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BE9" w:rsidRDefault="00442BE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F3CB9" w:rsidTr="00FF3CB9">
        <w:tc>
          <w:tcPr>
            <w:tcW w:w="9060" w:type="dxa"/>
          </w:tcPr>
          <w:p w:rsidR="00FF3CB9" w:rsidRPr="00FF3CB9" w:rsidRDefault="00FF3CB9" w:rsidP="00FF3CB9">
            <w:pPr>
              <w:jc w:val="center"/>
              <w:rPr>
                <w:sz w:val="32"/>
              </w:rPr>
            </w:pPr>
            <w:r w:rsidRPr="00FF3CB9">
              <w:rPr>
                <w:sz w:val="32"/>
              </w:rPr>
              <w:t xml:space="preserve">Jean Racine, </w:t>
            </w:r>
            <w:r w:rsidRPr="00FF3CB9">
              <w:rPr>
                <w:i/>
                <w:sz w:val="32"/>
              </w:rPr>
              <w:t>Phèdre</w:t>
            </w:r>
            <w:r w:rsidRPr="00FF3CB9">
              <w:rPr>
                <w:sz w:val="32"/>
              </w:rPr>
              <w:t> : interrogation de lecture</w:t>
            </w:r>
          </w:p>
        </w:tc>
      </w:tr>
    </w:tbl>
    <w:p w:rsidR="00FF3CB9" w:rsidRDefault="006803D2" w:rsidP="00025153">
      <w:pPr>
        <w:spacing w:line="360" w:lineRule="auto"/>
        <w:jc w:val="both"/>
      </w:pPr>
      <w:r>
        <w:rPr>
          <w:noProof/>
          <w:lang w:val="fr-BE" w:eastAsia="fr-BE"/>
        </w:rPr>
        <w:drawing>
          <wp:anchor distT="0" distB="0" distL="114300" distR="114300" simplePos="0" relativeHeight="251658240" behindDoc="1" locked="0" layoutInCell="1" allowOverlap="1" wp14:anchorId="26FEA28B" wp14:editId="11AE6E43">
            <wp:simplePos x="0" y="0"/>
            <wp:positionH relativeFrom="margin">
              <wp:align>left</wp:align>
            </wp:positionH>
            <wp:positionV relativeFrom="paragraph">
              <wp:posOffset>190500</wp:posOffset>
            </wp:positionV>
            <wp:extent cx="2125345" cy="2619375"/>
            <wp:effectExtent l="0" t="0" r="8255" b="9525"/>
            <wp:wrapTight wrapText="bothSides">
              <wp:wrapPolygon edited="0">
                <wp:start x="0" y="0"/>
                <wp:lineTo x="0" y="21521"/>
                <wp:lineTo x="21490" y="21521"/>
                <wp:lineTo x="21490" y="0"/>
                <wp:lineTo x="0" y="0"/>
              </wp:wrapPolygon>
            </wp:wrapTight>
            <wp:docPr id="1" name="Image 1" descr="http://revue-textimage.com/07_varia_3/photos/planche/planche6_pou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vue-textimage.com/07_varia_3/photos/planche/planche6_pouc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CB9">
        <w:br/>
      </w:r>
      <w:r w:rsidR="00FF3CB9" w:rsidRPr="00FF3CB9">
        <w:rPr>
          <w:u w:val="single"/>
        </w:rPr>
        <w:t>Compétence 5</w:t>
      </w:r>
      <w:r w:rsidR="00FF3CB9">
        <w:t xml:space="preserve"> : Dans une situation-problème significative, construire un ou plusieurs réseaux de signification, pour répondre à des questions suscitées par la lecture d’un texte, porter une appréciation personnelle sur le texte, faire part de son interprétation à travers </w:t>
      </w:r>
      <w:r w:rsidR="00900A2B">
        <w:t>divers moyens d’expression.</w:t>
      </w:r>
    </w:p>
    <w:p w:rsidR="00900A2B" w:rsidRPr="00900A2B" w:rsidRDefault="00900A2B" w:rsidP="00025153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8"/>
          <w:u w:val="single"/>
        </w:rPr>
      </w:pPr>
      <w:r w:rsidRPr="00900A2B">
        <w:rPr>
          <w:sz w:val="28"/>
          <w:u w:val="single"/>
        </w:rPr>
        <w:t>Questions ponctuelles</w:t>
      </w:r>
      <w:r w:rsidR="006803D2">
        <w:rPr>
          <w:sz w:val="28"/>
          <w:u w:val="single"/>
        </w:rPr>
        <w:t xml:space="preserve"> (    /5)</w:t>
      </w:r>
    </w:p>
    <w:p w:rsidR="00900A2B" w:rsidRDefault="00900A2B" w:rsidP="00025153">
      <w:pPr>
        <w:pStyle w:val="Paragraphedeliste"/>
        <w:numPr>
          <w:ilvl w:val="0"/>
          <w:numId w:val="2"/>
        </w:numPr>
        <w:spacing w:line="360" w:lineRule="auto"/>
        <w:jc w:val="both"/>
      </w:pPr>
      <w:r>
        <w:t>Qui est Thésée ? Décris deux relations qu’il entretient avec d’autres personnages</w:t>
      </w:r>
      <w:r w:rsidR="00E04429">
        <w:t xml:space="preserve"> de la pièce</w:t>
      </w:r>
      <w:r>
        <w:t xml:space="preserve">. </w:t>
      </w:r>
    </w:p>
    <w:p w:rsidR="00900A2B" w:rsidRDefault="00900A2B" w:rsidP="00025153">
      <w:pPr>
        <w:pStyle w:val="Paragraphedeliste"/>
        <w:numPr>
          <w:ilvl w:val="0"/>
          <w:numId w:val="2"/>
        </w:numPr>
        <w:spacing w:line="360" w:lineRule="auto"/>
        <w:jc w:val="both"/>
      </w:pPr>
      <w:r>
        <w:t xml:space="preserve">Au début de la pièce, pourquoi Hippolyte veut-il quitter la ville ? </w:t>
      </w:r>
    </w:p>
    <w:p w:rsidR="00900A2B" w:rsidRDefault="00900A2B" w:rsidP="00025153">
      <w:pPr>
        <w:pStyle w:val="Paragraphedeliste"/>
        <w:numPr>
          <w:ilvl w:val="0"/>
          <w:numId w:val="2"/>
        </w:numPr>
        <w:spacing w:line="360" w:lineRule="auto"/>
        <w:jc w:val="both"/>
      </w:pPr>
      <w:r>
        <w:t xml:space="preserve">Quel évènement entraîne la réaction de Phèdre ? </w:t>
      </w:r>
    </w:p>
    <w:p w:rsidR="0045101E" w:rsidRPr="0045101E" w:rsidRDefault="0045101E" w:rsidP="00025153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8"/>
          <w:u w:val="single"/>
        </w:rPr>
      </w:pPr>
      <w:r w:rsidRPr="0045101E">
        <w:rPr>
          <w:sz w:val="28"/>
          <w:u w:val="single"/>
        </w:rPr>
        <w:t>Commentaire de texte</w:t>
      </w:r>
      <w:r w:rsidR="006803D2">
        <w:rPr>
          <w:sz w:val="28"/>
          <w:u w:val="single"/>
        </w:rPr>
        <w:t xml:space="preserve"> (   /10)</w:t>
      </w:r>
    </w:p>
    <w:p w:rsidR="0045101E" w:rsidRDefault="0045101E" w:rsidP="00025153">
      <w:pPr>
        <w:pStyle w:val="Paragraphedeliste"/>
        <w:numPr>
          <w:ilvl w:val="0"/>
          <w:numId w:val="3"/>
        </w:numPr>
        <w:spacing w:line="360" w:lineRule="auto"/>
        <w:jc w:val="both"/>
      </w:pPr>
      <w:r>
        <w:t xml:space="preserve">A partir du premier extrait (Acte II, scène 2), produis un commentaire répondant aux questions suivantes : </w:t>
      </w:r>
    </w:p>
    <w:p w:rsidR="0045101E" w:rsidRDefault="0045101E" w:rsidP="00025153">
      <w:pPr>
        <w:pStyle w:val="Paragraphedeliste"/>
        <w:numPr>
          <w:ilvl w:val="0"/>
          <w:numId w:val="4"/>
        </w:numPr>
        <w:spacing w:line="360" w:lineRule="auto"/>
        <w:jc w:val="both"/>
      </w:pPr>
      <w:r>
        <w:t xml:space="preserve">Qui est le personnage qui parle ? </w:t>
      </w:r>
    </w:p>
    <w:p w:rsidR="0045101E" w:rsidRDefault="0045101E" w:rsidP="00025153">
      <w:pPr>
        <w:pStyle w:val="Paragraphedeliste"/>
        <w:numPr>
          <w:ilvl w:val="0"/>
          <w:numId w:val="4"/>
        </w:numPr>
        <w:spacing w:line="360" w:lineRule="auto"/>
        <w:jc w:val="both"/>
      </w:pPr>
      <w:r>
        <w:t xml:space="preserve">A qui s’adresse-t-il ? </w:t>
      </w:r>
    </w:p>
    <w:p w:rsidR="0045101E" w:rsidRDefault="0045101E" w:rsidP="00025153">
      <w:pPr>
        <w:pStyle w:val="Paragraphedeliste"/>
        <w:numPr>
          <w:ilvl w:val="0"/>
          <w:numId w:val="4"/>
        </w:numPr>
        <w:spacing w:line="360" w:lineRule="auto"/>
        <w:jc w:val="both"/>
      </w:pPr>
      <w:r>
        <w:t xml:space="preserve">En quoi les termes soulignés dans l’extrait annoncent le destin d’Hippolyte ? </w:t>
      </w:r>
    </w:p>
    <w:p w:rsidR="0045101E" w:rsidRDefault="0045101E" w:rsidP="00025153">
      <w:pPr>
        <w:pStyle w:val="Paragraphedeliste"/>
        <w:numPr>
          <w:ilvl w:val="0"/>
          <w:numId w:val="4"/>
        </w:numPr>
        <w:spacing w:line="360" w:lineRule="auto"/>
        <w:jc w:val="both"/>
      </w:pPr>
      <w:r>
        <w:t xml:space="preserve">Pourquoi Hippolyte dit-il qu’il parle une langue étrangère ? </w:t>
      </w:r>
    </w:p>
    <w:p w:rsidR="0045101E" w:rsidRDefault="0045101E" w:rsidP="00025153">
      <w:pPr>
        <w:pStyle w:val="Paragraphedeliste"/>
        <w:numPr>
          <w:ilvl w:val="0"/>
          <w:numId w:val="3"/>
        </w:numPr>
        <w:spacing w:line="360" w:lineRule="auto"/>
        <w:jc w:val="both"/>
      </w:pPr>
      <w:r>
        <w:t xml:space="preserve">A partir du deuxième extrait </w:t>
      </w:r>
      <w:r w:rsidR="009B7C6E">
        <w:t>(Acte II, scène 5), produis un commentaire répondant aux questions suivantes :</w:t>
      </w:r>
    </w:p>
    <w:p w:rsidR="009B7C6E" w:rsidRDefault="009B7C6E" w:rsidP="00025153">
      <w:pPr>
        <w:pStyle w:val="Paragraphedeliste"/>
        <w:numPr>
          <w:ilvl w:val="0"/>
          <w:numId w:val="5"/>
        </w:numPr>
        <w:spacing w:line="360" w:lineRule="auto"/>
        <w:jc w:val="both"/>
      </w:pPr>
      <w:r>
        <w:t xml:space="preserve">A qui Phèdre s’adresse-t-elle ? </w:t>
      </w:r>
    </w:p>
    <w:p w:rsidR="009B7C6E" w:rsidRDefault="009B7C6E" w:rsidP="00025153">
      <w:pPr>
        <w:pStyle w:val="Paragraphedeliste"/>
        <w:numPr>
          <w:ilvl w:val="0"/>
          <w:numId w:val="5"/>
        </w:numPr>
        <w:spacing w:line="360" w:lineRule="auto"/>
        <w:jc w:val="both"/>
      </w:pPr>
      <w:r>
        <w:t xml:space="preserve">Pourquoi se considère-t-elle comme un monstre ? </w:t>
      </w:r>
    </w:p>
    <w:p w:rsidR="00025153" w:rsidRDefault="00025153" w:rsidP="00025153">
      <w:pPr>
        <w:pStyle w:val="Paragraphedeliste"/>
        <w:numPr>
          <w:ilvl w:val="0"/>
          <w:numId w:val="5"/>
        </w:numPr>
        <w:spacing w:line="360" w:lineRule="auto"/>
        <w:jc w:val="both"/>
      </w:pPr>
      <w:r>
        <w:t xml:space="preserve">A qui Phèdre se confie-t-elle le plus ? </w:t>
      </w:r>
    </w:p>
    <w:p w:rsidR="009B7C6E" w:rsidRDefault="00025153" w:rsidP="00025153">
      <w:pPr>
        <w:pStyle w:val="Paragraphedeliste"/>
        <w:numPr>
          <w:ilvl w:val="0"/>
          <w:numId w:val="5"/>
        </w:numPr>
        <w:spacing w:line="360" w:lineRule="auto"/>
        <w:jc w:val="both"/>
      </w:pPr>
      <w:r>
        <w:t xml:space="preserve">Quelle sera la demande de Phèdre à sa confidente concernant Hippolyte ? </w:t>
      </w:r>
    </w:p>
    <w:p w:rsidR="00025153" w:rsidRDefault="00025153" w:rsidP="00025153">
      <w:pPr>
        <w:pStyle w:val="Paragraphedeliste"/>
        <w:numPr>
          <w:ilvl w:val="0"/>
          <w:numId w:val="5"/>
        </w:numPr>
        <w:spacing w:line="360" w:lineRule="auto"/>
        <w:jc w:val="both"/>
      </w:pPr>
      <w:r>
        <w:t xml:space="preserve">Quelle sera l’idée de la confidente par la suite ? Qu’entrainera cette décision ? </w:t>
      </w:r>
    </w:p>
    <w:p w:rsidR="0045101E" w:rsidRDefault="0045101E" w:rsidP="0045101E">
      <w:pPr>
        <w:jc w:val="both"/>
      </w:pPr>
      <w:bookmarkStart w:id="0" w:name="_GoBack"/>
      <w:bookmarkEnd w:id="0"/>
    </w:p>
    <w:tbl>
      <w:tblPr>
        <w:tblStyle w:val="Grilledutableau"/>
        <w:tblW w:w="10774" w:type="dxa"/>
        <w:tblInd w:w="-856" w:type="dxa"/>
        <w:tblLook w:val="04A0" w:firstRow="1" w:lastRow="0" w:firstColumn="1" w:lastColumn="0" w:noHBand="0" w:noVBand="1"/>
      </w:tblPr>
      <w:tblGrid>
        <w:gridCol w:w="5246"/>
        <w:gridCol w:w="5528"/>
      </w:tblGrid>
      <w:tr w:rsidR="0045101E" w:rsidRPr="00900A2B" w:rsidTr="0045101E">
        <w:tc>
          <w:tcPr>
            <w:tcW w:w="5246" w:type="dxa"/>
          </w:tcPr>
          <w:p w:rsidR="0045101E" w:rsidRPr="0045101E" w:rsidRDefault="0045101E" w:rsidP="0045101E">
            <w:pPr>
              <w:jc w:val="both"/>
              <w:rPr>
                <w:sz w:val="28"/>
                <w:u w:val="single"/>
              </w:rPr>
            </w:pPr>
            <w:r w:rsidRPr="0045101E">
              <w:rPr>
                <w:sz w:val="28"/>
                <w:u w:val="single"/>
              </w:rPr>
              <w:t xml:space="preserve">Acte II, scène 2 : </w:t>
            </w:r>
          </w:p>
          <w:p w:rsidR="0045101E" w:rsidRDefault="0045101E" w:rsidP="0045101E">
            <w:pPr>
              <w:jc w:val="both"/>
              <w:rPr>
                <w:sz w:val="22"/>
              </w:rPr>
            </w:pPr>
          </w:p>
          <w:p w:rsidR="0045101E" w:rsidRPr="00900A2B" w:rsidRDefault="0045101E" w:rsidP="0045101E">
            <w:pPr>
              <w:jc w:val="both"/>
              <w:rPr>
                <w:b/>
                <w:sz w:val="22"/>
              </w:rPr>
            </w:pPr>
            <w:r w:rsidRPr="00900A2B">
              <w:rPr>
                <w:b/>
                <w:sz w:val="22"/>
              </w:rPr>
              <w:t>HIPPOLYTE</w:t>
            </w:r>
          </w:p>
          <w:p w:rsidR="0045101E" w:rsidRPr="00900A2B" w:rsidRDefault="0045101E" w:rsidP="0045101E">
            <w:pPr>
              <w:jc w:val="both"/>
              <w:rPr>
                <w:sz w:val="22"/>
              </w:rPr>
            </w:pPr>
            <w:r w:rsidRPr="00900A2B">
              <w:rPr>
                <w:sz w:val="22"/>
              </w:rPr>
              <w:t xml:space="preserve"> Je me suis engagé trop avant.</w:t>
            </w:r>
          </w:p>
          <w:p w:rsidR="0045101E" w:rsidRPr="00900A2B" w:rsidRDefault="0045101E" w:rsidP="0045101E">
            <w:pPr>
              <w:jc w:val="both"/>
              <w:rPr>
                <w:sz w:val="22"/>
              </w:rPr>
            </w:pPr>
            <w:r w:rsidRPr="00900A2B">
              <w:rPr>
                <w:sz w:val="22"/>
              </w:rPr>
              <w:t>Je vois que la raison cède à la violence :</w:t>
            </w:r>
          </w:p>
          <w:p w:rsidR="0045101E" w:rsidRPr="00900A2B" w:rsidRDefault="0045101E" w:rsidP="0045101E">
            <w:pPr>
              <w:jc w:val="both"/>
              <w:rPr>
                <w:sz w:val="22"/>
              </w:rPr>
            </w:pPr>
            <w:r w:rsidRPr="00900A2B">
              <w:rPr>
                <w:sz w:val="22"/>
              </w:rPr>
              <w:t>Puisque j’ai commencé de rompre le silence,</w:t>
            </w:r>
          </w:p>
          <w:p w:rsidR="0045101E" w:rsidRPr="00900A2B" w:rsidRDefault="0045101E" w:rsidP="0045101E">
            <w:pPr>
              <w:jc w:val="both"/>
              <w:rPr>
                <w:sz w:val="22"/>
              </w:rPr>
            </w:pPr>
            <w:r w:rsidRPr="00900A2B">
              <w:rPr>
                <w:sz w:val="22"/>
              </w:rPr>
              <w:t>Madame, il faut poursuivre ; il faut vous informer</w:t>
            </w:r>
          </w:p>
          <w:p w:rsidR="0045101E" w:rsidRPr="00900A2B" w:rsidRDefault="0045101E" w:rsidP="0045101E">
            <w:pPr>
              <w:jc w:val="both"/>
              <w:rPr>
                <w:sz w:val="22"/>
              </w:rPr>
            </w:pPr>
            <w:r w:rsidRPr="00900A2B">
              <w:rPr>
                <w:sz w:val="22"/>
              </w:rPr>
              <w:t>D’un secret que mon cœur ne peut plus renfermer.</w:t>
            </w:r>
          </w:p>
          <w:p w:rsidR="0045101E" w:rsidRPr="00900A2B" w:rsidRDefault="0045101E" w:rsidP="0045101E">
            <w:pPr>
              <w:jc w:val="both"/>
              <w:rPr>
                <w:sz w:val="22"/>
              </w:rPr>
            </w:pPr>
            <w:r w:rsidRPr="00900A2B">
              <w:rPr>
                <w:sz w:val="22"/>
              </w:rPr>
              <w:t>Vous voyez devant vous un prince déplorable,</w:t>
            </w:r>
          </w:p>
          <w:p w:rsidR="0045101E" w:rsidRPr="00900A2B" w:rsidRDefault="0045101E" w:rsidP="0045101E">
            <w:pPr>
              <w:jc w:val="both"/>
              <w:rPr>
                <w:sz w:val="22"/>
              </w:rPr>
            </w:pPr>
            <w:r w:rsidRPr="00900A2B">
              <w:rPr>
                <w:sz w:val="22"/>
              </w:rPr>
              <w:t>D’un téméraire orgueil exemple mémorable.</w:t>
            </w:r>
          </w:p>
          <w:p w:rsidR="0045101E" w:rsidRPr="00900A2B" w:rsidRDefault="0045101E" w:rsidP="0045101E">
            <w:pPr>
              <w:jc w:val="both"/>
              <w:rPr>
                <w:sz w:val="22"/>
              </w:rPr>
            </w:pPr>
            <w:r w:rsidRPr="00900A2B">
              <w:rPr>
                <w:sz w:val="22"/>
              </w:rPr>
              <w:t>Moi qui, contre l’amour fièrement révolté,</w:t>
            </w:r>
          </w:p>
          <w:p w:rsidR="0045101E" w:rsidRPr="00900A2B" w:rsidRDefault="0045101E" w:rsidP="0045101E">
            <w:pPr>
              <w:jc w:val="both"/>
              <w:rPr>
                <w:sz w:val="22"/>
              </w:rPr>
            </w:pPr>
            <w:r w:rsidRPr="00900A2B">
              <w:rPr>
                <w:sz w:val="22"/>
              </w:rPr>
              <w:t>Aux fers de ses captifs ai longtemps insulté ;</w:t>
            </w:r>
          </w:p>
          <w:p w:rsidR="0045101E" w:rsidRPr="00900A2B" w:rsidRDefault="0045101E" w:rsidP="0045101E">
            <w:pPr>
              <w:jc w:val="both"/>
              <w:rPr>
                <w:sz w:val="22"/>
              </w:rPr>
            </w:pPr>
            <w:r w:rsidRPr="00900A2B">
              <w:rPr>
                <w:sz w:val="22"/>
              </w:rPr>
              <w:t>Qui, des faibles mortels déplorant les naufrages,</w:t>
            </w:r>
          </w:p>
          <w:p w:rsidR="0045101E" w:rsidRPr="00900A2B" w:rsidRDefault="0045101E" w:rsidP="0045101E">
            <w:pPr>
              <w:jc w:val="both"/>
              <w:rPr>
                <w:sz w:val="22"/>
              </w:rPr>
            </w:pPr>
            <w:r w:rsidRPr="00900A2B">
              <w:rPr>
                <w:sz w:val="22"/>
              </w:rPr>
              <w:t>Pensais toujours du bord contempler les orages ;</w:t>
            </w:r>
          </w:p>
          <w:p w:rsidR="0045101E" w:rsidRPr="00900A2B" w:rsidRDefault="0045101E" w:rsidP="0045101E">
            <w:pPr>
              <w:jc w:val="both"/>
              <w:rPr>
                <w:sz w:val="22"/>
              </w:rPr>
            </w:pPr>
            <w:r w:rsidRPr="00900A2B">
              <w:rPr>
                <w:sz w:val="22"/>
              </w:rPr>
              <w:t>Asservi maintenant sous la commune loi,</w:t>
            </w:r>
          </w:p>
          <w:p w:rsidR="0045101E" w:rsidRPr="00900A2B" w:rsidRDefault="0045101E" w:rsidP="0045101E">
            <w:pPr>
              <w:jc w:val="both"/>
              <w:rPr>
                <w:sz w:val="22"/>
              </w:rPr>
            </w:pPr>
            <w:r w:rsidRPr="00900A2B">
              <w:rPr>
                <w:sz w:val="22"/>
              </w:rPr>
              <w:t>Par quel trouble me vois-je emporté loin de moi !</w:t>
            </w:r>
          </w:p>
          <w:p w:rsidR="0045101E" w:rsidRPr="00900A2B" w:rsidRDefault="0045101E" w:rsidP="0045101E">
            <w:pPr>
              <w:jc w:val="both"/>
              <w:rPr>
                <w:sz w:val="22"/>
              </w:rPr>
            </w:pPr>
            <w:r w:rsidRPr="00900A2B">
              <w:rPr>
                <w:sz w:val="22"/>
              </w:rPr>
              <w:t>Un moment a vaincu mon audace imprudente :</w:t>
            </w:r>
          </w:p>
          <w:p w:rsidR="0045101E" w:rsidRPr="00900A2B" w:rsidRDefault="0045101E" w:rsidP="0045101E">
            <w:pPr>
              <w:jc w:val="both"/>
              <w:rPr>
                <w:sz w:val="22"/>
              </w:rPr>
            </w:pPr>
            <w:r w:rsidRPr="00900A2B">
              <w:rPr>
                <w:sz w:val="22"/>
              </w:rPr>
              <w:t>Cette âme si superbe est enfin dépendante.</w:t>
            </w:r>
          </w:p>
          <w:p w:rsidR="0045101E" w:rsidRPr="00900A2B" w:rsidRDefault="0045101E" w:rsidP="0045101E">
            <w:pPr>
              <w:jc w:val="both"/>
              <w:rPr>
                <w:sz w:val="22"/>
              </w:rPr>
            </w:pPr>
            <w:r w:rsidRPr="00900A2B">
              <w:rPr>
                <w:sz w:val="22"/>
              </w:rPr>
              <w:t>Depuis près de six mois, honteux, désespéré,</w:t>
            </w:r>
          </w:p>
          <w:p w:rsidR="0045101E" w:rsidRPr="00900A2B" w:rsidRDefault="0045101E" w:rsidP="0045101E">
            <w:pPr>
              <w:jc w:val="both"/>
              <w:rPr>
                <w:sz w:val="22"/>
              </w:rPr>
            </w:pPr>
            <w:r w:rsidRPr="00900A2B">
              <w:rPr>
                <w:sz w:val="22"/>
              </w:rPr>
              <w:t>Portant partout le trait dont je suis déchiré,</w:t>
            </w:r>
          </w:p>
          <w:p w:rsidR="0045101E" w:rsidRPr="00900A2B" w:rsidRDefault="0045101E" w:rsidP="0045101E">
            <w:pPr>
              <w:jc w:val="both"/>
              <w:rPr>
                <w:sz w:val="22"/>
              </w:rPr>
            </w:pPr>
            <w:r w:rsidRPr="00900A2B">
              <w:rPr>
                <w:sz w:val="22"/>
              </w:rPr>
              <w:t>Contre vous, contre moi, vainement je m’éprouve :</w:t>
            </w:r>
          </w:p>
          <w:p w:rsidR="0045101E" w:rsidRPr="00900A2B" w:rsidRDefault="0045101E" w:rsidP="0045101E">
            <w:pPr>
              <w:jc w:val="both"/>
              <w:rPr>
                <w:sz w:val="22"/>
              </w:rPr>
            </w:pPr>
            <w:r w:rsidRPr="00900A2B">
              <w:rPr>
                <w:sz w:val="22"/>
              </w:rPr>
              <w:t>Présente, je vous fuis ; absente, je vous trouve ;</w:t>
            </w:r>
          </w:p>
          <w:p w:rsidR="0045101E" w:rsidRPr="00900A2B" w:rsidRDefault="0045101E" w:rsidP="0045101E">
            <w:pPr>
              <w:jc w:val="both"/>
              <w:rPr>
                <w:sz w:val="22"/>
              </w:rPr>
            </w:pPr>
            <w:r w:rsidRPr="00900A2B">
              <w:rPr>
                <w:sz w:val="22"/>
              </w:rPr>
              <w:t>Dans le fond des forêts votre image me suit ;</w:t>
            </w:r>
          </w:p>
          <w:p w:rsidR="0045101E" w:rsidRPr="00900A2B" w:rsidRDefault="0045101E" w:rsidP="0045101E">
            <w:pPr>
              <w:jc w:val="both"/>
              <w:rPr>
                <w:sz w:val="22"/>
              </w:rPr>
            </w:pPr>
            <w:r w:rsidRPr="00900A2B">
              <w:rPr>
                <w:sz w:val="22"/>
              </w:rPr>
              <w:t>La lumière du jour, les ombres de la nuit,</w:t>
            </w:r>
          </w:p>
          <w:p w:rsidR="0045101E" w:rsidRPr="00900A2B" w:rsidRDefault="0045101E" w:rsidP="0045101E">
            <w:pPr>
              <w:jc w:val="both"/>
              <w:rPr>
                <w:sz w:val="22"/>
              </w:rPr>
            </w:pPr>
            <w:r w:rsidRPr="00900A2B">
              <w:rPr>
                <w:sz w:val="22"/>
              </w:rPr>
              <w:t>Tout retrace à mes yeux les charmes que j’évite ;</w:t>
            </w:r>
          </w:p>
          <w:p w:rsidR="0045101E" w:rsidRPr="00900A2B" w:rsidRDefault="0045101E" w:rsidP="0045101E">
            <w:pPr>
              <w:jc w:val="both"/>
              <w:rPr>
                <w:sz w:val="22"/>
              </w:rPr>
            </w:pPr>
            <w:r w:rsidRPr="00900A2B">
              <w:rPr>
                <w:sz w:val="22"/>
              </w:rPr>
              <w:t>Tout vous livre à l’envi le rebelle Hippolyte.</w:t>
            </w:r>
          </w:p>
          <w:p w:rsidR="0045101E" w:rsidRPr="00900A2B" w:rsidRDefault="0045101E" w:rsidP="0045101E">
            <w:pPr>
              <w:jc w:val="both"/>
              <w:rPr>
                <w:sz w:val="22"/>
              </w:rPr>
            </w:pPr>
            <w:r w:rsidRPr="00900A2B">
              <w:rPr>
                <w:sz w:val="22"/>
              </w:rPr>
              <w:t>Moi-même, pour tout fruit de mes soins superflus,</w:t>
            </w:r>
          </w:p>
          <w:p w:rsidR="0045101E" w:rsidRPr="00900A2B" w:rsidRDefault="0045101E" w:rsidP="0045101E">
            <w:pPr>
              <w:jc w:val="both"/>
              <w:rPr>
                <w:sz w:val="22"/>
              </w:rPr>
            </w:pPr>
            <w:r w:rsidRPr="00900A2B">
              <w:rPr>
                <w:sz w:val="22"/>
              </w:rPr>
              <w:t>Maintenant je me cherche, et ne me trouve plus :</w:t>
            </w:r>
          </w:p>
          <w:p w:rsidR="0045101E" w:rsidRPr="00900A2B" w:rsidRDefault="0045101E" w:rsidP="0045101E">
            <w:pPr>
              <w:jc w:val="both"/>
              <w:rPr>
                <w:sz w:val="22"/>
              </w:rPr>
            </w:pPr>
            <w:r w:rsidRPr="00900A2B">
              <w:rPr>
                <w:sz w:val="22"/>
              </w:rPr>
              <w:t xml:space="preserve">Mon arc, mes javelots, </w:t>
            </w:r>
            <w:r w:rsidRPr="0045101E">
              <w:rPr>
                <w:sz w:val="22"/>
                <w:u w:val="single"/>
              </w:rPr>
              <w:t>mon char</w:t>
            </w:r>
            <w:r w:rsidRPr="00900A2B">
              <w:rPr>
                <w:sz w:val="22"/>
              </w:rPr>
              <w:t>, tout m’importune ;</w:t>
            </w:r>
          </w:p>
          <w:p w:rsidR="0045101E" w:rsidRPr="00900A2B" w:rsidRDefault="0045101E" w:rsidP="0045101E">
            <w:pPr>
              <w:jc w:val="both"/>
              <w:rPr>
                <w:sz w:val="22"/>
              </w:rPr>
            </w:pPr>
            <w:r w:rsidRPr="00900A2B">
              <w:rPr>
                <w:sz w:val="22"/>
              </w:rPr>
              <w:t xml:space="preserve">Je ne me souviens plus des leçons de </w:t>
            </w:r>
            <w:r w:rsidRPr="0045101E">
              <w:rPr>
                <w:sz w:val="22"/>
                <w:u w:val="single"/>
              </w:rPr>
              <w:t>Neptune</w:t>
            </w:r>
            <w:r w:rsidRPr="00900A2B">
              <w:rPr>
                <w:sz w:val="22"/>
              </w:rPr>
              <w:t xml:space="preserve"> ;</w:t>
            </w:r>
          </w:p>
          <w:p w:rsidR="0045101E" w:rsidRPr="00900A2B" w:rsidRDefault="0045101E" w:rsidP="0045101E">
            <w:pPr>
              <w:jc w:val="both"/>
              <w:rPr>
                <w:sz w:val="22"/>
              </w:rPr>
            </w:pPr>
            <w:r w:rsidRPr="00900A2B">
              <w:rPr>
                <w:sz w:val="22"/>
              </w:rPr>
              <w:t>Mes seuls gémissements font retentir les bois,</w:t>
            </w:r>
          </w:p>
          <w:p w:rsidR="0045101E" w:rsidRPr="00900A2B" w:rsidRDefault="0045101E" w:rsidP="0045101E">
            <w:pPr>
              <w:jc w:val="both"/>
              <w:rPr>
                <w:sz w:val="22"/>
              </w:rPr>
            </w:pPr>
            <w:r w:rsidRPr="00900A2B">
              <w:rPr>
                <w:sz w:val="22"/>
              </w:rPr>
              <w:t xml:space="preserve">Et </w:t>
            </w:r>
            <w:r w:rsidRPr="0045101E">
              <w:rPr>
                <w:sz w:val="22"/>
                <w:u w:val="single"/>
              </w:rPr>
              <w:t>mes coursiers oisifs</w:t>
            </w:r>
            <w:r w:rsidRPr="00900A2B">
              <w:rPr>
                <w:sz w:val="22"/>
              </w:rPr>
              <w:t xml:space="preserve"> ont oublié ma voix.</w:t>
            </w:r>
          </w:p>
          <w:p w:rsidR="0045101E" w:rsidRPr="00900A2B" w:rsidRDefault="0045101E" w:rsidP="0045101E">
            <w:pPr>
              <w:jc w:val="both"/>
              <w:rPr>
                <w:sz w:val="22"/>
              </w:rPr>
            </w:pPr>
            <w:r w:rsidRPr="00900A2B">
              <w:rPr>
                <w:sz w:val="22"/>
              </w:rPr>
              <w:t>Peut-être le récit d’un amour si sauvage</w:t>
            </w:r>
          </w:p>
          <w:p w:rsidR="0045101E" w:rsidRPr="00900A2B" w:rsidRDefault="0045101E" w:rsidP="0045101E">
            <w:pPr>
              <w:jc w:val="both"/>
              <w:rPr>
                <w:sz w:val="22"/>
              </w:rPr>
            </w:pPr>
            <w:r w:rsidRPr="00900A2B">
              <w:rPr>
                <w:sz w:val="22"/>
              </w:rPr>
              <w:t>Vous fait, en m’écoutant, rougir de votre ouvrage ?</w:t>
            </w:r>
          </w:p>
          <w:p w:rsidR="0045101E" w:rsidRPr="00900A2B" w:rsidRDefault="0045101E" w:rsidP="0045101E">
            <w:pPr>
              <w:jc w:val="both"/>
              <w:rPr>
                <w:sz w:val="22"/>
              </w:rPr>
            </w:pPr>
            <w:r w:rsidRPr="00900A2B">
              <w:rPr>
                <w:sz w:val="22"/>
              </w:rPr>
              <w:t>D’un cœur qui s’offre à vous quel farouche entretien !</w:t>
            </w:r>
          </w:p>
          <w:p w:rsidR="0045101E" w:rsidRPr="00900A2B" w:rsidRDefault="0045101E" w:rsidP="0045101E">
            <w:pPr>
              <w:jc w:val="both"/>
              <w:rPr>
                <w:sz w:val="22"/>
              </w:rPr>
            </w:pPr>
            <w:r w:rsidRPr="00900A2B">
              <w:rPr>
                <w:sz w:val="22"/>
              </w:rPr>
              <w:t>Quel étrange captif pour un si beau lien !</w:t>
            </w:r>
          </w:p>
          <w:p w:rsidR="0045101E" w:rsidRPr="00900A2B" w:rsidRDefault="0045101E" w:rsidP="0045101E">
            <w:pPr>
              <w:jc w:val="both"/>
              <w:rPr>
                <w:sz w:val="22"/>
              </w:rPr>
            </w:pPr>
            <w:r w:rsidRPr="00900A2B">
              <w:rPr>
                <w:sz w:val="22"/>
              </w:rPr>
              <w:t>Mais l’offrande à vos yeux en doit être plus chère :</w:t>
            </w:r>
          </w:p>
          <w:p w:rsidR="0045101E" w:rsidRPr="00900A2B" w:rsidRDefault="0045101E" w:rsidP="0045101E">
            <w:pPr>
              <w:jc w:val="both"/>
              <w:rPr>
                <w:sz w:val="22"/>
              </w:rPr>
            </w:pPr>
            <w:r w:rsidRPr="00900A2B">
              <w:rPr>
                <w:sz w:val="22"/>
              </w:rPr>
              <w:t>Songez que je vous parle une langue étrangère ;</w:t>
            </w:r>
          </w:p>
          <w:p w:rsidR="0045101E" w:rsidRPr="00900A2B" w:rsidRDefault="0045101E" w:rsidP="0045101E">
            <w:pPr>
              <w:jc w:val="both"/>
              <w:rPr>
                <w:sz w:val="22"/>
              </w:rPr>
            </w:pPr>
            <w:r w:rsidRPr="00900A2B">
              <w:rPr>
                <w:sz w:val="22"/>
              </w:rPr>
              <w:t>Et ne rejetez pas des vœux mal exprimés,</w:t>
            </w:r>
          </w:p>
          <w:p w:rsidR="0045101E" w:rsidRPr="00900A2B" w:rsidRDefault="0045101E" w:rsidP="0045101E">
            <w:pPr>
              <w:jc w:val="both"/>
              <w:rPr>
                <w:sz w:val="22"/>
              </w:rPr>
            </w:pPr>
            <w:r w:rsidRPr="00900A2B">
              <w:rPr>
                <w:sz w:val="22"/>
              </w:rPr>
              <w:t>Qu’Hippolyte sans vous n’aurait jamais formés.</w:t>
            </w:r>
          </w:p>
          <w:p w:rsidR="0045101E" w:rsidRPr="00900A2B" w:rsidRDefault="006803D2" w:rsidP="0045101E">
            <w:pPr>
              <w:jc w:val="both"/>
              <w:rPr>
                <w:sz w:val="22"/>
              </w:rPr>
            </w:pPr>
            <w:r>
              <w:rPr>
                <w:sz w:val="22"/>
              </w:rPr>
              <w:t>[…]</w:t>
            </w:r>
          </w:p>
        </w:tc>
        <w:tc>
          <w:tcPr>
            <w:tcW w:w="5528" w:type="dxa"/>
          </w:tcPr>
          <w:p w:rsidR="0045101E" w:rsidRPr="0045101E" w:rsidRDefault="0045101E" w:rsidP="0045101E">
            <w:pPr>
              <w:jc w:val="both"/>
              <w:rPr>
                <w:sz w:val="28"/>
                <w:u w:val="single"/>
              </w:rPr>
            </w:pPr>
            <w:r w:rsidRPr="0045101E">
              <w:rPr>
                <w:sz w:val="28"/>
                <w:u w:val="single"/>
              </w:rPr>
              <w:t xml:space="preserve">Acte II, scène 5 : </w:t>
            </w:r>
          </w:p>
          <w:p w:rsidR="0045101E" w:rsidRPr="0045101E" w:rsidRDefault="0045101E" w:rsidP="0045101E">
            <w:pPr>
              <w:jc w:val="both"/>
              <w:rPr>
                <w:sz w:val="22"/>
              </w:rPr>
            </w:pPr>
          </w:p>
          <w:p w:rsidR="0045101E" w:rsidRPr="0045101E" w:rsidRDefault="0045101E" w:rsidP="0045101E">
            <w:pPr>
              <w:jc w:val="both"/>
              <w:rPr>
                <w:b/>
                <w:sz w:val="22"/>
              </w:rPr>
            </w:pPr>
            <w:r w:rsidRPr="0045101E">
              <w:rPr>
                <w:b/>
                <w:sz w:val="22"/>
              </w:rPr>
              <w:t>PHÈDRE</w:t>
            </w:r>
          </w:p>
          <w:p w:rsidR="0045101E" w:rsidRPr="0045101E" w:rsidRDefault="0045101E" w:rsidP="0045101E">
            <w:pPr>
              <w:jc w:val="both"/>
              <w:rPr>
                <w:sz w:val="22"/>
              </w:rPr>
            </w:pPr>
            <w:r w:rsidRPr="0045101E">
              <w:rPr>
                <w:sz w:val="22"/>
              </w:rPr>
              <w:t xml:space="preserve"> Ah, cruel ! tu m’as trop entendue !</w:t>
            </w:r>
          </w:p>
          <w:p w:rsidR="0045101E" w:rsidRPr="0045101E" w:rsidRDefault="0045101E" w:rsidP="0045101E">
            <w:pPr>
              <w:jc w:val="both"/>
              <w:rPr>
                <w:sz w:val="22"/>
              </w:rPr>
            </w:pPr>
            <w:r w:rsidRPr="0045101E">
              <w:rPr>
                <w:sz w:val="22"/>
              </w:rPr>
              <w:t>Je t’en ai dit assez pour te tirer d’erreur.</w:t>
            </w:r>
          </w:p>
          <w:p w:rsidR="0045101E" w:rsidRPr="0045101E" w:rsidRDefault="0045101E" w:rsidP="0045101E">
            <w:pPr>
              <w:jc w:val="both"/>
              <w:rPr>
                <w:sz w:val="22"/>
              </w:rPr>
            </w:pPr>
            <w:r w:rsidRPr="0045101E">
              <w:rPr>
                <w:sz w:val="22"/>
              </w:rPr>
              <w:t>Eh bien ! connais donc Phèdre et toute sa fureur :</w:t>
            </w:r>
          </w:p>
          <w:p w:rsidR="0045101E" w:rsidRPr="0045101E" w:rsidRDefault="0045101E" w:rsidP="0045101E">
            <w:pPr>
              <w:jc w:val="both"/>
              <w:rPr>
                <w:sz w:val="22"/>
              </w:rPr>
            </w:pPr>
            <w:r w:rsidRPr="0045101E">
              <w:rPr>
                <w:sz w:val="22"/>
              </w:rPr>
              <w:t>J’aime ! Ne pense pas qu’au moment que je t’aime,</w:t>
            </w:r>
          </w:p>
          <w:p w:rsidR="0045101E" w:rsidRPr="0045101E" w:rsidRDefault="0045101E" w:rsidP="0045101E">
            <w:pPr>
              <w:jc w:val="both"/>
              <w:rPr>
                <w:sz w:val="22"/>
              </w:rPr>
            </w:pPr>
            <w:r w:rsidRPr="0045101E">
              <w:rPr>
                <w:sz w:val="22"/>
              </w:rPr>
              <w:t>Innocente à mes yeux, je m’approuve moi-même ;</w:t>
            </w:r>
          </w:p>
          <w:p w:rsidR="0045101E" w:rsidRPr="0045101E" w:rsidRDefault="0045101E" w:rsidP="0045101E">
            <w:pPr>
              <w:jc w:val="both"/>
              <w:rPr>
                <w:sz w:val="22"/>
              </w:rPr>
            </w:pPr>
            <w:r w:rsidRPr="0045101E">
              <w:rPr>
                <w:sz w:val="22"/>
              </w:rPr>
              <w:t>Ni que du fol amour qui trouble ma raison</w:t>
            </w:r>
          </w:p>
          <w:p w:rsidR="0045101E" w:rsidRPr="0045101E" w:rsidRDefault="0045101E" w:rsidP="0045101E">
            <w:pPr>
              <w:jc w:val="both"/>
              <w:rPr>
                <w:sz w:val="22"/>
              </w:rPr>
            </w:pPr>
            <w:r w:rsidRPr="0045101E">
              <w:rPr>
                <w:sz w:val="22"/>
              </w:rPr>
              <w:t>Ma lâche complaisance ait nourri le poison ;</w:t>
            </w:r>
          </w:p>
          <w:p w:rsidR="0045101E" w:rsidRPr="0045101E" w:rsidRDefault="0045101E" w:rsidP="0045101E">
            <w:pPr>
              <w:jc w:val="both"/>
              <w:rPr>
                <w:sz w:val="22"/>
              </w:rPr>
            </w:pPr>
            <w:r w:rsidRPr="0045101E">
              <w:rPr>
                <w:sz w:val="22"/>
              </w:rPr>
              <w:t>Objet infortuné des vengeances célestes,</w:t>
            </w:r>
          </w:p>
          <w:p w:rsidR="0045101E" w:rsidRPr="0045101E" w:rsidRDefault="0045101E" w:rsidP="0045101E">
            <w:pPr>
              <w:jc w:val="both"/>
              <w:rPr>
                <w:sz w:val="22"/>
              </w:rPr>
            </w:pPr>
            <w:r w:rsidRPr="0045101E">
              <w:rPr>
                <w:sz w:val="22"/>
              </w:rPr>
              <w:t xml:space="preserve">Je m’abhorre </w:t>
            </w:r>
            <w:proofErr w:type="spellStart"/>
            <w:r w:rsidRPr="0045101E">
              <w:rPr>
                <w:sz w:val="22"/>
              </w:rPr>
              <w:t>encor</w:t>
            </w:r>
            <w:proofErr w:type="spellEnd"/>
            <w:r w:rsidRPr="0045101E">
              <w:rPr>
                <w:sz w:val="22"/>
              </w:rPr>
              <w:t xml:space="preserve"> plus que tu ne me détestes.</w:t>
            </w:r>
          </w:p>
          <w:p w:rsidR="0045101E" w:rsidRPr="0045101E" w:rsidRDefault="0045101E" w:rsidP="0045101E">
            <w:pPr>
              <w:jc w:val="both"/>
              <w:rPr>
                <w:sz w:val="22"/>
              </w:rPr>
            </w:pPr>
            <w:r w:rsidRPr="0045101E">
              <w:rPr>
                <w:sz w:val="22"/>
              </w:rPr>
              <w:t>Les dieux m’en sont témoins, ces dieux qui dans mon flanc</w:t>
            </w:r>
          </w:p>
          <w:p w:rsidR="0045101E" w:rsidRPr="0045101E" w:rsidRDefault="0045101E" w:rsidP="0045101E">
            <w:pPr>
              <w:jc w:val="both"/>
              <w:rPr>
                <w:sz w:val="22"/>
              </w:rPr>
            </w:pPr>
            <w:r w:rsidRPr="0045101E">
              <w:rPr>
                <w:sz w:val="22"/>
              </w:rPr>
              <w:t>Ont allumé le feu fatal à tout mon sang ;</w:t>
            </w:r>
          </w:p>
          <w:p w:rsidR="0045101E" w:rsidRPr="0045101E" w:rsidRDefault="0045101E" w:rsidP="0045101E">
            <w:pPr>
              <w:jc w:val="both"/>
              <w:rPr>
                <w:sz w:val="22"/>
              </w:rPr>
            </w:pPr>
            <w:r w:rsidRPr="0045101E">
              <w:rPr>
                <w:sz w:val="22"/>
              </w:rPr>
              <w:t>Ces dieux qui se sont fait une gloire cruelle</w:t>
            </w:r>
          </w:p>
          <w:p w:rsidR="0045101E" w:rsidRPr="0045101E" w:rsidRDefault="0045101E" w:rsidP="0045101E">
            <w:pPr>
              <w:jc w:val="both"/>
              <w:rPr>
                <w:sz w:val="22"/>
              </w:rPr>
            </w:pPr>
            <w:r w:rsidRPr="0045101E">
              <w:rPr>
                <w:sz w:val="22"/>
              </w:rPr>
              <w:t xml:space="preserve">De séduire le cœur </w:t>
            </w:r>
            <w:proofErr w:type="gramStart"/>
            <w:r w:rsidRPr="0045101E">
              <w:rPr>
                <w:sz w:val="22"/>
              </w:rPr>
              <w:t>d’une faible mortelle</w:t>
            </w:r>
            <w:proofErr w:type="gramEnd"/>
            <w:r w:rsidRPr="0045101E">
              <w:rPr>
                <w:sz w:val="22"/>
              </w:rPr>
              <w:t>.</w:t>
            </w:r>
          </w:p>
          <w:p w:rsidR="0045101E" w:rsidRPr="0045101E" w:rsidRDefault="0045101E" w:rsidP="0045101E">
            <w:pPr>
              <w:jc w:val="both"/>
              <w:rPr>
                <w:sz w:val="22"/>
              </w:rPr>
            </w:pPr>
            <w:r w:rsidRPr="0045101E">
              <w:rPr>
                <w:sz w:val="22"/>
              </w:rPr>
              <w:t>Toi-même en ton esprit rappelle le passé :</w:t>
            </w:r>
          </w:p>
          <w:p w:rsidR="0045101E" w:rsidRPr="0045101E" w:rsidRDefault="0045101E" w:rsidP="0045101E">
            <w:pPr>
              <w:jc w:val="both"/>
              <w:rPr>
                <w:sz w:val="22"/>
              </w:rPr>
            </w:pPr>
            <w:r w:rsidRPr="0045101E">
              <w:rPr>
                <w:sz w:val="22"/>
              </w:rPr>
              <w:t>C’est peu de t’avoir fui, cruel, je t’ai chassé ;</w:t>
            </w:r>
          </w:p>
          <w:p w:rsidR="0045101E" w:rsidRPr="0045101E" w:rsidRDefault="0045101E" w:rsidP="0045101E">
            <w:pPr>
              <w:jc w:val="both"/>
              <w:rPr>
                <w:sz w:val="22"/>
              </w:rPr>
            </w:pPr>
            <w:r w:rsidRPr="0045101E">
              <w:rPr>
                <w:sz w:val="22"/>
              </w:rPr>
              <w:t>J’ai voulu te paraître odieuse, inhumaine ;</w:t>
            </w:r>
          </w:p>
          <w:p w:rsidR="0045101E" w:rsidRPr="0045101E" w:rsidRDefault="0045101E" w:rsidP="0045101E">
            <w:pPr>
              <w:jc w:val="both"/>
              <w:rPr>
                <w:sz w:val="22"/>
              </w:rPr>
            </w:pPr>
            <w:r w:rsidRPr="0045101E">
              <w:rPr>
                <w:sz w:val="22"/>
              </w:rPr>
              <w:t>Pour mieux te résister, j’ai recherché ta haine.</w:t>
            </w:r>
          </w:p>
          <w:p w:rsidR="0045101E" w:rsidRPr="0045101E" w:rsidRDefault="0045101E" w:rsidP="0045101E">
            <w:pPr>
              <w:jc w:val="both"/>
              <w:rPr>
                <w:sz w:val="22"/>
              </w:rPr>
            </w:pPr>
            <w:r w:rsidRPr="0045101E">
              <w:rPr>
                <w:sz w:val="22"/>
              </w:rPr>
              <w:t>De quoi m’ont profité mes inutiles soins ?</w:t>
            </w:r>
          </w:p>
          <w:p w:rsidR="0045101E" w:rsidRPr="0045101E" w:rsidRDefault="0045101E" w:rsidP="0045101E">
            <w:pPr>
              <w:jc w:val="both"/>
              <w:rPr>
                <w:sz w:val="22"/>
              </w:rPr>
            </w:pPr>
            <w:r w:rsidRPr="0045101E">
              <w:rPr>
                <w:sz w:val="22"/>
              </w:rPr>
              <w:t>Tu me haïssais plus, je ne t’aimais pas moins ;</w:t>
            </w:r>
          </w:p>
          <w:p w:rsidR="0045101E" w:rsidRPr="0045101E" w:rsidRDefault="0045101E" w:rsidP="0045101E">
            <w:pPr>
              <w:jc w:val="both"/>
              <w:rPr>
                <w:sz w:val="22"/>
              </w:rPr>
            </w:pPr>
            <w:r w:rsidRPr="0045101E">
              <w:rPr>
                <w:sz w:val="22"/>
              </w:rPr>
              <w:t xml:space="preserve">Tes malheurs te prêtaient </w:t>
            </w:r>
            <w:proofErr w:type="spellStart"/>
            <w:r w:rsidRPr="0045101E">
              <w:rPr>
                <w:sz w:val="22"/>
              </w:rPr>
              <w:t>encor</w:t>
            </w:r>
            <w:proofErr w:type="spellEnd"/>
            <w:r w:rsidRPr="0045101E">
              <w:rPr>
                <w:sz w:val="22"/>
              </w:rPr>
              <w:t xml:space="preserve"> de nouveaux charmes.</w:t>
            </w:r>
          </w:p>
          <w:p w:rsidR="0045101E" w:rsidRPr="0045101E" w:rsidRDefault="0045101E" w:rsidP="0045101E">
            <w:pPr>
              <w:jc w:val="both"/>
              <w:rPr>
                <w:sz w:val="22"/>
              </w:rPr>
            </w:pPr>
            <w:r w:rsidRPr="0045101E">
              <w:rPr>
                <w:sz w:val="22"/>
              </w:rPr>
              <w:t>J’ai langui, j’ai séché dans les feux, dans les larmes :</w:t>
            </w:r>
          </w:p>
          <w:p w:rsidR="0045101E" w:rsidRPr="0045101E" w:rsidRDefault="0045101E" w:rsidP="0045101E">
            <w:pPr>
              <w:jc w:val="both"/>
              <w:rPr>
                <w:sz w:val="22"/>
              </w:rPr>
            </w:pPr>
            <w:r w:rsidRPr="0045101E">
              <w:rPr>
                <w:sz w:val="22"/>
              </w:rPr>
              <w:t>Il suffit de tes yeux pour t’en persuader,</w:t>
            </w:r>
          </w:p>
          <w:p w:rsidR="0045101E" w:rsidRPr="0045101E" w:rsidRDefault="0045101E" w:rsidP="0045101E">
            <w:pPr>
              <w:jc w:val="both"/>
              <w:rPr>
                <w:sz w:val="22"/>
              </w:rPr>
            </w:pPr>
            <w:r w:rsidRPr="0045101E">
              <w:rPr>
                <w:sz w:val="22"/>
              </w:rPr>
              <w:t>Si tes yeux un moment pouvaient me regarder…</w:t>
            </w:r>
          </w:p>
          <w:p w:rsidR="0045101E" w:rsidRPr="0045101E" w:rsidRDefault="0045101E" w:rsidP="0045101E">
            <w:pPr>
              <w:jc w:val="both"/>
              <w:rPr>
                <w:sz w:val="22"/>
              </w:rPr>
            </w:pPr>
            <w:r w:rsidRPr="0045101E">
              <w:rPr>
                <w:sz w:val="22"/>
              </w:rPr>
              <w:t>Que dis-je ? cet aveu que je te viens de faire,</w:t>
            </w:r>
          </w:p>
          <w:p w:rsidR="0045101E" w:rsidRPr="0045101E" w:rsidRDefault="0045101E" w:rsidP="0045101E">
            <w:pPr>
              <w:jc w:val="both"/>
              <w:rPr>
                <w:sz w:val="22"/>
              </w:rPr>
            </w:pPr>
            <w:r w:rsidRPr="0045101E">
              <w:rPr>
                <w:sz w:val="22"/>
              </w:rPr>
              <w:t>Cet aveu si honteux, le crois-tu volontaire ?</w:t>
            </w:r>
          </w:p>
          <w:p w:rsidR="0045101E" w:rsidRPr="0045101E" w:rsidRDefault="0045101E" w:rsidP="0045101E">
            <w:pPr>
              <w:jc w:val="both"/>
              <w:rPr>
                <w:sz w:val="22"/>
              </w:rPr>
            </w:pPr>
            <w:r w:rsidRPr="0045101E">
              <w:rPr>
                <w:sz w:val="22"/>
              </w:rPr>
              <w:t>Tremblante pour un fils que je n’osais trahir,</w:t>
            </w:r>
          </w:p>
          <w:p w:rsidR="0045101E" w:rsidRPr="0045101E" w:rsidRDefault="0045101E" w:rsidP="0045101E">
            <w:pPr>
              <w:jc w:val="both"/>
              <w:rPr>
                <w:sz w:val="22"/>
              </w:rPr>
            </w:pPr>
            <w:r w:rsidRPr="0045101E">
              <w:rPr>
                <w:sz w:val="22"/>
              </w:rPr>
              <w:t>Je te venais prier de ne le point haïr :</w:t>
            </w:r>
          </w:p>
          <w:p w:rsidR="0045101E" w:rsidRPr="0045101E" w:rsidRDefault="0045101E" w:rsidP="0045101E">
            <w:pPr>
              <w:jc w:val="both"/>
              <w:rPr>
                <w:sz w:val="22"/>
              </w:rPr>
            </w:pPr>
            <w:r w:rsidRPr="0045101E">
              <w:rPr>
                <w:sz w:val="22"/>
              </w:rPr>
              <w:t>Faibles projets d’un cœur trop plein de ce qu’il aime !</w:t>
            </w:r>
          </w:p>
          <w:p w:rsidR="0045101E" w:rsidRPr="0045101E" w:rsidRDefault="0045101E" w:rsidP="0045101E">
            <w:pPr>
              <w:jc w:val="both"/>
              <w:rPr>
                <w:sz w:val="22"/>
              </w:rPr>
            </w:pPr>
            <w:r w:rsidRPr="0045101E">
              <w:rPr>
                <w:sz w:val="22"/>
              </w:rPr>
              <w:t>Hélas ! je ne t’ai pu parler que de toi-même !</w:t>
            </w:r>
          </w:p>
          <w:p w:rsidR="0045101E" w:rsidRPr="0045101E" w:rsidRDefault="0045101E" w:rsidP="0045101E">
            <w:pPr>
              <w:jc w:val="both"/>
              <w:rPr>
                <w:sz w:val="22"/>
              </w:rPr>
            </w:pPr>
            <w:r w:rsidRPr="0045101E">
              <w:rPr>
                <w:sz w:val="22"/>
              </w:rPr>
              <w:t>Venge-toi, punis-moi d’un odieux amour :</w:t>
            </w:r>
          </w:p>
          <w:p w:rsidR="0045101E" w:rsidRPr="0045101E" w:rsidRDefault="0045101E" w:rsidP="0045101E">
            <w:pPr>
              <w:jc w:val="both"/>
              <w:rPr>
                <w:sz w:val="22"/>
              </w:rPr>
            </w:pPr>
            <w:r w:rsidRPr="0045101E">
              <w:rPr>
                <w:sz w:val="22"/>
              </w:rPr>
              <w:t>Digne fils du héros qui t’a donné le jour,</w:t>
            </w:r>
          </w:p>
          <w:p w:rsidR="0045101E" w:rsidRPr="0045101E" w:rsidRDefault="0045101E" w:rsidP="0045101E">
            <w:pPr>
              <w:jc w:val="both"/>
              <w:rPr>
                <w:sz w:val="22"/>
              </w:rPr>
            </w:pPr>
            <w:r w:rsidRPr="0045101E">
              <w:rPr>
                <w:sz w:val="22"/>
              </w:rPr>
              <w:t>Délivre l’univers d’un monstre qui t’irrite.</w:t>
            </w:r>
          </w:p>
          <w:p w:rsidR="0045101E" w:rsidRPr="0045101E" w:rsidRDefault="0045101E" w:rsidP="0045101E">
            <w:pPr>
              <w:jc w:val="both"/>
              <w:rPr>
                <w:sz w:val="22"/>
              </w:rPr>
            </w:pPr>
            <w:r w:rsidRPr="0045101E">
              <w:rPr>
                <w:sz w:val="22"/>
              </w:rPr>
              <w:t>La veuve de Thésée ose aimer Hippolyte !</w:t>
            </w:r>
          </w:p>
          <w:p w:rsidR="0045101E" w:rsidRPr="0045101E" w:rsidRDefault="0045101E" w:rsidP="0045101E">
            <w:pPr>
              <w:jc w:val="both"/>
              <w:rPr>
                <w:sz w:val="22"/>
              </w:rPr>
            </w:pPr>
            <w:r w:rsidRPr="0045101E">
              <w:rPr>
                <w:sz w:val="22"/>
              </w:rPr>
              <w:t>Crois-moi, ce monstre affreux ne doit point t’échapper ;</w:t>
            </w:r>
          </w:p>
          <w:p w:rsidR="0045101E" w:rsidRPr="0045101E" w:rsidRDefault="0045101E" w:rsidP="0045101E">
            <w:pPr>
              <w:jc w:val="both"/>
              <w:rPr>
                <w:sz w:val="22"/>
              </w:rPr>
            </w:pPr>
            <w:r w:rsidRPr="0045101E">
              <w:rPr>
                <w:sz w:val="22"/>
              </w:rPr>
              <w:t>Voilà mon cœur : c’est là que ta main doit frapper.</w:t>
            </w:r>
          </w:p>
          <w:p w:rsidR="0045101E" w:rsidRPr="0045101E" w:rsidRDefault="0045101E" w:rsidP="0045101E">
            <w:pPr>
              <w:jc w:val="both"/>
              <w:rPr>
                <w:sz w:val="22"/>
              </w:rPr>
            </w:pPr>
            <w:r w:rsidRPr="0045101E">
              <w:rPr>
                <w:sz w:val="22"/>
              </w:rPr>
              <w:t>Impatient déjà d’expier son offense,</w:t>
            </w:r>
          </w:p>
          <w:p w:rsidR="0045101E" w:rsidRPr="0045101E" w:rsidRDefault="0045101E" w:rsidP="0045101E">
            <w:pPr>
              <w:jc w:val="both"/>
              <w:rPr>
                <w:sz w:val="22"/>
              </w:rPr>
            </w:pPr>
            <w:r w:rsidRPr="0045101E">
              <w:rPr>
                <w:sz w:val="22"/>
              </w:rPr>
              <w:t>Au-devant de ton bras je le sens qui s’avance.</w:t>
            </w:r>
          </w:p>
          <w:p w:rsidR="0045101E" w:rsidRPr="0045101E" w:rsidRDefault="0045101E" w:rsidP="0045101E">
            <w:pPr>
              <w:jc w:val="both"/>
              <w:rPr>
                <w:sz w:val="22"/>
              </w:rPr>
            </w:pPr>
            <w:r w:rsidRPr="0045101E">
              <w:rPr>
                <w:sz w:val="22"/>
              </w:rPr>
              <w:t>Frappe : ou si tu le crois indigne de tes coups,</w:t>
            </w:r>
          </w:p>
          <w:p w:rsidR="0045101E" w:rsidRPr="0045101E" w:rsidRDefault="0045101E" w:rsidP="0045101E">
            <w:pPr>
              <w:jc w:val="both"/>
              <w:rPr>
                <w:sz w:val="22"/>
              </w:rPr>
            </w:pPr>
            <w:r w:rsidRPr="0045101E">
              <w:rPr>
                <w:sz w:val="22"/>
              </w:rPr>
              <w:t>Si ta haine m’envie un supplice si doux,</w:t>
            </w:r>
          </w:p>
          <w:p w:rsidR="0045101E" w:rsidRPr="0045101E" w:rsidRDefault="0045101E" w:rsidP="0045101E">
            <w:pPr>
              <w:jc w:val="both"/>
              <w:rPr>
                <w:sz w:val="22"/>
              </w:rPr>
            </w:pPr>
            <w:r w:rsidRPr="0045101E">
              <w:rPr>
                <w:sz w:val="22"/>
              </w:rPr>
              <w:t>Ou si d’un sang trop vil ta main serait trempée,</w:t>
            </w:r>
          </w:p>
          <w:p w:rsidR="0045101E" w:rsidRPr="0045101E" w:rsidRDefault="0045101E" w:rsidP="0045101E">
            <w:pPr>
              <w:jc w:val="both"/>
              <w:rPr>
                <w:sz w:val="22"/>
              </w:rPr>
            </w:pPr>
            <w:r w:rsidRPr="0045101E">
              <w:rPr>
                <w:sz w:val="22"/>
              </w:rPr>
              <w:t>Au défaut de ton bras prête-moi ton épée ;</w:t>
            </w:r>
          </w:p>
          <w:p w:rsidR="0045101E" w:rsidRPr="0045101E" w:rsidRDefault="0045101E" w:rsidP="0045101E">
            <w:pPr>
              <w:jc w:val="both"/>
              <w:rPr>
                <w:sz w:val="22"/>
              </w:rPr>
            </w:pPr>
            <w:r w:rsidRPr="0045101E">
              <w:rPr>
                <w:sz w:val="22"/>
              </w:rPr>
              <w:t>Donne.</w:t>
            </w:r>
            <w:r w:rsidR="006803D2">
              <w:rPr>
                <w:sz w:val="22"/>
              </w:rPr>
              <w:t xml:space="preserve"> […]</w:t>
            </w:r>
          </w:p>
        </w:tc>
      </w:tr>
    </w:tbl>
    <w:p w:rsidR="0045101E" w:rsidRDefault="0045101E">
      <w:pPr>
        <w:jc w:val="both"/>
      </w:pPr>
    </w:p>
    <w:sectPr w:rsidR="0045101E" w:rsidSect="00FF3CB9">
      <w:headerReference w:type="default" r:id="rId8"/>
      <w:pgSz w:w="11906" w:h="16838" w:code="9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D8D" w:rsidRDefault="00523D8D" w:rsidP="00FF3CB9">
      <w:pPr>
        <w:spacing w:after="0" w:line="240" w:lineRule="auto"/>
      </w:pPr>
      <w:r>
        <w:separator/>
      </w:r>
    </w:p>
  </w:endnote>
  <w:endnote w:type="continuationSeparator" w:id="0">
    <w:p w:rsidR="00523D8D" w:rsidRDefault="00523D8D" w:rsidP="00FF3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D8D" w:rsidRDefault="00523D8D" w:rsidP="00FF3CB9">
      <w:pPr>
        <w:spacing w:after="0" w:line="240" w:lineRule="auto"/>
      </w:pPr>
      <w:r>
        <w:separator/>
      </w:r>
    </w:p>
  </w:footnote>
  <w:footnote w:type="continuationSeparator" w:id="0">
    <w:p w:rsidR="00523D8D" w:rsidRDefault="00523D8D" w:rsidP="00FF3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429" w:rsidRDefault="00E04429">
    <w:pPr>
      <w:pStyle w:val="En-tte"/>
      <w:rPr>
        <w:lang w:val="fr-BE"/>
      </w:rPr>
    </w:pPr>
    <w:r>
      <w:rPr>
        <w:lang w:val="fr-BE"/>
      </w:rPr>
      <w:t>Nom :</w:t>
    </w:r>
    <w:r w:rsidR="00E15F3E">
      <w:rPr>
        <w:lang w:val="fr-BE"/>
      </w:rPr>
      <w:tab/>
    </w:r>
    <w:r w:rsidR="00E15F3E">
      <w:rPr>
        <w:lang w:val="fr-BE"/>
      </w:rPr>
      <w:tab/>
      <w:t>Institut Saint-Jean-Baptiste de la Salle</w:t>
    </w:r>
  </w:p>
  <w:p w:rsidR="00E04429" w:rsidRDefault="00E04429">
    <w:pPr>
      <w:pStyle w:val="En-tte"/>
      <w:rPr>
        <w:lang w:val="fr-BE"/>
      </w:rPr>
    </w:pPr>
    <w:r>
      <w:rPr>
        <w:lang w:val="fr-BE"/>
      </w:rPr>
      <w:t>Prénom :</w:t>
    </w:r>
    <w:r>
      <w:rPr>
        <w:lang w:val="fr-BE"/>
      </w:rPr>
      <w:tab/>
      <w:t xml:space="preserve">                                                                                                     Date : </w:t>
    </w:r>
  </w:p>
  <w:p w:rsidR="00E04429" w:rsidRPr="00FF3CB9" w:rsidRDefault="00E04429">
    <w:pPr>
      <w:pStyle w:val="En-tte"/>
      <w:rPr>
        <w:lang w:val="fr-BE"/>
      </w:rPr>
    </w:pPr>
    <w:r>
      <w:rPr>
        <w:lang w:val="fr-BE"/>
      </w:rPr>
      <w:t>5 A – B - 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2609E"/>
    <w:multiLevelType w:val="hybridMultilevel"/>
    <w:tmpl w:val="678A80E2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5520F"/>
    <w:multiLevelType w:val="hybridMultilevel"/>
    <w:tmpl w:val="B2FC047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50077C"/>
    <w:multiLevelType w:val="hybridMultilevel"/>
    <w:tmpl w:val="4350CB9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55B1E"/>
    <w:multiLevelType w:val="hybridMultilevel"/>
    <w:tmpl w:val="20CCAF20"/>
    <w:lvl w:ilvl="0" w:tplc="08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627A1F"/>
    <w:multiLevelType w:val="hybridMultilevel"/>
    <w:tmpl w:val="749AAF80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B9"/>
    <w:rsid w:val="00025153"/>
    <w:rsid w:val="00113A74"/>
    <w:rsid w:val="00442BE9"/>
    <w:rsid w:val="0045101E"/>
    <w:rsid w:val="00523D8D"/>
    <w:rsid w:val="006803D2"/>
    <w:rsid w:val="007F6F2E"/>
    <w:rsid w:val="00900A2B"/>
    <w:rsid w:val="009B7C6E"/>
    <w:rsid w:val="00C54468"/>
    <w:rsid w:val="00E04429"/>
    <w:rsid w:val="00E15F3E"/>
    <w:rsid w:val="00E727E7"/>
    <w:rsid w:val="00F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5CD71-7888-4A94-AE1B-9191FB4E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nstantia" w:eastAsiaTheme="minorHAnsi" w:hAnsi="Constantia" w:cstheme="minorBidi"/>
        <w:sz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3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3CB9"/>
  </w:style>
  <w:style w:type="paragraph" w:styleId="Pieddepage">
    <w:name w:val="footer"/>
    <w:basedOn w:val="Normal"/>
    <w:link w:val="PieddepageCar"/>
    <w:uiPriority w:val="99"/>
    <w:unhideWhenUsed/>
    <w:rsid w:val="00FF3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3CB9"/>
  </w:style>
  <w:style w:type="table" w:styleId="Grilledutableau">
    <w:name w:val="Table Grid"/>
    <w:basedOn w:val="TableauNormal"/>
    <w:uiPriority w:val="39"/>
    <w:rsid w:val="00FF3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mtrcentered">
    <w:name w:val="atmtr_centered"/>
    <w:basedOn w:val="Normal"/>
    <w:rsid w:val="0090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fr-BE" w:eastAsia="fr-BE"/>
    </w:rPr>
  </w:style>
  <w:style w:type="paragraph" w:styleId="NormalWeb">
    <w:name w:val="Normal (Web)"/>
    <w:basedOn w:val="Normal"/>
    <w:uiPriority w:val="99"/>
    <w:semiHidden/>
    <w:unhideWhenUsed/>
    <w:rsid w:val="0090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fr-BE" w:eastAsia="fr-BE"/>
    </w:rPr>
  </w:style>
  <w:style w:type="paragraph" w:styleId="Paragraphedeliste">
    <w:name w:val="List Paragraph"/>
    <w:basedOn w:val="Normal"/>
    <w:uiPriority w:val="34"/>
    <w:qFormat/>
    <w:rsid w:val="00900A2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54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2</Pages>
  <Words>771</Words>
  <Characters>4242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Marzolla</dc:creator>
  <cp:keywords/>
  <dc:description/>
  <cp:lastModifiedBy>Pauline Marzolla</cp:lastModifiedBy>
  <cp:revision>4</cp:revision>
  <cp:lastPrinted>2015-11-11T20:34:00Z</cp:lastPrinted>
  <dcterms:created xsi:type="dcterms:W3CDTF">2015-11-07T15:17:00Z</dcterms:created>
  <dcterms:modified xsi:type="dcterms:W3CDTF">2015-11-11T20:35:00Z</dcterms:modified>
</cp:coreProperties>
</file>