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E46" w:rsidRPr="008B1647" w:rsidRDefault="005D2E46" w:rsidP="005D2E46">
      <w:pPr>
        <w:rPr>
          <w:rFonts w:ascii="Arial" w:hAnsi="Arial" w:cs="Arial"/>
          <w:b/>
          <w:sz w:val="28"/>
          <w:szCs w:val="28"/>
        </w:rPr>
      </w:pPr>
      <w:r w:rsidRPr="008B1647">
        <w:rPr>
          <w:rFonts w:ascii="Arial" w:hAnsi="Arial" w:cs="Arial"/>
          <w:b/>
          <w:sz w:val="28"/>
          <w:szCs w:val="28"/>
        </w:rPr>
        <w:t xml:space="preserve">Titre : </w:t>
      </w:r>
      <w:r w:rsidR="009109AB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érifier si une somme d’argent est suffisante.</w:t>
      </w:r>
    </w:p>
    <w:p w:rsidR="005D2E46" w:rsidRPr="008B1647" w:rsidRDefault="005D2E46" w:rsidP="005D2E46">
      <w:pPr>
        <w:rPr>
          <w:rFonts w:ascii="Arial" w:hAnsi="Arial" w:cs="Arial"/>
          <w:sz w:val="24"/>
          <w:szCs w:val="24"/>
        </w:rPr>
      </w:pPr>
      <w:r w:rsidRPr="008B1647">
        <w:rPr>
          <w:rFonts w:ascii="Arial" w:hAnsi="Arial" w:cs="Arial"/>
          <w:b/>
          <w:sz w:val="24"/>
          <w:szCs w:val="24"/>
        </w:rPr>
        <w:t>Compétence visée :</w:t>
      </w:r>
      <w:r w:rsidRPr="008B1647">
        <w:rPr>
          <w:rFonts w:ascii="Arial" w:hAnsi="Arial" w:cs="Arial"/>
          <w:sz w:val="24"/>
          <w:szCs w:val="24"/>
        </w:rPr>
        <w:t xml:space="preserve"> Problèmes : situations de vie réelle… fonctionnelles…  ludiques… Projets : problèmes mathématiques : rencontrer les notions de prix (862)</w:t>
      </w:r>
    </w:p>
    <w:p w:rsidR="005D2E46" w:rsidRPr="008B1647" w:rsidRDefault="005D2E46" w:rsidP="005D2E46">
      <w:pPr>
        <w:rPr>
          <w:rFonts w:ascii="Arial" w:hAnsi="Arial" w:cs="Arial"/>
          <w:b/>
          <w:sz w:val="24"/>
          <w:szCs w:val="24"/>
        </w:rPr>
      </w:pPr>
      <w:r w:rsidRPr="008B1647">
        <w:rPr>
          <w:rFonts w:ascii="Arial" w:hAnsi="Arial" w:cs="Arial"/>
          <w:b/>
          <w:sz w:val="24"/>
          <w:szCs w:val="24"/>
        </w:rPr>
        <w:t>Compétence sollicitée :</w:t>
      </w:r>
    </w:p>
    <w:p w:rsidR="005D2E46" w:rsidRDefault="005D2E46" w:rsidP="005D2E46">
      <w:pPr>
        <w:rPr>
          <w:rFonts w:ascii="Arial" w:hAnsi="Arial" w:cs="Arial"/>
          <w:sz w:val="24"/>
          <w:szCs w:val="24"/>
        </w:rPr>
      </w:pPr>
      <w:r w:rsidRPr="008B1647">
        <w:rPr>
          <w:rFonts w:ascii="Arial" w:hAnsi="Arial" w:cs="Arial"/>
          <w:sz w:val="24"/>
          <w:szCs w:val="24"/>
          <w:u w:val="single"/>
        </w:rPr>
        <w:t>Nombres et opérations</w:t>
      </w:r>
      <w:r w:rsidRPr="008B1647">
        <w:rPr>
          <w:rFonts w:ascii="Arial" w:hAnsi="Arial" w:cs="Arial"/>
          <w:sz w:val="24"/>
          <w:szCs w:val="24"/>
        </w:rPr>
        <w:t> : commuter termes ou facteurs (981)</w:t>
      </w:r>
    </w:p>
    <w:p w:rsidR="00E6304F" w:rsidRDefault="00E6304F" w:rsidP="005D2E4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Références aux socles de compétences :</w:t>
      </w:r>
    </w:p>
    <w:p w:rsidR="00E6304F" w:rsidRPr="00E6304F" w:rsidRDefault="00E6304F" w:rsidP="005D2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traitement de données : représenter des données.</w:t>
      </w:r>
    </w:p>
    <w:p w:rsidR="005D2E46" w:rsidRPr="00290257" w:rsidRDefault="005D2E46" w:rsidP="005D2E46">
      <w:pPr>
        <w:rPr>
          <w:rFonts w:ascii="Arial" w:hAnsi="Arial" w:cs="Arial"/>
          <w:b/>
          <w:sz w:val="24"/>
          <w:szCs w:val="24"/>
        </w:rPr>
      </w:pPr>
      <w:r w:rsidRPr="00290257">
        <w:rPr>
          <w:rFonts w:ascii="Arial" w:hAnsi="Arial" w:cs="Arial"/>
          <w:b/>
          <w:sz w:val="24"/>
          <w:szCs w:val="24"/>
        </w:rPr>
        <w:t>Dispositif pédagogique :</w:t>
      </w:r>
    </w:p>
    <w:p w:rsidR="005D2E46" w:rsidRDefault="005D2E46" w:rsidP="005D2E46">
      <w:pPr>
        <w:rPr>
          <w:rFonts w:ascii="Arial" w:hAnsi="Arial" w:cs="Arial"/>
          <w:sz w:val="24"/>
          <w:szCs w:val="24"/>
        </w:rPr>
      </w:pPr>
      <w:r w:rsidRPr="00290257">
        <w:rPr>
          <w:rFonts w:ascii="Arial" w:hAnsi="Arial" w:cs="Arial"/>
          <w:sz w:val="24"/>
          <w:szCs w:val="24"/>
        </w:rPr>
        <w:t>Travail individuel</w:t>
      </w:r>
    </w:p>
    <w:p w:rsidR="005D2E46" w:rsidRPr="00290257" w:rsidRDefault="005D2E46" w:rsidP="005D2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Travail </w:t>
      </w:r>
    </w:p>
    <w:p w:rsidR="005D2E46" w:rsidRDefault="005D2E46" w:rsidP="005D2E46">
      <w:pPr>
        <w:rPr>
          <w:rFonts w:ascii="Arial" w:hAnsi="Arial" w:cs="Arial"/>
          <w:sz w:val="24"/>
          <w:szCs w:val="24"/>
        </w:rPr>
      </w:pPr>
      <w:r w:rsidRPr="00290257">
        <w:rPr>
          <w:rFonts w:ascii="Arial" w:hAnsi="Arial" w:cs="Arial"/>
          <w:sz w:val="24"/>
          <w:szCs w:val="24"/>
        </w:rPr>
        <w:t>Mise en commun</w:t>
      </w:r>
    </w:p>
    <w:p w:rsidR="00E6304F" w:rsidRPr="00290257" w:rsidRDefault="00E6304F" w:rsidP="005D2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Cycle 3</w:t>
      </w:r>
    </w:p>
    <w:p w:rsidR="005D2E46" w:rsidRDefault="005D2E46" w:rsidP="005D2E46">
      <w:pPr>
        <w:rPr>
          <w:rFonts w:ascii="Arial" w:hAnsi="Arial" w:cs="Arial"/>
          <w:b/>
          <w:sz w:val="24"/>
          <w:szCs w:val="24"/>
        </w:rPr>
      </w:pPr>
      <w:r w:rsidRPr="008B1647">
        <w:rPr>
          <w:rFonts w:ascii="Arial" w:hAnsi="Arial" w:cs="Arial"/>
          <w:b/>
          <w:sz w:val="24"/>
          <w:szCs w:val="24"/>
        </w:rPr>
        <w:t>Matériel :</w:t>
      </w:r>
    </w:p>
    <w:p w:rsidR="005D2E46" w:rsidRDefault="005D2E46" w:rsidP="005D2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Cahier de travail.</w:t>
      </w:r>
    </w:p>
    <w:p w:rsidR="00E6304F" w:rsidRDefault="00E6304F" w:rsidP="005D2E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Pièces et billets en euro.</w:t>
      </w:r>
    </w:p>
    <w:p w:rsidR="004F5796" w:rsidRPr="004F5796" w:rsidRDefault="004F5796" w:rsidP="005D2E46">
      <w:pPr>
        <w:rPr>
          <w:rFonts w:ascii="Arial" w:hAnsi="Arial" w:cs="Arial"/>
          <w:sz w:val="24"/>
          <w:szCs w:val="24"/>
        </w:rPr>
      </w:pPr>
      <w:r w:rsidRPr="004F5796">
        <w:rPr>
          <w:rFonts w:ascii="Arial" w:hAnsi="Arial" w:cs="Arial"/>
          <w:sz w:val="24"/>
          <w:szCs w:val="24"/>
        </w:rPr>
        <w:t xml:space="preserve">Feuilles d’exercices. </w:t>
      </w:r>
    </w:p>
    <w:p w:rsidR="005D2E46" w:rsidRPr="008B1647" w:rsidRDefault="005D2E46" w:rsidP="005D2E46">
      <w:pPr>
        <w:rPr>
          <w:rFonts w:ascii="Arial" w:hAnsi="Arial" w:cs="Arial"/>
          <w:b/>
          <w:sz w:val="24"/>
          <w:szCs w:val="24"/>
        </w:rPr>
      </w:pPr>
      <w:r w:rsidRPr="008B1647">
        <w:rPr>
          <w:rFonts w:ascii="Arial" w:hAnsi="Arial" w:cs="Arial"/>
          <w:b/>
          <w:sz w:val="24"/>
          <w:szCs w:val="24"/>
        </w:rPr>
        <w:t>Déroulement :</w:t>
      </w:r>
    </w:p>
    <w:p w:rsidR="00E6304F" w:rsidRDefault="005D2E46" w:rsidP="00E6304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6304F">
        <w:rPr>
          <w:rFonts w:ascii="Arial" w:hAnsi="Arial" w:cs="Arial"/>
          <w:sz w:val="24"/>
          <w:szCs w:val="24"/>
          <w:u w:val="single"/>
        </w:rPr>
        <w:t>Annonce de l’objectif</w:t>
      </w:r>
      <w:r w:rsidRPr="00E6304F">
        <w:rPr>
          <w:rFonts w:ascii="Arial" w:hAnsi="Arial" w:cs="Arial"/>
          <w:sz w:val="24"/>
          <w:szCs w:val="24"/>
        </w:rPr>
        <w:t> : les enfants sont mis en situation réelle</w:t>
      </w:r>
      <w:r w:rsidR="004F5796" w:rsidRPr="00E6304F">
        <w:rPr>
          <w:rFonts w:ascii="Arial" w:hAnsi="Arial" w:cs="Arial"/>
          <w:sz w:val="24"/>
          <w:szCs w:val="24"/>
        </w:rPr>
        <w:t> : a – t – on assez d’argent pour acheter ses tickets repas ?</w:t>
      </w:r>
    </w:p>
    <w:p w:rsidR="00E6304F" w:rsidRDefault="004F5796" w:rsidP="00E6304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6304F">
        <w:rPr>
          <w:rFonts w:ascii="Arial" w:hAnsi="Arial" w:cs="Arial"/>
          <w:sz w:val="24"/>
          <w:szCs w:val="24"/>
        </w:rPr>
        <w:t xml:space="preserve">L’enseignante écrit les situations au tableau.  </w:t>
      </w:r>
    </w:p>
    <w:p w:rsidR="004F5796" w:rsidRPr="00E6304F" w:rsidRDefault="005D2E46" w:rsidP="00E6304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6304F">
        <w:rPr>
          <w:rFonts w:ascii="Arial" w:hAnsi="Arial" w:cs="Arial"/>
          <w:sz w:val="24"/>
          <w:szCs w:val="24"/>
          <w:u w:val="single"/>
        </w:rPr>
        <w:t>Consigne 1</w:t>
      </w:r>
      <w:r w:rsidRPr="00E6304F">
        <w:rPr>
          <w:rFonts w:ascii="Arial" w:hAnsi="Arial" w:cs="Arial"/>
          <w:sz w:val="24"/>
          <w:szCs w:val="24"/>
        </w:rPr>
        <w:t xml:space="preserve"> : </w:t>
      </w:r>
      <w:r w:rsidR="00E6304F">
        <w:rPr>
          <w:rFonts w:ascii="Arial" w:hAnsi="Arial" w:cs="Arial"/>
          <w:sz w:val="24"/>
          <w:szCs w:val="24"/>
        </w:rPr>
        <w:t xml:space="preserve">Répondez aux différentes situations. </w:t>
      </w:r>
    </w:p>
    <w:p w:rsidR="00E6304F" w:rsidRDefault="004F5796" w:rsidP="00E6304F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304F">
        <w:rPr>
          <w:rFonts w:ascii="Arial" w:hAnsi="Arial" w:cs="Arial"/>
          <w:sz w:val="24"/>
          <w:szCs w:val="24"/>
        </w:rPr>
        <w:t xml:space="preserve">Jennifer achète 4 tickets repas complet. Elle apporte un billet de 10€ a – t – elle assez d’argent ? </w:t>
      </w:r>
    </w:p>
    <w:p w:rsidR="00E6304F" w:rsidRDefault="004F5796" w:rsidP="00E6304F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304F">
        <w:rPr>
          <w:rFonts w:ascii="Arial" w:hAnsi="Arial" w:cs="Arial"/>
          <w:sz w:val="24"/>
          <w:szCs w:val="24"/>
        </w:rPr>
        <w:t xml:space="preserve">Anthony achète 4 tickets baguettes et 6 tickets boissons. Aura – t – il assez avec un billet de 5 euro ? </w:t>
      </w:r>
    </w:p>
    <w:p w:rsidR="00E6304F" w:rsidRPr="00E6304F" w:rsidRDefault="00E6304F" w:rsidP="00E6304F">
      <w:pPr>
        <w:pStyle w:val="Paragraphedelist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E6304F">
        <w:rPr>
          <w:rFonts w:ascii="Arial" w:hAnsi="Arial" w:cs="Arial"/>
          <w:sz w:val="24"/>
          <w:szCs w:val="24"/>
        </w:rPr>
        <w:t xml:space="preserve">Luca achète 4 tickets soupe et 2 tickets boissons. Aura – t – il assez avec 1, 5 euro. </w:t>
      </w:r>
    </w:p>
    <w:p w:rsidR="00E6304F" w:rsidRPr="00E6304F" w:rsidRDefault="00E6304F" w:rsidP="00E6304F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Combien manque – t – il aux enfants qui n’ont pas assez ? </w:t>
      </w:r>
    </w:p>
    <w:p w:rsidR="005D2E46" w:rsidRDefault="004F5796" w:rsidP="00E6304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6304F">
        <w:rPr>
          <w:rFonts w:ascii="Arial" w:hAnsi="Arial" w:cs="Arial"/>
          <w:sz w:val="24"/>
          <w:szCs w:val="24"/>
        </w:rPr>
        <w:t xml:space="preserve">Les enfants cherchent de manière individuelle. </w:t>
      </w:r>
    </w:p>
    <w:p w:rsidR="00E6304F" w:rsidRDefault="00E6304F" w:rsidP="00E6304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L’enseignante passe dans les bancs.</w:t>
      </w:r>
    </w:p>
    <w:p w:rsidR="00E6304F" w:rsidRDefault="00E6304F" w:rsidP="00E6304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6304F">
        <w:rPr>
          <w:rFonts w:ascii="Arial" w:hAnsi="Arial" w:cs="Arial"/>
          <w:sz w:val="24"/>
          <w:szCs w:val="24"/>
          <w:u w:val="single"/>
        </w:rPr>
        <w:t>Ressource 1 :</w:t>
      </w:r>
      <w:r>
        <w:rPr>
          <w:rFonts w:ascii="Arial" w:hAnsi="Arial" w:cs="Arial"/>
          <w:sz w:val="24"/>
          <w:szCs w:val="24"/>
        </w:rPr>
        <w:t xml:space="preserve"> Les enfants qui le souhaitent peuvent utiliser leurs pièces et billets.</w:t>
      </w:r>
    </w:p>
    <w:p w:rsidR="00E6304F" w:rsidRDefault="00E6304F" w:rsidP="00E6304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Échange par groupe de 2</w:t>
      </w:r>
    </w:p>
    <w:p w:rsidR="00E6304F" w:rsidRDefault="00E6304F" w:rsidP="00E6304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Correction collective.</w:t>
      </w:r>
    </w:p>
    <w:p w:rsidR="00E6304F" w:rsidRDefault="00E6304F" w:rsidP="00E6304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Distribution des feuilles d’exercices </w:t>
      </w:r>
    </w:p>
    <w:p w:rsidR="00E6304F" w:rsidRPr="00E6304F" w:rsidRDefault="00E6304F" w:rsidP="00E6304F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Évaluation </w:t>
      </w:r>
    </w:p>
    <w:p w:rsidR="00313386" w:rsidRDefault="009109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Solutions de la mise en situation :</w:t>
      </w:r>
    </w:p>
    <w:p w:rsidR="00F810B3" w:rsidRDefault="00F810B3" w:rsidP="009109AB">
      <w:pPr>
        <w:pStyle w:val="Paragraphedelist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X 2,50€ = 10€ Jennifer a assez d’argent.</w:t>
      </w:r>
    </w:p>
    <w:p w:rsidR="009109AB" w:rsidRDefault="00F810B3" w:rsidP="009109AB">
      <w:pPr>
        <w:pStyle w:val="Paragraphedelist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4 X 1,50€ = 6€                   6€ + 3€ = 9€. Anthony n’a pas assez d’argent. </w:t>
      </w:r>
    </w:p>
    <w:p w:rsidR="00F810B3" w:rsidRDefault="00F810B3" w:rsidP="00F810B3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 X 0,50€ = 3€                       9€ - 5€ = 4€ il manque 4€</w:t>
      </w:r>
    </w:p>
    <w:p w:rsidR="00F810B3" w:rsidRDefault="00F810B3" w:rsidP="00F810B3">
      <w:pPr>
        <w:pStyle w:val="Paragraphedeliste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4X0,30€ = 1,20 €               1,20€ + 1€ = 2,20€. Luca n’a pas assez d’argent.</w:t>
      </w:r>
    </w:p>
    <w:p w:rsidR="00F810B3" w:rsidRPr="00F810B3" w:rsidRDefault="00F810B3" w:rsidP="00F810B3">
      <w:pPr>
        <w:pStyle w:val="Paragraphedelist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2X0,50€ = 1€                         2,20€ - 1,50€ = 0,70€. Il manque 0,70€</w:t>
      </w: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E6304F" w:rsidRDefault="00E6304F">
      <w:pPr>
        <w:rPr>
          <w:rFonts w:ascii="Arial" w:hAnsi="Arial" w:cs="Arial"/>
          <w:sz w:val="24"/>
          <w:szCs w:val="24"/>
        </w:rPr>
      </w:pPr>
    </w:p>
    <w:p w:rsidR="00F810B3" w:rsidRDefault="00F810B3">
      <w:pPr>
        <w:rPr>
          <w:rFonts w:ascii="Arial" w:hAnsi="Arial" w:cs="Arial"/>
          <w:sz w:val="24"/>
          <w:szCs w:val="24"/>
        </w:rPr>
      </w:pPr>
    </w:p>
    <w:p w:rsidR="00E6304F" w:rsidRPr="0035008A" w:rsidRDefault="00E6304F" w:rsidP="0035008A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E6304F">
        <w:rPr>
          <w:rFonts w:ascii="Comic Sans MS" w:hAnsi="Comic Sans MS"/>
          <w:sz w:val="28"/>
          <w:szCs w:val="28"/>
          <w:u w:val="single"/>
        </w:rPr>
        <w:lastRenderedPageBreak/>
        <w:t xml:space="preserve">Problèmes : vérifier si une somme d’argent est suffisante. </w:t>
      </w:r>
    </w:p>
    <w:p w:rsidR="0035008A" w:rsidRDefault="0035008A" w:rsidP="00F810B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Charlotte et Julien souhaitent acheter un livre. </w:t>
      </w:r>
      <w:r w:rsidR="00F810B3">
        <w:rPr>
          <w:rFonts w:ascii="Comic Sans MS" w:hAnsi="Comic Sans MS"/>
          <w:noProof/>
          <w:sz w:val="24"/>
          <w:szCs w:val="24"/>
          <w:lang w:eastAsia="fr-BE"/>
        </w:rPr>
        <w:drawing>
          <wp:inline distT="0" distB="0" distL="0" distR="0">
            <wp:extent cx="3986785" cy="3886200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762" cy="3890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08A" w:rsidRDefault="0035008A" w:rsidP="0035008A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Les enfants pourront – ils acheter deux livres ? Julien a 15€ et Charlotte 10€. Calcule pour vérifier.</w:t>
      </w:r>
    </w:p>
    <w:p w:rsidR="0035008A" w:rsidRDefault="0035008A" w:rsidP="003500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35008A" w:rsidRDefault="0035008A" w:rsidP="003500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rect id="_x0000_s1026" style="position:absolute;margin-left:2.65pt;margin-top:1.05pt;width:14.25pt;height:15.75pt;z-index:251658240"/>
        </w:pict>
      </w:r>
      <w:r>
        <w:rPr>
          <w:rFonts w:ascii="Comic Sans MS" w:hAnsi="Comic Sans MS"/>
          <w:sz w:val="24"/>
          <w:szCs w:val="24"/>
        </w:rPr>
        <w:t xml:space="preserve">      Oui, les enfants pourront acheter les deux livres suivants : </w:t>
      </w:r>
    </w:p>
    <w:p w:rsidR="0035008A" w:rsidRDefault="0035008A" w:rsidP="003500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rect id="_x0000_s1027" style="position:absolute;margin-left:2.65pt;margin-top:27.3pt;width:14.25pt;height:15.75pt;z-index:251659264"/>
        </w:pict>
      </w: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………………………………………………………………………………………………………………………………………………….</w:t>
      </w:r>
    </w:p>
    <w:p w:rsidR="0035008A" w:rsidRDefault="0035008A" w:rsidP="003500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4796155</wp:posOffset>
            </wp:positionH>
            <wp:positionV relativeFrom="paragraph">
              <wp:posOffset>147320</wp:posOffset>
            </wp:positionV>
            <wp:extent cx="1647825" cy="1247775"/>
            <wp:effectExtent l="19050" t="0" r="9525" b="0"/>
            <wp:wrapTight wrapText="bothSides">
              <wp:wrapPolygon edited="0">
                <wp:start x="-250" y="0"/>
                <wp:lineTo x="-250" y="21435"/>
                <wp:lineTo x="21725" y="21435"/>
                <wp:lineTo x="21725" y="0"/>
                <wp:lineTo x="-250" y="0"/>
              </wp:wrapPolygon>
            </wp:wrapTight>
            <wp:docPr id="2" name="Image 2" descr="http://www.mescoloriages.com/coloriages/heros/taz%20devil/thumbnails/TAZ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scoloriages.com/coloriages/heros/taz%20devil/thumbnails/TAZ9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</w:rPr>
        <w:t xml:space="preserve">      Non, les enfants ne pourront pas acheter deux livres. </w:t>
      </w:r>
    </w:p>
    <w:p w:rsidR="0035008A" w:rsidRDefault="0035008A" w:rsidP="0035008A">
      <w:pPr>
        <w:pStyle w:val="Paragraphedeliste"/>
        <w:numPr>
          <w:ilvl w:val="0"/>
          <w:numId w:val="5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Et si Charlotte avait 14€ et Julien 9€ ?</w:t>
      </w:r>
    </w:p>
    <w:p w:rsidR="0035008A" w:rsidRDefault="0035008A" w:rsidP="003500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Les enfants pourraient – ils acheter ces mêmes livres ? </w:t>
      </w:r>
    </w:p>
    <w:p w:rsidR="0035008A" w:rsidRDefault="0035008A" w:rsidP="003500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rect id="_x0000_s1028" style="position:absolute;margin-left:-4.1pt;margin-top:.4pt;width:14.25pt;height:15.75pt;z-index:251660288"/>
        </w:pict>
      </w:r>
      <w:r>
        <w:rPr>
          <w:rFonts w:ascii="Comic Sans MS" w:hAnsi="Comic Sans MS"/>
          <w:sz w:val="24"/>
          <w:szCs w:val="24"/>
        </w:rPr>
        <w:t xml:space="preserve">    Oui</w:t>
      </w:r>
    </w:p>
    <w:p w:rsidR="0035008A" w:rsidRDefault="0035008A" w:rsidP="0035008A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rect id="_x0000_s1029" style="position:absolute;margin-left:-4.1pt;margin-top:.4pt;width:14.25pt;height:15.75pt;z-index:251661312"/>
        </w:pict>
      </w:r>
      <w:r>
        <w:rPr>
          <w:rFonts w:ascii="Comic Sans MS" w:hAnsi="Comic Sans MS"/>
          <w:sz w:val="24"/>
          <w:szCs w:val="24"/>
        </w:rPr>
        <w:t xml:space="preserve">     Non</w:t>
      </w:r>
    </w:p>
    <w:p w:rsidR="00F810B3" w:rsidRDefault="00F810B3" w:rsidP="0035008A">
      <w:pPr>
        <w:rPr>
          <w:rFonts w:ascii="Comic Sans MS" w:hAnsi="Comic Sans MS"/>
          <w:sz w:val="24"/>
          <w:szCs w:val="24"/>
        </w:rPr>
      </w:pPr>
    </w:p>
    <w:p w:rsidR="0035008A" w:rsidRPr="0035008A" w:rsidRDefault="0035008A" w:rsidP="0035008A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35008A">
        <w:rPr>
          <w:rFonts w:ascii="Comic Sans MS" w:hAnsi="Comic Sans MS"/>
          <w:sz w:val="28"/>
          <w:szCs w:val="28"/>
          <w:u w:val="single"/>
        </w:rPr>
        <w:lastRenderedPageBreak/>
        <w:t>Problèmes : vérifier si une somme d’argent est suffisante.</w:t>
      </w:r>
    </w:p>
    <w:p w:rsidR="0035008A" w:rsidRPr="009109AB" w:rsidRDefault="0035008A" w:rsidP="0035008A">
      <w:pPr>
        <w:pStyle w:val="Paragraphedeliste"/>
        <w:numPr>
          <w:ilvl w:val="0"/>
          <w:numId w:val="6"/>
        </w:numPr>
        <w:rPr>
          <w:rFonts w:ascii="Comic Sans MS" w:hAnsi="Comic Sans MS"/>
          <w:b/>
          <w:sz w:val="24"/>
          <w:szCs w:val="24"/>
          <w:u w:val="single"/>
        </w:rPr>
      </w:pPr>
      <w:r w:rsidRPr="009109AB">
        <w:rPr>
          <w:rFonts w:ascii="Comic Sans MS" w:hAnsi="Comic Sans MS"/>
          <w:b/>
          <w:sz w:val="24"/>
          <w:szCs w:val="24"/>
          <w:u w:val="single"/>
        </w:rPr>
        <w:t xml:space="preserve">Lis ces tarifs. </w:t>
      </w:r>
    </w:p>
    <w:tbl>
      <w:tblPr>
        <w:tblStyle w:val="Grilledutableau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928"/>
      </w:tblGrid>
      <w:tr w:rsidR="0035008A" w:rsidTr="009109AB">
        <w:tc>
          <w:tcPr>
            <w:tcW w:w="8928" w:type="dxa"/>
          </w:tcPr>
          <w:p w:rsidR="0035008A" w:rsidRDefault="0035008A" w:rsidP="003500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object w:dxaOrig="5970" w:dyaOrig="41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8.5pt;height:205.5pt" o:ole="">
                  <v:imagedata r:id="rId10" o:title=""/>
                </v:shape>
                <o:OLEObject Type="Embed" ProgID="PBrush" ShapeID="_x0000_i1025" DrawAspect="Content" ObjectID="_1283530620" r:id="rId11"/>
              </w:object>
            </w:r>
          </w:p>
        </w:tc>
      </w:tr>
      <w:tr w:rsidR="0035008A" w:rsidTr="009109AB">
        <w:tc>
          <w:tcPr>
            <w:tcW w:w="8928" w:type="dxa"/>
          </w:tcPr>
          <w:p w:rsidR="0035008A" w:rsidRDefault="0035008A" w:rsidP="0035008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object w:dxaOrig="1785" w:dyaOrig="3855">
                <v:shape id="_x0000_i1026" type="#_x0000_t75" style="width:89.25pt;height:192.75pt" o:ole="">
                  <v:imagedata r:id="rId12" o:title=""/>
                </v:shape>
                <o:OLEObject Type="Embed" ProgID="PBrush" ShapeID="_x0000_i1026" DrawAspect="Content" ObjectID="_1283530621" r:id="rId13"/>
              </w:object>
            </w:r>
            <w:r>
              <w:object w:dxaOrig="2925" w:dyaOrig="2535">
                <v:shape id="_x0000_i1027" type="#_x0000_t75" style="width:146.25pt;height:126.75pt" o:ole="">
                  <v:imagedata r:id="rId14" o:title=""/>
                </v:shape>
                <o:OLEObject Type="Embed" ProgID="PBrush" ShapeID="_x0000_i1027" DrawAspect="Content" ObjectID="_1283530622" r:id="rId15"/>
              </w:object>
            </w:r>
          </w:p>
        </w:tc>
      </w:tr>
      <w:tr w:rsidR="0035008A" w:rsidTr="009109AB">
        <w:tc>
          <w:tcPr>
            <w:tcW w:w="8928" w:type="dxa"/>
          </w:tcPr>
          <w:p w:rsidR="0035008A" w:rsidRDefault="0035008A" w:rsidP="0035008A">
            <w:pPr>
              <w:jc w:val="center"/>
            </w:pPr>
            <w:r>
              <w:object w:dxaOrig="4530" w:dyaOrig="3270">
                <v:shape id="_x0000_i1028" type="#_x0000_t75" style="width:297.75pt;height:215.25pt" o:ole="">
                  <v:imagedata r:id="rId16" o:title=""/>
                </v:shape>
                <o:OLEObject Type="Embed" ProgID="PBrush" ShapeID="_x0000_i1028" DrawAspect="Content" ObjectID="_1283530623" r:id="rId17"/>
              </w:object>
            </w:r>
          </w:p>
          <w:p w:rsidR="0035008A" w:rsidRDefault="0035008A" w:rsidP="0035008A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5008A" w:rsidRPr="009109AB" w:rsidRDefault="009109AB" w:rsidP="009109AB">
      <w:pPr>
        <w:pStyle w:val="Paragraphedeliste"/>
        <w:numPr>
          <w:ilvl w:val="0"/>
          <w:numId w:val="6"/>
        </w:numPr>
        <w:rPr>
          <w:rFonts w:ascii="Comic Sans MS" w:hAnsi="Comic Sans MS"/>
          <w:b/>
          <w:sz w:val="24"/>
          <w:szCs w:val="24"/>
          <w:u w:val="single"/>
        </w:rPr>
      </w:pPr>
      <w:r w:rsidRPr="009109AB">
        <w:rPr>
          <w:rFonts w:ascii="Comic Sans MS" w:hAnsi="Comic Sans MS"/>
          <w:b/>
          <w:sz w:val="24"/>
          <w:szCs w:val="24"/>
          <w:u w:val="single"/>
        </w:rPr>
        <w:lastRenderedPageBreak/>
        <w:t xml:space="preserve">Calcule : </w:t>
      </w:r>
    </w:p>
    <w:p w:rsidR="009109AB" w:rsidRDefault="009109AB" w:rsidP="009109A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Charlotte et Julien ont – ils assez d’argent pour réaliser leurs achats ?</w:t>
      </w:r>
    </w:p>
    <w:p w:rsidR="009109AB" w:rsidRDefault="009109AB" w:rsidP="009109A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</w:p>
    <w:p w:rsidR="009109AB" w:rsidRDefault="009109AB" w:rsidP="009109A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4310380</wp:posOffset>
            </wp:positionH>
            <wp:positionV relativeFrom="paragraph">
              <wp:posOffset>43815</wp:posOffset>
            </wp:positionV>
            <wp:extent cx="1066800" cy="923925"/>
            <wp:effectExtent l="19050" t="0" r="0" b="0"/>
            <wp:wrapSquare wrapText="bothSides"/>
            <wp:docPr id="27" name="Image 27" descr="http://tbn0.google.com/images?q=tbn:DFAmaf3qLaH7cM:http://www.qctop.com/articles/upload/d-88155.gif">
              <a:hlinkClick xmlns:a="http://schemas.openxmlformats.org/drawingml/2006/main" r:id="rId18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tbn0.google.com/images?q=tbn:DFAmaf3qLaH7cM:http://www.qctop.com/articles/upload/d-88155.gif">
                      <a:hlinkClick r:id="rId18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szCs w:val="24"/>
          <w:lang w:eastAsia="fr-BE"/>
        </w:rPr>
        <w:pict>
          <v:rect id="_x0000_s1030" style="position:absolute;margin-left:-4.85pt;margin-top:.45pt;width:14.25pt;height:15.75pt;z-index:251663360;mso-position-horizontal-relative:text;mso-position-vertical-relative:text"/>
        </w:pict>
      </w:r>
      <w:r>
        <w:rPr>
          <w:rFonts w:ascii="Comic Sans MS" w:hAnsi="Comic Sans MS"/>
          <w:sz w:val="24"/>
          <w:szCs w:val="24"/>
        </w:rPr>
        <w:t xml:space="preserve">     Les enfants ont assez d’argent.</w:t>
      </w:r>
      <w:r w:rsidRPr="009109AB">
        <w:rPr>
          <w:rFonts w:ascii="Arial" w:hAnsi="Arial" w:cs="Arial"/>
          <w:sz w:val="20"/>
          <w:szCs w:val="20"/>
        </w:rPr>
        <w:t xml:space="preserve"> </w:t>
      </w:r>
    </w:p>
    <w:p w:rsidR="009109AB" w:rsidRDefault="009109AB" w:rsidP="009109A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pict>
          <v:rect id="_x0000_s1031" style="position:absolute;margin-left:-4.85pt;margin-top:3.5pt;width:14.25pt;height:15.75pt;z-index:251664384"/>
        </w:pict>
      </w:r>
      <w:r>
        <w:rPr>
          <w:rFonts w:ascii="Comic Sans MS" w:hAnsi="Comic Sans MS"/>
          <w:sz w:val="24"/>
          <w:szCs w:val="24"/>
        </w:rPr>
        <w:t xml:space="preserve">     Les enfants n’ont pas assez d’argent. </w:t>
      </w:r>
    </w:p>
    <w:p w:rsidR="009109AB" w:rsidRPr="009109AB" w:rsidRDefault="009109AB" w:rsidP="009109AB">
      <w:pPr>
        <w:pStyle w:val="Paragraphedeliste"/>
        <w:numPr>
          <w:ilvl w:val="0"/>
          <w:numId w:val="6"/>
        </w:numPr>
        <w:rPr>
          <w:rFonts w:ascii="Comic Sans MS" w:hAnsi="Comic Sans MS"/>
          <w:b/>
          <w:sz w:val="24"/>
          <w:szCs w:val="24"/>
          <w:u w:val="single"/>
        </w:rPr>
      </w:pPr>
      <w:r w:rsidRPr="009109AB">
        <w:rPr>
          <w:rFonts w:ascii="Comic Sans MS" w:hAnsi="Comic Sans MS"/>
          <w:b/>
          <w:sz w:val="24"/>
          <w:szCs w:val="24"/>
          <w:u w:val="single"/>
        </w:rPr>
        <w:t>Complète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134"/>
      </w:tblGrid>
      <w:tr w:rsidR="009109AB" w:rsidTr="009109AB">
        <w:tc>
          <w:tcPr>
            <w:tcW w:w="3070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109AB" w:rsidRDefault="009109AB" w:rsidP="009109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enfants désirent</w:t>
            </w:r>
          </w:p>
          <w:p w:rsidR="009109AB" w:rsidRDefault="009109AB" w:rsidP="009109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acheter :</w:t>
            </w:r>
          </w:p>
        </w:tc>
        <w:tc>
          <w:tcPr>
            <w:tcW w:w="307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109AB" w:rsidRDefault="009109AB" w:rsidP="009109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Ils possèdent :</w:t>
            </w:r>
          </w:p>
        </w:tc>
        <w:tc>
          <w:tcPr>
            <w:tcW w:w="3134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single" w:sz="24" w:space="0" w:color="000000" w:themeColor="text1"/>
            </w:tcBorders>
          </w:tcPr>
          <w:p w:rsidR="009109AB" w:rsidRDefault="009109AB" w:rsidP="009109A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Est – ce assez pour réaliser ces achats ? </w:t>
            </w:r>
          </w:p>
        </w:tc>
      </w:tr>
      <w:tr w:rsidR="009109AB" w:rsidTr="009109AB">
        <w:tc>
          <w:tcPr>
            <w:tcW w:w="3070" w:type="dxa"/>
            <w:tcBorders>
              <w:top w:val="single" w:sz="24" w:space="0" w:color="000000" w:themeColor="text1"/>
            </w:tcBorders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poster « Oiseaux des champs et des jardins »</w:t>
            </w:r>
          </w:p>
        </w:tc>
        <w:tc>
          <w:tcPr>
            <w:tcW w:w="3071" w:type="dxa"/>
            <w:tcBorders>
              <w:top w:val="single" w:sz="24" w:space="0" w:color="000000" w:themeColor="text1"/>
            </w:tcBorders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Charlotte : 5€</w:t>
            </w:r>
          </w:p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Julien : 3€</w:t>
            </w:r>
          </w:p>
        </w:tc>
        <w:tc>
          <w:tcPr>
            <w:tcW w:w="3134" w:type="dxa"/>
            <w:tcBorders>
              <w:top w:val="single" w:sz="24" w:space="0" w:color="000000" w:themeColor="text1"/>
            </w:tcBorders>
          </w:tcPr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</w:t>
            </w:r>
          </w:p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…………………………………………….</w:t>
            </w:r>
          </w:p>
        </w:tc>
      </w:tr>
      <w:tr w:rsidR="009109AB" w:rsidTr="009109AB">
        <w:tc>
          <w:tcPr>
            <w:tcW w:w="3070" w:type="dxa"/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puzzle « La sieste des ours »</w:t>
            </w:r>
          </w:p>
        </w:tc>
        <w:tc>
          <w:tcPr>
            <w:tcW w:w="3071" w:type="dxa"/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Charlotte : 2,50€</w:t>
            </w:r>
          </w:p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Julien : 5€</w:t>
            </w:r>
          </w:p>
        </w:tc>
        <w:tc>
          <w:tcPr>
            <w:tcW w:w="3134" w:type="dxa"/>
          </w:tcPr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……………………………………………..</w:t>
            </w:r>
          </w:p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……………………………………………..</w:t>
            </w:r>
          </w:p>
        </w:tc>
      </w:tr>
      <w:tr w:rsidR="009109AB" w:rsidTr="009109AB">
        <w:tc>
          <w:tcPr>
            <w:tcW w:w="3070" w:type="dxa"/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poster « Oiseaux des champs et des jardins » et le puzzle « Le lion »</w:t>
            </w:r>
          </w:p>
        </w:tc>
        <w:tc>
          <w:tcPr>
            <w:tcW w:w="3071" w:type="dxa"/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Charlotte : 6€</w:t>
            </w:r>
          </w:p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Julien : 7€</w:t>
            </w:r>
          </w:p>
        </w:tc>
        <w:tc>
          <w:tcPr>
            <w:tcW w:w="3134" w:type="dxa"/>
          </w:tcPr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</w:t>
            </w:r>
          </w:p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……………………………………………..</w:t>
            </w:r>
          </w:p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</w:t>
            </w:r>
          </w:p>
        </w:tc>
      </w:tr>
      <w:tr w:rsidR="009109AB" w:rsidTr="009109AB">
        <w:tc>
          <w:tcPr>
            <w:tcW w:w="3070" w:type="dxa"/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Les poster « Ours bruns » et « Phoque »</w:t>
            </w:r>
          </w:p>
        </w:tc>
        <w:tc>
          <w:tcPr>
            <w:tcW w:w="3071" w:type="dxa"/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Charlotte : 6€</w:t>
            </w:r>
          </w:p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Julien : 5€</w:t>
            </w:r>
          </w:p>
        </w:tc>
        <w:tc>
          <w:tcPr>
            <w:tcW w:w="3134" w:type="dxa"/>
          </w:tcPr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</w:t>
            </w:r>
          </w:p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………………………………………….</w:t>
            </w:r>
          </w:p>
        </w:tc>
      </w:tr>
      <w:tr w:rsidR="009109AB" w:rsidTr="009109AB">
        <w:tc>
          <w:tcPr>
            <w:tcW w:w="3070" w:type="dxa"/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Le poster « ours blanc »</w:t>
            </w:r>
          </w:p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et le puzzle « le lion » </w:t>
            </w:r>
          </w:p>
        </w:tc>
        <w:tc>
          <w:tcPr>
            <w:tcW w:w="3071" w:type="dxa"/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Charlotte : 3,50€</w:t>
            </w:r>
          </w:p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Julien : 8,50€</w:t>
            </w:r>
          </w:p>
        </w:tc>
        <w:tc>
          <w:tcPr>
            <w:tcW w:w="3134" w:type="dxa"/>
          </w:tcPr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…………………………………………..</w:t>
            </w:r>
          </w:p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…………………………………………….</w:t>
            </w:r>
          </w:p>
        </w:tc>
      </w:tr>
      <w:tr w:rsidR="009109AB" w:rsidTr="009109AB">
        <w:tc>
          <w:tcPr>
            <w:tcW w:w="3070" w:type="dxa"/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poster « Oiseaux des champs »</w:t>
            </w:r>
          </w:p>
        </w:tc>
        <w:tc>
          <w:tcPr>
            <w:tcW w:w="3071" w:type="dxa"/>
          </w:tcPr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Charlotte : 12€</w:t>
            </w:r>
          </w:p>
          <w:p w:rsidR="009109AB" w:rsidRDefault="009109AB" w:rsidP="009109A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Julien : 9, 50€</w:t>
            </w:r>
          </w:p>
        </w:tc>
        <w:tc>
          <w:tcPr>
            <w:tcW w:w="3134" w:type="dxa"/>
          </w:tcPr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</w:t>
            </w:r>
          </w:p>
          <w:p w:rsidR="009109AB" w:rsidRDefault="009109AB" w:rsidP="009109AB">
            <w:pPr>
              <w:spacing w:line="360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…………………………………………..</w:t>
            </w:r>
          </w:p>
        </w:tc>
      </w:tr>
    </w:tbl>
    <w:p w:rsidR="009109AB" w:rsidRDefault="009109AB" w:rsidP="009109AB">
      <w:pPr>
        <w:jc w:val="center"/>
        <w:rPr>
          <w:rFonts w:ascii="Comic Sans MS" w:hAnsi="Comic Sans MS"/>
          <w:sz w:val="24"/>
          <w:szCs w:val="24"/>
        </w:rPr>
      </w:pPr>
    </w:p>
    <w:p w:rsidR="009109AB" w:rsidRPr="009109AB" w:rsidRDefault="009109AB" w:rsidP="009109AB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Arial" w:hAnsi="Arial" w:cs="Arial"/>
          <w:noProof/>
          <w:color w:val="0000CC"/>
          <w:sz w:val="20"/>
          <w:szCs w:val="20"/>
          <w:lang w:eastAsia="fr-BE"/>
        </w:rPr>
        <w:drawing>
          <wp:inline distT="0" distB="0" distL="0" distR="0">
            <wp:extent cx="1182429" cy="1495425"/>
            <wp:effectExtent l="19050" t="0" r="0" b="0"/>
            <wp:docPr id="22" name="Image 22" descr="http://tbn0.google.com/images?q=tbn:wcrgfUFUq8LKIM:http://www.123dessins.com/images/dessins-colorier-pokemon.gif">
              <a:hlinkClick xmlns:a="http://schemas.openxmlformats.org/drawingml/2006/main" r:id="rId20" tgtFrame="_top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tbn0.google.com/images?q=tbn:wcrgfUFUq8LKIM:http://www.123dessins.com/images/dessins-colorier-pokemon.gif">
                      <a:hlinkClick r:id="rId20" tgtFrame="_top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545" cy="1496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09AB" w:rsidRPr="009109AB" w:rsidSect="00313386">
      <w:head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10D" w:rsidRDefault="0054310D" w:rsidP="009109AB">
      <w:pPr>
        <w:spacing w:after="0" w:line="240" w:lineRule="auto"/>
      </w:pPr>
      <w:r>
        <w:separator/>
      </w:r>
    </w:p>
  </w:endnote>
  <w:endnote w:type="continuationSeparator" w:id="1">
    <w:p w:rsidR="0054310D" w:rsidRDefault="0054310D" w:rsidP="0091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10D" w:rsidRDefault="0054310D" w:rsidP="009109AB">
      <w:pPr>
        <w:spacing w:after="0" w:line="240" w:lineRule="auto"/>
      </w:pPr>
      <w:r>
        <w:separator/>
      </w:r>
    </w:p>
  </w:footnote>
  <w:footnote w:type="continuationSeparator" w:id="1">
    <w:p w:rsidR="0054310D" w:rsidRDefault="0054310D" w:rsidP="0091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9AB" w:rsidRDefault="00F810B3" w:rsidP="00F810B3">
    <w:pPr>
      <w:pStyle w:val="En-tte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>Prénom :</w:t>
    </w:r>
    <w:r>
      <w:rPr>
        <w:rFonts w:ascii="Comic Sans MS" w:hAnsi="Comic Sans MS"/>
        <w:sz w:val="24"/>
        <w:szCs w:val="24"/>
      </w:rPr>
      <w:tab/>
      <w:t xml:space="preserve">                           Date :</w:t>
    </w:r>
  </w:p>
  <w:p w:rsidR="00F810B3" w:rsidRPr="00F810B3" w:rsidRDefault="00F810B3" w:rsidP="00F810B3">
    <w:pPr>
      <w:pStyle w:val="En-tte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ab/>
    </w:r>
    <w:r>
      <w:rPr>
        <w:rFonts w:ascii="Comic Sans MS" w:hAnsi="Comic Sans MS"/>
        <w:sz w:val="24"/>
        <w:szCs w:val="24"/>
      </w:rPr>
      <w:tab/>
      <w:t xml:space="preserve">Pr.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4A4"/>
    <w:multiLevelType w:val="hybridMultilevel"/>
    <w:tmpl w:val="AFFE161C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31549"/>
    <w:multiLevelType w:val="hybridMultilevel"/>
    <w:tmpl w:val="9C34FD54"/>
    <w:lvl w:ilvl="0" w:tplc="37BA59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931F6F"/>
    <w:multiLevelType w:val="hybridMultilevel"/>
    <w:tmpl w:val="6BEC968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337F1"/>
    <w:multiLevelType w:val="hybridMultilevel"/>
    <w:tmpl w:val="9A1CC5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37D70"/>
    <w:multiLevelType w:val="hybridMultilevel"/>
    <w:tmpl w:val="F82C6A2E"/>
    <w:lvl w:ilvl="0" w:tplc="BEC29A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92B12"/>
    <w:multiLevelType w:val="hybridMultilevel"/>
    <w:tmpl w:val="D272EED4"/>
    <w:lvl w:ilvl="0" w:tplc="82AC8FE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420C4"/>
    <w:multiLevelType w:val="hybridMultilevel"/>
    <w:tmpl w:val="134C9080"/>
    <w:lvl w:ilvl="0" w:tplc="D6A899A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E46"/>
    <w:rsid w:val="00313386"/>
    <w:rsid w:val="0035008A"/>
    <w:rsid w:val="004F5796"/>
    <w:rsid w:val="0054310D"/>
    <w:rsid w:val="005D2E46"/>
    <w:rsid w:val="00787082"/>
    <w:rsid w:val="009109AB"/>
    <w:rsid w:val="00E6304F"/>
    <w:rsid w:val="00F8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E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D2E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3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04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50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10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109AB"/>
  </w:style>
  <w:style w:type="paragraph" w:styleId="Pieddepage">
    <w:name w:val="footer"/>
    <w:basedOn w:val="Normal"/>
    <w:link w:val="PieddepageCar"/>
    <w:uiPriority w:val="99"/>
    <w:semiHidden/>
    <w:unhideWhenUsed/>
    <w:rsid w:val="009109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109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://www.qctop.com/articles/upload/d-88155.gif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123dessins.com/images/dessins-colorier-pokemon.g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25CDF-A66D-4134-BE52-C87F0BF3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558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Zicot Nathalie</dc:creator>
  <cp:lastModifiedBy>Zicot Nathalie</cp:lastModifiedBy>
  <cp:revision>2</cp:revision>
  <cp:lastPrinted>2008-09-21T17:27:00Z</cp:lastPrinted>
  <dcterms:created xsi:type="dcterms:W3CDTF">2008-09-21T16:23:00Z</dcterms:created>
  <dcterms:modified xsi:type="dcterms:W3CDTF">2008-09-21T17:30:00Z</dcterms:modified>
</cp:coreProperties>
</file>