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71E" w:rsidRDefault="00AF171E" w:rsidP="00264841">
      <w:pPr>
        <w:rPr>
          <w:sz w:val="36"/>
          <w:szCs w:val="36"/>
        </w:rPr>
        <w:sectPr w:rsidR="00AF171E" w:rsidSect="00264841">
          <w:headerReference w:type="default" r:id="rId8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FF09A5" w:rsidRDefault="00FF09A5" w:rsidP="00264841">
      <w:pPr>
        <w:jc w:val="center"/>
        <w:rPr>
          <w:rFonts w:ascii="Comic Sans MS" w:hAnsi="Comic Sans MS"/>
          <w:sz w:val="36"/>
          <w:szCs w:val="36"/>
          <w:u w:val="single"/>
        </w:rPr>
      </w:pPr>
      <w:r>
        <w:rPr>
          <w:rFonts w:ascii="Comic Sans MS" w:hAnsi="Comic Sans MS"/>
          <w:sz w:val="36"/>
          <w:szCs w:val="36"/>
          <w:u w:val="single"/>
        </w:rPr>
        <w:lastRenderedPageBreak/>
        <w:t>L’île des pirates</w:t>
      </w:r>
    </w:p>
    <w:p w:rsidR="00AF171E" w:rsidRPr="00502A61" w:rsidRDefault="00502A61" w:rsidP="00AF171E">
      <w:pPr>
        <w:rPr>
          <w:rFonts w:ascii="Comic Sans MS" w:hAnsi="Comic Sans MS"/>
        </w:rPr>
      </w:pPr>
      <w:r w:rsidRPr="00502A61">
        <w:rPr>
          <w:rFonts w:ascii="Comic Sans MS" w:hAnsi="Comic Sans MS"/>
        </w:rPr>
        <w:t>Les pirates sont très fâchés que tu aies trouvé leur île</w:t>
      </w:r>
      <w:r w:rsidR="00AF171E" w:rsidRPr="00502A61">
        <w:rPr>
          <w:rFonts w:ascii="Comic Sans MS" w:hAnsi="Comic Sans MS"/>
        </w:rPr>
        <w:t xml:space="preserve">. </w:t>
      </w:r>
      <w:r w:rsidRPr="00502A61">
        <w:rPr>
          <w:rFonts w:ascii="Comic Sans MS" w:hAnsi="Comic Sans MS"/>
        </w:rPr>
        <w:t xml:space="preserve">Ils ont donc caché un mot pour te dissuader de rester….. </w:t>
      </w:r>
      <w:r w:rsidR="00AF171E" w:rsidRPr="00502A61">
        <w:rPr>
          <w:rFonts w:ascii="Comic Sans MS" w:hAnsi="Comic Sans MS"/>
        </w:rPr>
        <w:t xml:space="preserve">Sauras – tu le retrouver à l’aide des explications ? </w:t>
      </w:r>
    </w:p>
    <w:p w:rsidR="00B84BC4" w:rsidRDefault="00FE16BE" w:rsidP="00AF171E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1" type="#_x0000_t32" style="position:absolute;left:0;text-align:left;margin-left:118.85pt;margin-top:200.5pt;width:20.25pt;height:12.75pt;flip:x y;z-index:251727872" o:connectortype="straight" strokeweight="1.75pt"/>
        </w:pict>
      </w:r>
      <w:r>
        <w:rPr>
          <w:noProof/>
          <w:sz w:val="36"/>
          <w:szCs w:val="36"/>
          <w:lang w:eastAsia="fr-BE"/>
        </w:rPr>
        <w:pict>
          <v:shape id="_x0000_s1110" type="#_x0000_t32" style="position:absolute;left:0;text-align:left;margin-left:124.1pt;margin-top:200.5pt;width:9.75pt;height:13.5pt;flip:x;z-index:251726848" o:connectortype="straight" strokeweight="1.75pt"/>
        </w:pict>
      </w:r>
      <w:r w:rsidR="00B84BC4" w:rsidRPr="00B84BC4">
        <w:rPr>
          <w:noProof/>
          <w:sz w:val="36"/>
          <w:szCs w:val="36"/>
          <w:lang w:eastAsia="fr-BE"/>
        </w:rPr>
        <w:drawing>
          <wp:inline distT="0" distB="0" distL="0" distR="0">
            <wp:extent cx="4794250" cy="3714750"/>
            <wp:effectExtent l="1905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71E" w:rsidRPr="00D27811" w:rsidRDefault="00AF171E" w:rsidP="00D2781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 xml:space="preserve">En </w:t>
      </w:r>
      <w:r w:rsidR="00D27811" w:rsidRPr="00D27811">
        <w:rPr>
          <w:rFonts w:ascii="Comic Sans MS" w:hAnsi="Comic Sans MS"/>
          <w:sz w:val="24"/>
          <w:szCs w:val="24"/>
        </w:rPr>
        <w:t xml:space="preserve">partant de la </w:t>
      </w:r>
      <w:r w:rsidR="00D27811" w:rsidRPr="00D27811">
        <w:rPr>
          <w:rFonts w:ascii="Comic Sans MS" w:hAnsi="Comic Sans MS"/>
          <w:b/>
          <w:sz w:val="24"/>
          <w:szCs w:val="24"/>
        </w:rPr>
        <w:t>première croix</w:t>
      </w:r>
      <w:r w:rsidRPr="00D27811">
        <w:rPr>
          <w:rFonts w:ascii="Comic Sans MS" w:hAnsi="Comic Sans MS"/>
          <w:b/>
          <w:sz w:val="24"/>
          <w:szCs w:val="24"/>
        </w:rPr>
        <w:t>,</w:t>
      </w:r>
      <w:r w:rsidR="00D27811" w:rsidRPr="00D27811">
        <w:rPr>
          <w:rFonts w:ascii="Comic Sans MS" w:hAnsi="Comic Sans MS"/>
          <w:sz w:val="24"/>
          <w:szCs w:val="24"/>
        </w:rPr>
        <w:t xml:space="preserve"> monte de 4 cases et va à droite</w:t>
      </w:r>
      <w:r w:rsidRPr="00D27811">
        <w:rPr>
          <w:rFonts w:ascii="Comic Sans MS" w:hAnsi="Comic Sans MS"/>
          <w:sz w:val="24"/>
          <w:szCs w:val="24"/>
        </w:rPr>
        <w:t xml:space="preserve"> pendant deux cases. </w:t>
      </w:r>
    </w:p>
    <w:p w:rsidR="00D27811" w:rsidRPr="00D27811" w:rsidRDefault="00AF171E" w:rsidP="00D2781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>Descends de 2 cases</w:t>
      </w:r>
      <w:r w:rsidR="00D27811" w:rsidRPr="00D27811">
        <w:rPr>
          <w:rFonts w:ascii="Comic Sans MS" w:hAnsi="Comic Sans MS"/>
          <w:sz w:val="24"/>
          <w:szCs w:val="24"/>
        </w:rPr>
        <w:t xml:space="preserve"> puis, d</w:t>
      </w:r>
      <w:r w:rsidRPr="00D27811">
        <w:rPr>
          <w:rFonts w:ascii="Comic Sans MS" w:hAnsi="Comic Sans MS"/>
          <w:sz w:val="24"/>
          <w:szCs w:val="24"/>
        </w:rPr>
        <w:t xml:space="preserve">irige – toi </w:t>
      </w:r>
      <w:r w:rsidR="00D27811" w:rsidRPr="00D27811">
        <w:rPr>
          <w:rFonts w:ascii="Comic Sans MS" w:hAnsi="Comic Sans MS"/>
          <w:sz w:val="24"/>
          <w:szCs w:val="24"/>
        </w:rPr>
        <w:t>vers la gauche</w:t>
      </w:r>
      <w:r w:rsidRPr="00D27811">
        <w:rPr>
          <w:rFonts w:ascii="Comic Sans MS" w:hAnsi="Comic Sans MS"/>
          <w:sz w:val="24"/>
          <w:szCs w:val="24"/>
        </w:rPr>
        <w:t xml:space="preserve"> pendant 2 cases.</w:t>
      </w:r>
    </w:p>
    <w:p w:rsidR="00D27811" w:rsidRPr="00D27811" w:rsidRDefault="00D27811" w:rsidP="00D2781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>Reviens sur tes pas de deux cases.</w:t>
      </w:r>
    </w:p>
    <w:p w:rsidR="00D27811" w:rsidRPr="00D27811" w:rsidRDefault="00D27811" w:rsidP="00D2781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>Descends de deux cases, puis va à gauche pour rejoindre l’autre point.</w:t>
      </w:r>
    </w:p>
    <w:p w:rsidR="00D27811" w:rsidRPr="00D27811" w:rsidRDefault="00D27811" w:rsidP="00D2781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 xml:space="preserve">Pars de la </w:t>
      </w:r>
      <w:r w:rsidRPr="00D27811">
        <w:rPr>
          <w:rFonts w:ascii="Comic Sans MS" w:hAnsi="Comic Sans MS"/>
          <w:b/>
          <w:sz w:val="24"/>
          <w:szCs w:val="24"/>
        </w:rPr>
        <w:t>deuxième croix</w:t>
      </w:r>
      <w:r w:rsidRPr="00D27811">
        <w:rPr>
          <w:rFonts w:ascii="Comic Sans MS" w:hAnsi="Comic Sans MS"/>
          <w:sz w:val="24"/>
          <w:szCs w:val="24"/>
        </w:rPr>
        <w:t> : Monte de 4 cases.</w:t>
      </w:r>
    </w:p>
    <w:p w:rsidR="00D27811" w:rsidRPr="00D27811" w:rsidRDefault="00D27811" w:rsidP="00D2781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 xml:space="preserve">Prends la direction de droite pendant 2 cases puis descends de 4 cases </w:t>
      </w:r>
    </w:p>
    <w:p w:rsidR="00D27811" w:rsidRPr="00D27811" w:rsidRDefault="00D27811" w:rsidP="00D2781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 xml:space="preserve">Va à gauche de deux cases. </w:t>
      </w:r>
    </w:p>
    <w:p w:rsidR="00D27811" w:rsidRPr="00D27811" w:rsidRDefault="00D27811" w:rsidP="00D2781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 xml:space="preserve">Pars de la </w:t>
      </w:r>
      <w:r w:rsidRPr="00502A61">
        <w:rPr>
          <w:rFonts w:ascii="Comic Sans MS" w:hAnsi="Comic Sans MS"/>
          <w:b/>
          <w:sz w:val="24"/>
          <w:szCs w:val="24"/>
        </w:rPr>
        <w:t>troisième cro</w:t>
      </w:r>
      <w:r w:rsidRPr="00D27811">
        <w:rPr>
          <w:rFonts w:ascii="Comic Sans MS" w:hAnsi="Comic Sans MS"/>
          <w:sz w:val="24"/>
          <w:szCs w:val="24"/>
        </w:rPr>
        <w:t>i</w:t>
      </w:r>
      <w:r w:rsidRPr="00FE16BE">
        <w:rPr>
          <w:rFonts w:ascii="Comic Sans MS" w:hAnsi="Comic Sans MS"/>
          <w:b/>
          <w:sz w:val="24"/>
          <w:szCs w:val="24"/>
        </w:rPr>
        <w:t>x </w:t>
      </w:r>
      <w:r w:rsidRPr="00D27811">
        <w:rPr>
          <w:rFonts w:ascii="Comic Sans MS" w:hAnsi="Comic Sans MS"/>
          <w:sz w:val="24"/>
          <w:szCs w:val="24"/>
        </w:rPr>
        <w:t>: monte de 4 cases.</w:t>
      </w:r>
    </w:p>
    <w:p w:rsidR="00D27811" w:rsidRPr="00D27811" w:rsidRDefault="00D27811" w:rsidP="00D2781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>Redescends jusque la croix et va à droite pendant 2 cases.</w:t>
      </w:r>
    </w:p>
    <w:p w:rsidR="00D27811" w:rsidRPr="00D27811" w:rsidRDefault="00D27811" w:rsidP="00D2781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>Monte de 4 cases.</w:t>
      </w:r>
    </w:p>
    <w:p w:rsidR="00D27811" w:rsidRPr="00D27811" w:rsidRDefault="00D27811" w:rsidP="00D2781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 xml:space="preserve">Pars de la </w:t>
      </w:r>
      <w:r w:rsidRPr="00502A61">
        <w:rPr>
          <w:rFonts w:ascii="Comic Sans MS" w:hAnsi="Comic Sans MS"/>
          <w:b/>
          <w:sz w:val="24"/>
          <w:szCs w:val="24"/>
        </w:rPr>
        <w:t>dernière croix</w:t>
      </w:r>
      <w:r w:rsidRPr="00D27811">
        <w:rPr>
          <w:rFonts w:ascii="Comic Sans MS" w:hAnsi="Comic Sans MS"/>
          <w:sz w:val="24"/>
          <w:szCs w:val="24"/>
        </w:rPr>
        <w:t> : Monte de 4 cases et va à droite d’une case.</w:t>
      </w:r>
    </w:p>
    <w:p w:rsidR="00D27811" w:rsidRPr="00D27811" w:rsidRDefault="00D27811" w:rsidP="00D2781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 xml:space="preserve">Descends 4 cases puis remonte. </w:t>
      </w:r>
    </w:p>
    <w:p w:rsidR="00D27811" w:rsidRPr="00D27811" w:rsidRDefault="00D27811" w:rsidP="00D2781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>Va à droite d’une case et descends de 4 cases.</w:t>
      </w:r>
    </w:p>
    <w:p w:rsidR="00502A61" w:rsidRDefault="00D27811" w:rsidP="00502A61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D27811">
        <w:rPr>
          <w:rFonts w:ascii="Comic Sans MS" w:hAnsi="Comic Sans MS"/>
          <w:sz w:val="24"/>
          <w:szCs w:val="24"/>
        </w:rPr>
        <w:t>Remonte et dirige – toi à droite d’une case.  Descends de 4 cases.</w:t>
      </w:r>
    </w:p>
    <w:p w:rsidR="00502A61" w:rsidRPr="00502A61" w:rsidRDefault="00502A61" w:rsidP="00502A61">
      <w:pPr>
        <w:pStyle w:val="Paragraphedeliste"/>
        <w:rPr>
          <w:rFonts w:ascii="Comic Sans MS" w:hAnsi="Comic Sans MS"/>
          <w:sz w:val="24"/>
          <w:szCs w:val="24"/>
        </w:rPr>
      </w:pPr>
    </w:p>
    <w:p w:rsidR="00D27811" w:rsidRPr="00502A61" w:rsidRDefault="00FF09A5" w:rsidP="00502A61">
      <w:pPr>
        <w:rPr>
          <w:rFonts w:ascii="Comic Sans MS" w:hAnsi="Comic Sans MS"/>
          <w:sz w:val="24"/>
          <w:szCs w:val="24"/>
        </w:rPr>
      </w:pPr>
      <w:r w:rsidRPr="00502A61">
        <w:rPr>
          <w:rFonts w:ascii="Arial" w:hAnsi="Arial" w:cs="Arial"/>
          <w:b/>
          <w:sz w:val="28"/>
          <w:szCs w:val="28"/>
        </w:rPr>
        <w:lastRenderedPageBreak/>
        <w:t>Titre : Se déplacer sur un quadrillage</w:t>
      </w:r>
    </w:p>
    <w:p w:rsidR="00FF09A5" w:rsidRPr="00FF09A5" w:rsidRDefault="00FF09A5" w:rsidP="00FF09A5">
      <w:pPr>
        <w:rPr>
          <w:rFonts w:ascii="Arial" w:hAnsi="Arial" w:cs="Arial"/>
          <w:b/>
          <w:sz w:val="28"/>
          <w:szCs w:val="28"/>
        </w:rPr>
      </w:pPr>
    </w:p>
    <w:p w:rsidR="00FF09A5" w:rsidRPr="00FF09A5" w:rsidRDefault="00FF09A5" w:rsidP="00FF09A5">
      <w:pPr>
        <w:rPr>
          <w:rFonts w:ascii="Arial" w:hAnsi="Arial" w:cs="Arial"/>
          <w:sz w:val="24"/>
          <w:szCs w:val="24"/>
        </w:rPr>
      </w:pPr>
      <w:r w:rsidRPr="00FF09A5">
        <w:rPr>
          <w:rFonts w:ascii="Arial" w:hAnsi="Arial" w:cs="Arial"/>
          <w:b/>
          <w:sz w:val="24"/>
          <w:szCs w:val="24"/>
        </w:rPr>
        <w:t>Compétence visée</w:t>
      </w:r>
      <w:r w:rsidRPr="00FF09A5">
        <w:rPr>
          <w:rFonts w:ascii="Arial" w:hAnsi="Arial" w:cs="Arial"/>
          <w:sz w:val="24"/>
          <w:szCs w:val="24"/>
        </w:rPr>
        <w:t> : solides et figures planes : repérer : se déplacer dans la réalité ou dans un espace représenté : exécuter des consignes orales ou écrites explicites contenant au maximum 3 relations spatiales. (1141.1144)</w:t>
      </w:r>
    </w:p>
    <w:p w:rsidR="00FF09A5" w:rsidRPr="00FF09A5" w:rsidRDefault="00FF09A5" w:rsidP="00FF09A5">
      <w:pPr>
        <w:rPr>
          <w:rFonts w:ascii="Arial" w:hAnsi="Arial" w:cs="Arial"/>
          <w:b/>
          <w:sz w:val="24"/>
          <w:szCs w:val="24"/>
        </w:rPr>
      </w:pPr>
      <w:r w:rsidRPr="00FF09A5">
        <w:rPr>
          <w:rFonts w:ascii="Arial" w:hAnsi="Arial" w:cs="Arial"/>
          <w:b/>
          <w:sz w:val="24"/>
          <w:szCs w:val="24"/>
        </w:rPr>
        <w:t>Compétences sollicitées :</w:t>
      </w:r>
    </w:p>
    <w:p w:rsidR="00FF09A5" w:rsidRPr="00FF09A5" w:rsidRDefault="00FF09A5" w:rsidP="00FF09A5">
      <w:pPr>
        <w:rPr>
          <w:rFonts w:ascii="Arial" w:hAnsi="Arial" w:cs="Arial"/>
          <w:sz w:val="24"/>
          <w:szCs w:val="24"/>
        </w:rPr>
      </w:pPr>
      <w:r w:rsidRPr="00FF09A5">
        <w:rPr>
          <w:rFonts w:ascii="Arial" w:hAnsi="Arial" w:cs="Arial"/>
          <w:sz w:val="24"/>
          <w:szCs w:val="24"/>
        </w:rPr>
        <w:t>Solides et figures planes : se repérer, utiliser un vocabulaire adéquat. (1134) Solides et figures planes : donner des consignes pour effectuer un parcours dans un système à deux dimensions. (1147)</w:t>
      </w:r>
    </w:p>
    <w:p w:rsidR="00FF09A5" w:rsidRDefault="00FF09A5" w:rsidP="00FF09A5">
      <w:pPr>
        <w:rPr>
          <w:rFonts w:ascii="Arial" w:hAnsi="Arial" w:cs="Arial"/>
          <w:b/>
          <w:sz w:val="24"/>
          <w:szCs w:val="24"/>
        </w:rPr>
      </w:pPr>
      <w:r w:rsidRPr="00FF09A5">
        <w:rPr>
          <w:rFonts w:ascii="Arial" w:hAnsi="Arial" w:cs="Arial"/>
          <w:b/>
          <w:sz w:val="24"/>
          <w:szCs w:val="24"/>
        </w:rPr>
        <w:t>Références aux socles de compétences :</w:t>
      </w:r>
    </w:p>
    <w:p w:rsidR="00FF09A5" w:rsidRDefault="00FF09A5" w:rsidP="00FF09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Mathématiques : solides et figures planes : repérer : représenter sur un plan, les déplacements correspondants à des consignes données.</w:t>
      </w:r>
    </w:p>
    <w:p w:rsidR="00502A61" w:rsidRDefault="00502A61" w:rsidP="00FF09A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Dispositif pédagogique :</w:t>
      </w:r>
    </w:p>
    <w:p w:rsidR="00502A61" w:rsidRPr="00502A61" w:rsidRDefault="00502A61" w:rsidP="00FF09A5">
      <w:pPr>
        <w:rPr>
          <w:rFonts w:ascii="Arial" w:hAnsi="Arial" w:cs="Arial"/>
          <w:sz w:val="24"/>
          <w:szCs w:val="24"/>
        </w:rPr>
      </w:pPr>
      <w:r w:rsidRPr="00502A61">
        <w:rPr>
          <w:rFonts w:ascii="Arial" w:hAnsi="Arial" w:cs="Arial"/>
          <w:sz w:val="24"/>
          <w:szCs w:val="24"/>
        </w:rPr>
        <w:t>Travail individuel</w:t>
      </w:r>
    </w:p>
    <w:p w:rsidR="00502A61" w:rsidRPr="00502A61" w:rsidRDefault="00502A61" w:rsidP="00FF09A5">
      <w:pPr>
        <w:rPr>
          <w:rFonts w:ascii="Arial" w:hAnsi="Arial" w:cs="Arial"/>
          <w:sz w:val="24"/>
          <w:szCs w:val="24"/>
        </w:rPr>
      </w:pPr>
      <w:r w:rsidRPr="00502A61">
        <w:rPr>
          <w:rFonts w:ascii="Arial" w:hAnsi="Arial" w:cs="Arial"/>
          <w:sz w:val="24"/>
          <w:szCs w:val="24"/>
        </w:rPr>
        <w:t>Travail par groupe de 2</w:t>
      </w:r>
    </w:p>
    <w:p w:rsidR="00502A61" w:rsidRPr="00502A61" w:rsidRDefault="00502A61" w:rsidP="00FF09A5">
      <w:pPr>
        <w:rPr>
          <w:rFonts w:ascii="Arial" w:hAnsi="Arial" w:cs="Arial"/>
          <w:sz w:val="24"/>
          <w:szCs w:val="24"/>
        </w:rPr>
      </w:pPr>
      <w:r w:rsidRPr="00502A61">
        <w:rPr>
          <w:rFonts w:ascii="Arial" w:hAnsi="Arial" w:cs="Arial"/>
          <w:sz w:val="24"/>
          <w:szCs w:val="24"/>
        </w:rPr>
        <w:t>Cycle 3</w:t>
      </w:r>
    </w:p>
    <w:p w:rsidR="00FF09A5" w:rsidRPr="00502A61" w:rsidRDefault="00FF09A5" w:rsidP="00FF09A5">
      <w:pPr>
        <w:rPr>
          <w:rFonts w:ascii="Arial" w:hAnsi="Arial" w:cs="Arial"/>
          <w:b/>
          <w:sz w:val="24"/>
          <w:szCs w:val="24"/>
        </w:rPr>
      </w:pPr>
      <w:r w:rsidRPr="00502A61">
        <w:rPr>
          <w:rFonts w:ascii="Arial" w:hAnsi="Arial" w:cs="Arial"/>
          <w:b/>
          <w:sz w:val="24"/>
          <w:szCs w:val="24"/>
        </w:rPr>
        <w:t>Matériel :</w:t>
      </w:r>
    </w:p>
    <w:p w:rsidR="00FF09A5" w:rsidRDefault="00FF09A5" w:rsidP="00FF09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Une feuille par enfant : </w:t>
      </w:r>
      <w:r w:rsidR="00502A61">
        <w:rPr>
          <w:rFonts w:ascii="Arial" w:hAnsi="Arial" w:cs="Arial"/>
          <w:sz w:val="24"/>
          <w:szCs w:val="24"/>
        </w:rPr>
        <w:t>L’île des pirates</w:t>
      </w:r>
    </w:p>
    <w:p w:rsidR="00502A61" w:rsidRDefault="00502A61" w:rsidP="00FF09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Se déplacer sur un quadrillage</w:t>
      </w:r>
    </w:p>
    <w:p w:rsidR="006865FF" w:rsidRDefault="006865FF" w:rsidP="00FF09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crayon de couleur</w:t>
      </w:r>
    </w:p>
    <w:p w:rsidR="006865FF" w:rsidRDefault="006865FF" w:rsidP="00FF09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Cahier de travail</w:t>
      </w:r>
    </w:p>
    <w:p w:rsidR="00502A61" w:rsidRPr="00502A61" w:rsidRDefault="00502A61" w:rsidP="00FF09A5">
      <w:pPr>
        <w:rPr>
          <w:rFonts w:ascii="Arial" w:hAnsi="Arial" w:cs="Arial"/>
          <w:b/>
          <w:sz w:val="24"/>
          <w:szCs w:val="24"/>
        </w:rPr>
      </w:pPr>
      <w:r w:rsidRPr="00502A61">
        <w:rPr>
          <w:rFonts w:ascii="Arial" w:hAnsi="Arial" w:cs="Arial"/>
          <w:b/>
          <w:sz w:val="24"/>
          <w:szCs w:val="24"/>
        </w:rPr>
        <w:t xml:space="preserve">Déroulement : </w:t>
      </w:r>
    </w:p>
    <w:p w:rsidR="00502A61" w:rsidRDefault="00502A61" w:rsidP="00FF09A5">
      <w:pPr>
        <w:rPr>
          <w:rFonts w:ascii="Arial" w:hAnsi="Arial" w:cs="Arial"/>
          <w:sz w:val="24"/>
          <w:szCs w:val="24"/>
        </w:rPr>
      </w:pPr>
      <w:r w:rsidRPr="006865FF">
        <w:rPr>
          <w:rFonts w:ascii="Arial" w:hAnsi="Arial" w:cs="Arial"/>
          <w:sz w:val="24"/>
          <w:szCs w:val="24"/>
          <w:u w:val="single"/>
        </w:rPr>
        <w:t>Annonce de l’objectif</w:t>
      </w:r>
      <w:r>
        <w:rPr>
          <w:rFonts w:ascii="Arial" w:hAnsi="Arial" w:cs="Arial"/>
          <w:sz w:val="24"/>
          <w:szCs w:val="24"/>
        </w:rPr>
        <w:t xml:space="preserve"> : les enfants pourront se rappeler des directions : gauche, droite, haut, bas. L’activité permettra d’introduire une activité de géographie : le plan. </w:t>
      </w:r>
    </w:p>
    <w:p w:rsidR="006865FF" w:rsidRPr="006865FF" w:rsidRDefault="006865FF" w:rsidP="00FF09A5">
      <w:pPr>
        <w:rPr>
          <w:rFonts w:ascii="Arial" w:hAnsi="Arial" w:cs="Arial"/>
          <w:b/>
          <w:sz w:val="24"/>
          <w:szCs w:val="24"/>
          <w:u w:val="single"/>
        </w:rPr>
      </w:pPr>
      <w:r w:rsidRPr="006865FF">
        <w:rPr>
          <w:rFonts w:ascii="Arial" w:hAnsi="Arial" w:cs="Arial"/>
          <w:b/>
          <w:sz w:val="24"/>
          <w:szCs w:val="24"/>
          <w:u w:val="single"/>
        </w:rPr>
        <w:t>L’île des pirates</w:t>
      </w:r>
    </w:p>
    <w:p w:rsidR="006865FF" w:rsidRDefault="006865FF" w:rsidP="006865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865FF">
        <w:rPr>
          <w:rFonts w:ascii="Arial" w:hAnsi="Arial" w:cs="Arial"/>
          <w:b/>
          <w:sz w:val="24"/>
          <w:szCs w:val="24"/>
        </w:rPr>
        <w:t>Consigne</w:t>
      </w:r>
      <w:r>
        <w:rPr>
          <w:rFonts w:ascii="Arial" w:hAnsi="Arial" w:cs="Arial"/>
          <w:b/>
          <w:sz w:val="24"/>
          <w:szCs w:val="24"/>
        </w:rPr>
        <w:t>1 :</w:t>
      </w:r>
      <w:r>
        <w:rPr>
          <w:rFonts w:ascii="Arial" w:hAnsi="Arial" w:cs="Arial"/>
          <w:sz w:val="24"/>
          <w:szCs w:val="24"/>
        </w:rPr>
        <w:t xml:space="preserve"> Lisez les consignes et essayez de trouver le mot. </w:t>
      </w:r>
    </w:p>
    <w:p w:rsidR="006865FF" w:rsidRDefault="006865FF" w:rsidP="006865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L’enseignante distribue la feuille.</w:t>
      </w:r>
    </w:p>
    <w:p w:rsidR="006865FF" w:rsidRDefault="006865FF" w:rsidP="006865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enfants travaillent de manière individuelle.</w:t>
      </w:r>
    </w:p>
    <w:p w:rsidR="006865FF" w:rsidRDefault="006865FF" w:rsidP="006865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Ils sont obligés de faire l’effort de lire au début. </w:t>
      </w:r>
    </w:p>
    <w:p w:rsidR="006865FF" w:rsidRDefault="006865FF" w:rsidP="006865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865FF">
        <w:rPr>
          <w:rFonts w:ascii="Arial" w:hAnsi="Arial" w:cs="Arial"/>
          <w:b/>
          <w:sz w:val="24"/>
          <w:szCs w:val="24"/>
        </w:rPr>
        <w:t>Ressource 1</w:t>
      </w:r>
      <w:r>
        <w:rPr>
          <w:rFonts w:ascii="Arial" w:hAnsi="Arial" w:cs="Arial"/>
          <w:sz w:val="24"/>
          <w:szCs w:val="24"/>
        </w:rPr>
        <w:t>: L’enseignante lit les différentes étapes.</w:t>
      </w:r>
    </w:p>
    <w:p w:rsidR="006865FF" w:rsidRDefault="006865FF" w:rsidP="006865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Elle s’arrête à chaque croix afin que l’enfant puisse s’y retrouver. Elle relit l’étape si nécessaire.</w:t>
      </w:r>
    </w:p>
    <w:p w:rsidR="006865FF" w:rsidRDefault="006865FF" w:rsidP="006865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865FF">
        <w:rPr>
          <w:rFonts w:ascii="Arial" w:hAnsi="Arial" w:cs="Arial"/>
          <w:b/>
          <w:sz w:val="24"/>
          <w:szCs w:val="24"/>
        </w:rPr>
        <w:t>Ressource 2 :</w:t>
      </w:r>
      <w:r>
        <w:rPr>
          <w:rFonts w:ascii="Arial" w:hAnsi="Arial" w:cs="Arial"/>
          <w:sz w:val="24"/>
          <w:szCs w:val="24"/>
        </w:rPr>
        <w:t xml:space="preserve"> L’enseignante trace une flèche vers la droite et une vers la gauche au tableau. </w:t>
      </w:r>
    </w:p>
    <w:p w:rsidR="006865FF" w:rsidRDefault="006865FF" w:rsidP="006865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865FF">
        <w:rPr>
          <w:rFonts w:ascii="Arial" w:hAnsi="Arial" w:cs="Arial"/>
          <w:sz w:val="24"/>
          <w:szCs w:val="24"/>
        </w:rPr>
        <w:t xml:space="preserve">L’enseignante reprend la lecture. </w:t>
      </w:r>
    </w:p>
    <w:p w:rsidR="006865FF" w:rsidRDefault="006865FF" w:rsidP="006865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Lorsque l’activité de lecture est terminée, l’enseignante passe dans les bancs afin de vérifier si les enfants ont trouvé le bon mot. </w:t>
      </w:r>
    </w:p>
    <w:p w:rsidR="006865FF" w:rsidRPr="006865FF" w:rsidRDefault="006865FF" w:rsidP="006865FF">
      <w:pPr>
        <w:rPr>
          <w:rFonts w:ascii="Arial" w:hAnsi="Arial" w:cs="Arial"/>
          <w:b/>
          <w:sz w:val="24"/>
          <w:szCs w:val="24"/>
          <w:u w:val="single"/>
        </w:rPr>
      </w:pPr>
      <w:r w:rsidRPr="006865FF">
        <w:rPr>
          <w:rFonts w:ascii="Arial" w:hAnsi="Arial" w:cs="Arial"/>
          <w:b/>
          <w:sz w:val="24"/>
          <w:szCs w:val="24"/>
          <w:u w:val="single"/>
        </w:rPr>
        <w:t>Se déplacer sur un quadrillage.</w:t>
      </w:r>
    </w:p>
    <w:p w:rsidR="00502A61" w:rsidRPr="00FF781F" w:rsidRDefault="00FF781F" w:rsidP="00FF781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865FF">
        <w:rPr>
          <w:rFonts w:ascii="Arial" w:hAnsi="Arial" w:cs="Arial"/>
          <w:sz w:val="24"/>
          <w:szCs w:val="24"/>
        </w:rPr>
        <w:t xml:space="preserve"> </w:t>
      </w:r>
      <w:r w:rsidR="006865FF" w:rsidRPr="006865FF">
        <w:rPr>
          <w:rFonts w:ascii="Arial" w:hAnsi="Arial" w:cs="Arial"/>
          <w:b/>
          <w:sz w:val="24"/>
          <w:szCs w:val="24"/>
        </w:rPr>
        <w:t>Consigne 2</w:t>
      </w:r>
      <w:r w:rsidR="006865FF">
        <w:rPr>
          <w:rFonts w:ascii="Arial" w:hAnsi="Arial" w:cs="Arial"/>
          <w:sz w:val="24"/>
          <w:szCs w:val="24"/>
        </w:rPr>
        <w:t> : Aidez la grenouille à rejoindre son étang à l’aide du parchemin</w:t>
      </w:r>
      <w:r w:rsidR="006865FF" w:rsidRPr="00FF781F">
        <w:rPr>
          <w:rFonts w:ascii="Arial" w:hAnsi="Arial" w:cs="Arial"/>
          <w:sz w:val="24"/>
          <w:szCs w:val="24"/>
        </w:rPr>
        <w:t xml:space="preserve">. </w:t>
      </w:r>
    </w:p>
    <w:p w:rsidR="00FF781F" w:rsidRPr="00FF781F" w:rsidRDefault="006865FF" w:rsidP="00FF781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78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Les enfants travaillent de manière individuelle.</w:t>
      </w:r>
    </w:p>
    <w:p w:rsidR="006865FF" w:rsidRDefault="00FF781F" w:rsidP="006865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6865FF">
        <w:rPr>
          <w:rFonts w:ascii="Arial" w:hAnsi="Arial" w:cs="Arial"/>
          <w:sz w:val="24"/>
          <w:szCs w:val="24"/>
        </w:rPr>
        <w:t>Ils devraient très vite arriver au bon étang.</w:t>
      </w:r>
    </w:p>
    <w:p w:rsidR="00FF781F" w:rsidRPr="00FF781F" w:rsidRDefault="00FF781F" w:rsidP="00FF781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6865FF" w:rsidRPr="00FF781F">
        <w:rPr>
          <w:rFonts w:ascii="Arial" w:hAnsi="Arial" w:cs="Arial"/>
          <w:b/>
          <w:sz w:val="24"/>
          <w:szCs w:val="24"/>
        </w:rPr>
        <w:t>Consigne 3</w:t>
      </w:r>
      <w:r w:rsidR="006865FF">
        <w:rPr>
          <w:rFonts w:ascii="Arial" w:hAnsi="Arial" w:cs="Arial"/>
          <w:sz w:val="24"/>
          <w:szCs w:val="24"/>
        </w:rPr>
        <w:t xml:space="preserve"> : prenez votre cahier de travail et écrivez avec des mots le trajet </w:t>
      </w:r>
      <w:r>
        <w:rPr>
          <w:rFonts w:ascii="Arial" w:hAnsi="Arial" w:cs="Arial"/>
          <w:sz w:val="24"/>
          <w:szCs w:val="24"/>
        </w:rPr>
        <w:t xml:space="preserve">  </w:t>
      </w:r>
      <w:r w:rsidRPr="00FF781F">
        <w:rPr>
          <w:rFonts w:ascii="Arial" w:hAnsi="Arial" w:cs="Arial"/>
          <w:sz w:val="24"/>
          <w:szCs w:val="24"/>
        </w:rPr>
        <w:t xml:space="preserve">que vous avez suivi pour arriver à l’étang. </w:t>
      </w:r>
    </w:p>
    <w:p w:rsidR="00FF781F" w:rsidRPr="00FF781F" w:rsidRDefault="00FF781F" w:rsidP="00FF781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FF781F">
        <w:rPr>
          <w:rFonts w:ascii="Arial" w:hAnsi="Arial" w:cs="Arial"/>
          <w:sz w:val="24"/>
          <w:szCs w:val="24"/>
        </w:rPr>
        <w:t xml:space="preserve">Les enfants travail de manière individuelle. </w:t>
      </w:r>
    </w:p>
    <w:p w:rsidR="00FF781F" w:rsidRDefault="00FF781F" w:rsidP="00FF781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Pr="00FF781F">
        <w:rPr>
          <w:rFonts w:ascii="Arial" w:hAnsi="Arial" w:cs="Arial"/>
          <w:b/>
          <w:sz w:val="24"/>
          <w:szCs w:val="24"/>
        </w:rPr>
        <w:t>Ressources 3</w:t>
      </w:r>
      <w:r>
        <w:rPr>
          <w:rFonts w:ascii="Arial" w:hAnsi="Arial" w:cs="Arial"/>
          <w:sz w:val="24"/>
          <w:szCs w:val="24"/>
        </w:rPr>
        <w:t xml:space="preserve"> : l’enseignante peut écrire au tableau des mots clés : gauche – droite – haut – bas (l’activité étant portée sur l’espace et non sur l’écriture des mots). </w:t>
      </w:r>
    </w:p>
    <w:p w:rsidR="00FF781F" w:rsidRPr="00FF781F" w:rsidRDefault="00FF781F" w:rsidP="00FF781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FF781F">
        <w:rPr>
          <w:rFonts w:ascii="Arial" w:hAnsi="Arial" w:cs="Arial"/>
          <w:b/>
          <w:sz w:val="24"/>
          <w:szCs w:val="24"/>
          <w:u w:val="single"/>
        </w:rPr>
        <w:t>Consigne 4 :</w:t>
      </w:r>
      <w:r w:rsidRPr="00FF78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écrivez un trajet </w:t>
      </w:r>
      <w:r w:rsidRPr="00FF781F">
        <w:rPr>
          <w:rFonts w:ascii="Arial" w:hAnsi="Arial" w:cs="Arial"/>
          <w:sz w:val="24"/>
          <w:szCs w:val="24"/>
        </w:rPr>
        <w:t>que devra suivre votre voisin pour arriver à un étang de votre choix.</w:t>
      </w:r>
    </w:p>
    <w:p w:rsidR="006865FF" w:rsidRDefault="00FF781F" w:rsidP="006865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6865FF">
        <w:rPr>
          <w:rFonts w:ascii="Arial" w:hAnsi="Arial" w:cs="Arial"/>
          <w:sz w:val="24"/>
          <w:szCs w:val="24"/>
        </w:rPr>
        <w:t>Les enfants travaillent de manière individuelle pour la première étape. Ils échangent ensuite leur trajet en donnant le cahier de travail et en faisant le trajet sur la feuille.</w:t>
      </w:r>
    </w:p>
    <w:p w:rsidR="006865FF" w:rsidRPr="006865FF" w:rsidRDefault="00FF781F" w:rsidP="006865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6865FF">
        <w:rPr>
          <w:rFonts w:ascii="Arial" w:hAnsi="Arial" w:cs="Arial"/>
          <w:sz w:val="24"/>
          <w:szCs w:val="24"/>
        </w:rPr>
        <w:t>L’enseignante passe dans les bancs afin de vérifier que les enfants ont bien fait l’effort d’écrire des mots et de ne pas avoir dessiné des flèches.</w:t>
      </w:r>
    </w:p>
    <w:p w:rsidR="00502A61" w:rsidRDefault="00502A61" w:rsidP="00FF09A5">
      <w:pPr>
        <w:rPr>
          <w:rFonts w:ascii="Arial" w:hAnsi="Arial" w:cs="Arial"/>
          <w:sz w:val="24"/>
          <w:szCs w:val="24"/>
        </w:rPr>
      </w:pPr>
    </w:p>
    <w:p w:rsidR="00FF09A5" w:rsidRDefault="00FF09A5" w:rsidP="00FF09A5">
      <w:pPr>
        <w:rPr>
          <w:rFonts w:ascii="Arial" w:hAnsi="Arial" w:cs="Arial"/>
          <w:sz w:val="24"/>
          <w:szCs w:val="24"/>
        </w:rPr>
      </w:pPr>
    </w:p>
    <w:p w:rsidR="00FF781F" w:rsidRDefault="00FF781F" w:rsidP="00FF09A5">
      <w:pPr>
        <w:rPr>
          <w:rFonts w:ascii="Arial" w:hAnsi="Arial" w:cs="Arial"/>
          <w:sz w:val="24"/>
          <w:szCs w:val="24"/>
        </w:rPr>
      </w:pPr>
    </w:p>
    <w:p w:rsidR="00FF781F" w:rsidRDefault="00FF781F" w:rsidP="00FF09A5">
      <w:pPr>
        <w:rPr>
          <w:rFonts w:ascii="Arial" w:hAnsi="Arial" w:cs="Arial"/>
          <w:sz w:val="24"/>
          <w:szCs w:val="24"/>
        </w:rPr>
      </w:pPr>
    </w:p>
    <w:p w:rsidR="00FF781F" w:rsidRDefault="00FF781F" w:rsidP="00FF09A5">
      <w:pPr>
        <w:rPr>
          <w:rFonts w:ascii="Arial" w:hAnsi="Arial" w:cs="Arial"/>
          <w:sz w:val="24"/>
          <w:szCs w:val="24"/>
        </w:rPr>
      </w:pPr>
    </w:p>
    <w:p w:rsidR="00FF781F" w:rsidRDefault="00FF781F" w:rsidP="00FF09A5">
      <w:pPr>
        <w:rPr>
          <w:rFonts w:ascii="Arial" w:hAnsi="Arial" w:cs="Arial"/>
          <w:sz w:val="24"/>
          <w:szCs w:val="24"/>
        </w:rPr>
      </w:pPr>
    </w:p>
    <w:p w:rsidR="00FF781F" w:rsidRDefault="00FF781F" w:rsidP="00FF09A5">
      <w:pPr>
        <w:rPr>
          <w:rFonts w:ascii="Arial" w:hAnsi="Arial" w:cs="Arial"/>
          <w:sz w:val="24"/>
          <w:szCs w:val="24"/>
        </w:rPr>
      </w:pPr>
    </w:p>
    <w:p w:rsidR="00FF781F" w:rsidRDefault="00FF781F" w:rsidP="00FF09A5">
      <w:pPr>
        <w:rPr>
          <w:rFonts w:ascii="Arial" w:hAnsi="Arial" w:cs="Arial"/>
          <w:sz w:val="24"/>
          <w:szCs w:val="24"/>
        </w:rPr>
      </w:pPr>
    </w:p>
    <w:p w:rsidR="004E2B9C" w:rsidRDefault="004E2B9C" w:rsidP="00FF09A5">
      <w:pPr>
        <w:rPr>
          <w:rFonts w:ascii="Arial" w:hAnsi="Arial" w:cs="Arial"/>
          <w:sz w:val="24"/>
          <w:szCs w:val="24"/>
        </w:rPr>
      </w:pPr>
    </w:p>
    <w:p w:rsidR="00FF781F" w:rsidRDefault="00FF781F" w:rsidP="00FF09A5">
      <w:pPr>
        <w:rPr>
          <w:rFonts w:ascii="Arial" w:hAnsi="Arial" w:cs="Arial"/>
          <w:sz w:val="24"/>
          <w:szCs w:val="24"/>
        </w:rPr>
      </w:pPr>
    </w:p>
    <w:p w:rsidR="00FF781F" w:rsidRDefault="00FF781F" w:rsidP="00FF09A5">
      <w:pPr>
        <w:rPr>
          <w:rFonts w:ascii="Arial" w:hAnsi="Arial" w:cs="Arial"/>
          <w:sz w:val="24"/>
          <w:szCs w:val="24"/>
        </w:rPr>
      </w:pPr>
    </w:p>
    <w:p w:rsidR="00FF781F" w:rsidRDefault="002942FC" w:rsidP="002942FC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8"/>
          <w:szCs w:val="28"/>
          <w:u w:val="single"/>
        </w:rPr>
        <w:lastRenderedPageBreak/>
        <w:t>Coder et décoder un déplacement sur un quadrillage.</w:t>
      </w:r>
    </w:p>
    <w:p w:rsidR="00965793" w:rsidRDefault="00965793" w:rsidP="005127FE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 w:rsidRPr="00965793">
        <w:rPr>
          <w:rFonts w:ascii="Comic Sans MS" w:hAnsi="Comic Sans MS" w:cs="Arial"/>
          <w:noProof/>
          <w:sz w:val="28"/>
          <w:szCs w:val="28"/>
          <w:lang w:eastAsia="fr-BE"/>
        </w:rPr>
        <w:drawing>
          <wp:inline distT="0" distB="0" distL="0" distR="0">
            <wp:extent cx="4905375" cy="3019425"/>
            <wp:effectExtent l="19050" t="0" r="9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793" w:rsidRDefault="00965793" w:rsidP="00965793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 w:rsidRPr="00965793">
        <w:rPr>
          <w:rFonts w:ascii="Comic Sans MS" w:hAnsi="Comic Sans MS" w:cs="Arial"/>
          <w:noProof/>
          <w:sz w:val="28"/>
          <w:szCs w:val="28"/>
          <w:lang w:eastAsia="fr-BE"/>
        </w:rPr>
        <w:drawing>
          <wp:inline distT="0" distB="0" distL="0" distR="0">
            <wp:extent cx="6429696" cy="3076575"/>
            <wp:effectExtent l="1905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696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793" w:rsidRDefault="005127FE" w:rsidP="00965793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1804670</wp:posOffset>
            </wp:positionH>
            <wp:positionV relativeFrom="paragraph">
              <wp:posOffset>207010</wp:posOffset>
            </wp:positionV>
            <wp:extent cx="1866900" cy="2009775"/>
            <wp:effectExtent l="19050" t="0" r="0" b="0"/>
            <wp:wrapTight wrapText="bothSides">
              <wp:wrapPolygon edited="0">
                <wp:start x="-220" y="0"/>
                <wp:lineTo x="-220" y="21498"/>
                <wp:lineTo x="21600" y="21498"/>
                <wp:lineTo x="21600" y="0"/>
                <wp:lineTo x="-220" y="0"/>
              </wp:wrapPolygon>
            </wp:wrapTight>
            <wp:docPr id="4" name="Image 3" descr="http://environnement.ecoles.free.fr/Coloriages_dessins/images/millepatt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nvironnement.ecoles.free.fr/Coloriages_dessins/images/millepattes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793" w:rsidRDefault="00965793" w:rsidP="00965793">
      <w:pPr>
        <w:jc w:val="center"/>
        <w:rPr>
          <w:rFonts w:ascii="Comic Sans MS" w:hAnsi="Comic Sans MS" w:cs="Arial"/>
          <w:sz w:val="28"/>
          <w:szCs w:val="28"/>
          <w:u w:val="single"/>
        </w:rPr>
      </w:pPr>
    </w:p>
    <w:p w:rsidR="00965793" w:rsidRDefault="00965793" w:rsidP="005127FE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 w:rsidRPr="00965793">
        <w:rPr>
          <w:rFonts w:ascii="Comic Sans MS" w:hAnsi="Comic Sans MS" w:cs="Arial"/>
          <w:noProof/>
          <w:sz w:val="28"/>
          <w:szCs w:val="28"/>
          <w:lang w:eastAsia="fr-BE"/>
        </w:rPr>
        <w:lastRenderedPageBreak/>
        <w:drawing>
          <wp:inline distT="0" distB="0" distL="0" distR="0">
            <wp:extent cx="6343650" cy="8339257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499" cy="834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D9" w:rsidRDefault="00D00FD9" w:rsidP="005127FE">
      <w:pPr>
        <w:jc w:val="center"/>
        <w:rPr>
          <w:rFonts w:ascii="Comic Sans MS" w:hAnsi="Comic Sans MS" w:cs="Arial"/>
          <w:sz w:val="28"/>
          <w:szCs w:val="28"/>
          <w:u w:val="single"/>
        </w:rPr>
      </w:pPr>
    </w:p>
    <w:p w:rsidR="00D00FD9" w:rsidRDefault="00D00FD9" w:rsidP="00D00FD9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noProof/>
          <w:sz w:val="28"/>
          <w:szCs w:val="28"/>
          <w:u w:val="single"/>
          <w:lang w:eastAsia="fr-BE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5100320</wp:posOffset>
            </wp:positionH>
            <wp:positionV relativeFrom="paragraph">
              <wp:posOffset>261620</wp:posOffset>
            </wp:positionV>
            <wp:extent cx="1104900" cy="819150"/>
            <wp:effectExtent l="19050" t="0" r="0" b="0"/>
            <wp:wrapTight wrapText="bothSides">
              <wp:wrapPolygon edited="0">
                <wp:start x="-372" y="0"/>
                <wp:lineTo x="-372" y="21098"/>
                <wp:lineTo x="21600" y="21098"/>
                <wp:lineTo x="21600" y="0"/>
                <wp:lineTo x="-372" y="0"/>
              </wp:wrapPolygon>
            </wp:wrapTight>
            <wp:docPr id="6" name="Image 2" descr="http://tbn0.google.com/images?q=tbn:QxsCeGMeK2AIHM:http://humour.cote.azur.fr/image/plage123.jpg">
              <a:hlinkClick xmlns:a="http://schemas.openxmlformats.org/drawingml/2006/main" r:id="rId14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bn0.google.com/images?q=tbn:QxsCeGMeK2AIHM:http://humour.cote.azur.fr/image/plage123.jpg">
                      <a:hlinkClick r:id="rId14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sz w:val="28"/>
          <w:szCs w:val="28"/>
          <w:u w:val="single"/>
        </w:rPr>
        <w:t xml:space="preserve">Quadrillages : repérer les nœuds. </w:t>
      </w:r>
    </w:p>
    <w:p w:rsidR="00D00FD9" w:rsidRDefault="00D00FD9" w:rsidP="00D00FD9">
      <w:pPr>
        <w:jc w:val="center"/>
        <w:rPr>
          <w:rFonts w:ascii="Comic Sans MS" w:hAnsi="Comic Sans MS" w:cs="Arial"/>
          <w:sz w:val="28"/>
          <w:szCs w:val="28"/>
          <w:u w:val="single"/>
        </w:rPr>
      </w:pPr>
    </w:p>
    <w:p w:rsidR="00D00FD9" w:rsidRDefault="00D00FD9" w:rsidP="00D00FD9">
      <w:p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8"/>
          <w:szCs w:val="28"/>
          <w:u w:val="single"/>
        </w:rPr>
        <w:t>Trouve les coordonnées.</w:t>
      </w:r>
    </w:p>
    <w:p w:rsidR="00D00FD9" w:rsidRDefault="00D00FD9" w:rsidP="00D00FD9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 w:rsidRPr="00D00FD9">
        <w:rPr>
          <w:rFonts w:ascii="Comic Sans MS" w:hAnsi="Comic Sans MS" w:cs="Arial"/>
          <w:noProof/>
          <w:sz w:val="28"/>
          <w:szCs w:val="28"/>
          <w:lang w:eastAsia="fr-BE"/>
        </w:rPr>
        <w:drawing>
          <wp:inline distT="0" distB="0" distL="0" distR="0">
            <wp:extent cx="5486400" cy="7465102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6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D9" w:rsidRDefault="00D00FD9" w:rsidP="00D00FD9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8"/>
          <w:szCs w:val="28"/>
          <w:u w:val="single"/>
        </w:rPr>
        <w:lastRenderedPageBreak/>
        <w:t>Se situer sur un quadrillage</w:t>
      </w:r>
    </w:p>
    <w:p w:rsidR="00D00FD9" w:rsidRDefault="00AC6C77" w:rsidP="00D00FD9">
      <w:pPr>
        <w:pStyle w:val="Paragraphedeliste"/>
        <w:numPr>
          <w:ilvl w:val="0"/>
          <w:numId w:val="4"/>
        </w:numPr>
        <w:jc w:val="center"/>
        <w:rPr>
          <w:rFonts w:ascii="Comic Sans MS" w:hAnsi="Comic Sans MS" w:cs="Arial"/>
          <w:sz w:val="24"/>
          <w:szCs w:val="24"/>
          <w:u w:val="single"/>
        </w:rPr>
      </w:pPr>
      <w:r>
        <w:rPr>
          <w:rFonts w:ascii="Comic Sans MS" w:hAnsi="Comic Sans MS" w:cs="Arial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5319395</wp:posOffset>
            </wp:positionH>
            <wp:positionV relativeFrom="paragraph">
              <wp:posOffset>2202180</wp:posOffset>
            </wp:positionV>
            <wp:extent cx="838200" cy="1114425"/>
            <wp:effectExtent l="19050" t="0" r="0" b="0"/>
            <wp:wrapTight wrapText="bothSides">
              <wp:wrapPolygon edited="0">
                <wp:start x="-491" y="0"/>
                <wp:lineTo x="-491" y="21415"/>
                <wp:lineTo x="21600" y="21415"/>
                <wp:lineTo x="21600" y="0"/>
                <wp:lineTo x="-491" y="0"/>
              </wp:wrapPolygon>
            </wp:wrapTight>
            <wp:docPr id="11" name="Image 8" descr="http://tbn0.google.com/images?q=tbn:vpQEWTzll3wQVM:http://byfiles.storage.live.com/y1p8HNhx7vp5lFfgn37-zSRub5fc8thh3Gjy_oWsS0x2u1zN7ZQL96ViC4Kfes3fFELuEah9nImGsg">
              <a:hlinkClick xmlns:a="http://schemas.openxmlformats.org/drawingml/2006/main" r:id="rId17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bn0.google.com/images?q=tbn:vpQEWTzll3wQVM:http://byfiles.storage.live.com/y1p8HNhx7vp5lFfgn37-zSRub5fc8thh3Gjy_oWsS0x2u1zN7ZQL96ViC4Kfes3fFELuEah9nImGsg">
                      <a:hlinkClick r:id="rId17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FD9">
        <w:rPr>
          <w:rFonts w:ascii="Comic Sans MS" w:hAnsi="Comic Sans MS" w:cs="Arial"/>
          <w:sz w:val="24"/>
          <w:szCs w:val="24"/>
          <w:u w:val="single"/>
        </w:rPr>
        <w:t>Julien a gagné des objets qui sont codés (I, 4) ; (B</w:t>
      </w:r>
      <w:proofErr w:type="gramStart"/>
      <w:r w:rsidR="00D00FD9">
        <w:rPr>
          <w:rFonts w:ascii="Comic Sans MS" w:hAnsi="Comic Sans MS" w:cs="Arial"/>
          <w:sz w:val="24"/>
          <w:szCs w:val="24"/>
          <w:u w:val="single"/>
        </w:rPr>
        <w:t>,2</w:t>
      </w:r>
      <w:proofErr w:type="gramEnd"/>
      <w:r w:rsidR="00D00FD9">
        <w:rPr>
          <w:rFonts w:ascii="Comic Sans MS" w:hAnsi="Comic Sans MS" w:cs="Arial"/>
          <w:sz w:val="24"/>
          <w:szCs w:val="24"/>
          <w:u w:val="single"/>
        </w:rPr>
        <w:t>) ; (G,5) ; (H,6)</w:t>
      </w:r>
      <w:r w:rsidR="00D00FD9" w:rsidRPr="00D00FD9">
        <w:rPr>
          <w:noProof/>
          <w:sz w:val="28"/>
          <w:szCs w:val="28"/>
          <w:lang w:eastAsia="fr-BE"/>
        </w:rPr>
        <w:drawing>
          <wp:inline distT="0" distB="0" distL="0" distR="0">
            <wp:extent cx="3714750" cy="2543175"/>
            <wp:effectExtent l="19050" t="0" r="0" b="0"/>
            <wp:docPr id="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6C77">
        <w:rPr>
          <w:rFonts w:ascii="Arial" w:hAnsi="Arial" w:cs="Arial"/>
          <w:sz w:val="20"/>
          <w:szCs w:val="20"/>
        </w:rPr>
        <w:t xml:space="preserve"> </w:t>
      </w:r>
    </w:p>
    <w:p w:rsidR="00D00FD9" w:rsidRPr="00D00FD9" w:rsidRDefault="00D00FD9" w:rsidP="00D00FD9">
      <w:pPr>
        <w:pStyle w:val="Paragraphedeliste"/>
        <w:numPr>
          <w:ilvl w:val="0"/>
          <w:numId w:val="4"/>
        </w:numPr>
        <w:rPr>
          <w:rFonts w:ascii="Comic Sans MS" w:hAnsi="Comic Sans MS" w:cs="Arial"/>
          <w:sz w:val="24"/>
          <w:szCs w:val="24"/>
          <w:u w:val="single"/>
        </w:rPr>
      </w:pPr>
      <w:r>
        <w:rPr>
          <w:rFonts w:ascii="Comic Sans MS" w:hAnsi="Comic Sans MS" w:cs="Arial"/>
          <w:sz w:val="24"/>
          <w:szCs w:val="24"/>
          <w:u w:val="single"/>
        </w:rPr>
        <w:t>Retrouve les objets gagnés (mets une croix)</w:t>
      </w:r>
    </w:p>
    <w:p w:rsidR="00D00FD9" w:rsidRDefault="00D00FD9" w:rsidP="00AC6C77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 w:rsidRPr="00D00FD9">
        <w:rPr>
          <w:rFonts w:ascii="Comic Sans MS" w:hAnsi="Comic Sans MS" w:cs="Arial"/>
          <w:noProof/>
          <w:sz w:val="28"/>
          <w:szCs w:val="28"/>
          <w:lang w:eastAsia="fr-BE"/>
        </w:rPr>
        <w:drawing>
          <wp:inline distT="0" distB="0" distL="0" distR="0">
            <wp:extent cx="3981450" cy="1038225"/>
            <wp:effectExtent l="19050" t="0" r="0" b="0"/>
            <wp:docPr id="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D9" w:rsidRDefault="00D00FD9" w:rsidP="00D00FD9">
      <w:pPr>
        <w:pStyle w:val="Paragraphedeliste"/>
        <w:numPr>
          <w:ilvl w:val="0"/>
          <w:numId w:val="4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8"/>
          <w:szCs w:val="28"/>
          <w:u w:val="single"/>
        </w:rPr>
        <w:t>Écris les codes des objets suivants.</w:t>
      </w:r>
    </w:p>
    <w:p w:rsidR="00D00FD9" w:rsidRDefault="00D00FD9" w:rsidP="00AC6C77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 w:rsidRPr="00D00FD9">
        <w:rPr>
          <w:rFonts w:ascii="Comic Sans MS" w:hAnsi="Comic Sans MS" w:cs="Arial"/>
          <w:noProof/>
          <w:sz w:val="28"/>
          <w:szCs w:val="28"/>
          <w:lang w:eastAsia="fr-BE"/>
        </w:rPr>
        <w:drawing>
          <wp:inline distT="0" distB="0" distL="0" distR="0">
            <wp:extent cx="4590766" cy="1971675"/>
            <wp:effectExtent l="19050" t="0" r="284" b="0"/>
            <wp:docPr id="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766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D9" w:rsidRDefault="00D00FD9" w:rsidP="00D00FD9">
      <w:pPr>
        <w:pStyle w:val="Paragraphedeliste"/>
        <w:numPr>
          <w:ilvl w:val="0"/>
          <w:numId w:val="4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8"/>
          <w:szCs w:val="28"/>
          <w:u w:val="single"/>
        </w:rPr>
        <w:t>Dessine un bonbon dans la case (C</w:t>
      </w:r>
      <w:proofErr w:type="gramStart"/>
      <w:r>
        <w:rPr>
          <w:rFonts w:ascii="Comic Sans MS" w:hAnsi="Comic Sans MS" w:cs="Arial"/>
          <w:sz w:val="28"/>
          <w:szCs w:val="28"/>
          <w:u w:val="single"/>
        </w:rPr>
        <w:t>,7</w:t>
      </w:r>
      <w:proofErr w:type="gramEnd"/>
      <w:r>
        <w:rPr>
          <w:rFonts w:ascii="Comic Sans MS" w:hAnsi="Comic Sans MS" w:cs="Arial"/>
          <w:sz w:val="28"/>
          <w:szCs w:val="28"/>
          <w:u w:val="single"/>
        </w:rPr>
        <w:t>) et un</w:t>
      </w:r>
      <w:r w:rsidR="000F5723">
        <w:rPr>
          <w:rFonts w:ascii="Comic Sans MS" w:hAnsi="Comic Sans MS" w:cs="Arial"/>
          <w:sz w:val="28"/>
          <w:szCs w:val="28"/>
          <w:u w:val="single"/>
        </w:rPr>
        <w:t>e</w:t>
      </w:r>
      <w:r>
        <w:rPr>
          <w:rFonts w:ascii="Comic Sans MS" w:hAnsi="Comic Sans MS" w:cs="Arial"/>
          <w:sz w:val="28"/>
          <w:szCs w:val="28"/>
          <w:u w:val="single"/>
        </w:rPr>
        <w:t xml:space="preserve"> pomme dans la case (G,3)</w:t>
      </w:r>
    </w:p>
    <w:p w:rsidR="00D00FD9" w:rsidRPr="00D00FD9" w:rsidRDefault="00AC6C77" w:rsidP="00D00FD9">
      <w:pPr>
        <w:ind w:left="360"/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2471420</wp:posOffset>
            </wp:positionH>
            <wp:positionV relativeFrom="paragraph">
              <wp:posOffset>13335</wp:posOffset>
            </wp:positionV>
            <wp:extent cx="963295" cy="952500"/>
            <wp:effectExtent l="19050" t="0" r="8255" b="0"/>
            <wp:wrapTight wrapText="bothSides">
              <wp:wrapPolygon edited="0">
                <wp:start x="-427" y="0"/>
                <wp:lineTo x="-427" y="21168"/>
                <wp:lineTo x="21785" y="21168"/>
                <wp:lineTo x="21785" y="0"/>
                <wp:lineTo x="-427" y="0"/>
              </wp:wrapPolygon>
            </wp:wrapTight>
            <wp:docPr id="12" name="Image 11" descr="http://tbn0.google.com/images?q=tbn:EJKfgzKW51tb3M:http://www.123coloriages.com/images/dessins-colorier-hello-kitty-p.gif">
              <a:hlinkClick xmlns:a="http://schemas.openxmlformats.org/drawingml/2006/main" r:id="rId22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bn0.google.com/images?q=tbn:EJKfgzKW51tb3M:http://www.123coloriages.com/images/dessins-colorier-hello-kitty-p.gif">
                      <a:hlinkClick r:id="rId22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6C77" w:rsidRDefault="00AC6C77" w:rsidP="00D00FD9">
      <w:pPr>
        <w:rPr>
          <w:rFonts w:ascii="Comic Sans MS" w:hAnsi="Comic Sans MS" w:cs="Arial"/>
          <w:sz w:val="28"/>
          <w:szCs w:val="28"/>
          <w:u w:val="single"/>
        </w:rPr>
      </w:pPr>
    </w:p>
    <w:p w:rsidR="00AC6C77" w:rsidRDefault="00AC6C77" w:rsidP="00AC6C77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 w:rsidRPr="00AC6C77">
        <w:rPr>
          <w:rFonts w:ascii="Comic Sans MS" w:hAnsi="Comic Sans MS" w:cs="Arial"/>
          <w:noProof/>
          <w:sz w:val="28"/>
          <w:szCs w:val="28"/>
          <w:lang w:eastAsia="fr-BE"/>
        </w:rPr>
        <w:lastRenderedPageBreak/>
        <w:drawing>
          <wp:inline distT="0" distB="0" distL="0" distR="0">
            <wp:extent cx="4495800" cy="4395615"/>
            <wp:effectExtent l="1905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39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C77" w:rsidRDefault="00B77A86" w:rsidP="00AC6C77">
      <w:pPr>
        <w:pStyle w:val="Paragraphedeliste"/>
        <w:numPr>
          <w:ilvl w:val="0"/>
          <w:numId w:val="4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noProof/>
          <w:sz w:val="28"/>
          <w:szCs w:val="28"/>
          <w:u w:val="single"/>
          <w:lang w:eastAsia="fr-BE"/>
        </w:rPr>
        <w:pict>
          <v:oval id="_x0000_s1026" style="position:absolute;left:0;text-align:left;margin-left:127.1pt;margin-top:4.3pt;width:13.5pt;height:11.25pt;z-index:251662336" fillcolor="black [3200]" strokecolor="#f2f2f2 [3041]" strokeweight="3pt">
            <v:shadow on="t" type="perspective" color="#7f7f7f [1601]" opacity=".5" offset="1pt" offset2="-1pt"/>
          </v:oval>
        </w:pict>
      </w:r>
      <w:r w:rsidR="00AC6C77">
        <w:rPr>
          <w:rFonts w:ascii="Comic Sans MS" w:hAnsi="Comic Sans MS" w:cs="Arial"/>
          <w:sz w:val="28"/>
          <w:szCs w:val="28"/>
          <w:u w:val="single"/>
        </w:rPr>
        <w:t>Mets un point     sur les nœuds codés : (E</w:t>
      </w:r>
      <w:proofErr w:type="gramStart"/>
      <w:r w:rsidR="00AC6C77">
        <w:rPr>
          <w:rFonts w:ascii="Comic Sans MS" w:hAnsi="Comic Sans MS" w:cs="Arial"/>
          <w:sz w:val="28"/>
          <w:szCs w:val="28"/>
          <w:u w:val="single"/>
        </w:rPr>
        <w:t>,1</w:t>
      </w:r>
      <w:proofErr w:type="gramEnd"/>
      <w:r w:rsidR="00AC6C77">
        <w:rPr>
          <w:rFonts w:ascii="Comic Sans MS" w:hAnsi="Comic Sans MS" w:cs="Arial"/>
          <w:sz w:val="28"/>
          <w:szCs w:val="28"/>
          <w:u w:val="single"/>
        </w:rPr>
        <w:t>) ; (E,4) ; (F,5) ; (I,5) ; (J,4) ; (J,1). Relie dans l’ordre les points en bleu.</w:t>
      </w:r>
    </w:p>
    <w:p w:rsidR="00AC6C77" w:rsidRPr="00AC6C77" w:rsidRDefault="00AC6C77" w:rsidP="00AC6C77">
      <w:pPr>
        <w:rPr>
          <w:rFonts w:ascii="Comic Sans MS" w:hAnsi="Comic Sans MS" w:cs="Arial"/>
          <w:sz w:val="28"/>
          <w:szCs w:val="28"/>
          <w:u w:val="single"/>
        </w:rPr>
      </w:pPr>
    </w:p>
    <w:p w:rsidR="00AC6C77" w:rsidRDefault="00B77A86" w:rsidP="00AC6C77">
      <w:pPr>
        <w:pStyle w:val="Paragraphedeliste"/>
        <w:numPr>
          <w:ilvl w:val="0"/>
          <w:numId w:val="4"/>
        </w:num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noProof/>
          <w:sz w:val="28"/>
          <w:szCs w:val="28"/>
          <w:u w:val="single"/>
          <w:lang w:eastAsia="fr-BE"/>
        </w:rPr>
        <w:pict>
          <v:oval id="_x0000_s1027" style="position:absolute;left:0;text-align:left;margin-left:127.1pt;margin-top:4.4pt;width:13.5pt;height:11.25pt;z-index:251663360" fillcolor="black [3200]" strokecolor="#f2f2f2 [3041]" strokeweight="3pt">
            <v:shadow on="t" type="perspective" color="#7f7f7f [1601]" opacity=".5" offset="1pt" offset2="-1pt"/>
          </v:oval>
        </w:pict>
      </w:r>
      <w:r w:rsidR="00AC6C77">
        <w:rPr>
          <w:rFonts w:ascii="Comic Sans MS" w:hAnsi="Comic Sans MS" w:cs="Arial"/>
          <w:sz w:val="28"/>
          <w:szCs w:val="28"/>
          <w:u w:val="single"/>
        </w:rPr>
        <w:t>Mets un point    sur les nœuds codés : (B</w:t>
      </w:r>
      <w:proofErr w:type="gramStart"/>
      <w:r w:rsidR="00AC6C77">
        <w:rPr>
          <w:rFonts w:ascii="Comic Sans MS" w:hAnsi="Comic Sans MS" w:cs="Arial"/>
          <w:sz w:val="28"/>
          <w:szCs w:val="28"/>
          <w:u w:val="single"/>
        </w:rPr>
        <w:t>,1</w:t>
      </w:r>
      <w:proofErr w:type="gramEnd"/>
      <w:r w:rsidR="00AC6C77">
        <w:rPr>
          <w:rFonts w:ascii="Comic Sans MS" w:hAnsi="Comic Sans MS" w:cs="Arial"/>
          <w:sz w:val="28"/>
          <w:szCs w:val="28"/>
          <w:u w:val="single"/>
        </w:rPr>
        <w:t>) ; (B,2) ; (A,2) ; (B,3) ; (A,3) ; (B,4) ; (C,4) ; (D,3) ;(C,3) ;(D,2) ;(C,1). Relie dans l’ordre les points en bleu.</w:t>
      </w:r>
    </w:p>
    <w:p w:rsidR="00AC6C77" w:rsidRPr="00AC6C77" w:rsidRDefault="00AC6C77" w:rsidP="00AC6C77">
      <w:pPr>
        <w:pStyle w:val="Paragraphedeliste"/>
        <w:rPr>
          <w:rFonts w:ascii="Comic Sans MS" w:hAnsi="Comic Sans MS" w:cs="Arial"/>
          <w:sz w:val="28"/>
          <w:szCs w:val="28"/>
          <w:u w:val="single"/>
        </w:rPr>
      </w:pPr>
    </w:p>
    <w:p w:rsidR="00AC6C77" w:rsidRDefault="00AC6C77" w:rsidP="00AC6C77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Arial" w:hAnsi="Arial" w:cs="Arial"/>
          <w:noProof/>
          <w:color w:val="0000CC"/>
          <w:sz w:val="20"/>
          <w:szCs w:val="20"/>
          <w:lang w:eastAsia="fr-BE"/>
        </w:rPr>
        <w:drawing>
          <wp:inline distT="0" distB="0" distL="0" distR="0">
            <wp:extent cx="1560992" cy="1543050"/>
            <wp:effectExtent l="19050" t="0" r="1108" b="0"/>
            <wp:docPr id="15" name="Image 15" descr="http://tbn0.google.com/images?q=tbn:qyTfr2b2p1y0IM:http://le.coloriage.free.fr/maxi/diddle.jpg">
              <a:hlinkClick xmlns:a="http://schemas.openxmlformats.org/drawingml/2006/main" r:id="rId25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bn0.google.com/images?q=tbn:qyTfr2b2p1y0IM:http://le.coloriage.free.fr/maxi/diddle.jpg">
                      <a:hlinkClick r:id="rId25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992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0B0" w:rsidRDefault="004E50B0" w:rsidP="00AC6C77">
      <w:pPr>
        <w:jc w:val="center"/>
        <w:rPr>
          <w:rFonts w:ascii="Comic Sans MS" w:hAnsi="Comic Sans MS" w:cs="Arial"/>
          <w:sz w:val="28"/>
          <w:szCs w:val="28"/>
          <w:u w:val="single"/>
        </w:rPr>
      </w:pPr>
    </w:p>
    <w:p w:rsidR="004E50B0" w:rsidRDefault="004E50B0" w:rsidP="00AC6C77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8"/>
          <w:szCs w:val="28"/>
          <w:u w:val="single"/>
        </w:rPr>
        <w:lastRenderedPageBreak/>
        <w:t xml:space="preserve">Géométrie : colorie les cases demandées et découvre le nom de deux détectives. </w:t>
      </w:r>
    </w:p>
    <w:p w:rsidR="004E50B0" w:rsidRDefault="004E50B0" w:rsidP="004E50B0">
      <w:pPr>
        <w:rPr>
          <w:rFonts w:ascii="Comic Sans MS" w:hAnsi="Comic Sans MS" w:cs="Arial"/>
          <w:sz w:val="28"/>
          <w:szCs w:val="28"/>
          <w:u w:val="single"/>
        </w:rPr>
      </w:pPr>
    </w:p>
    <w:p w:rsidR="004E50B0" w:rsidRDefault="00FE16BE" w:rsidP="00FE16BE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 w:rsidRPr="00FE16BE">
        <w:rPr>
          <w:rFonts w:ascii="Comic Sans MS" w:hAnsi="Comic Sans MS" w:cs="Arial"/>
          <w:noProof/>
          <w:sz w:val="28"/>
          <w:szCs w:val="28"/>
          <w:lang w:eastAsia="fr-BE"/>
        </w:rPr>
        <w:drawing>
          <wp:inline distT="0" distB="0" distL="0" distR="0">
            <wp:extent cx="6070638" cy="6543675"/>
            <wp:effectExtent l="19050" t="0" r="0" b="0"/>
            <wp:docPr id="2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38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0B0" w:rsidRDefault="00FE16BE" w:rsidP="004E50B0">
      <w:p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4652645</wp:posOffset>
            </wp:positionH>
            <wp:positionV relativeFrom="paragraph">
              <wp:posOffset>198120</wp:posOffset>
            </wp:positionV>
            <wp:extent cx="1571625" cy="1209675"/>
            <wp:effectExtent l="19050" t="0" r="9525" b="0"/>
            <wp:wrapTight wrapText="bothSides">
              <wp:wrapPolygon edited="0">
                <wp:start x="-262" y="0"/>
                <wp:lineTo x="-262" y="21430"/>
                <wp:lineTo x="21731" y="21430"/>
                <wp:lineTo x="21731" y="0"/>
                <wp:lineTo x="-262" y="0"/>
              </wp:wrapPolygon>
            </wp:wrapTight>
            <wp:docPr id="13" name="Image 1" descr="http://tbn0.google.com/images?q=tbn:D8jDv0kCya1N2M:http://gribouiller.com/content/images/16ff7bb9c60be6f23312399220f90a58.gif">
              <a:hlinkClick xmlns:a="http://schemas.openxmlformats.org/drawingml/2006/main" r:id="rId28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bn0.google.com/images?q=tbn:D8jDv0kCya1N2M:http://gribouiller.com/content/images/16ff7bb9c60be6f23312399220f90a58.gif">
                      <a:hlinkClick r:id="rId28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0B0" w:rsidRDefault="004E50B0" w:rsidP="004E50B0">
      <w:pPr>
        <w:rPr>
          <w:rFonts w:ascii="Comic Sans MS" w:hAnsi="Comic Sans MS" w:cs="Arial"/>
          <w:sz w:val="28"/>
          <w:szCs w:val="28"/>
          <w:u w:val="single"/>
        </w:rPr>
        <w:sectPr w:rsidR="004E50B0" w:rsidSect="00264841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FE16BE" w:rsidRDefault="00FE16BE" w:rsidP="004E50B0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noProof/>
          <w:sz w:val="28"/>
          <w:szCs w:val="28"/>
          <w:u w:val="single"/>
          <w:lang w:eastAsia="fr-BE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1896110</wp:posOffset>
            </wp:positionH>
            <wp:positionV relativeFrom="paragraph">
              <wp:posOffset>-1325245</wp:posOffset>
            </wp:positionV>
            <wp:extent cx="5262245" cy="8402955"/>
            <wp:effectExtent l="1581150" t="0" r="1538605" b="0"/>
            <wp:wrapTight wrapText="bothSides">
              <wp:wrapPolygon edited="0">
                <wp:start x="21399" y="-28"/>
                <wp:lineTo x="52" y="-28"/>
                <wp:lineTo x="52" y="21518"/>
                <wp:lineTo x="21399" y="21518"/>
                <wp:lineTo x="21399" y="-28"/>
              </wp:wrapPolygon>
            </wp:wrapTight>
            <wp:docPr id="3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62245" cy="840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50B0">
        <w:rPr>
          <w:rFonts w:ascii="Comic Sans MS" w:hAnsi="Comic Sans MS" w:cs="Arial"/>
          <w:sz w:val="28"/>
          <w:szCs w:val="28"/>
          <w:u w:val="single"/>
        </w:rPr>
        <w:t>Géométrie : se déplacer sur un quadrillage</w:t>
      </w:r>
    </w:p>
    <w:p w:rsidR="00FE16BE" w:rsidRDefault="00FE16BE" w:rsidP="004E50B0">
      <w:pPr>
        <w:jc w:val="center"/>
        <w:rPr>
          <w:rFonts w:ascii="Comic Sans MS" w:hAnsi="Comic Sans MS" w:cs="Arial"/>
          <w:sz w:val="28"/>
          <w:szCs w:val="28"/>
          <w:u w:val="single"/>
        </w:rPr>
      </w:pPr>
    </w:p>
    <w:p w:rsidR="004E50B0" w:rsidRDefault="004E50B0" w:rsidP="004E50B0">
      <w:pPr>
        <w:jc w:val="center"/>
        <w:rPr>
          <w:rFonts w:ascii="Comic Sans MS" w:hAnsi="Comic Sans MS" w:cs="Arial"/>
          <w:sz w:val="28"/>
          <w:szCs w:val="28"/>
          <w:u w:val="single"/>
        </w:rPr>
      </w:pPr>
    </w:p>
    <w:p w:rsidR="004E50B0" w:rsidRDefault="004E50B0" w:rsidP="004E50B0">
      <w:pPr>
        <w:rPr>
          <w:rFonts w:ascii="Comic Sans MS" w:hAnsi="Comic Sans MS" w:cs="Arial"/>
          <w:sz w:val="28"/>
          <w:szCs w:val="28"/>
          <w:u w:val="single"/>
        </w:rPr>
      </w:pPr>
    </w:p>
    <w:p w:rsidR="004E50B0" w:rsidRDefault="004E50B0" w:rsidP="004E50B0">
      <w:pPr>
        <w:rPr>
          <w:rFonts w:ascii="Comic Sans MS" w:hAnsi="Comic Sans MS" w:cs="Arial"/>
          <w:sz w:val="28"/>
          <w:szCs w:val="28"/>
          <w:u w:val="single"/>
        </w:rPr>
      </w:pPr>
    </w:p>
    <w:p w:rsidR="004E50B0" w:rsidRDefault="004E50B0" w:rsidP="004E50B0">
      <w:pPr>
        <w:rPr>
          <w:rFonts w:ascii="Comic Sans MS" w:hAnsi="Comic Sans MS" w:cs="Arial"/>
          <w:sz w:val="28"/>
          <w:szCs w:val="28"/>
          <w:u w:val="single"/>
        </w:rPr>
      </w:pPr>
    </w:p>
    <w:p w:rsidR="004E50B0" w:rsidRDefault="004E50B0" w:rsidP="004E50B0">
      <w:pPr>
        <w:rPr>
          <w:rFonts w:ascii="Comic Sans MS" w:hAnsi="Comic Sans MS" w:cs="Arial"/>
          <w:sz w:val="28"/>
          <w:szCs w:val="28"/>
          <w:u w:val="single"/>
        </w:rPr>
      </w:pPr>
    </w:p>
    <w:p w:rsidR="004E50B0" w:rsidRDefault="004E50B0" w:rsidP="004E50B0">
      <w:pPr>
        <w:rPr>
          <w:rFonts w:ascii="Comic Sans MS" w:hAnsi="Comic Sans MS" w:cs="Arial"/>
          <w:sz w:val="28"/>
          <w:szCs w:val="28"/>
          <w:u w:val="single"/>
        </w:rPr>
      </w:pPr>
    </w:p>
    <w:p w:rsidR="004E50B0" w:rsidRDefault="004E50B0" w:rsidP="004E50B0">
      <w:pPr>
        <w:rPr>
          <w:rFonts w:ascii="Comic Sans MS" w:hAnsi="Comic Sans MS" w:cs="Arial"/>
          <w:sz w:val="28"/>
          <w:szCs w:val="28"/>
          <w:u w:val="single"/>
        </w:rPr>
      </w:pPr>
    </w:p>
    <w:p w:rsidR="004E50B0" w:rsidRDefault="004E50B0" w:rsidP="004E50B0">
      <w:pPr>
        <w:rPr>
          <w:rFonts w:ascii="Comic Sans MS" w:hAnsi="Comic Sans MS" w:cs="Arial"/>
          <w:sz w:val="28"/>
          <w:szCs w:val="28"/>
          <w:u w:val="single"/>
        </w:rPr>
      </w:pPr>
    </w:p>
    <w:p w:rsidR="004E50B0" w:rsidRDefault="004E50B0" w:rsidP="004E50B0">
      <w:pPr>
        <w:rPr>
          <w:rFonts w:ascii="Comic Sans MS" w:hAnsi="Comic Sans MS" w:cs="Arial"/>
          <w:sz w:val="28"/>
          <w:szCs w:val="28"/>
          <w:u w:val="single"/>
        </w:rPr>
      </w:pPr>
    </w:p>
    <w:p w:rsidR="00264841" w:rsidRDefault="00FE16BE" w:rsidP="004E50B0">
      <w:p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7738745</wp:posOffset>
            </wp:positionH>
            <wp:positionV relativeFrom="paragraph">
              <wp:posOffset>6985</wp:posOffset>
            </wp:positionV>
            <wp:extent cx="1181100" cy="1695450"/>
            <wp:effectExtent l="19050" t="0" r="0" b="0"/>
            <wp:wrapTight wrapText="bothSides">
              <wp:wrapPolygon edited="0">
                <wp:start x="-348" y="0"/>
                <wp:lineTo x="-348" y="21357"/>
                <wp:lineTo x="21600" y="21357"/>
                <wp:lineTo x="21600" y="0"/>
                <wp:lineTo x="-348" y="0"/>
              </wp:wrapPolygon>
            </wp:wrapTight>
            <wp:docPr id="16" name="Image 4" descr="http://tbn0.google.com/images?q=tbn:e1u4klcynS0I1M:http://www.averbode.be/fr/revues/files/1093955931nelly_cesar.gif">
              <a:hlinkClick xmlns:a="http://schemas.openxmlformats.org/drawingml/2006/main" r:id="rId31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bn0.google.com/images?q=tbn:e1u4klcynS0I1M:http://www.averbode.be/fr/revues/files/1093955931nelly_cesar.gif">
                      <a:hlinkClick r:id="rId31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841" w:rsidRDefault="00264841" w:rsidP="004E50B0">
      <w:pPr>
        <w:rPr>
          <w:rFonts w:ascii="Comic Sans MS" w:hAnsi="Comic Sans MS" w:cs="Arial"/>
          <w:sz w:val="28"/>
          <w:szCs w:val="28"/>
          <w:u w:val="single"/>
        </w:rPr>
      </w:pPr>
    </w:p>
    <w:p w:rsidR="00264841" w:rsidRDefault="00264841" w:rsidP="004E50B0">
      <w:pPr>
        <w:rPr>
          <w:rFonts w:ascii="Comic Sans MS" w:hAnsi="Comic Sans MS" w:cs="Arial"/>
          <w:sz w:val="28"/>
          <w:szCs w:val="28"/>
          <w:u w:val="single"/>
        </w:rPr>
        <w:sectPr w:rsidR="00264841" w:rsidSect="00FE16B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264841" w:rsidRPr="00264841" w:rsidRDefault="00264841" w:rsidP="00264841">
      <w:pPr>
        <w:jc w:val="center"/>
        <w:rPr>
          <w:rFonts w:ascii="Comic Sans MS" w:hAnsi="Comic Sans MS" w:cs="Arial"/>
          <w:sz w:val="32"/>
          <w:szCs w:val="32"/>
          <w:u w:val="single"/>
        </w:rPr>
      </w:pPr>
      <w:r>
        <w:rPr>
          <w:rFonts w:ascii="Comic Sans MS" w:hAnsi="Comic Sans MS" w:cs="Arial"/>
          <w:noProof/>
          <w:sz w:val="32"/>
          <w:szCs w:val="32"/>
          <w:u w:val="single"/>
          <w:lang w:eastAsia="fr-BE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4687570</wp:posOffset>
            </wp:positionH>
            <wp:positionV relativeFrom="paragraph">
              <wp:posOffset>137795</wp:posOffset>
            </wp:positionV>
            <wp:extent cx="1144270" cy="1200150"/>
            <wp:effectExtent l="19050" t="0" r="0" b="0"/>
            <wp:wrapTight wrapText="bothSides">
              <wp:wrapPolygon edited="0">
                <wp:start x="-360" y="0"/>
                <wp:lineTo x="-360" y="21257"/>
                <wp:lineTo x="21576" y="21257"/>
                <wp:lineTo x="21576" y="0"/>
                <wp:lineTo x="-360" y="0"/>
              </wp:wrapPolygon>
            </wp:wrapTight>
            <wp:docPr id="18" name="Image 2" descr="http://www.coloriagesanimaux.net/animaux/souris/coloriage_sou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loriagesanimaux.net/animaux/souris/coloriage_souris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4841">
        <w:rPr>
          <w:rFonts w:ascii="Comic Sans MS" w:hAnsi="Comic Sans MS" w:cs="Arial"/>
          <w:sz w:val="32"/>
          <w:szCs w:val="32"/>
          <w:u w:val="single"/>
        </w:rPr>
        <w:t>Se déplacer sur un quadrillage :</w:t>
      </w:r>
      <w:r w:rsidRPr="00264841">
        <w:t xml:space="preserve"> </w:t>
      </w:r>
    </w:p>
    <w:p w:rsidR="00264841" w:rsidRDefault="00264841" w:rsidP="00264841">
      <w:pPr>
        <w:jc w:val="center"/>
        <w:rPr>
          <w:rFonts w:ascii="Comic Sans MS" w:hAnsi="Comic Sans MS" w:cs="Arial"/>
          <w:sz w:val="32"/>
          <w:szCs w:val="32"/>
          <w:u w:val="single"/>
        </w:rPr>
      </w:pPr>
      <w:proofErr w:type="gramStart"/>
      <w:r>
        <w:rPr>
          <w:rFonts w:ascii="Comic Sans MS" w:hAnsi="Comic Sans MS" w:cs="Arial"/>
          <w:sz w:val="32"/>
          <w:szCs w:val="32"/>
          <w:u w:val="single"/>
        </w:rPr>
        <w:t>r</w:t>
      </w:r>
      <w:r w:rsidRPr="00264841">
        <w:rPr>
          <w:rFonts w:ascii="Comic Sans MS" w:hAnsi="Comic Sans MS" w:cs="Arial"/>
          <w:sz w:val="32"/>
          <w:szCs w:val="32"/>
          <w:u w:val="single"/>
        </w:rPr>
        <w:t>epérage</w:t>
      </w:r>
      <w:proofErr w:type="gramEnd"/>
      <w:r w:rsidRPr="00264841">
        <w:rPr>
          <w:rFonts w:ascii="Comic Sans MS" w:hAnsi="Comic Sans MS" w:cs="Arial"/>
          <w:sz w:val="32"/>
          <w:szCs w:val="32"/>
          <w:u w:val="single"/>
        </w:rPr>
        <w:t xml:space="preserve"> de nœuds</w:t>
      </w:r>
      <w:r>
        <w:rPr>
          <w:rFonts w:ascii="Comic Sans MS" w:hAnsi="Comic Sans MS" w:cs="Arial"/>
          <w:sz w:val="32"/>
          <w:szCs w:val="32"/>
          <w:u w:val="single"/>
        </w:rPr>
        <w:t xml:space="preserve"> et de cases</w:t>
      </w:r>
    </w:p>
    <w:p w:rsidR="00264841" w:rsidRDefault="00264841" w:rsidP="00264841">
      <w:pPr>
        <w:rPr>
          <w:rFonts w:ascii="Comic Sans MS" w:hAnsi="Comic Sans MS" w:cs="Arial"/>
          <w:sz w:val="32"/>
          <w:szCs w:val="32"/>
          <w:u w:val="single"/>
        </w:rPr>
      </w:pPr>
    </w:p>
    <w:p w:rsidR="00264841" w:rsidRDefault="00264841" w:rsidP="00264841">
      <w:pPr>
        <w:jc w:val="center"/>
        <w:rPr>
          <w:rFonts w:ascii="Comic Sans MS" w:hAnsi="Comic Sans MS" w:cs="Arial"/>
          <w:sz w:val="32"/>
          <w:szCs w:val="32"/>
          <w:u w:val="single"/>
        </w:rPr>
      </w:pPr>
      <w:r w:rsidRPr="00264841">
        <w:rPr>
          <w:rFonts w:ascii="Comic Sans MS" w:hAnsi="Comic Sans MS" w:cs="Arial"/>
          <w:noProof/>
          <w:sz w:val="32"/>
          <w:szCs w:val="32"/>
          <w:lang w:eastAsia="fr-BE"/>
        </w:rPr>
        <w:drawing>
          <wp:inline distT="0" distB="0" distL="0" distR="0">
            <wp:extent cx="5619750" cy="7455460"/>
            <wp:effectExtent l="19050" t="0" r="0" b="0"/>
            <wp:docPr id="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45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41" w:rsidRPr="00264841" w:rsidRDefault="00264841" w:rsidP="00264841">
      <w:pPr>
        <w:jc w:val="center"/>
        <w:rPr>
          <w:rFonts w:ascii="Comic Sans MS" w:hAnsi="Comic Sans MS" w:cs="Arial"/>
          <w:sz w:val="32"/>
          <w:szCs w:val="32"/>
          <w:u w:val="single"/>
        </w:rPr>
        <w:sectPr w:rsidR="00264841" w:rsidRPr="00264841" w:rsidSect="00FE16BE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E50B0" w:rsidRDefault="00264841" w:rsidP="004E50B0">
      <w:pPr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noProof/>
          <w:sz w:val="28"/>
          <w:szCs w:val="28"/>
          <w:lang w:eastAsia="fr-BE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7511733</wp:posOffset>
            </wp:positionV>
            <wp:extent cx="1892300" cy="1952625"/>
            <wp:effectExtent l="57150" t="0" r="31750" b="0"/>
            <wp:wrapNone/>
            <wp:docPr id="20" name="Image 6" descr="http://www.coloriages-pour-enfants.com/coloriages-images/coloriages-ane-sorciere1/enfants/coloriage-sorciere-batterie-parent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coloriages-pour-enfants.com/coloriages-images/coloriages-ane-sorciere1/enfants/coloriage-sorciere-batterie-parent-03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923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4841">
        <w:rPr>
          <w:rFonts w:ascii="Comic Sans MS" w:hAnsi="Comic Sans MS" w:cs="Arial"/>
          <w:noProof/>
          <w:sz w:val="28"/>
          <w:szCs w:val="28"/>
          <w:lang w:eastAsia="fr-BE"/>
        </w:rPr>
        <w:drawing>
          <wp:inline distT="0" distB="0" distL="0" distR="0">
            <wp:extent cx="5867400" cy="8201742"/>
            <wp:effectExtent l="19050" t="0" r="0" b="0"/>
            <wp:docPr id="1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0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41" w:rsidRDefault="00264841" w:rsidP="004E50B0">
      <w:pPr>
        <w:rPr>
          <w:rFonts w:ascii="Comic Sans MS" w:hAnsi="Comic Sans MS" w:cs="Arial"/>
          <w:sz w:val="28"/>
          <w:szCs w:val="28"/>
          <w:u w:val="single"/>
        </w:rPr>
      </w:pPr>
    </w:p>
    <w:tbl>
      <w:tblPr>
        <w:tblStyle w:val="Grilledutableau"/>
        <w:tblpPr w:leftFromText="141" w:rightFromText="141" w:vertAnchor="text" w:horzAnchor="margin" w:tblpXSpec="right" w:tblpY="1044"/>
        <w:tblW w:w="0" w:type="auto"/>
        <w:tblLook w:val="04A0"/>
      </w:tblPr>
      <w:tblGrid>
        <w:gridCol w:w="851"/>
        <w:gridCol w:w="1418"/>
      </w:tblGrid>
      <w:tr w:rsidR="000760C8" w:rsidTr="000760C8">
        <w:trPr>
          <w:trHeight w:hRule="exact" w:val="851"/>
        </w:trPr>
        <w:tc>
          <w:tcPr>
            <w:tcW w:w="851" w:type="dxa"/>
            <w:tcBorders>
              <w:top w:val="nil"/>
              <w:left w:val="nil"/>
            </w:tcBorders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Code</w:t>
            </w:r>
          </w:p>
        </w:tc>
      </w:tr>
      <w:tr w:rsidR="000760C8" w:rsidTr="000760C8">
        <w:trPr>
          <w:trHeight w:hRule="exact" w:val="851"/>
        </w:trPr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oval id="_x0000_s1090" style="position:absolute;margin-left:5pt;margin-top:10.1pt;width:23.25pt;height:25.5pt;z-index:251712512;mso-position-horizontal-relative:text;mso-position-vertical-relative:text"/>
              </w:pict>
            </w:r>
          </w:p>
        </w:tc>
        <w:tc>
          <w:tcPr>
            <w:tcW w:w="1418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760C8" w:rsidTr="000760C8">
        <w:trPr>
          <w:trHeight w:hRule="exact" w:val="851"/>
        </w:trPr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92" type="#_x0000_t96" style="position:absolute;margin-left:5pt;margin-top:8.8pt;width:25.5pt;height:27.75pt;z-index:251714560;mso-position-horizontal-relative:text;mso-position-vertical-relative:text"/>
              </w:pict>
            </w:r>
          </w:p>
        </w:tc>
        <w:tc>
          <w:tcPr>
            <w:tcW w:w="1418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760C8" w:rsidTr="000760C8">
        <w:trPr>
          <w:trHeight w:hRule="exact" w:val="851"/>
        </w:trPr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<v:stroke joinstyle="miter"/>
                  <v:path gradientshapeok="t" o:connecttype="custom" o:connectlocs="10860,2187;2928,10800;10860,21600;18672,10800" o:connectangles="270,180,90,0" textboxrect="5037,2277,16557,13677"/>
                </v:shapetype>
                <v:shape id="_x0000_s1094" type="#_x0000_t74" style="position:absolute;margin-left:5pt;margin-top:6pt;width:21.75pt;height:26.25pt;z-index:251716608;mso-position-horizontal-relative:text;mso-position-vertical-relative:text"/>
              </w:pict>
            </w:r>
          </w:p>
        </w:tc>
        <w:tc>
          <w:tcPr>
            <w:tcW w:w="1418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760C8" w:rsidTr="000760C8">
        <w:trPr>
          <w:trHeight w:hRule="exact" w:val="851"/>
        </w:trPr>
        <w:tc>
          <w:tcPr>
            <w:tcW w:w="851" w:type="dxa"/>
          </w:tcPr>
          <w:p w:rsidR="000760C8" w:rsidRDefault="00130715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_x0000_s1096" type="#_x0000_t183" style="position:absolute;margin-left:.55pt;margin-top:7.7pt;width:29.95pt;height:29.25pt;z-index:251718656;mso-position-horizontal-relative:text;mso-position-vertical-relative:text"/>
              </w:pict>
            </w:r>
          </w:p>
        </w:tc>
        <w:tc>
          <w:tcPr>
            <w:tcW w:w="1418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760C8" w:rsidTr="000760C8">
        <w:trPr>
          <w:trHeight w:hRule="exact" w:val="851"/>
        </w:trPr>
        <w:tc>
          <w:tcPr>
            <w:tcW w:w="851" w:type="dxa"/>
          </w:tcPr>
          <w:p w:rsidR="000760C8" w:rsidRDefault="00130715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shapetype id="_x0000_t73" coordsize="21600,21600" o:spt="73" path="m8472,l,3890,7602,8382,5022,9705r7200,4192l10012,14915r11588,6685l14767,12877r1810,-870l11050,6797r1810,-717xe">
                  <v:stroke joinstyle="miter"/>
                  <v:path o:connecttype="custom" o:connectlocs="8472,0;0,3890;5022,9705;10012,14915;21600,21600;16577,12007;12860,6080" o:connectangles="270,270,180,180,90,0,0" textboxrect="8757,7437,13917,14277"/>
                </v:shapetype>
                <v:shape id="_x0000_s1098" type="#_x0000_t73" style="position:absolute;margin-left:4.25pt;margin-top:10.15pt;width:24pt;height:24pt;z-index:251720704;mso-position-horizontal-relative:text;mso-position-vertical-relative:text"/>
              </w:pict>
            </w:r>
          </w:p>
        </w:tc>
        <w:tc>
          <w:tcPr>
            <w:tcW w:w="1418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760C8" w:rsidTr="000760C8">
        <w:trPr>
          <w:trHeight w:hRule="exact" w:val="851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:rsidR="000760C8" w:rsidRDefault="00130715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_x0000_s1100" type="#_x0000_t184" style="position:absolute;margin-left:10.25pt;margin-top:9.6pt;width:16.5pt;height:26.25pt;z-index:251722752;mso-position-horizontal-relative:text;mso-position-vertical-relative:text" adj="9818"/>
              </w:pic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760C8" w:rsidTr="000760C8">
        <w:trPr>
          <w:trHeight w:hRule="exact" w:val="851"/>
        </w:trPr>
        <w:tc>
          <w:tcPr>
            <w:tcW w:w="851" w:type="dxa"/>
          </w:tcPr>
          <w:p w:rsidR="000760C8" w:rsidRDefault="00130715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_x0000_s1102" type="#_x0000_t23" style="position:absolute;margin-left:2.75pt;margin-top:7.55pt;width:27.75pt;height:27pt;z-index:251724800;mso-position-horizontal-relative:text;mso-position-vertical-relative:text"/>
              </w:pict>
            </w:r>
          </w:p>
        </w:tc>
        <w:tc>
          <w:tcPr>
            <w:tcW w:w="1418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</w:tbl>
    <w:p w:rsidR="00264841" w:rsidRDefault="00264841" w:rsidP="00264841">
      <w:pPr>
        <w:jc w:val="center"/>
        <w:rPr>
          <w:rFonts w:ascii="Comic Sans MS" w:hAnsi="Comic Sans MS" w:cs="Arial"/>
          <w:sz w:val="28"/>
          <w:szCs w:val="28"/>
          <w:u w:val="single"/>
        </w:rPr>
      </w:pPr>
      <w:r>
        <w:rPr>
          <w:rFonts w:ascii="Comic Sans MS" w:hAnsi="Comic Sans MS" w:cs="Arial"/>
          <w:sz w:val="28"/>
          <w:szCs w:val="28"/>
          <w:u w:val="single"/>
        </w:rPr>
        <w:t>Se déplacer sur un quadrillage : évaluation</w:t>
      </w:r>
    </w:p>
    <w:p w:rsidR="000760C8" w:rsidRDefault="00264841" w:rsidP="00FC366F">
      <w:pPr>
        <w:pStyle w:val="Paragraphedeliste"/>
        <w:numPr>
          <w:ilvl w:val="0"/>
          <w:numId w:val="5"/>
        </w:numPr>
        <w:rPr>
          <w:rFonts w:ascii="Comic Sans MS" w:hAnsi="Comic Sans MS" w:cs="Arial"/>
          <w:sz w:val="24"/>
          <w:szCs w:val="24"/>
          <w:u w:val="single"/>
        </w:rPr>
      </w:pPr>
      <w:r w:rsidRPr="00264841">
        <w:rPr>
          <w:rFonts w:ascii="Comic Sans MS" w:hAnsi="Comic Sans MS" w:cs="Arial"/>
          <w:sz w:val="24"/>
          <w:szCs w:val="24"/>
          <w:u w:val="single"/>
        </w:rPr>
        <w:t xml:space="preserve">Écris le code des </w:t>
      </w:r>
      <w:r w:rsidR="000760C8">
        <w:rPr>
          <w:rFonts w:ascii="Comic Sans MS" w:hAnsi="Comic Sans MS" w:cs="Arial"/>
          <w:sz w:val="24"/>
          <w:szCs w:val="24"/>
          <w:u w:val="single"/>
        </w:rPr>
        <w:t>cases.</w:t>
      </w:r>
    </w:p>
    <w:p w:rsidR="000760C8" w:rsidRDefault="000760C8" w:rsidP="000760C8">
      <w:pPr>
        <w:pStyle w:val="Paragraphedeliste"/>
        <w:rPr>
          <w:rFonts w:ascii="Comic Sans MS" w:hAnsi="Comic Sans MS" w:cs="Arial"/>
          <w:sz w:val="24"/>
          <w:szCs w:val="24"/>
          <w:u w:val="single"/>
        </w:rPr>
      </w:pPr>
    </w:p>
    <w:tbl>
      <w:tblPr>
        <w:tblStyle w:val="Grilledutableau"/>
        <w:tblpPr w:leftFromText="141" w:rightFromText="141" w:vertAnchor="text" w:horzAnchor="margin" w:tblpY="125"/>
        <w:tblOverlap w:val="never"/>
        <w:tblW w:w="0" w:type="auto"/>
        <w:tblLook w:val="04A0"/>
      </w:tblPr>
      <w:tblGrid>
        <w:gridCol w:w="567"/>
        <w:gridCol w:w="851"/>
        <w:gridCol w:w="851"/>
        <w:gridCol w:w="851"/>
        <w:gridCol w:w="851"/>
        <w:gridCol w:w="851"/>
        <w:gridCol w:w="851"/>
        <w:gridCol w:w="851"/>
      </w:tblGrid>
      <w:tr w:rsidR="000760C8" w:rsidTr="000760C8">
        <w:trPr>
          <w:trHeight w:val="851"/>
        </w:trPr>
        <w:tc>
          <w:tcPr>
            <w:tcW w:w="567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130715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shape id="_x0000_s1099" type="#_x0000_t184" style="position:absolute;margin-left:6.15pt;margin-top:6.45pt;width:16.5pt;height:26.25pt;z-index:251721728;mso-position-horizontal-relative:text;mso-position-vertical-relative:text" adj="9818"/>
              </w:pict>
            </w: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</w:tr>
      <w:tr w:rsidR="000760C8" w:rsidTr="000760C8">
        <w:trPr>
          <w:trHeight w:val="851"/>
        </w:trPr>
        <w:tc>
          <w:tcPr>
            <w:tcW w:w="567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shape id="_x0000_s1093" type="#_x0000_t74" style="position:absolute;margin-left:3pt;margin-top:7.65pt;width:21.75pt;height:26.25pt;z-index:251715584;mso-position-horizontal-relative:text;mso-position-vertical-relative:text"/>
              </w:pict>
            </w: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</w:tr>
      <w:tr w:rsidR="000760C8" w:rsidTr="000760C8">
        <w:trPr>
          <w:trHeight w:val="851"/>
        </w:trPr>
        <w:tc>
          <w:tcPr>
            <w:tcW w:w="567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oval id="_x0000_s1089" style="position:absolute;margin-left:1.5pt;margin-top:12.6pt;width:23.25pt;height:25.5pt;z-index:251711488;mso-position-horizontal-relative:text;mso-position-vertical-relative:text"/>
              </w:pict>
            </w: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130715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shape id="_x0000_s1097" type="#_x0000_t73" style="position:absolute;margin-left:.2pt;margin-top:12.6pt;width:24pt;height:24pt;z-index:251719680;mso-position-horizontal-relative:text;mso-position-vertical-relative:text"/>
              </w:pict>
            </w:r>
          </w:p>
        </w:tc>
      </w:tr>
      <w:tr w:rsidR="000760C8" w:rsidTr="000760C8">
        <w:trPr>
          <w:trHeight w:val="851"/>
        </w:trPr>
        <w:tc>
          <w:tcPr>
            <w:tcW w:w="567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760C8" w:rsidRDefault="00130715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shape id="_x0000_s1101" type="#_x0000_t23" style="position:absolute;margin-left:3.5pt;margin-top:8.55pt;width:27.75pt;height:27pt;z-index:251723776;mso-position-horizontal-relative:text;mso-position-vertical-relative:text"/>
              </w:pict>
            </w: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</w:tr>
      <w:tr w:rsidR="000760C8" w:rsidTr="000760C8">
        <w:trPr>
          <w:trHeight w:val="851"/>
        </w:trPr>
        <w:tc>
          <w:tcPr>
            <w:tcW w:w="567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shape id="_x0000_s1091" type="#_x0000_t96" style="position:absolute;margin-left:1.3pt;margin-top:7.5pt;width:25.5pt;height:27.75pt;z-index:251713536;mso-position-horizontal-relative:text;mso-position-vertical-relative:text"/>
              </w:pict>
            </w: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</w:tr>
      <w:tr w:rsidR="000760C8" w:rsidTr="000760C8">
        <w:trPr>
          <w:trHeight w:val="851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130715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  <w:r>
              <w:rPr>
                <w:rFonts w:ascii="Comic Sans MS" w:hAnsi="Comic Sans MS" w:cs="Arial"/>
                <w:noProof/>
                <w:sz w:val="24"/>
                <w:szCs w:val="24"/>
                <w:u w:val="single"/>
                <w:lang w:eastAsia="fr-BE"/>
              </w:rPr>
              <w:pict>
                <v:shape id="_x0000_s1095" type="#_x0000_t183" style="position:absolute;margin-left:1.5pt;margin-top:7.2pt;width:29.95pt;height:29.25pt;z-index:251717632;mso-position-horizontal-relative:text;mso-position-vertical-relative:text"/>
              </w:pict>
            </w: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760C8" w:rsidRDefault="000760C8" w:rsidP="000760C8">
            <w:pPr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</w:tr>
      <w:tr w:rsidR="000760C8" w:rsidRPr="000760C8" w:rsidTr="000760C8">
        <w:trPr>
          <w:trHeight w:val="851"/>
        </w:trPr>
        <w:tc>
          <w:tcPr>
            <w:tcW w:w="567" w:type="dxa"/>
            <w:tcBorders>
              <w:left w:val="nil"/>
              <w:bottom w:val="nil"/>
            </w:tcBorders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A</w:t>
            </w:r>
          </w:p>
        </w:tc>
        <w:tc>
          <w:tcPr>
            <w:tcW w:w="851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B</w:t>
            </w:r>
          </w:p>
        </w:tc>
        <w:tc>
          <w:tcPr>
            <w:tcW w:w="851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D</w:t>
            </w:r>
          </w:p>
        </w:tc>
        <w:tc>
          <w:tcPr>
            <w:tcW w:w="851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E</w:t>
            </w:r>
          </w:p>
        </w:tc>
        <w:tc>
          <w:tcPr>
            <w:tcW w:w="851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F</w:t>
            </w:r>
          </w:p>
        </w:tc>
        <w:tc>
          <w:tcPr>
            <w:tcW w:w="851" w:type="dxa"/>
          </w:tcPr>
          <w:p w:rsidR="000760C8" w:rsidRPr="000760C8" w:rsidRDefault="000760C8" w:rsidP="000760C8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G</w:t>
            </w:r>
          </w:p>
        </w:tc>
      </w:tr>
    </w:tbl>
    <w:p w:rsidR="000760C8" w:rsidRPr="000760C8" w:rsidRDefault="000760C8" w:rsidP="000760C8">
      <w:pPr>
        <w:rPr>
          <w:rFonts w:ascii="Comic Sans MS" w:hAnsi="Comic Sans MS" w:cs="Arial"/>
          <w:sz w:val="24"/>
          <w:szCs w:val="24"/>
          <w:u w:val="single"/>
        </w:rPr>
      </w:pPr>
      <w:r w:rsidRPr="000760C8">
        <w:rPr>
          <w:rFonts w:ascii="Comic Sans MS" w:hAnsi="Comic Sans MS" w:cs="Arial"/>
          <w:sz w:val="24"/>
          <w:szCs w:val="24"/>
          <w:u w:val="single"/>
        </w:rPr>
        <w:t xml:space="preserve"> </w:t>
      </w:r>
    </w:p>
    <w:p w:rsidR="00130715" w:rsidRDefault="00130715" w:rsidP="00130715">
      <w:pPr>
        <w:pStyle w:val="Paragraphedeliste"/>
        <w:numPr>
          <w:ilvl w:val="0"/>
          <w:numId w:val="5"/>
        </w:numPr>
        <w:rPr>
          <w:rFonts w:ascii="Comic Sans MS" w:hAnsi="Comic Sans MS" w:cs="Arial"/>
          <w:sz w:val="24"/>
          <w:szCs w:val="24"/>
          <w:u w:val="single"/>
        </w:rPr>
      </w:pPr>
      <w:r w:rsidRPr="00130715">
        <w:rPr>
          <w:rFonts w:ascii="Comic Sans MS" w:hAnsi="Comic Sans MS" w:cs="Arial"/>
          <w:sz w:val="24"/>
          <w:szCs w:val="24"/>
          <w:u w:val="single"/>
        </w:rPr>
        <w:t xml:space="preserve"> Colorie les cases dont les codes sont écrits dans le tableau</w:t>
      </w:r>
      <w:r>
        <w:rPr>
          <w:rFonts w:ascii="Comic Sans MS" w:hAnsi="Comic Sans MS" w:cs="Arial"/>
          <w:sz w:val="24"/>
          <w:szCs w:val="24"/>
          <w:u w:val="single"/>
        </w:rPr>
        <w:t>.</w:t>
      </w:r>
    </w:p>
    <w:tbl>
      <w:tblPr>
        <w:tblStyle w:val="Grilledutableau"/>
        <w:tblW w:w="0" w:type="auto"/>
        <w:jc w:val="center"/>
        <w:tblLook w:val="04A0"/>
      </w:tblPr>
      <w:tblGrid>
        <w:gridCol w:w="1151"/>
        <w:gridCol w:w="1151"/>
        <w:gridCol w:w="1151"/>
        <w:gridCol w:w="1151"/>
        <w:gridCol w:w="1151"/>
        <w:gridCol w:w="1151"/>
        <w:gridCol w:w="1152"/>
        <w:gridCol w:w="1152"/>
      </w:tblGrid>
      <w:tr w:rsidR="00130715" w:rsidTr="00130715">
        <w:trPr>
          <w:jc w:val="center"/>
        </w:trPr>
        <w:tc>
          <w:tcPr>
            <w:tcW w:w="1151" w:type="dxa"/>
          </w:tcPr>
          <w:p w:rsidR="00130715" w:rsidRPr="00130715" w:rsidRDefault="00130715" w:rsidP="00130715">
            <w:pPr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 w:rsidRPr="00130715">
              <w:rPr>
                <w:rFonts w:ascii="Comic Sans MS" w:hAnsi="Comic Sans MS" w:cs="Arial"/>
                <w:sz w:val="32"/>
                <w:szCs w:val="32"/>
              </w:rPr>
              <w:t>B2</w:t>
            </w:r>
          </w:p>
        </w:tc>
        <w:tc>
          <w:tcPr>
            <w:tcW w:w="1151" w:type="dxa"/>
          </w:tcPr>
          <w:p w:rsidR="00130715" w:rsidRPr="00130715" w:rsidRDefault="00130715" w:rsidP="00130715">
            <w:pPr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E4</w:t>
            </w:r>
          </w:p>
        </w:tc>
        <w:tc>
          <w:tcPr>
            <w:tcW w:w="1151" w:type="dxa"/>
          </w:tcPr>
          <w:p w:rsidR="00130715" w:rsidRPr="00130715" w:rsidRDefault="00130715" w:rsidP="00130715">
            <w:pPr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D3</w:t>
            </w:r>
          </w:p>
        </w:tc>
        <w:tc>
          <w:tcPr>
            <w:tcW w:w="1151" w:type="dxa"/>
          </w:tcPr>
          <w:p w:rsidR="00130715" w:rsidRPr="00130715" w:rsidRDefault="00130715" w:rsidP="00130715">
            <w:pPr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A5</w:t>
            </w:r>
          </w:p>
        </w:tc>
        <w:tc>
          <w:tcPr>
            <w:tcW w:w="1151" w:type="dxa"/>
          </w:tcPr>
          <w:p w:rsidR="00130715" w:rsidRPr="00130715" w:rsidRDefault="00130715" w:rsidP="00130715">
            <w:pPr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G1</w:t>
            </w:r>
          </w:p>
        </w:tc>
        <w:tc>
          <w:tcPr>
            <w:tcW w:w="1151" w:type="dxa"/>
          </w:tcPr>
          <w:p w:rsidR="00130715" w:rsidRPr="00130715" w:rsidRDefault="00130715" w:rsidP="00130715">
            <w:pPr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C2</w:t>
            </w:r>
          </w:p>
        </w:tc>
        <w:tc>
          <w:tcPr>
            <w:tcW w:w="1152" w:type="dxa"/>
          </w:tcPr>
          <w:p w:rsidR="00130715" w:rsidRPr="00130715" w:rsidRDefault="00130715" w:rsidP="00130715">
            <w:pPr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B6</w:t>
            </w:r>
          </w:p>
        </w:tc>
        <w:tc>
          <w:tcPr>
            <w:tcW w:w="1152" w:type="dxa"/>
          </w:tcPr>
          <w:p w:rsidR="00130715" w:rsidRPr="00130715" w:rsidRDefault="00130715" w:rsidP="00130715">
            <w:pPr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E3</w:t>
            </w:r>
          </w:p>
        </w:tc>
      </w:tr>
    </w:tbl>
    <w:p w:rsidR="00130715" w:rsidRPr="00130715" w:rsidRDefault="00130715" w:rsidP="00130715">
      <w:pPr>
        <w:rPr>
          <w:rFonts w:ascii="Comic Sans MS" w:hAnsi="Comic Sans MS" w:cs="Arial"/>
          <w:sz w:val="24"/>
          <w:szCs w:val="24"/>
          <w:u w:val="single"/>
        </w:rPr>
      </w:pPr>
    </w:p>
    <w:tbl>
      <w:tblPr>
        <w:tblStyle w:val="Grilledutableau"/>
        <w:tblpPr w:leftFromText="141" w:rightFromText="141" w:vertAnchor="text" w:horzAnchor="margin" w:tblpY="140"/>
        <w:tblOverlap w:val="never"/>
        <w:tblW w:w="0" w:type="auto"/>
        <w:tblLook w:val="04A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130715" w:rsidTr="00130715">
        <w:trPr>
          <w:trHeight w:val="454"/>
        </w:trPr>
        <w:tc>
          <w:tcPr>
            <w:tcW w:w="454" w:type="dxa"/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6</w:t>
            </w: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</w:tr>
      <w:tr w:rsidR="00130715" w:rsidTr="00130715">
        <w:trPr>
          <w:trHeight w:val="454"/>
        </w:trPr>
        <w:tc>
          <w:tcPr>
            <w:tcW w:w="454" w:type="dxa"/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5</w:t>
            </w: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</w:tr>
      <w:tr w:rsidR="00130715" w:rsidTr="00130715">
        <w:trPr>
          <w:trHeight w:val="454"/>
        </w:trPr>
        <w:tc>
          <w:tcPr>
            <w:tcW w:w="454" w:type="dxa"/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</w:tr>
      <w:tr w:rsidR="00130715" w:rsidTr="00130715">
        <w:trPr>
          <w:trHeight w:val="454"/>
        </w:trPr>
        <w:tc>
          <w:tcPr>
            <w:tcW w:w="454" w:type="dxa"/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</w:tr>
      <w:tr w:rsidR="00130715" w:rsidTr="00130715">
        <w:trPr>
          <w:trHeight w:val="454"/>
        </w:trPr>
        <w:tc>
          <w:tcPr>
            <w:tcW w:w="454" w:type="dxa"/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2</w:t>
            </w: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</w:tr>
      <w:tr w:rsidR="00130715" w:rsidTr="00130715">
        <w:trPr>
          <w:trHeight w:val="454"/>
        </w:trPr>
        <w:tc>
          <w:tcPr>
            <w:tcW w:w="454" w:type="dxa"/>
            <w:tcBorders>
              <w:bottom w:val="single" w:sz="4" w:space="0" w:color="000000" w:themeColor="text1"/>
            </w:tcBorders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1</w:t>
            </w: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  <w:tc>
          <w:tcPr>
            <w:tcW w:w="454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  <w:u w:val="single"/>
              </w:rPr>
            </w:pPr>
          </w:p>
        </w:tc>
      </w:tr>
      <w:tr w:rsidR="00130715" w:rsidRPr="000760C8" w:rsidTr="00130715">
        <w:trPr>
          <w:trHeight w:val="454"/>
        </w:trPr>
        <w:tc>
          <w:tcPr>
            <w:tcW w:w="454" w:type="dxa"/>
            <w:tcBorders>
              <w:left w:val="nil"/>
              <w:bottom w:val="nil"/>
            </w:tcBorders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454" w:type="dxa"/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A</w:t>
            </w:r>
          </w:p>
        </w:tc>
        <w:tc>
          <w:tcPr>
            <w:tcW w:w="454" w:type="dxa"/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B</w:t>
            </w:r>
          </w:p>
        </w:tc>
        <w:tc>
          <w:tcPr>
            <w:tcW w:w="454" w:type="dxa"/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C</w:t>
            </w:r>
          </w:p>
        </w:tc>
        <w:tc>
          <w:tcPr>
            <w:tcW w:w="454" w:type="dxa"/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D</w:t>
            </w:r>
          </w:p>
        </w:tc>
        <w:tc>
          <w:tcPr>
            <w:tcW w:w="454" w:type="dxa"/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E</w:t>
            </w:r>
          </w:p>
        </w:tc>
        <w:tc>
          <w:tcPr>
            <w:tcW w:w="454" w:type="dxa"/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F</w:t>
            </w:r>
          </w:p>
        </w:tc>
        <w:tc>
          <w:tcPr>
            <w:tcW w:w="454" w:type="dxa"/>
          </w:tcPr>
          <w:p w:rsidR="00130715" w:rsidRPr="000760C8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0760C8">
              <w:rPr>
                <w:rFonts w:ascii="Comic Sans MS" w:hAnsi="Comic Sans MS" w:cs="Arial"/>
                <w:sz w:val="24"/>
                <w:szCs w:val="24"/>
              </w:rPr>
              <w:t>G</w:t>
            </w:r>
          </w:p>
        </w:tc>
      </w:tr>
    </w:tbl>
    <w:p w:rsidR="00130715" w:rsidRDefault="00130715" w:rsidP="000760C8">
      <w:pPr>
        <w:rPr>
          <w:rFonts w:ascii="Comic Sans MS" w:hAnsi="Comic Sans MS" w:cs="Arial"/>
          <w:sz w:val="24"/>
          <w:szCs w:val="24"/>
          <w:u w:val="single"/>
        </w:rPr>
      </w:pPr>
      <w:r>
        <w:rPr>
          <w:rFonts w:ascii="Comic Sans MS" w:hAnsi="Comic Sans MS" w:cs="Arial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941070</wp:posOffset>
            </wp:positionH>
            <wp:positionV relativeFrom="paragraph">
              <wp:posOffset>340995</wp:posOffset>
            </wp:positionV>
            <wp:extent cx="1628775" cy="1628775"/>
            <wp:effectExtent l="19050" t="0" r="9525" b="0"/>
            <wp:wrapTight wrapText="bothSides">
              <wp:wrapPolygon edited="0">
                <wp:start x="-253" y="0"/>
                <wp:lineTo x="-253" y="21474"/>
                <wp:lineTo x="21726" y="21474"/>
                <wp:lineTo x="21726" y="0"/>
                <wp:lineTo x="-253" y="0"/>
              </wp:wrapPolygon>
            </wp:wrapTight>
            <wp:docPr id="28" name="Image 4" descr="http://tbn0.google.com/images?q=tbn:_4a4YBPn1DaBNM:http://ismahane.i.s.pic.centerblog.net/9pf449rh.jpg">
              <a:hlinkClick xmlns:a="http://schemas.openxmlformats.org/drawingml/2006/main" r:id="rId37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bn0.google.com/images?q=tbn:_4a4YBPn1DaBNM:http://ismahane.i.s.pic.centerblog.net/9pf449rh.jpg">
                      <a:hlinkClick r:id="rId37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0715" w:rsidRDefault="00130715" w:rsidP="000760C8">
      <w:pPr>
        <w:rPr>
          <w:rFonts w:ascii="Comic Sans MS" w:hAnsi="Comic Sans MS" w:cs="Arial"/>
          <w:sz w:val="24"/>
          <w:szCs w:val="24"/>
          <w:u w:val="single"/>
        </w:rPr>
      </w:pPr>
    </w:p>
    <w:p w:rsidR="00130715" w:rsidRDefault="00130715" w:rsidP="000760C8">
      <w:pPr>
        <w:rPr>
          <w:rFonts w:ascii="Comic Sans MS" w:hAnsi="Comic Sans MS" w:cs="Arial"/>
          <w:sz w:val="24"/>
          <w:szCs w:val="24"/>
          <w:u w:val="single"/>
        </w:rPr>
      </w:pPr>
    </w:p>
    <w:p w:rsidR="00130715" w:rsidRDefault="00130715" w:rsidP="000760C8">
      <w:pPr>
        <w:rPr>
          <w:rFonts w:ascii="Comic Sans MS" w:hAnsi="Comic Sans MS" w:cs="Arial"/>
          <w:sz w:val="24"/>
          <w:szCs w:val="24"/>
          <w:u w:val="single"/>
        </w:rPr>
      </w:pPr>
    </w:p>
    <w:p w:rsidR="00130715" w:rsidRDefault="00130715" w:rsidP="000760C8">
      <w:pPr>
        <w:rPr>
          <w:rFonts w:ascii="Comic Sans MS" w:hAnsi="Comic Sans MS" w:cs="Arial"/>
          <w:sz w:val="24"/>
          <w:szCs w:val="24"/>
          <w:u w:val="single"/>
        </w:rPr>
      </w:pPr>
    </w:p>
    <w:p w:rsidR="00130715" w:rsidRDefault="00130715" w:rsidP="000760C8">
      <w:pPr>
        <w:rPr>
          <w:rFonts w:ascii="Comic Sans MS" w:hAnsi="Comic Sans MS" w:cs="Arial"/>
          <w:sz w:val="24"/>
          <w:szCs w:val="24"/>
          <w:u w:val="single"/>
        </w:rPr>
      </w:pPr>
    </w:p>
    <w:p w:rsidR="00130715" w:rsidRDefault="00130715" w:rsidP="000760C8">
      <w:pPr>
        <w:rPr>
          <w:rFonts w:ascii="Comic Sans MS" w:hAnsi="Comic Sans MS" w:cs="Arial"/>
          <w:sz w:val="24"/>
          <w:szCs w:val="24"/>
          <w:u w:val="single"/>
        </w:rPr>
      </w:pPr>
    </w:p>
    <w:p w:rsidR="00130715" w:rsidRPr="00130715" w:rsidRDefault="00130715" w:rsidP="00130715">
      <w:pPr>
        <w:pStyle w:val="Paragraphedeliste"/>
        <w:numPr>
          <w:ilvl w:val="0"/>
          <w:numId w:val="5"/>
        </w:numPr>
        <w:rPr>
          <w:rFonts w:ascii="Comic Sans MS" w:hAnsi="Comic Sans MS" w:cs="Arial"/>
          <w:sz w:val="24"/>
          <w:szCs w:val="24"/>
          <w:u w:val="single"/>
        </w:rPr>
      </w:pPr>
      <w:r>
        <w:rPr>
          <w:rFonts w:ascii="Comic Sans MS" w:hAnsi="Comic Sans MS" w:cs="Arial"/>
          <w:sz w:val="24"/>
          <w:szCs w:val="24"/>
          <w:u w:val="single"/>
        </w:rPr>
        <w:lastRenderedPageBreak/>
        <w:t>Écris le code de chaque point noir.</w:t>
      </w:r>
    </w:p>
    <w:tbl>
      <w:tblPr>
        <w:tblStyle w:val="Grilledutableau"/>
        <w:tblpPr w:leftFromText="141" w:rightFromText="141" w:vertAnchor="text" w:horzAnchor="page" w:tblpX="7828" w:tblpY="-66"/>
        <w:tblW w:w="0" w:type="auto"/>
        <w:tblLook w:val="04A0"/>
      </w:tblPr>
      <w:tblGrid>
        <w:gridCol w:w="675"/>
        <w:gridCol w:w="1276"/>
      </w:tblGrid>
      <w:tr w:rsidR="00130715" w:rsidTr="00130715">
        <w:trPr>
          <w:trHeight w:val="567"/>
        </w:trPr>
        <w:tc>
          <w:tcPr>
            <w:tcW w:w="675" w:type="dxa"/>
            <w:tcBorders>
              <w:top w:val="nil"/>
              <w:left w:val="nil"/>
            </w:tcBorders>
          </w:tcPr>
          <w:p w:rsidR="00130715" w:rsidRDefault="00130715" w:rsidP="00130715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Code</w:t>
            </w:r>
          </w:p>
        </w:tc>
      </w:tr>
      <w:tr w:rsidR="00130715" w:rsidTr="00130715">
        <w:trPr>
          <w:trHeight w:val="567"/>
        </w:trPr>
        <w:tc>
          <w:tcPr>
            <w:tcW w:w="675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130715" w:rsidRDefault="00130715" w:rsidP="00130715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130715" w:rsidTr="00130715">
        <w:trPr>
          <w:trHeight w:val="567"/>
        </w:trPr>
        <w:tc>
          <w:tcPr>
            <w:tcW w:w="675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130715" w:rsidRDefault="00130715" w:rsidP="00130715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130715" w:rsidTr="00130715">
        <w:trPr>
          <w:trHeight w:val="567"/>
        </w:trPr>
        <w:tc>
          <w:tcPr>
            <w:tcW w:w="675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C</w:t>
            </w:r>
          </w:p>
        </w:tc>
        <w:tc>
          <w:tcPr>
            <w:tcW w:w="1276" w:type="dxa"/>
          </w:tcPr>
          <w:p w:rsidR="00130715" w:rsidRDefault="00130715" w:rsidP="00130715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130715" w:rsidTr="00130715">
        <w:trPr>
          <w:trHeight w:val="567"/>
        </w:trPr>
        <w:tc>
          <w:tcPr>
            <w:tcW w:w="675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130715" w:rsidRDefault="00130715" w:rsidP="00130715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130715" w:rsidTr="00130715">
        <w:trPr>
          <w:trHeight w:val="567"/>
        </w:trPr>
        <w:tc>
          <w:tcPr>
            <w:tcW w:w="675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E</w:t>
            </w:r>
          </w:p>
        </w:tc>
        <w:tc>
          <w:tcPr>
            <w:tcW w:w="1276" w:type="dxa"/>
          </w:tcPr>
          <w:p w:rsidR="00130715" w:rsidRDefault="00130715" w:rsidP="00130715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130715" w:rsidTr="00130715">
        <w:trPr>
          <w:trHeight w:val="567"/>
        </w:trPr>
        <w:tc>
          <w:tcPr>
            <w:tcW w:w="675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F</w:t>
            </w:r>
          </w:p>
        </w:tc>
        <w:tc>
          <w:tcPr>
            <w:tcW w:w="1276" w:type="dxa"/>
          </w:tcPr>
          <w:p w:rsidR="00130715" w:rsidRDefault="00130715" w:rsidP="00130715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130715" w:rsidTr="00130715">
        <w:trPr>
          <w:trHeight w:val="567"/>
        </w:trPr>
        <w:tc>
          <w:tcPr>
            <w:tcW w:w="675" w:type="dxa"/>
          </w:tcPr>
          <w:p w:rsidR="00130715" w:rsidRDefault="00130715" w:rsidP="00130715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:rsidR="00130715" w:rsidRDefault="00130715" w:rsidP="00130715">
            <w:pPr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</w:tbl>
    <w:p w:rsidR="000760C8" w:rsidRDefault="000760C8" w:rsidP="000760C8">
      <w:pPr>
        <w:rPr>
          <w:rFonts w:ascii="Comic Sans MS" w:hAnsi="Comic Sans MS" w:cs="Arial"/>
          <w:sz w:val="24"/>
          <w:szCs w:val="24"/>
          <w:u w:val="single"/>
        </w:rPr>
      </w:pPr>
      <w:r w:rsidRPr="00B77A86">
        <w:rPr>
          <w:rFonts w:ascii="Comic Sans MS" w:hAnsi="Comic Sans MS" w:cs="Arial"/>
          <w:noProof/>
          <w:sz w:val="24"/>
          <w:szCs w:val="24"/>
          <w:lang w:eastAsia="fr-BE"/>
        </w:rPr>
        <w:pict>
          <v:group id="_x0000_s1042" style="position:absolute;margin-left:18.35pt;margin-top:17.6pt;width:236.25pt;height:192.8pt;z-index:251681792;mso-position-horizontal-relative:text;mso-position-vertical-relative:text" coordorigin="1785,3045" coordsize="4725,3856">
            <v:shape id="_x0000_s1028" type="#_x0000_t32" style="position:absolute;left:1785;top:3480;width:4635;height:0" o:connectortype="straight"/>
            <v:shape id="_x0000_s1029" type="#_x0000_t32" style="position:absolute;left:1875;top:4050;width:4635;height:0" o:connectortype="straight"/>
            <v:shape id="_x0000_s1030" type="#_x0000_t32" style="position:absolute;left:1800;top:4620;width:4635;height:0" o:connectortype="straight"/>
            <v:shape id="_x0000_s1031" type="#_x0000_t32" style="position:absolute;left:1800;top:5220;width:4635;height:0" o:connectortype="straight"/>
            <v:shape id="_x0000_s1032" type="#_x0000_t32" style="position:absolute;left:1800;top:5790;width:4635;height:0" o:connectortype="straight"/>
            <v:shape id="_x0000_s1033" type="#_x0000_t32" style="position:absolute;left:1800;top:6360;width:4635;height:0" o:connectortype="straight"/>
            <v:shape id="_x0000_s1034" type="#_x0000_t32" style="position:absolute;left:2235;top:3045;width:1;height:3781" o:connectortype="straight"/>
            <v:shape id="_x0000_s1036" type="#_x0000_t32" style="position:absolute;left:2760;top:3120;width:1;height:3781" o:connectortype="straight"/>
            <v:shape id="_x0000_s1037" type="#_x0000_t32" style="position:absolute;left:3330;top:3045;width:1;height:3781" o:connectortype="straight"/>
            <v:shape id="_x0000_s1038" type="#_x0000_t32" style="position:absolute;left:4380;top:3045;width:1;height:3781" o:connectortype="straight"/>
            <v:shape id="_x0000_s1039" type="#_x0000_t32" style="position:absolute;left:3840;top:3045;width:1;height:3781" o:connectortype="straight"/>
            <v:shape id="_x0000_s1040" type="#_x0000_t32" style="position:absolute;left:4950;top:3045;width:1;height:3781" o:connectortype="straight"/>
            <v:shape id="_x0000_s1041" type="#_x0000_t32" style="position:absolute;left:5535;top:3045;width:1;height:3781" o:connectortype="straight"/>
          </v:group>
        </w:pic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oval id="_x0000_s1069" style="position:absolute;margin-left:142.05pt;margin-top:5.45pt;width:12.05pt;height:14.25pt;z-index:251701248" fillcolor="black [3213]"/>
        </w:pict>
      </w: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oval id="_x0000_s1070" style="position:absolute;margin-left:199.85pt;margin-top:5.45pt;width:12.05pt;height:14.25pt;z-index:251702272" fillcolor="black [3213]"/>
        </w:pict>
      </w:r>
      <w:r>
        <w:rPr>
          <w:rFonts w:ascii="Comic Sans MS" w:hAnsi="Comic Sans MS" w:cs="Arial"/>
          <w:sz w:val="24"/>
          <w:szCs w:val="24"/>
        </w:rPr>
        <w:t xml:space="preserve">5                                                                       </w: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oval id="_x0000_s1068" style="position:absolute;margin-left:90.35pt;margin-top:4.65pt;width:12.05pt;height:14.25pt;z-index:251700224" fillcolor="black [3213]"/>
        </w:pict>
      </w:r>
      <w:r>
        <w:rPr>
          <w:rFonts w:ascii="Comic Sans MS" w:hAnsi="Comic Sans MS" w:cs="Arial"/>
          <w:sz w:val="24"/>
          <w:szCs w:val="24"/>
        </w:rPr>
        <w:t xml:space="preserve">4           </w: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oval id="_x0000_s1072" style="position:absolute;margin-left:169.85pt;margin-top:4pt;width:12.05pt;height:14.25pt;z-index:251704320" fillcolor="black [3213]"/>
        </w:pict>
      </w:r>
      <w:r>
        <w:rPr>
          <w:rFonts w:ascii="Comic Sans MS" w:hAnsi="Comic Sans MS" w:cs="Arial"/>
          <w:sz w:val="24"/>
          <w:szCs w:val="24"/>
        </w:rPr>
        <w:t>3</w: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oval id="_x0000_s1067" style="position:absolute;margin-left:34.05pt;margin-top:4.75pt;width:12.05pt;height:14.25pt;z-index:251699200" fillcolor="black [3213]"/>
        </w:pict>
      </w:r>
      <w:r>
        <w:rPr>
          <w:rFonts w:ascii="Comic Sans MS" w:hAnsi="Comic Sans MS" w:cs="Arial"/>
          <w:sz w:val="24"/>
          <w:szCs w:val="24"/>
        </w:rPr>
        <w:t>2</w: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oval id="_x0000_s1071" style="position:absolute;margin-left:114.35pt;margin-top:3.3pt;width:12.05pt;height:14.25pt;z-index:251703296" fillcolor="black [3213]"/>
        </w:pict>
      </w:r>
      <w:r>
        <w:rPr>
          <w:rFonts w:ascii="Comic Sans MS" w:hAnsi="Comic Sans MS" w:cs="Arial"/>
          <w:sz w:val="24"/>
          <w:szCs w:val="24"/>
        </w:rPr>
        <w:t>1</w: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oval id="_x0000_s1066" style="position:absolute;margin-left:60.35pt;margin-top:3.3pt;width:12.05pt;height:14.25pt;z-index:251698176" fillcolor="black [3213]"/>
        </w:pict>
      </w:r>
      <w:r>
        <w:rPr>
          <w:rFonts w:ascii="Comic Sans MS" w:hAnsi="Comic Sans MS" w:cs="Arial"/>
          <w:sz w:val="24"/>
          <w:szCs w:val="24"/>
        </w:rPr>
        <w:t>0</w: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          A      B     C     D     E      F      G</w:t>
      </w:r>
    </w:p>
    <w:p w:rsidR="00130715" w:rsidRDefault="00130715" w:rsidP="000760C8">
      <w:pPr>
        <w:rPr>
          <w:rFonts w:ascii="Comic Sans MS" w:hAnsi="Comic Sans MS" w:cs="Arial"/>
          <w:sz w:val="24"/>
          <w:szCs w:val="24"/>
        </w:rPr>
      </w:pPr>
    </w:p>
    <w:p w:rsidR="000760C8" w:rsidRPr="00130715" w:rsidRDefault="000760C8" w:rsidP="00130715">
      <w:pPr>
        <w:pStyle w:val="Paragraphedeliste"/>
        <w:numPr>
          <w:ilvl w:val="0"/>
          <w:numId w:val="5"/>
        </w:numPr>
        <w:rPr>
          <w:rFonts w:ascii="Comic Sans MS" w:hAnsi="Comic Sans MS" w:cs="Arial"/>
          <w:sz w:val="24"/>
          <w:szCs w:val="24"/>
          <w:u w:val="single"/>
        </w:rPr>
      </w:pPr>
      <w:r w:rsidRPr="00130715">
        <w:rPr>
          <w:rFonts w:ascii="Comic Sans MS" w:hAnsi="Comic Sans MS" w:cs="Arial"/>
          <w:sz w:val="24"/>
          <w:szCs w:val="24"/>
          <w:u w:val="single"/>
        </w:rPr>
        <w:t xml:space="preserve">Trace le chemin que doit prendre Pierre pour récupérer son ballon. </w:t>
      </w:r>
    </w:p>
    <w:tbl>
      <w:tblPr>
        <w:tblStyle w:val="Grilledutableau"/>
        <w:tblW w:w="0" w:type="auto"/>
        <w:tblLook w:val="04A0"/>
      </w:tblPr>
      <w:tblGrid>
        <w:gridCol w:w="1166"/>
        <w:gridCol w:w="1159"/>
        <w:gridCol w:w="1168"/>
        <w:gridCol w:w="1173"/>
        <w:gridCol w:w="1169"/>
        <w:gridCol w:w="1168"/>
        <w:gridCol w:w="1168"/>
        <w:gridCol w:w="1115"/>
      </w:tblGrid>
      <w:tr w:rsidR="000760C8" w:rsidTr="006F43F9">
        <w:tc>
          <w:tcPr>
            <w:tcW w:w="1166" w:type="dxa"/>
          </w:tcPr>
          <w:p w:rsidR="000760C8" w:rsidRDefault="000760C8" w:rsidP="006F43F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C0</w:t>
            </w:r>
          </w:p>
        </w:tc>
        <w:tc>
          <w:tcPr>
            <w:tcW w:w="1159" w:type="dxa"/>
          </w:tcPr>
          <w:p w:rsidR="000760C8" w:rsidRDefault="000760C8" w:rsidP="006F43F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C1</w:t>
            </w:r>
          </w:p>
        </w:tc>
        <w:tc>
          <w:tcPr>
            <w:tcW w:w="1168" w:type="dxa"/>
          </w:tcPr>
          <w:p w:rsidR="000760C8" w:rsidRDefault="000760C8" w:rsidP="006F43F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C2</w:t>
            </w:r>
          </w:p>
        </w:tc>
        <w:tc>
          <w:tcPr>
            <w:tcW w:w="1173" w:type="dxa"/>
          </w:tcPr>
          <w:p w:rsidR="000760C8" w:rsidRDefault="000760C8" w:rsidP="006F43F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D2</w:t>
            </w:r>
          </w:p>
        </w:tc>
        <w:tc>
          <w:tcPr>
            <w:tcW w:w="1169" w:type="dxa"/>
          </w:tcPr>
          <w:p w:rsidR="000760C8" w:rsidRDefault="000760C8" w:rsidP="006F43F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E2</w:t>
            </w:r>
          </w:p>
        </w:tc>
        <w:tc>
          <w:tcPr>
            <w:tcW w:w="1168" w:type="dxa"/>
          </w:tcPr>
          <w:p w:rsidR="000760C8" w:rsidRDefault="000760C8" w:rsidP="006F43F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F2</w:t>
            </w:r>
          </w:p>
        </w:tc>
        <w:tc>
          <w:tcPr>
            <w:tcW w:w="1168" w:type="dxa"/>
          </w:tcPr>
          <w:p w:rsidR="000760C8" w:rsidRDefault="000760C8" w:rsidP="006F43F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F3</w:t>
            </w:r>
          </w:p>
        </w:tc>
        <w:tc>
          <w:tcPr>
            <w:tcW w:w="1115" w:type="dxa"/>
          </w:tcPr>
          <w:p w:rsidR="000760C8" w:rsidRDefault="000760C8" w:rsidP="006F43F9">
            <w:pPr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G3</w:t>
            </w:r>
          </w:p>
        </w:tc>
      </w:tr>
    </w:tbl>
    <w:p w:rsidR="000760C8" w:rsidRPr="00FC366F" w:rsidRDefault="000760C8" w:rsidP="000760C8">
      <w:pPr>
        <w:rPr>
          <w:rFonts w:ascii="Comic Sans MS" w:hAnsi="Comic Sans MS" w:cs="Arial"/>
          <w:sz w:val="24"/>
          <w:szCs w:val="24"/>
        </w:rPr>
      </w:pP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group id="_x0000_s1073" style="position:absolute;margin-left:22.85pt;margin-top:16.1pt;width:236.25pt;height:192.8pt;z-index:251705344" coordorigin="1785,3045" coordsize="4725,3856">
            <v:shape id="_x0000_s1074" type="#_x0000_t32" style="position:absolute;left:1785;top:3480;width:4635;height:0" o:connectortype="straight"/>
            <v:shape id="_x0000_s1075" type="#_x0000_t32" style="position:absolute;left:1875;top:4050;width:4635;height:0" o:connectortype="straight"/>
            <v:shape id="_x0000_s1076" type="#_x0000_t32" style="position:absolute;left:1800;top:4620;width:4635;height:0" o:connectortype="straight"/>
            <v:shape id="_x0000_s1077" type="#_x0000_t32" style="position:absolute;left:1800;top:5220;width:4635;height:0" o:connectortype="straight"/>
            <v:shape id="_x0000_s1078" type="#_x0000_t32" style="position:absolute;left:1800;top:5790;width:4635;height:0" o:connectortype="straight"/>
            <v:shape id="_x0000_s1079" type="#_x0000_t32" style="position:absolute;left:1800;top:6360;width:4635;height:0" o:connectortype="straight"/>
            <v:shape id="_x0000_s1080" type="#_x0000_t32" style="position:absolute;left:2235;top:3045;width:1;height:3781" o:connectortype="straight"/>
            <v:shape id="_x0000_s1081" type="#_x0000_t32" style="position:absolute;left:2760;top:3120;width:1;height:3781" o:connectortype="straight"/>
            <v:shape id="_x0000_s1082" type="#_x0000_t32" style="position:absolute;left:3330;top:3045;width:1;height:3781" o:connectortype="straight"/>
            <v:shape id="_x0000_s1083" type="#_x0000_t32" style="position:absolute;left:4380;top:3045;width:1;height:3781" o:connectortype="straight"/>
            <v:shape id="_x0000_s1084" type="#_x0000_t32" style="position:absolute;left:3840;top:3045;width:1;height:3781" o:connectortype="straight"/>
            <v:shape id="_x0000_s1085" type="#_x0000_t32" style="position:absolute;left:4950;top:3045;width:1;height:3781" o:connectortype="straight"/>
            <v:shape id="_x0000_s1086" type="#_x0000_t32" style="position:absolute;left:5535;top:3045;width:1;height:3781" o:connectortype="straight"/>
          </v:group>
        </w:pic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274955</wp:posOffset>
            </wp:positionV>
            <wp:extent cx="1047115" cy="742950"/>
            <wp:effectExtent l="19050" t="0" r="635" b="0"/>
            <wp:wrapNone/>
            <wp:docPr id="24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sz w:val="24"/>
          <w:szCs w:val="24"/>
        </w:rPr>
        <w:t>5</w: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4</w: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oval id="_x0000_s1087" style="position:absolute;margin-left:205.85pt;margin-top:-.3pt;width:12.05pt;height:14.25pt;z-index:251708416" fillcolor="black [3213]"/>
        </w:pict>
      </w:r>
      <w:r>
        <w:rPr>
          <w:rFonts w:ascii="Comic Sans MS" w:hAnsi="Comic Sans MS" w:cs="Arial"/>
          <w:sz w:val="24"/>
          <w:szCs w:val="24"/>
        </w:rPr>
        <w:t>3</w: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43815</wp:posOffset>
            </wp:positionV>
            <wp:extent cx="958850" cy="1114425"/>
            <wp:effectExtent l="95250" t="0" r="69850" b="0"/>
            <wp:wrapNone/>
            <wp:docPr id="25" name="Image 9" descr="http://www.coloriages-pour-enfants.com/coloriages-images/coloriages-ane-sorciere2/enfants/coloriage-sorciere-aspirateur-parent-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oloriages-pour-enfants.com/coloriages-images/coloriages-ane-sorciere2/enfants/coloriage-sorciere-aspirateur-parent-09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88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sz w:val="24"/>
          <w:szCs w:val="24"/>
        </w:rPr>
        <w:t>2</w: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4462145</wp:posOffset>
            </wp:positionH>
            <wp:positionV relativeFrom="paragraph">
              <wp:posOffset>19050</wp:posOffset>
            </wp:positionV>
            <wp:extent cx="1428750" cy="2200275"/>
            <wp:effectExtent l="19050" t="0" r="0" b="0"/>
            <wp:wrapTight wrapText="bothSides">
              <wp:wrapPolygon edited="0">
                <wp:start x="-288" y="0"/>
                <wp:lineTo x="-288" y="21506"/>
                <wp:lineTo x="21600" y="21506"/>
                <wp:lineTo x="21600" y="0"/>
                <wp:lineTo x="-288" y="0"/>
              </wp:wrapPolygon>
            </wp:wrapTight>
            <wp:docPr id="26" name="Image 13" descr="http://mescoupsdecoeur.m.e.pic.centerblog.net/is565i5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escoupsdecoeur.m.e.pic.centerblog.net/is565i5x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noProof/>
          <w:sz w:val="24"/>
          <w:szCs w:val="24"/>
          <w:lang w:eastAsia="fr-BE"/>
        </w:rPr>
        <w:pict>
          <v:oval id="_x0000_s1088" style="position:absolute;margin-left:95.6pt;margin-top:27.5pt;width:12.05pt;height:14.25pt;z-index:251709440;mso-position-horizontal-relative:text;mso-position-vertical-relative:text" fillcolor="black [3213]"/>
        </w:pict>
      </w:r>
      <w:r>
        <w:rPr>
          <w:rFonts w:ascii="Comic Sans MS" w:hAnsi="Comic Sans MS" w:cs="Arial"/>
          <w:sz w:val="24"/>
          <w:szCs w:val="24"/>
        </w:rPr>
        <w:t>1</w: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0</w: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           A      B      C     D     E     F       G</w:t>
      </w:r>
    </w:p>
    <w:p w:rsidR="000760C8" w:rsidRDefault="000760C8" w:rsidP="000760C8">
      <w:pPr>
        <w:rPr>
          <w:rFonts w:ascii="Comic Sans MS" w:hAnsi="Comic Sans MS" w:cs="Arial"/>
          <w:sz w:val="24"/>
          <w:szCs w:val="24"/>
        </w:rPr>
      </w:pPr>
    </w:p>
    <w:p w:rsidR="000760C8" w:rsidRPr="00FC366F" w:rsidRDefault="000760C8" w:rsidP="00FC366F">
      <w:pPr>
        <w:rPr>
          <w:rFonts w:ascii="Comic Sans MS" w:hAnsi="Comic Sans MS" w:cs="Arial"/>
          <w:sz w:val="24"/>
          <w:szCs w:val="24"/>
        </w:rPr>
      </w:pPr>
    </w:p>
    <w:sectPr w:rsidR="000760C8" w:rsidRPr="00FC366F" w:rsidSect="00FE16B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BC4" w:rsidRDefault="00B84BC4" w:rsidP="00B84BC4">
      <w:pPr>
        <w:spacing w:after="0" w:line="240" w:lineRule="auto"/>
      </w:pPr>
      <w:r>
        <w:separator/>
      </w:r>
    </w:p>
  </w:endnote>
  <w:endnote w:type="continuationSeparator" w:id="1">
    <w:p w:rsidR="00B84BC4" w:rsidRDefault="00B84BC4" w:rsidP="00B84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BC4" w:rsidRDefault="00B84BC4" w:rsidP="00B84BC4">
      <w:pPr>
        <w:spacing w:after="0" w:line="240" w:lineRule="auto"/>
      </w:pPr>
      <w:r>
        <w:separator/>
      </w:r>
    </w:p>
  </w:footnote>
  <w:footnote w:type="continuationSeparator" w:id="1">
    <w:p w:rsidR="00B84BC4" w:rsidRDefault="00B84BC4" w:rsidP="00B84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A61" w:rsidRDefault="002942FC" w:rsidP="002942FC">
    <w:pPr>
      <w:pStyle w:val="En-tt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Prénom : </w:t>
    </w:r>
    <w:r>
      <w:rPr>
        <w:rFonts w:ascii="Arial" w:hAnsi="Arial" w:cs="Arial"/>
        <w:sz w:val="24"/>
        <w:szCs w:val="24"/>
      </w:rPr>
      <w:tab/>
      <w:t xml:space="preserve">                    Date :</w:t>
    </w:r>
  </w:p>
  <w:p w:rsidR="002942FC" w:rsidRPr="00FF781F" w:rsidRDefault="002942FC" w:rsidP="002942FC">
    <w:pPr>
      <w:pStyle w:val="En-tt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Géom.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37F1"/>
    <w:multiLevelType w:val="hybridMultilevel"/>
    <w:tmpl w:val="53D8E072"/>
    <w:lvl w:ilvl="0" w:tplc="9612D43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BA201F"/>
    <w:multiLevelType w:val="hybridMultilevel"/>
    <w:tmpl w:val="AA504E6C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D34FE"/>
    <w:multiLevelType w:val="hybridMultilevel"/>
    <w:tmpl w:val="62DE64AE"/>
    <w:lvl w:ilvl="0" w:tplc="3170D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4122AA"/>
    <w:multiLevelType w:val="hybridMultilevel"/>
    <w:tmpl w:val="E8326B8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E0C50"/>
    <w:multiLevelType w:val="hybridMultilevel"/>
    <w:tmpl w:val="1F7E988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05DE0"/>
    <w:multiLevelType w:val="hybridMultilevel"/>
    <w:tmpl w:val="1F7E988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1E21E3"/>
    <w:multiLevelType w:val="hybridMultilevel"/>
    <w:tmpl w:val="25EC532A"/>
    <w:lvl w:ilvl="0" w:tplc="331AF8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5" w:hanging="360"/>
      </w:pPr>
    </w:lvl>
    <w:lvl w:ilvl="2" w:tplc="080C001B" w:tentative="1">
      <w:start w:val="1"/>
      <w:numFmt w:val="lowerRoman"/>
      <w:lvlText w:val="%3."/>
      <w:lvlJc w:val="right"/>
      <w:pPr>
        <w:ind w:left="2505" w:hanging="180"/>
      </w:pPr>
    </w:lvl>
    <w:lvl w:ilvl="3" w:tplc="080C000F" w:tentative="1">
      <w:start w:val="1"/>
      <w:numFmt w:val="decimal"/>
      <w:lvlText w:val="%4."/>
      <w:lvlJc w:val="left"/>
      <w:pPr>
        <w:ind w:left="3225" w:hanging="360"/>
      </w:pPr>
    </w:lvl>
    <w:lvl w:ilvl="4" w:tplc="080C0019" w:tentative="1">
      <w:start w:val="1"/>
      <w:numFmt w:val="lowerLetter"/>
      <w:lvlText w:val="%5."/>
      <w:lvlJc w:val="left"/>
      <w:pPr>
        <w:ind w:left="3945" w:hanging="360"/>
      </w:pPr>
    </w:lvl>
    <w:lvl w:ilvl="5" w:tplc="080C001B" w:tentative="1">
      <w:start w:val="1"/>
      <w:numFmt w:val="lowerRoman"/>
      <w:lvlText w:val="%6."/>
      <w:lvlJc w:val="right"/>
      <w:pPr>
        <w:ind w:left="4665" w:hanging="180"/>
      </w:pPr>
    </w:lvl>
    <w:lvl w:ilvl="6" w:tplc="080C000F" w:tentative="1">
      <w:start w:val="1"/>
      <w:numFmt w:val="decimal"/>
      <w:lvlText w:val="%7."/>
      <w:lvlJc w:val="left"/>
      <w:pPr>
        <w:ind w:left="5385" w:hanging="360"/>
      </w:pPr>
    </w:lvl>
    <w:lvl w:ilvl="7" w:tplc="080C0019" w:tentative="1">
      <w:start w:val="1"/>
      <w:numFmt w:val="lowerLetter"/>
      <w:lvlText w:val="%8."/>
      <w:lvlJc w:val="left"/>
      <w:pPr>
        <w:ind w:left="6105" w:hanging="360"/>
      </w:pPr>
    </w:lvl>
    <w:lvl w:ilvl="8" w:tplc="080C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4BC4"/>
    <w:rsid w:val="000760C8"/>
    <w:rsid w:val="000F5723"/>
    <w:rsid w:val="00130715"/>
    <w:rsid w:val="001A5952"/>
    <w:rsid w:val="001C3428"/>
    <w:rsid w:val="00232A0B"/>
    <w:rsid w:val="00264841"/>
    <w:rsid w:val="002676D3"/>
    <w:rsid w:val="002942FC"/>
    <w:rsid w:val="00385CC8"/>
    <w:rsid w:val="004E2B9C"/>
    <w:rsid w:val="004E50B0"/>
    <w:rsid w:val="00502A61"/>
    <w:rsid w:val="005127FE"/>
    <w:rsid w:val="00686124"/>
    <w:rsid w:val="006865FF"/>
    <w:rsid w:val="006F1637"/>
    <w:rsid w:val="00965793"/>
    <w:rsid w:val="00AC6C77"/>
    <w:rsid w:val="00AF171E"/>
    <w:rsid w:val="00B77A86"/>
    <w:rsid w:val="00B84BC4"/>
    <w:rsid w:val="00C97854"/>
    <w:rsid w:val="00D00FD9"/>
    <w:rsid w:val="00D27811"/>
    <w:rsid w:val="00ED0978"/>
    <w:rsid w:val="00F700AC"/>
    <w:rsid w:val="00FC366F"/>
    <w:rsid w:val="00FE16BE"/>
    <w:rsid w:val="00FF09A5"/>
    <w:rsid w:val="00FF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2"/>
    <o:shapelayout v:ext="edit">
      <o:idmap v:ext="edit" data="1"/>
      <o:rules v:ext="edit">
        <o:r id="V:Rule27" type="connector" idref="#_x0000_s1029"/>
        <o:r id="V:Rule28" type="connector" idref="#_x0000_s1028"/>
        <o:r id="V:Rule29" type="connector" idref="#_x0000_s1033"/>
        <o:r id="V:Rule30" type="connector" idref="#_x0000_s1053"/>
        <o:r id="V:Rule31" type="connector" idref="#_x0000_s1032"/>
        <o:r id="V:Rule32" type="connector" idref="#_x0000_s1054"/>
        <o:r id="V:Rule33" type="connector" idref="#_x0000_s1063"/>
        <o:r id="V:Rule34" type="connector" idref="#_x0000_s1030"/>
        <o:r id="V:Rule35" type="connector" idref="#_x0000_s1031"/>
        <o:r id="V:Rule36" type="connector" idref="#_x0000_s1036"/>
        <o:r id="V:Rule37" type="connector" idref="#_x0000_s1056"/>
        <o:r id="V:Rule38" type="connector" idref="#_x0000_s1055"/>
        <o:r id="V:Rule39" type="connector" idref="#_x0000_s1037"/>
        <o:r id="V:Rule40" type="connector" idref="#_x0000_s1057"/>
        <o:r id="V:Rule41" type="connector" idref="#_x0000_s1039"/>
        <o:r id="V:Rule42" type="connector" idref="#_x0000_s1038"/>
        <o:r id="V:Rule43" type="connector" idref="#_x0000_s1058"/>
        <o:r id="V:Rule44" type="connector" idref="#_x0000_s1061"/>
        <o:r id="V:Rule45" type="connector" idref="#_x0000_s1052"/>
        <o:r id="V:Rule46" type="connector" idref="#_x0000_s1034"/>
        <o:r id="V:Rule47" type="connector" idref="#_x0000_s1051"/>
        <o:r id="V:Rule48" type="connector" idref="#_x0000_s1062"/>
        <o:r id="V:Rule49" type="connector" idref="#_x0000_s1040"/>
        <o:r id="V:Rule50" type="connector" idref="#_x0000_s1060"/>
        <o:r id="V:Rule51" type="connector" idref="#_x0000_s1059"/>
        <o:r id="V:Rule52" type="connector" idref="#_x0000_s1041"/>
        <o:r id="V:Rule53" type="connector" idref="#_x0000_s1076"/>
        <o:r id="V:Rule54" type="connector" idref="#_x0000_s1077"/>
        <o:r id="V:Rule55" type="connector" idref="#_x0000_s1086"/>
        <o:r id="V:Rule56" type="connector" idref="#_x0000_s1079"/>
        <o:r id="V:Rule57" type="connector" idref="#_x0000_s1078"/>
        <o:r id="V:Rule58" type="connector" idref="#_x0000_s1080"/>
        <o:r id="V:Rule59" type="connector" idref="#_x0000_s1081"/>
        <o:r id="V:Rule60" type="connector" idref="#_x0000_s1084"/>
        <o:r id="V:Rule61" type="connector" idref="#_x0000_s1075"/>
        <o:r id="V:Rule62" type="connector" idref="#_x0000_s1074"/>
        <o:r id="V:Rule63" type="connector" idref="#_x0000_s1085"/>
        <o:r id="V:Rule64" type="connector" idref="#_x0000_s1083"/>
        <o:r id="V:Rule65" type="connector" idref="#_x0000_s1082"/>
        <o:r id="V:Rule67" type="connector" idref="#_x0000_s1110"/>
        <o:r id="V:Rule68" type="connector" idref="#_x0000_s11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1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84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84BC4"/>
  </w:style>
  <w:style w:type="paragraph" w:styleId="Pieddepage">
    <w:name w:val="footer"/>
    <w:basedOn w:val="Normal"/>
    <w:link w:val="PieddepageCar"/>
    <w:uiPriority w:val="99"/>
    <w:semiHidden/>
    <w:unhideWhenUsed/>
    <w:rsid w:val="00B84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84BC4"/>
  </w:style>
  <w:style w:type="paragraph" w:styleId="Textedebulles">
    <w:name w:val="Balloon Text"/>
    <w:basedOn w:val="Normal"/>
    <w:link w:val="TextedebullesCar"/>
    <w:uiPriority w:val="99"/>
    <w:semiHidden/>
    <w:unhideWhenUsed/>
    <w:rsid w:val="00B84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4BC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F171E"/>
    <w:pPr>
      <w:ind w:left="720"/>
      <w:contextualSpacing/>
    </w:pPr>
  </w:style>
  <w:style w:type="table" w:styleId="Grilledutableau">
    <w:name w:val="Table Grid"/>
    <w:basedOn w:val="TableauNormal"/>
    <w:uiPriority w:val="59"/>
    <w:rsid w:val="00ED09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18" Type="http://schemas.openxmlformats.org/officeDocument/2006/relationships/image" Target="media/image8.jpeg"/><Relationship Id="rId26" Type="http://schemas.openxmlformats.org/officeDocument/2006/relationships/image" Target="media/image14.jpeg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image" Target="media/image20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hyperlink" Target="http://byfiles.storage.live.com/y1p8HNhx7vp5lFfgn37-zSRub5fc8thh3Gjy_oWsS0x2u1zN7ZQL96ViC4Kfes3fFELuEah9nImGsg" TargetMode="External"/><Relationship Id="rId25" Type="http://schemas.openxmlformats.org/officeDocument/2006/relationships/hyperlink" Target="http://le.coloriage.free.fr/maxi/diddle.jpg" TargetMode="External"/><Relationship Id="rId33" Type="http://schemas.openxmlformats.org/officeDocument/2006/relationships/image" Target="media/image19.jpeg"/><Relationship Id="rId38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0.emf"/><Relationship Id="rId29" Type="http://schemas.openxmlformats.org/officeDocument/2006/relationships/image" Target="media/image16.jpeg"/><Relationship Id="rId41" Type="http://schemas.openxmlformats.org/officeDocument/2006/relationships/image" Target="media/image26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3.emf"/><Relationship Id="rId32" Type="http://schemas.openxmlformats.org/officeDocument/2006/relationships/image" Target="media/image18.jpeg"/><Relationship Id="rId37" Type="http://schemas.openxmlformats.org/officeDocument/2006/relationships/hyperlink" Target="http://ismahane.i.s.pic.centerblog.net/9pf449rh.jpg" TargetMode="External"/><Relationship Id="rId40" Type="http://schemas.openxmlformats.org/officeDocument/2006/relationships/image" Target="media/image25.gif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hyperlink" Target="http://gribouiller.com/content/images/16ff7bb9c60be6f23312399220f90a58.gif" TargetMode="External"/><Relationship Id="rId36" Type="http://schemas.openxmlformats.org/officeDocument/2006/relationships/image" Target="media/image22.emf"/><Relationship Id="rId10" Type="http://schemas.openxmlformats.org/officeDocument/2006/relationships/image" Target="media/image2.emf"/><Relationship Id="rId19" Type="http://schemas.openxmlformats.org/officeDocument/2006/relationships/image" Target="media/image9.emf"/><Relationship Id="rId31" Type="http://schemas.openxmlformats.org/officeDocument/2006/relationships/hyperlink" Target="http://www.averbode.be/fr/revues/files/1093955931nelly_cesar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://humour.cote.azur.fr/image/plage123.jpg" TargetMode="External"/><Relationship Id="rId22" Type="http://schemas.openxmlformats.org/officeDocument/2006/relationships/hyperlink" Target="http://www.123coloriages.com/images/dessins-colorier-hello-kitty-p.gif" TargetMode="External"/><Relationship Id="rId27" Type="http://schemas.openxmlformats.org/officeDocument/2006/relationships/image" Target="media/image15.emf"/><Relationship Id="rId30" Type="http://schemas.openxmlformats.org/officeDocument/2006/relationships/image" Target="media/image17.emf"/><Relationship Id="rId35" Type="http://schemas.openxmlformats.org/officeDocument/2006/relationships/image" Target="media/image21.gi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DA0CD-E950-46DC-AFAA-AB7F0996D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15</Pages>
  <Words>821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Zicot Nathalie</dc:creator>
  <cp:lastModifiedBy>Zicot Nathalie</cp:lastModifiedBy>
  <cp:revision>9</cp:revision>
  <cp:lastPrinted>2008-10-04T16:22:00Z</cp:lastPrinted>
  <dcterms:created xsi:type="dcterms:W3CDTF">2008-09-02T16:46:00Z</dcterms:created>
  <dcterms:modified xsi:type="dcterms:W3CDTF">2008-10-04T16:31:00Z</dcterms:modified>
</cp:coreProperties>
</file>