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D1" w:rsidRDefault="004274D1" w:rsidP="00BC0440">
      <w:pPr>
        <w:spacing w:before="100" w:beforeAutospacing="1" w:after="100" w:afterAutospacing="1" w:line="360" w:lineRule="auto"/>
        <w:jc w:val="center"/>
        <w:outlineLvl w:val="0"/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US" w:eastAsia="fr-FR"/>
        </w:rPr>
      </w:pPr>
      <w:r w:rsidRPr="004274D1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US" w:eastAsia="fr-FR"/>
        </w:rPr>
        <w:t xml:space="preserve">Grippe </w:t>
      </w:r>
      <w:proofErr w:type="gramStart"/>
      <w:r w:rsidRPr="004274D1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US" w:eastAsia="fr-FR"/>
        </w:rPr>
        <w:t>A(</w:t>
      </w:r>
      <w:proofErr w:type="gramEnd"/>
      <w:r w:rsidRPr="004274D1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US" w:eastAsia="fr-FR"/>
        </w:rPr>
        <w:t>H1N1) – bulletin n°27</w:t>
      </w:r>
    </w:p>
    <w:p w:rsidR="004274D1" w:rsidRDefault="004274D1" w:rsidP="004274D1">
      <w:pPr>
        <w:spacing w:before="100" w:beforeAutospacing="1" w:after="100" w:afterAutospacing="1" w:line="360" w:lineRule="auto"/>
        <w:outlineLvl w:val="0"/>
        <w:rPr>
          <w:rFonts w:ascii="Century Gothic" w:eastAsia="Times New Roman" w:hAnsi="Century Gothic" w:cs="Times New Roman"/>
          <w:bCs/>
          <w:kern w:val="36"/>
          <w:sz w:val="20"/>
          <w:szCs w:val="48"/>
          <w:lang w:eastAsia="fr-FR"/>
        </w:rPr>
      </w:pPr>
      <w:r w:rsidRPr="004274D1">
        <w:rPr>
          <w:rFonts w:ascii="Century Gothic" w:eastAsia="Times New Roman" w:hAnsi="Century Gothic" w:cs="Times New Roman"/>
          <w:bCs/>
          <w:kern w:val="36"/>
          <w:sz w:val="20"/>
          <w:szCs w:val="48"/>
          <w:lang w:eastAsia="fr-FR"/>
        </w:rPr>
        <w:t xml:space="preserve">Source </w:t>
      </w:r>
      <w:r>
        <w:rPr>
          <w:rFonts w:ascii="Century Gothic" w:eastAsia="Times New Roman" w:hAnsi="Century Gothic" w:cs="Times New Roman"/>
          <w:bCs/>
          <w:kern w:val="36"/>
          <w:sz w:val="20"/>
          <w:szCs w:val="48"/>
          <w:lang w:eastAsia="fr-FR"/>
        </w:rPr>
        <w:t xml:space="preserve">: site de l’OMS (Organisation mondiale de la santé) </w:t>
      </w:r>
      <w:hyperlink r:id="rId5" w:history="1">
        <w:r w:rsidR="00BC0440" w:rsidRPr="00AB0340">
          <w:rPr>
            <w:rStyle w:val="Lienhypertexte"/>
            <w:rFonts w:ascii="Century Gothic" w:eastAsia="Times New Roman" w:hAnsi="Century Gothic" w:cs="Times New Roman"/>
            <w:bCs/>
            <w:kern w:val="36"/>
            <w:sz w:val="20"/>
            <w:szCs w:val="48"/>
            <w:lang w:eastAsia="fr-FR"/>
          </w:rPr>
          <w:t>http://www.who.int/csr/don/2009_05_13/fr/index.html</w:t>
        </w:r>
      </w:hyperlink>
    </w:p>
    <w:p w:rsidR="00BC0440" w:rsidRPr="004274D1" w:rsidRDefault="00BC0440" w:rsidP="004274D1">
      <w:pPr>
        <w:spacing w:before="100" w:beforeAutospacing="1" w:after="100" w:afterAutospacing="1" w:line="360" w:lineRule="auto"/>
        <w:outlineLvl w:val="0"/>
        <w:rPr>
          <w:rFonts w:ascii="Century Gothic" w:eastAsia="Times New Roman" w:hAnsi="Century Gothic" w:cs="Times New Roman"/>
          <w:bCs/>
          <w:kern w:val="36"/>
          <w:sz w:val="20"/>
          <w:szCs w:val="48"/>
          <w:lang w:eastAsia="fr-FR"/>
        </w:rPr>
      </w:pPr>
    </w:p>
    <w:p w:rsidR="004274D1" w:rsidRPr="004274D1" w:rsidRDefault="004274D1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4274D1"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13 mai 2009 -- Le 13 mai 2009 à 6 heures GMT, 33 pays avaient notifié officiellement 5 728 cas d’infection par le virus grippal A(H1N1). </w:t>
      </w:r>
    </w:p>
    <w:p w:rsidR="004274D1" w:rsidRPr="004274D1" w:rsidRDefault="004274D1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4274D1"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Le Mexique a notifié 2 059 cas d’infection humaine confirmés en laboratoire, dont 56 décès. Les Etats-Unis en ont notifiés 3 009, dont trois décès, le Canada 358, dont un décès, et le Costa Rica 8, dont un décès. </w:t>
      </w:r>
    </w:p>
    <w:p w:rsidR="004274D1" w:rsidRPr="004274D1" w:rsidRDefault="004274D1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4274D1">
        <w:rPr>
          <w:rFonts w:ascii="Century Gothic" w:eastAsia="Times New Roman" w:hAnsi="Century Gothic" w:cs="Times New Roman"/>
          <w:sz w:val="24"/>
          <w:szCs w:val="24"/>
          <w:lang w:eastAsia="fr-FR"/>
        </w:rPr>
        <w:t>Les pays qui suivent ont notifié des cas d’infection confirmés en laboratoire mais pas de décès : Allemagne (12), Argentine (1), Australie (1), Autriche (1), Brésil (8), Chine (3, dont 1 dans la Région administrative spéciale de Hong Kong et 2 en Chine continentale), Colombie (6), Cuba (1), Danemark (1), El Salvador (4), Espagne (98), Finlande (2), France (13), Guatemala (3), Irlande (1), Israël (7), Italie (9), Japon (4), Norvège (2), Nouvelle-Zélande (7), Panama (29), Pays-Bas (3), Pologne (1) Portugal (1), République de Corée (3), Royaume-Uni (68), Suède (2), Suisse (1) et Thaïlande (2).</w:t>
      </w:r>
    </w:p>
    <w:p w:rsidR="004274D1" w:rsidRPr="004274D1" w:rsidRDefault="004274D1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4274D1">
        <w:rPr>
          <w:rFonts w:ascii="Century Gothic" w:eastAsia="Times New Roman" w:hAnsi="Century Gothic" w:cs="Times New Roman"/>
          <w:sz w:val="24"/>
          <w:szCs w:val="24"/>
          <w:lang w:eastAsia="fr-FR"/>
        </w:rPr>
        <w:t>Aucune restriction aux voyages n’est recommandée par l’OMS en relation avec cette flambée d’infections par le virus grippal A(H1N1).</w:t>
      </w:r>
    </w:p>
    <w:p w:rsidR="004274D1" w:rsidRPr="004274D1" w:rsidRDefault="004274D1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4274D1"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Les personnes malades doivent différer leur voyage à l’étranger et les voyageurs qui tombent malades à leur retour doivent consulter les services médicaux. Ces recommandations sont des mesures de prudence qui peuvent limiter la propagation de nombreuses maladies transmissibles, dont la grippe. </w:t>
      </w:r>
    </w:p>
    <w:p w:rsidR="004274D1" w:rsidRDefault="004274D1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4274D1">
        <w:rPr>
          <w:rFonts w:ascii="Century Gothic" w:eastAsia="Times New Roman" w:hAnsi="Century Gothic" w:cs="Times New Roman"/>
          <w:sz w:val="24"/>
          <w:szCs w:val="24"/>
          <w:lang w:eastAsia="fr-FR"/>
        </w:rPr>
        <w:t>De nouvelles informations sur la situation seront publiées régulièrement sur le site Web de l’OMS.</w:t>
      </w:r>
    </w:p>
    <w:p w:rsidR="00F57217" w:rsidRDefault="00F57217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</w:p>
    <w:p w:rsidR="00F57217" w:rsidRDefault="00F57217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 w:rsidRPr="00F57217"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Colorie en rouge les pays où il y a eu des décès. </w:t>
      </w:r>
    </w:p>
    <w:p w:rsidR="00F57217" w:rsidRDefault="00F57217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 w:rsidRPr="00F57217"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Colorie en orange les pays où il y a des cas malades mais pas décédés.</w:t>
      </w:r>
    </w:p>
    <w:p w:rsidR="00F57217" w:rsidRDefault="00F57217" w:rsidP="004274D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 w:rsidRPr="00F57217">
        <w:rPr>
          <w:rFonts w:ascii="Century Gothic" w:eastAsia="Times New Roman" w:hAnsi="Century Gothic" w:cs="Times New Roman"/>
          <w:b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6645910" cy="4452465"/>
            <wp:effectExtent l="1905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5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217" w:rsidRDefault="00F57217">
      <w:pP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br w:type="page"/>
      </w:r>
    </w:p>
    <w:p w:rsidR="00F57217" w:rsidRDefault="00F57217" w:rsidP="00F57217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lastRenderedPageBreak/>
        <w:t xml:space="preserve">Dans ce texte, souligne les </w:t>
      </w:r>
      <w:r w:rsidR="00361C8D"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12 </w:t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verbes conjugués puis classe-les dans ce tableau.</w:t>
      </w:r>
    </w:p>
    <w:p w:rsidR="00F57217" w:rsidRDefault="00F57217" w:rsidP="00F57217">
      <w:pPr>
        <w:pStyle w:val="Paragraphedeliste"/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Ecris le mode et le temps comme titre de colonne.</w:t>
      </w:r>
    </w:p>
    <w:tbl>
      <w:tblPr>
        <w:tblStyle w:val="Grilledutableau"/>
        <w:tblW w:w="10306" w:type="dxa"/>
        <w:tblInd w:w="108" w:type="dxa"/>
        <w:tblLook w:val="04A0"/>
      </w:tblPr>
      <w:tblGrid>
        <w:gridCol w:w="2576"/>
        <w:gridCol w:w="2576"/>
        <w:gridCol w:w="2578"/>
        <w:gridCol w:w="2576"/>
      </w:tblGrid>
      <w:tr w:rsidR="00361C8D" w:rsidTr="00361C8D">
        <w:trPr>
          <w:trHeight w:val="1087"/>
        </w:trPr>
        <w:tc>
          <w:tcPr>
            <w:tcW w:w="2576" w:type="dxa"/>
            <w:shd w:val="clear" w:color="auto" w:fill="DDD9C3" w:themeFill="background2" w:themeFillShade="E6"/>
            <w:vAlign w:val="center"/>
          </w:tcPr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</w:tc>
        <w:tc>
          <w:tcPr>
            <w:tcW w:w="2576" w:type="dxa"/>
            <w:shd w:val="clear" w:color="auto" w:fill="DDD9C3" w:themeFill="background2" w:themeFillShade="E6"/>
            <w:vAlign w:val="center"/>
          </w:tcPr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</w:tc>
        <w:tc>
          <w:tcPr>
            <w:tcW w:w="2578" w:type="dxa"/>
            <w:shd w:val="clear" w:color="auto" w:fill="DDD9C3" w:themeFill="background2" w:themeFillShade="E6"/>
            <w:vAlign w:val="center"/>
          </w:tcPr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</w:tc>
        <w:tc>
          <w:tcPr>
            <w:tcW w:w="2576" w:type="dxa"/>
            <w:shd w:val="clear" w:color="auto" w:fill="DDD9C3" w:themeFill="background2" w:themeFillShade="E6"/>
            <w:vAlign w:val="center"/>
          </w:tcPr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  <w:p w:rsidR="00361C8D" w:rsidRDefault="00361C8D" w:rsidP="00361C8D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  <w:t>__________________</w:t>
            </w:r>
          </w:p>
        </w:tc>
      </w:tr>
      <w:tr w:rsidR="00361C8D" w:rsidTr="00361C8D">
        <w:trPr>
          <w:trHeight w:val="619"/>
        </w:trPr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8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361C8D" w:rsidTr="00361C8D">
        <w:trPr>
          <w:trHeight w:val="619"/>
        </w:trPr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8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361C8D" w:rsidTr="00361C8D">
        <w:trPr>
          <w:trHeight w:val="619"/>
        </w:trPr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8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361C8D" w:rsidTr="00361C8D">
        <w:trPr>
          <w:trHeight w:val="619"/>
        </w:trPr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8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361C8D" w:rsidTr="00361C8D">
        <w:trPr>
          <w:trHeight w:val="619"/>
        </w:trPr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8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</w:tr>
      <w:tr w:rsidR="00361C8D" w:rsidTr="00361C8D">
        <w:trPr>
          <w:trHeight w:val="619"/>
        </w:trPr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8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576" w:type="dxa"/>
          </w:tcPr>
          <w:p w:rsidR="00361C8D" w:rsidRDefault="00361C8D" w:rsidP="00F57217">
            <w:pPr>
              <w:pStyle w:val="Paragraphedeliste"/>
              <w:spacing w:before="100" w:beforeAutospacing="1" w:after="100" w:afterAutospacing="1" w:line="360" w:lineRule="auto"/>
              <w:ind w:left="0"/>
              <w:jc w:val="both"/>
              <w:rPr>
                <w:rFonts w:ascii="Century Gothic" w:eastAsia="Times New Roman" w:hAnsi="Century Gothic" w:cs="Times New Roman"/>
                <w:b/>
                <w:sz w:val="24"/>
                <w:szCs w:val="24"/>
                <w:lang w:eastAsia="fr-FR"/>
              </w:rPr>
            </w:pPr>
          </w:p>
        </w:tc>
      </w:tr>
    </w:tbl>
    <w:p w:rsidR="00F57217" w:rsidRDefault="00F57217" w:rsidP="00F57217">
      <w:pPr>
        <w:pStyle w:val="Paragraphedeliste"/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F57217" w:rsidRDefault="00361C8D" w:rsidP="00F57217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Donne la nature des 5 mots entourés. Si certains sont des pronoms, écris ce qu’ils remplacent.</w:t>
      </w:r>
    </w:p>
    <w:p w:rsidR="00361C8D" w:rsidRDefault="00361C8D" w:rsidP="00361C8D">
      <w:pPr>
        <w:pStyle w:val="Paragraphedeliste"/>
        <w:spacing w:before="100" w:beforeAutospacing="1" w:after="100" w:afterAutospacing="1" w:line="48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proofErr w:type="gramStart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en</w:t>
      </w:r>
      <w:proofErr w:type="gramEnd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 : _____________________________________________________________________________</w:t>
      </w:r>
    </w:p>
    <w:p w:rsidR="00361C8D" w:rsidRDefault="00361C8D" w:rsidP="00361C8D">
      <w:pPr>
        <w:pStyle w:val="Paragraphedeliste"/>
        <w:spacing w:before="100" w:beforeAutospacing="1" w:after="100" w:afterAutospacing="1" w:line="48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proofErr w:type="gramStart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qui</w:t>
      </w:r>
      <w:proofErr w:type="gramEnd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 : ____________________________________________________________________________</w:t>
      </w:r>
    </w:p>
    <w:p w:rsidR="00361C8D" w:rsidRDefault="00361C8D" w:rsidP="00361C8D">
      <w:pPr>
        <w:pStyle w:val="Paragraphedeliste"/>
        <w:spacing w:before="100" w:beforeAutospacing="1" w:after="100" w:afterAutospacing="1" w:line="48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proofErr w:type="gramStart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mais</w:t>
      </w:r>
      <w:proofErr w:type="gramEnd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 : __________________________________________________________________________</w:t>
      </w:r>
    </w:p>
    <w:p w:rsidR="00361C8D" w:rsidRDefault="00361C8D" w:rsidP="00361C8D">
      <w:pPr>
        <w:pStyle w:val="Paragraphedeliste"/>
        <w:spacing w:before="100" w:beforeAutospacing="1" w:after="100" w:afterAutospacing="1" w:line="48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proofErr w:type="gramStart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qui</w:t>
      </w:r>
      <w:proofErr w:type="gramEnd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 : ____________________________________________________________________________</w:t>
      </w:r>
    </w:p>
    <w:p w:rsidR="00361C8D" w:rsidRDefault="00361C8D" w:rsidP="00361C8D">
      <w:pPr>
        <w:pStyle w:val="Paragraphedeliste"/>
        <w:spacing w:before="100" w:beforeAutospacing="1" w:after="100" w:afterAutospacing="1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proofErr w:type="gramStart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leur</w:t>
      </w:r>
      <w:proofErr w:type="gramEnd"/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 : ___________________________________________________________________________</w:t>
      </w:r>
    </w:p>
    <w:p w:rsidR="0091481D" w:rsidRDefault="0091481D" w:rsidP="00361C8D">
      <w:pPr>
        <w:pStyle w:val="Paragraphedeliste"/>
        <w:spacing w:before="100" w:beforeAutospacing="1" w:after="100" w:afterAutospacing="1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361C8D" w:rsidRDefault="00361C8D" w:rsidP="00361C8D">
      <w:pPr>
        <w:pStyle w:val="Paragraphedeliste"/>
        <w:spacing w:before="100" w:beforeAutospacing="1" w:after="100" w:afterAutospacing="1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361C8D" w:rsidRDefault="00361C8D" w:rsidP="00F57217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Trouve 2 participes passés employés comme adjectifs : </w:t>
      </w:r>
    </w:p>
    <w:p w:rsidR="00361C8D" w:rsidRDefault="00361C8D" w:rsidP="00361C8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Le premier est masculin pluriel : ________________________________</w:t>
      </w:r>
    </w:p>
    <w:p w:rsidR="00361C8D" w:rsidRDefault="00361C8D" w:rsidP="00361C8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Le second est féminin pluriel : __________________________________</w:t>
      </w:r>
    </w:p>
    <w:p w:rsidR="0091481D" w:rsidRPr="00361C8D" w:rsidRDefault="0091481D" w:rsidP="0091481D">
      <w:pPr>
        <w:pStyle w:val="Paragraphedeliste"/>
        <w:spacing w:before="100" w:beforeAutospacing="1" w:after="100" w:afterAutospacing="1" w:line="360" w:lineRule="auto"/>
        <w:ind w:left="1080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361C8D" w:rsidRDefault="00361C8D" w:rsidP="00F57217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Trouve : </w:t>
      </w:r>
    </w:p>
    <w:p w:rsidR="00361C8D" w:rsidRDefault="00361C8D" w:rsidP="00361C8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Un déterminant démonstratif : ________</w:t>
      </w:r>
    </w:p>
    <w:p w:rsidR="00361C8D" w:rsidRDefault="007B3AB0" w:rsidP="00361C8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Un déterminant numéral : ___________</w:t>
      </w:r>
    </w:p>
    <w:p w:rsidR="0091481D" w:rsidRDefault="0091481D" w:rsidP="00361C8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Un déterminant possessif : ____________</w:t>
      </w:r>
    </w:p>
    <w:p w:rsidR="0091481D" w:rsidRDefault="0091481D" w:rsidP="00361C8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Un déterminant article : ____________</w:t>
      </w:r>
    </w:p>
    <w:p w:rsidR="00361C8D" w:rsidRDefault="0091481D" w:rsidP="00F57217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lastRenderedPageBreak/>
        <w:t>Transforme l’avant dernier paragraphe en phrases impératives : tu es le patron de l’OMS et tu t’adresses directement à toutes les personnes malades.</w:t>
      </w:r>
    </w:p>
    <w:p w:rsidR="0091481D" w:rsidRPr="0091481D" w:rsidRDefault="0091481D" w:rsidP="0091481D">
      <w:pPr>
        <w:spacing w:before="100" w:beforeAutospacing="1" w:after="100" w:afterAutospacing="1" w:line="48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481D" w:rsidRDefault="0091481D" w:rsidP="0091481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Souligne en jaune une phrase négative. </w:t>
      </w:r>
    </w:p>
    <w:p w:rsidR="0091481D" w:rsidRDefault="0091481D" w:rsidP="0091481D">
      <w:pPr>
        <w:pStyle w:val="Paragraphedeliste"/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91481D" w:rsidRDefault="0091481D" w:rsidP="0091481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Trouve des compléments de nom de nature suivante : </w:t>
      </w:r>
    </w:p>
    <w:p w:rsidR="0091481D" w:rsidRDefault="0091481D" w:rsidP="0091481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Adjectif qualificatif ______________________ complément du nom </w:t>
      </w:r>
      <w:r w:rsidRPr="0091481D"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  <w:t>personne</w:t>
      </w:r>
      <w:r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  <w:t>s</w:t>
      </w:r>
    </w:p>
    <w:p w:rsidR="0091481D" w:rsidRPr="0091481D" w:rsidRDefault="0091481D" w:rsidP="0091481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</w:pPr>
      <w:r w:rsidRPr="0091481D"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Proposition relative ______________________ complément du nom </w:t>
      </w:r>
      <w:r w:rsidRPr="0091481D"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  <w:t>pays</w:t>
      </w:r>
    </w:p>
    <w:p w:rsidR="0091481D" w:rsidRPr="0091481D" w:rsidRDefault="0091481D" w:rsidP="0091481D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 w:rsidRPr="0091481D"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Un nom commun ________________________ complément du nom </w:t>
      </w:r>
      <w:r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  <w:t>restriction</w:t>
      </w:r>
    </w:p>
    <w:p w:rsidR="0091481D" w:rsidRPr="0091481D" w:rsidRDefault="0091481D" w:rsidP="0091481D">
      <w:pPr>
        <w:pStyle w:val="Paragraphedeliste"/>
        <w:spacing w:before="100" w:beforeAutospacing="1" w:after="100" w:afterAutospacing="1" w:line="360" w:lineRule="auto"/>
        <w:ind w:left="1080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91481D" w:rsidRDefault="0091481D" w:rsidP="0091481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Souligne en vert une phrase passive.</w:t>
      </w:r>
    </w:p>
    <w:p w:rsidR="0091481D" w:rsidRDefault="0091481D" w:rsidP="0091481D">
      <w:pPr>
        <w:pStyle w:val="Paragraphedeliste"/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</w:p>
    <w:p w:rsidR="0091481D" w:rsidRDefault="0091481D" w:rsidP="0091481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Que veut dire………….. Coche la bonne réponse.</w:t>
      </w:r>
    </w:p>
    <w:p w:rsidR="0091481D" w:rsidRDefault="00032E31" w:rsidP="0091481D">
      <w:pPr>
        <w:pStyle w:val="Paragraphedeliste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Propagation : </w:t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</w:r>
      <w:r w:rsidRPr="00032E31">
        <w:rPr>
          <w:rFonts w:ascii="Century Gothic" w:eastAsia="Times New Roman" w:hAnsi="Century Gothic" w:cs="Times New Roman"/>
          <w:sz w:val="24"/>
          <w:szCs w:val="24"/>
          <w:lang w:eastAsia="fr-FR"/>
        </w:rPr>
        <w:t>- Diminution</w:t>
      </w:r>
      <w:r w:rsidRPr="00032E31"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 w:rsidRPr="00032E31"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 xml:space="preserve">-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Etendue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voyage</w:t>
      </w:r>
    </w:p>
    <w:p w:rsidR="00032E31" w:rsidRDefault="00032E31" w:rsidP="0091481D">
      <w:pPr>
        <w:pStyle w:val="Paragraphedeliste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Cette flambée (d’infections) :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 xml:space="preserve">- petite quantité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 xml:space="preserve">- grande quantité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feu</w:t>
      </w:r>
    </w:p>
    <w:p w:rsidR="00032E31" w:rsidRDefault="00032E31" w:rsidP="0091481D">
      <w:pPr>
        <w:pStyle w:val="Paragraphedeliste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Notifier :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écrire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prévenir par écrit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alerter</w:t>
      </w:r>
    </w:p>
    <w:p w:rsidR="00032E31" w:rsidRDefault="00032E31" w:rsidP="0091481D">
      <w:pPr>
        <w:pStyle w:val="Paragraphedeliste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Restriction :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interdiction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accord</w:t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sz w:val="24"/>
          <w:szCs w:val="24"/>
          <w:lang w:eastAsia="fr-FR"/>
        </w:rPr>
        <w:tab/>
        <w:t>- permission</w:t>
      </w:r>
    </w:p>
    <w:p w:rsidR="00032E31" w:rsidRPr="00032E31" w:rsidRDefault="00032E31" w:rsidP="0091481D">
      <w:pPr>
        <w:pStyle w:val="Paragraphedeliste"/>
        <w:rPr>
          <w:rFonts w:ascii="Century Gothic" w:eastAsia="Times New Roman" w:hAnsi="Century Gothic" w:cs="Times New Roman"/>
          <w:sz w:val="24"/>
          <w:szCs w:val="24"/>
          <w:lang w:eastAsia="fr-FR"/>
        </w:rPr>
      </w:pPr>
    </w:p>
    <w:p w:rsidR="0091481D" w:rsidRDefault="00032E31" w:rsidP="0091481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 Trouve 4 mots de la même famille que </w:t>
      </w:r>
      <w:r w:rsidRPr="00032E31"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  <w:t>recommandation</w:t>
      </w:r>
      <w:r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  <w:t>.</w:t>
      </w:r>
    </w:p>
    <w:p w:rsidR="00032E31" w:rsidRPr="00032E31" w:rsidRDefault="00032E31" w:rsidP="00032E31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__________________________</w:t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  <w:t>- ___________________________________</w:t>
      </w:r>
    </w:p>
    <w:p w:rsidR="00032E31" w:rsidRPr="00032E31" w:rsidRDefault="00032E31" w:rsidP="00032E31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>__________________________</w:t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</w: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ab/>
        <w:t>- ___________________________________</w:t>
      </w:r>
    </w:p>
    <w:p w:rsidR="00032E31" w:rsidRPr="00032E31" w:rsidRDefault="00032E31" w:rsidP="00032E31">
      <w:pPr>
        <w:pStyle w:val="Paragraphedeliste"/>
        <w:spacing w:before="100" w:beforeAutospacing="1" w:after="100" w:afterAutospacing="1" w:line="360" w:lineRule="auto"/>
        <w:ind w:left="1080"/>
        <w:jc w:val="both"/>
        <w:rPr>
          <w:rFonts w:ascii="Century Gothic" w:eastAsia="Times New Roman" w:hAnsi="Century Gothic" w:cs="Times New Roman"/>
          <w:sz w:val="24"/>
          <w:szCs w:val="24"/>
          <w:lang w:eastAsia="fr-FR"/>
        </w:rPr>
      </w:pPr>
    </w:p>
    <w:p w:rsidR="00032E31" w:rsidRPr="00032E31" w:rsidRDefault="00032E31" w:rsidP="0091481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Times New Roman"/>
          <w:i/>
          <w:sz w:val="24"/>
          <w:szCs w:val="24"/>
          <w:u w:val="single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t xml:space="preserve"> Ecris en bleu le nom des océans, en vert le nom des continents.</w:t>
      </w:r>
    </w:p>
    <w:p w:rsidR="007D4E8F" w:rsidRDefault="007D4E8F">
      <w:pP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br w:type="page"/>
      </w:r>
    </w:p>
    <w:p w:rsidR="0091481D" w:rsidRPr="00F57217" w:rsidRDefault="007D4E8F" w:rsidP="007D4E8F">
      <w:pPr>
        <w:pStyle w:val="Paragraphedeliste"/>
        <w:spacing w:before="100" w:beforeAutospacing="1" w:after="100" w:afterAutospacing="1" w:line="360" w:lineRule="auto"/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</w:pPr>
      <w:r w:rsidRPr="007D4E8F">
        <w:rPr>
          <w:rFonts w:ascii="Century Gothic" w:eastAsia="Times New Roman" w:hAnsi="Century Gothic" w:cs="Times New Roman"/>
          <w:b/>
          <w:sz w:val="24"/>
          <w:szCs w:val="24"/>
          <w:lang w:eastAsia="fr-F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-1388110</wp:posOffset>
            </wp:positionH>
            <wp:positionV relativeFrom="paragraph">
              <wp:posOffset>2266950</wp:posOffset>
            </wp:positionV>
            <wp:extent cx="8743950" cy="5043805"/>
            <wp:effectExtent l="0" t="1866900" r="0" b="187134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5115" b="792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43950" cy="50438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1481D" w:rsidRPr="00F57217" w:rsidSect="00427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E18FA"/>
    <w:multiLevelType w:val="hybridMultilevel"/>
    <w:tmpl w:val="4C7EFB2C"/>
    <w:lvl w:ilvl="0" w:tplc="57C227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37F5E"/>
    <w:multiLevelType w:val="hybridMultilevel"/>
    <w:tmpl w:val="5838B218"/>
    <w:lvl w:ilvl="0" w:tplc="9474C006">
      <w:start w:val="1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274D1"/>
    <w:rsid w:val="00032E31"/>
    <w:rsid w:val="00361C8D"/>
    <w:rsid w:val="004274D1"/>
    <w:rsid w:val="004C7FCC"/>
    <w:rsid w:val="007B3AB0"/>
    <w:rsid w:val="007D4E8F"/>
    <w:rsid w:val="0091481D"/>
    <w:rsid w:val="00BC0440"/>
    <w:rsid w:val="00D36D5B"/>
    <w:rsid w:val="00F5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FCC"/>
  </w:style>
  <w:style w:type="paragraph" w:styleId="Titre1">
    <w:name w:val="heading 1"/>
    <w:basedOn w:val="Normal"/>
    <w:link w:val="Titre1Car"/>
    <w:uiPriority w:val="9"/>
    <w:qFormat/>
    <w:rsid w:val="00427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74D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unhideWhenUsed/>
    <w:rsid w:val="00427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easerheadline">
    <w:name w:val="teaserheadline"/>
    <w:basedOn w:val="Policepardfaut"/>
    <w:rsid w:val="004274D1"/>
  </w:style>
  <w:style w:type="character" w:styleId="Lienhypertexte">
    <w:name w:val="Hyperlink"/>
    <w:basedOn w:val="Policepardfaut"/>
    <w:uiPriority w:val="99"/>
    <w:unhideWhenUsed/>
    <w:rsid w:val="004274D1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7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21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57217"/>
    <w:pPr>
      <w:ind w:left="720"/>
      <w:contextualSpacing/>
    </w:pPr>
  </w:style>
  <w:style w:type="table" w:styleId="Grilledutableau">
    <w:name w:val="Table Grid"/>
    <w:basedOn w:val="TableauNormal"/>
    <w:uiPriority w:val="59"/>
    <w:rsid w:val="00F572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who.int/csr/don/2009_05_13/fr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cp:lastPrinted>2009-05-13T18:14:00Z</cp:lastPrinted>
  <dcterms:created xsi:type="dcterms:W3CDTF">2009-05-13T17:14:00Z</dcterms:created>
  <dcterms:modified xsi:type="dcterms:W3CDTF">2009-05-13T18:19:00Z</dcterms:modified>
</cp:coreProperties>
</file>