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4F0" w:rsidRPr="004B2906" w:rsidRDefault="00BE4618" w:rsidP="001324F0">
      <w:pPr>
        <w:jc w:val="center"/>
        <w:rPr>
          <w:rFonts w:ascii="Matura MT Script Capitals" w:hAnsi="Matura MT Script Capitals"/>
          <w:sz w:val="52"/>
          <w:szCs w:val="52"/>
        </w:rPr>
      </w:pPr>
      <w:r>
        <w:rPr>
          <w:rFonts w:ascii="Matura MT Script Capitals" w:hAnsi="Matura MT Script Capitals"/>
          <w:noProof/>
          <w:sz w:val="52"/>
          <w:szCs w:val="52"/>
          <w:lang w:eastAsia="fr-BE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4148455</wp:posOffset>
            </wp:positionH>
            <wp:positionV relativeFrom="paragraph">
              <wp:posOffset>-959430</wp:posOffset>
            </wp:positionV>
            <wp:extent cx="2501679" cy="3001618"/>
            <wp:effectExtent l="19050" t="0" r="0" b="0"/>
            <wp:wrapNone/>
            <wp:docPr id="35" name="Image 18" descr="http://www.belgiumview.com/foto/smvote/0000273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belgiumview.com/foto/smvote/0000273a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679" cy="3001618"/>
                    </a:xfrm>
                    <a:prstGeom prst="flowChartAlternateProcess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21C90" w:rsidRPr="004B2906">
        <w:rPr>
          <w:rFonts w:ascii="Matura MT Script Capitals" w:hAnsi="Matura MT Script Capitals"/>
          <w:sz w:val="52"/>
          <w:szCs w:val="52"/>
        </w:rPr>
        <w:t>Une église</w:t>
      </w:r>
    </w:p>
    <w:p w:rsidR="004B2906" w:rsidRDefault="00221C90" w:rsidP="00EF277D">
      <w:pPr>
        <w:jc w:val="center"/>
        <w:rPr>
          <w:rFonts w:ascii="Matura MT Script Capitals" w:hAnsi="Matura MT Script Capitals"/>
          <w:sz w:val="52"/>
          <w:szCs w:val="52"/>
        </w:rPr>
      </w:pPr>
      <w:r w:rsidRPr="004B2906">
        <w:rPr>
          <w:rFonts w:ascii="Matura MT Script Capitals" w:hAnsi="Matura MT Script Capitals"/>
          <w:sz w:val="52"/>
          <w:szCs w:val="52"/>
        </w:rPr>
        <w:t>qu’est ce que c’est</w:t>
      </w:r>
      <w:r w:rsidR="00EF277D" w:rsidRPr="004B2906">
        <w:rPr>
          <w:rFonts w:ascii="Matura MT Script Capitals" w:hAnsi="Matura MT Script Capitals"/>
          <w:sz w:val="52"/>
          <w:szCs w:val="52"/>
        </w:rPr>
        <w:t> ?</w:t>
      </w:r>
    </w:p>
    <w:p w:rsidR="00EF277D" w:rsidRPr="004B2906" w:rsidRDefault="00221C90" w:rsidP="00EF277D">
      <w:pPr>
        <w:jc w:val="center"/>
        <w:rPr>
          <w:rFonts w:ascii="Matura MT Script Capitals" w:hAnsi="Matura MT Script Capitals"/>
          <w:sz w:val="52"/>
          <w:szCs w:val="52"/>
        </w:rPr>
      </w:pPr>
      <w:r w:rsidRPr="004B2906">
        <w:rPr>
          <w:rFonts w:ascii="Matura MT Script Capitals" w:hAnsi="Matura MT Script Capitals"/>
          <w:sz w:val="52"/>
          <w:szCs w:val="52"/>
        </w:rPr>
        <w:t> </w:t>
      </w:r>
    </w:p>
    <w:p w:rsidR="00EF277D" w:rsidRDefault="001A3D46" w:rsidP="00EF277D">
      <w:pPr>
        <w:rPr>
          <w:rFonts w:ascii="Matura MT Script Capitals" w:hAnsi="Matura MT Script Capitals"/>
          <w:sz w:val="36"/>
          <w:szCs w:val="36"/>
        </w:rPr>
      </w:pPr>
      <w:r w:rsidRPr="001A3D46">
        <w:rPr>
          <w:rFonts w:ascii="Matura MT Script Capitals" w:hAnsi="Matura MT Script Capitals"/>
          <w:sz w:val="36"/>
          <w:szCs w:val="36"/>
        </w:rPr>
        <w:t>Un bâtiment pas comme les autres !</w:t>
      </w:r>
    </w:p>
    <w:p w:rsidR="001A3D46" w:rsidRDefault="00522ECB" w:rsidP="00EF277D">
      <w:pPr>
        <w:rPr>
          <w:rFonts w:ascii="Matura MT Script Capitals" w:hAnsi="Matura MT Script Capitals"/>
          <w:sz w:val="52"/>
          <w:szCs w:val="52"/>
        </w:rPr>
      </w:pPr>
      <w:r>
        <w:rPr>
          <w:rFonts w:ascii="Matura MT Script Capitals" w:hAnsi="Matura MT Script Capitals"/>
          <w:noProof/>
          <w:sz w:val="52"/>
          <w:szCs w:val="52"/>
          <w:lang w:eastAsia="fr-BE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42" type="#_x0000_t98" style="position:absolute;margin-left:307.6pt;margin-top:152.3pt;width:182.25pt;height:237.2pt;z-index:251671552">
            <v:textbox>
              <w:txbxContent>
                <w:p w:rsidR="00327F1D" w:rsidRPr="00327F1D" w:rsidRDefault="00327F1D">
                  <w:pPr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327F1D">
                    <w:rPr>
                      <w:rFonts w:ascii="Comic Sans MS" w:hAnsi="Comic Sans MS"/>
                      <w:sz w:val="20"/>
                      <w:szCs w:val="20"/>
                    </w:rPr>
                    <w:t xml:space="preserve">Dans l’église la place pour l’assemblée est en long. C’est la </w:t>
                  </w:r>
                  <w:r w:rsidRPr="00BE4618">
                    <w:rPr>
                      <w:rFonts w:ascii="Comic Sans MS" w:hAnsi="Comic Sans MS"/>
                      <w:b/>
                      <w:sz w:val="24"/>
                      <w:szCs w:val="24"/>
                    </w:rPr>
                    <w:t>nef</w:t>
                  </w:r>
                  <w:r w:rsidRPr="00327F1D">
                    <w:rPr>
                      <w:rFonts w:ascii="Comic Sans MS" w:hAnsi="Comic Sans MS"/>
                      <w:sz w:val="20"/>
                      <w:szCs w:val="20"/>
                    </w:rPr>
                    <w:t xml:space="preserve">, ce qui veut dire « navire ». Autrefois, les nefs des églises étaient toutes dirigées vers l’est, du côté où le soleil se lève. Le soleil levant nous fait penser à Jésus ressuscité. La partie centrale, où se trouve l’autel s’appelle le </w:t>
                  </w:r>
                  <w:r w:rsidRPr="00BE4618">
                    <w:rPr>
                      <w:rFonts w:ascii="Comic Sans MS" w:hAnsi="Comic Sans MS"/>
                      <w:b/>
                      <w:sz w:val="24"/>
                      <w:szCs w:val="24"/>
                    </w:rPr>
                    <w:t>chœur</w:t>
                  </w:r>
                  <w:r w:rsidRPr="00327F1D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.</w:t>
                  </w:r>
                </w:p>
              </w:txbxContent>
            </v:textbox>
          </v:shape>
        </w:pict>
      </w:r>
      <w:r>
        <w:rPr>
          <w:rFonts w:ascii="Matura MT Script Capitals" w:hAnsi="Matura MT Script Capitals"/>
          <w:noProof/>
          <w:sz w:val="52"/>
          <w:szCs w:val="52"/>
          <w:lang w:eastAsia="fr-BE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39" type="#_x0000_t62" style="position:absolute;margin-left:314.2pt;margin-top:1.8pt;width:145.95pt;height:99.7pt;z-index:251669504" adj="1117,26626">
            <v:textbox style="mso-next-textbox:#_x0000_s1039">
              <w:txbxContent>
                <w:p w:rsidR="004B2906" w:rsidRPr="0010696A" w:rsidRDefault="004B2906" w:rsidP="004B2906">
                  <w:pPr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10696A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Voici une église comme les oiseaux la voient !</w:t>
                  </w:r>
                </w:p>
                <w:p w:rsidR="004B2906" w:rsidRPr="0010696A" w:rsidRDefault="004B2906" w:rsidP="004B2906">
                  <w:pPr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10696A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Elle a l’air grande à côté des maisons qui l’entourent !</w:t>
                  </w:r>
                </w:p>
                <w:p w:rsidR="004B2906" w:rsidRDefault="004B2906"/>
              </w:txbxContent>
            </v:textbox>
          </v:shape>
        </w:pict>
      </w:r>
      <w:r w:rsidR="00EF277D">
        <w:rPr>
          <w:rFonts w:ascii="Matura MT Script Capitals" w:hAnsi="Matura MT Script Capitals"/>
          <w:noProof/>
          <w:sz w:val="52"/>
          <w:szCs w:val="52"/>
          <w:lang w:eastAsia="fr-B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753110</wp:posOffset>
            </wp:positionH>
            <wp:positionV relativeFrom="paragraph">
              <wp:posOffset>1954530</wp:posOffset>
            </wp:positionV>
            <wp:extent cx="2209165" cy="3686175"/>
            <wp:effectExtent l="762000" t="0" r="743585" b="0"/>
            <wp:wrapNone/>
            <wp:docPr id="19" name="Image 15" descr="C:\Users\Michèle\Music\Pictures\plan_eglis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ichèle\Music\Pictures\plan_eglise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09165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277D">
        <w:rPr>
          <w:rFonts w:ascii="Matura MT Script Capitals" w:hAnsi="Matura MT Script Capitals"/>
          <w:noProof/>
          <w:sz w:val="52"/>
          <w:szCs w:val="52"/>
          <w:lang w:eastAsia="fr-BE"/>
        </w:rPr>
        <w:drawing>
          <wp:inline distT="0" distB="0" distL="0" distR="0">
            <wp:extent cx="3757819" cy="2600154"/>
            <wp:effectExtent l="19050" t="0" r="0" b="0"/>
            <wp:docPr id="20" name="Image 16" descr="C:\Users\Michèle\Desktop\2009-11 (nov.)\numérisation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ichèle\Desktop\2009-11 (nov.)\numérisation0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826" cy="2605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277D" w:rsidRDefault="00522ECB" w:rsidP="00EF277D">
      <w:pPr>
        <w:rPr>
          <w:rFonts w:ascii="Matura MT Script Capitals" w:hAnsi="Matura MT Script Capitals"/>
          <w:sz w:val="52"/>
          <w:szCs w:val="52"/>
        </w:rPr>
      </w:pPr>
      <w:r>
        <w:rPr>
          <w:rFonts w:ascii="Matura MT Script Capitals" w:hAnsi="Matura MT Script Capitals"/>
          <w:noProof/>
          <w:sz w:val="52"/>
          <w:szCs w:val="52"/>
          <w:lang w:eastAsia="fr-BE"/>
        </w:rPr>
        <w:pict>
          <v:rect id="_x0000_s1028" style="position:absolute;margin-left:251.65pt;margin-top:31.1pt;width:41.25pt;height:16.5pt;z-index:251660288" strokecolor="#f2f2f2 [3052]"/>
        </w:pict>
      </w:r>
      <w:r>
        <w:rPr>
          <w:rFonts w:ascii="Matura MT Script Capitals" w:hAnsi="Matura MT Script Capitals"/>
          <w:noProof/>
          <w:sz w:val="52"/>
          <w:szCs w:val="52"/>
          <w:lang w:eastAsia="fr-BE"/>
        </w:rPr>
        <w:pict>
          <v:rect id="_x0000_s1033" style="position:absolute;margin-left:169.9pt;margin-top:19.85pt;width:32.25pt;height:19.5pt;z-index:251665408" fillcolor="#eeece1 [3214]" strokecolor="#eeece1 [3214]"/>
        </w:pict>
      </w:r>
    </w:p>
    <w:p w:rsidR="00EF277D" w:rsidRDefault="00522ECB" w:rsidP="00EF277D">
      <w:pPr>
        <w:rPr>
          <w:rFonts w:ascii="Matura MT Script Capitals" w:hAnsi="Matura MT Script Capitals"/>
          <w:sz w:val="52"/>
          <w:szCs w:val="52"/>
        </w:rPr>
      </w:pPr>
      <w:r>
        <w:rPr>
          <w:rFonts w:ascii="Matura MT Script Capitals" w:hAnsi="Matura MT Script Capitals"/>
          <w:noProof/>
          <w:sz w:val="52"/>
          <w:szCs w:val="52"/>
          <w:lang w:eastAsia="fr-BE"/>
        </w:rPr>
        <w:pict>
          <v:oval id="_x0000_s1036" style="position:absolute;margin-left:206.65pt;margin-top:20.8pt;width:33pt;height:25pt;z-index:251668480">
            <v:textbox>
              <w:txbxContent>
                <w:p w:rsidR="004B2906" w:rsidRDefault="00327F1D">
                  <w:r>
                    <w:t xml:space="preserve"> </w:t>
                  </w:r>
                </w:p>
              </w:txbxContent>
            </v:textbox>
          </v:oval>
        </w:pict>
      </w:r>
      <w:r>
        <w:rPr>
          <w:rFonts w:ascii="Matura MT Script Capitals" w:hAnsi="Matura MT Script Capitals"/>
          <w:noProof/>
          <w:sz w:val="52"/>
          <w:szCs w:val="52"/>
          <w:lang w:eastAsia="fr-BE"/>
        </w:rPr>
        <w:pict>
          <v:rect id="_x0000_s1032" style="position:absolute;margin-left:169.9pt;margin-top:29.3pt;width:32.25pt;height:16.5pt;z-index:251664384" fillcolor="#eeece1 [3214]" strokecolor="#eeece1 [3214]"/>
        </w:pict>
      </w:r>
      <w:r>
        <w:rPr>
          <w:rFonts w:ascii="Matura MT Script Capitals" w:hAnsi="Matura MT Script Capitals"/>
          <w:noProof/>
          <w:sz w:val="52"/>
          <w:szCs w:val="52"/>
          <w:lang w:eastAsia="fr-BE"/>
        </w:rPr>
        <w:pict>
          <v:rect id="_x0000_s1035" style="position:absolute;margin-left:93.4pt;margin-top:24.8pt;width:48.75pt;height:21pt;z-index:251667456" strokecolor="black [3213]">
            <v:textbox>
              <w:txbxContent>
                <w:p w:rsidR="004B2906" w:rsidRPr="004B2906" w:rsidRDefault="004B2906" w:rsidP="004B2906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Matura MT Script Capitals" w:hAnsi="Matura MT Script Capitals"/>
          <w:noProof/>
          <w:sz w:val="52"/>
          <w:szCs w:val="52"/>
          <w:lang w:eastAsia="fr-BE"/>
        </w:rPr>
        <w:pict>
          <v:rect id="_x0000_s1031" style="position:absolute;margin-left:70.15pt;margin-top:29.3pt;width:23.25pt;height:11.25pt;z-index:251663360" fillcolor="#d8d8d8 [2732]" strokecolor="#d8d8d8 [2732]"/>
        </w:pict>
      </w:r>
      <w:r>
        <w:rPr>
          <w:rFonts w:ascii="Matura MT Script Capitals" w:hAnsi="Matura MT Script Capitals"/>
          <w:noProof/>
          <w:sz w:val="52"/>
          <w:szCs w:val="52"/>
          <w:lang w:eastAsia="fr-BE"/>
        </w:rPr>
        <w:pict>
          <v:rect id="_x0000_s1030" style="position:absolute;margin-left:25.9pt;margin-top:24.8pt;width:22.5pt;height:11.25pt;z-index:251662336" fillcolor="#eeece1 [3214]" strokecolor="#eeece1 [3214]"/>
        </w:pict>
      </w:r>
    </w:p>
    <w:p w:rsidR="00EF277D" w:rsidRPr="00EF277D" w:rsidRDefault="00522ECB" w:rsidP="00EF277D">
      <w:pPr>
        <w:rPr>
          <w:rFonts w:ascii="Matura MT Script Capitals" w:hAnsi="Matura MT Script Capitals"/>
          <w:sz w:val="52"/>
          <w:szCs w:val="52"/>
        </w:rPr>
      </w:pPr>
      <w:r>
        <w:rPr>
          <w:rFonts w:ascii="Matura MT Script Capitals" w:hAnsi="Matura MT Script Capitals"/>
          <w:noProof/>
          <w:sz w:val="52"/>
          <w:szCs w:val="52"/>
          <w:lang w:eastAsia="fr-BE"/>
        </w:rPr>
        <w:pict>
          <v:rect id="_x0000_s1029" style="position:absolute;margin-left:231.4pt;margin-top:32.1pt;width:32.25pt;height:18pt;z-index:251661312" strokecolor="white [3212]"/>
        </w:pict>
      </w:r>
      <w:r>
        <w:rPr>
          <w:rFonts w:ascii="Matura MT Script Capitals" w:hAnsi="Matura MT Script Capitals"/>
          <w:noProof/>
          <w:sz w:val="52"/>
          <w:szCs w:val="52"/>
          <w:lang w:eastAsia="fr-BE"/>
        </w:rPr>
        <w:pict>
          <v:rect id="_x0000_s1027" style="position:absolute;margin-left:109.9pt;margin-top:44.2pt;width:38.25pt;height:18pt;z-index:251659264" strokecolor="white [3212]"/>
        </w:pict>
      </w:r>
      <w:r>
        <w:rPr>
          <w:rFonts w:ascii="Matura MT Script Capitals" w:hAnsi="Matura MT Script Capitals"/>
          <w:noProof/>
          <w:sz w:val="52"/>
          <w:szCs w:val="52"/>
          <w:lang w:eastAsia="fr-BE"/>
        </w:rPr>
        <w:pict>
          <v:rect id="_x0000_s1034" style="position:absolute;margin-left:263.65pt;margin-top:24.95pt;width:29.25pt;height:7.15pt;z-index:251666432" strokecolor="white [3212]"/>
        </w:pict>
      </w:r>
    </w:p>
    <w:p w:rsidR="00EF277D" w:rsidRDefault="00EF277D" w:rsidP="001A3D46">
      <w:pPr>
        <w:rPr>
          <w:rFonts w:ascii="Comic Sans MS" w:hAnsi="Comic Sans MS"/>
          <w:sz w:val="24"/>
          <w:szCs w:val="24"/>
        </w:rPr>
      </w:pPr>
    </w:p>
    <w:p w:rsidR="001A3D46" w:rsidRPr="004B2906" w:rsidRDefault="001A3D46" w:rsidP="004B2906">
      <w:pPr>
        <w:pStyle w:val="Paragraphedeliste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4B2906">
        <w:rPr>
          <w:rFonts w:ascii="Comic Sans MS" w:hAnsi="Comic Sans MS"/>
          <w:sz w:val="28"/>
          <w:szCs w:val="28"/>
        </w:rPr>
        <w:t xml:space="preserve">Quelle forme a-t-elle ?  </w:t>
      </w:r>
    </w:p>
    <w:p w:rsidR="001A3D46" w:rsidRDefault="001A3D46" w:rsidP="001A3D46">
      <w:pPr>
        <w:rPr>
          <w:rFonts w:ascii="Comic Sans MS" w:hAnsi="Comic Sans MS"/>
          <w:sz w:val="28"/>
          <w:szCs w:val="28"/>
        </w:rPr>
      </w:pPr>
      <w:r w:rsidRPr="004B2906">
        <w:rPr>
          <w:rFonts w:ascii="Comic Sans MS" w:hAnsi="Comic Sans MS"/>
          <w:sz w:val="28"/>
          <w:szCs w:val="28"/>
        </w:rPr>
        <w:t>Je constate que l’église est en forme de  …………………………………… .</w:t>
      </w:r>
    </w:p>
    <w:p w:rsidR="00327F1D" w:rsidRDefault="00327F1D" w:rsidP="00327F1D">
      <w:pPr>
        <w:pStyle w:val="Paragraphedeliste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327F1D">
        <w:rPr>
          <w:rFonts w:ascii="Comic Sans MS" w:hAnsi="Comic Sans MS"/>
          <w:sz w:val="28"/>
          <w:szCs w:val="28"/>
        </w:rPr>
        <w:t xml:space="preserve">Replace la </w:t>
      </w:r>
      <w:r w:rsidRPr="00327F1D">
        <w:rPr>
          <w:rFonts w:ascii="Comic Sans MS" w:hAnsi="Comic Sans MS"/>
          <w:b/>
          <w:sz w:val="28"/>
          <w:szCs w:val="28"/>
        </w:rPr>
        <w:t>nef</w:t>
      </w:r>
      <w:r w:rsidRPr="00327F1D">
        <w:rPr>
          <w:rFonts w:ascii="Comic Sans MS" w:hAnsi="Comic Sans MS"/>
          <w:sz w:val="28"/>
          <w:szCs w:val="28"/>
        </w:rPr>
        <w:t xml:space="preserve"> et le </w:t>
      </w:r>
      <w:r w:rsidRPr="00327F1D">
        <w:rPr>
          <w:rFonts w:ascii="Comic Sans MS" w:hAnsi="Comic Sans MS"/>
          <w:b/>
          <w:sz w:val="28"/>
          <w:szCs w:val="28"/>
        </w:rPr>
        <w:t>chœur</w:t>
      </w:r>
      <w:r w:rsidRPr="00327F1D">
        <w:rPr>
          <w:rFonts w:ascii="Comic Sans MS" w:hAnsi="Comic Sans MS"/>
          <w:sz w:val="28"/>
          <w:szCs w:val="28"/>
        </w:rPr>
        <w:t xml:space="preserve"> sur le schéma</w:t>
      </w:r>
      <w:r>
        <w:rPr>
          <w:rFonts w:ascii="Comic Sans MS" w:hAnsi="Comic Sans MS"/>
          <w:sz w:val="28"/>
          <w:szCs w:val="28"/>
        </w:rPr>
        <w:t>.</w:t>
      </w:r>
    </w:p>
    <w:p w:rsidR="001A3D46" w:rsidRPr="009D04FC" w:rsidRDefault="00467563" w:rsidP="001A3D46">
      <w:pPr>
        <w:pStyle w:val="Paragraphedeliste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Dessine le levé du soleil.</w:t>
      </w:r>
    </w:p>
    <w:p w:rsidR="001A3D46" w:rsidRPr="001A3D46" w:rsidRDefault="001A3D46" w:rsidP="001A3D46">
      <w:pPr>
        <w:rPr>
          <w:rFonts w:ascii="Matura MT Script Capitals" w:hAnsi="Matura MT Script Capitals"/>
          <w:sz w:val="36"/>
          <w:szCs w:val="36"/>
        </w:rPr>
      </w:pPr>
      <w:r w:rsidRPr="001A3D46">
        <w:rPr>
          <w:rFonts w:ascii="Matura MT Script Capitals" w:hAnsi="Matura MT Script Capitals"/>
          <w:sz w:val="36"/>
          <w:szCs w:val="36"/>
        </w:rPr>
        <w:lastRenderedPageBreak/>
        <w:t>Un abri de lumière et de silence</w:t>
      </w:r>
    </w:p>
    <w:p w:rsidR="001A3D46" w:rsidRDefault="00522ECB" w:rsidP="004B290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BE"/>
        </w:rPr>
        <w:pict>
          <v:shape id="_x0000_s1043" type="#_x0000_t62" style="position:absolute;margin-left:310.15pt;margin-top:8.65pt;width:162pt;height:165.75pt;z-index:251672576" adj="207,23750">
            <v:textbox style="mso-next-textbox:#_x0000_s1043">
              <w:txbxContent>
                <w:p w:rsidR="00467563" w:rsidRPr="00467563" w:rsidRDefault="00467563">
                  <w:pPr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467563">
                    <w:rPr>
                      <w:rFonts w:ascii="Comic Sans MS" w:hAnsi="Comic Sans MS"/>
                      <w:sz w:val="20"/>
                      <w:szCs w:val="20"/>
                    </w:rPr>
                    <w:t xml:space="preserve">Ici la lumière est tamisée en douceur et répand une pluie de couleurs ! Les églises n’offrent pas de vue sur l’extérieur afin de ne pas distraire ceux qui prient. Souvent, les </w:t>
                  </w:r>
                  <w:r w:rsidRPr="00BE4618">
                    <w:rPr>
                      <w:rFonts w:ascii="Comic Sans MS" w:hAnsi="Comic Sans MS"/>
                      <w:b/>
                      <w:sz w:val="28"/>
                      <w:szCs w:val="28"/>
                    </w:rPr>
                    <w:t>vitraux</w:t>
                  </w:r>
                  <w:r w:rsidRPr="00467563">
                    <w:rPr>
                      <w:rFonts w:ascii="Comic Sans MS" w:hAnsi="Comic Sans MS"/>
                      <w:sz w:val="20"/>
                      <w:szCs w:val="20"/>
                    </w:rPr>
                    <w:t xml:space="preserve"> représentent des histoires de la Bible ou des saints.</w:t>
                  </w:r>
                </w:p>
                <w:p w:rsidR="00467563" w:rsidRDefault="00467563"/>
              </w:txbxContent>
            </v:textbox>
          </v:shape>
        </w:pict>
      </w:r>
      <w:r w:rsidR="001A3D46" w:rsidRPr="001A3D46">
        <w:rPr>
          <w:rFonts w:ascii="Comic Sans MS" w:hAnsi="Comic Sans MS"/>
          <w:noProof/>
          <w:sz w:val="24"/>
          <w:szCs w:val="24"/>
          <w:lang w:eastAsia="fr-BE"/>
        </w:rPr>
        <w:drawing>
          <wp:inline distT="0" distB="0" distL="0" distR="0">
            <wp:extent cx="3344726" cy="3053880"/>
            <wp:effectExtent l="19050" t="0" r="8074" b="0"/>
            <wp:docPr id="15" name="Image 12" descr="C:\Users\Michèle\Desktop\2009-11 (nov.)\numérisation0001 - C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ichèle\Desktop\2009-11 (nov.)\numérisation0001 - Copi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726" cy="3053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2E7" w:rsidRDefault="00522ECB" w:rsidP="004B2906">
      <w:pPr>
        <w:rPr>
          <w:rFonts w:ascii="Comic Sans MS" w:hAnsi="Comic Sans MS"/>
          <w:sz w:val="24"/>
          <w:szCs w:val="24"/>
        </w:rPr>
      </w:pPr>
      <w:r w:rsidRPr="00522ECB">
        <w:rPr>
          <w:rFonts w:ascii="Calligraph421 BT" w:hAnsi="Calligraph421 BT"/>
          <w:noProof/>
          <w:sz w:val="24"/>
          <w:szCs w:val="24"/>
          <w:lang w:eastAsia="fr-BE"/>
        </w:rPr>
        <w:pict>
          <v:shape id="_x0000_s1044" type="#_x0000_t62" style="position:absolute;margin-left:279.4pt;margin-top:19.6pt;width:143.25pt;height:79.55pt;z-index:251673600" adj="-3785,15884">
            <v:textbox>
              <w:txbxContent>
                <w:p w:rsidR="00467563" w:rsidRDefault="00467563">
                  <w:r>
                    <w:t xml:space="preserve">A l’entrée des églises, il y a souvent un </w:t>
                  </w:r>
                  <w:r w:rsidRPr="00BE4618">
                    <w:rPr>
                      <w:b/>
                      <w:sz w:val="28"/>
                      <w:szCs w:val="28"/>
                    </w:rPr>
                    <w:t>bénitier</w:t>
                  </w:r>
                  <w:r>
                    <w:t xml:space="preserve">, une sorte de cuvette remplie d’eau bénite. </w:t>
                  </w:r>
                </w:p>
              </w:txbxContent>
            </v:textbox>
          </v:shape>
        </w:pict>
      </w:r>
    </w:p>
    <w:p w:rsidR="009F72E7" w:rsidRPr="009F72E7" w:rsidRDefault="009F72E7" w:rsidP="004B2906">
      <w:pPr>
        <w:rPr>
          <w:rFonts w:ascii="Matura MT Script Capitals" w:hAnsi="Matura MT Script Capitals"/>
          <w:sz w:val="36"/>
          <w:szCs w:val="36"/>
        </w:rPr>
      </w:pPr>
      <w:r w:rsidRPr="009F72E7">
        <w:rPr>
          <w:rFonts w:ascii="Matura MT Script Capitals" w:hAnsi="Matura MT Script Capitals"/>
          <w:sz w:val="36"/>
          <w:szCs w:val="36"/>
        </w:rPr>
        <w:t>En faisant le tour de l’église</w:t>
      </w:r>
    </w:p>
    <w:p w:rsidR="001A3D46" w:rsidRDefault="0010696A" w:rsidP="001A3D46">
      <w:pPr>
        <w:rPr>
          <w:rFonts w:ascii="Calligraph421 BT" w:hAnsi="Calligraph421 BT"/>
          <w:sz w:val="24"/>
          <w:szCs w:val="24"/>
        </w:rPr>
      </w:pPr>
      <w:r w:rsidRPr="0010696A">
        <w:rPr>
          <w:rFonts w:ascii="Calligraph421 BT" w:hAnsi="Calligraph421 BT"/>
          <w:noProof/>
          <w:sz w:val="24"/>
          <w:szCs w:val="24"/>
          <w:lang w:eastAsia="fr-BE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281305</wp:posOffset>
            </wp:positionH>
            <wp:positionV relativeFrom="paragraph">
              <wp:posOffset>68580</wp:posOffset>
            </wp:positionV>
            <wp:extent cx="2628265" cy="1733550"/>
            <wp:effectExtent l="19050" t="0" r="635" b="0"/>
            <wp:wrapNone/>
            <wp:docPr id="25" name="Image 2" descr="C:\Users\Michèle\Desktop\2009-11 (nov.)\numérisation0001 (2) - C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chèle\Desktop\2009-11 (nov.)\numérisation0001 (2) - Copi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26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696A" w:rsidRDefault="00522ECB" w:rsidP="001A3D46">
      <w:pPr>
        <w:rPr>
          <w:rFonts w:ascii="Calligraph421 BT" w:hAnsi="Calligraph421 BT"/>
          <w:sz w:val="24"/>
          <w:szCs w:val="24"/>
        </w:rPr>
      </w:pPr>
      <w:r>
        <w:rPr>
          <w:rFonts w:ascii="Calligraph421 BT" w:hAnsi="Calligraph421 BT"/>
          <w:noProof/>
          <w:sz w:val="24"/>
          <w:szCs w:val="24"/>
          <w:lang w:eastAsia="fr-BE"/>
        </w:rPr>
        <w:pict>
          <v:shape id="_x0000_s1045" type="#_x0000_t62" style="position:absolute;margin-left:271.9pt;margin-top:22.8pt;width:150.75pt;height:123pt;z-index:251674624" adj="-3596,1343">
            <v:textbox>
              <w:txbxContent>
                <w:p w:rsidR="00467563" w:rsidRDefault="00467563">
                  <w:r>
                    <w:t xml:space="preserve">Les chrétiens sont invités à y tremper le bout des doigts avant de faire sur eux-mêmes le signe de la croix. </w:t>
                  </w:r>
                  <w:r w:rsidR="0010696A">
                    <w:t>C’est une façon de dire qu’ils sont purs pour se présenter devant Dieu.</w:t>
                  </w:r>
                </w:p>
              </w:txbxContent>
            </v:textbox>
          </v:shape>
        </w:pict>
      </w:r>
    </w:p>
    <w:p w:rsidR="0010696A" w:rsidRDefault="0010696A" w:rsidP="001A3D46">
      <w:pPr>
        <w:rPr>
          <w:rFonts w:ascii="Calligraph421 BT" w:hAnsi="Calligraph421 BT"/>
          <w:sz w:val="24"/>
          <w:szCs w:val="24"/>
        </w:rPr>
      </w:pPr>
    </w:p>
    <w:p w:rsidR="0010696A" w:rsidRDefault="0010696A" w:rsidP="001A3D46">
      <w:pPr>
        <w:rPr>
          <w:rFonts w:ascii="Calligraph421 BT" w:hAnsi="Calligraph421 BT"/>
          <w:sz w:val="24"/>
          <w:szCs w:val="24"/>
        </w:rPr>
      </w:pPr>
    </w:p>
    <w:p w:rsidR="0010696A" w:rsidRPr="001A3D46" w:rsidRDefault="0010696A" w:rsidP="001A3D46">
      <w:pPr>
        <w:rPr>
          <w:rFonts w:ascii="Calligraph421 BT" w:hAnsi="Calligraph421 BT"/>
          <w:sz w:val="24"/>
          <w:szCs w:val="24"/>
        </w:rPr>
      </w:pPr>
    </w:p>
    <w:p w:rsidR="00DD2F76" w:rsidRDefault="00522ECB" w:rsidP="001324F0">
      <w:pPr>
        <w:jc w:val="center"/>
      </w:pPr>
      <w:r w:rsidRPr="00522ECB">
        <w:rPr>
          <w:rFonts w:ascii="Calligraph421 BT" w:hAnsi="Calligraph421 BT"/>
          <w:noProof/>
          <w:sz w:val="24"/>
          <w:szCs w:val="24"/>
          <w:lang w:eastAsia="fr-BE"/>
        </w:rPr>
        <w:pict>
          <v:shape id="_x0000_s1046" type="#_x0000_t62" style="position:absolute;left:0;text-align:left;margin-left:23.05pt;margin-top:18.9pt;width:136.5pt;height:60.9pt;z-index:251677696" adj="20595,27754">
            <v:textbox>
              <w:txbxContent>
                <w:p w:rsidR="0010696A" w:rsidRDefault="0010696A">
                  <w:r>
                    <w:t xml:space="preserve">C’est l’endroit où les chrétiens </w:t>
                  </w:r>
                  <w:r w:rsidR="00DD2F76">
                    <w:t xml:space="preserve">sont baptisés : le </w:t>
                  </w:r>
                  <w:r w:rsidR="00DD2F76" w:rsidRPr="00BE4618">
                    <w:rPr>
                      <w:b/>
                      <w:sz w:val="28"/>
                      <w:szCs w:val="28"/>
                    </w:rPr>
                    <w:t>baptistère</w:t>
                  </w:r>
                  <w:r w:rsidR="00DD2F76">
                    <w:rPr>
                      <w:b/>
                    </w:rPr>
                    <w:t>.</w:t>
                  </w:r>
                </w:p>
              </w:txbxContent>
            </v:textbox>
          </v:shape>
        </w:pict>
      </w:r>
    </w:p>
    <w:p w:rsidR="00DD2F76" w:rsidRDefault="009F72E7" w:rsidP="001324F0">
      <w:pPr>
        <w:jc w:val="center"/>
      </w:pPr>
      <w:r>
        <w:rPr>
          <w:rFonts w:ascii="Calligraph421 BT" w:hAnsi="Calligraph421 BT"/>
          <w:noProof/>
          <w:sz w:val="24"/>
          <w:szCs w:val="24"/>
          <w:lang w:eastAsia="fr-BE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1909832</wp:posOffset>
            </wp:positionH>
            <wp:positionV relativeFrom="paragraph">
              <wp:posOffset>95719</wp:posOffset>
            </wp:positionV>
            <wp:extent cx="3300619" cy="2226366"/>
            <wp:effectExtent l="19050" t="0" r="0" b="0"/>
            <wp:wrapNone/>
            <wp:docPr id="24" name="Image 3" descr="C:\Users\Michèle\Desktop\2009-11 (nov.)\numérisation0001 (3) - C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chèle\Desktop\2009-11 (nov.)\numérisation0001 (3) - Copie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619" cy="2226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2F76" w:rsidRDefault="00DD2F76" w:rsidP="001324F0">
      <w:pPr>
        <w:jc w:val="center"/>
      </w:pPr>
    </w:p>
    <w:p w:rsidR="00DD2F76" w:rsidRDefault="00DD2F76" w:rsidP="001324F0">
      <w:pPr>
        <w:jc w:val="center"/>
      </w:pPr>
    </w:p>
    <w:p w:rsidR="00DD2F76" w:rsidRDefault="00522ECB" w:rsidP="001324F0">
      <w:pPr>
        <w:jc w:val="center"/>
      </w:pPr>
      <w:r w:rsidRPr="00522ECB">
        <w:rPr>
          <w:rFonts w:ascii="Calligraph421 BT" w:hAnsi="Calligraph421 BT"/>
          <w:noProof/>
          <w:sz w:val="24"/>
          <w:szCs w:val="24"/>
          <w:lang w:eastAsia="fr-BE"/>
        </w:rPr>
        <w:pict>
          <v:shape id="_x0000_s1047" type="#_x0000_t62" style="position:absolute;left:0;text-align:left;margin-left:14.3pt;margin-top:4.25pt;width:136.5pt;height:105pt;z-index:251678720" adj="27225,3672">
            <v:textbox>
              <w:txbxContent>
                <w:p w:rsidR="00DD2F76" w:rsidRPr="00DD2F76" w:rsidRDefault="00DD2F76">
                  <w:r w:rsidRPr="00DD2F76">
                    <w:t>Pour un baptême, on enlève le couvercle de ce bassin et on remplit avec l’eau qu’on fera couler sur la tête du baptisé</w:t>
                  </w:r>
                  <w:r>
                    <w:t>.</w:t>
                  </w:r>
                </w:p>
              </w:txbxContent>
            </v:textbox>
          </v:shape>
        </w:pict>
      </w:r>
    </w:p>
    <w:p w:rsidR="00DD2F76" w:rsidRDefault="00DD2F76" w:rsidP="001324F0">
      <w:pPr>
        <w:jc w:val="center"/>
      </w:pPr>
    </w:p>
    <w:p w:rsidR="00DD2F76" w:rsidRDefault="00DD2F76" w:rsidP="009F72E7"/>
    <w:p w:rsidR="00DD2F76" w:rsidRDefault="00DD2F76" w:rsidP="001324F0">
      <w:pPr>
        <w:jc w:val="center"/>
      </w:pPr>
    </w:p>
    <w:p w:rsidR="00DD2F76" w:rsidRDefault="00522ECB" w:rsidP="001324F0">
      <w:pPr>
        <w:jc w:val="center"/>
      </w:pPr>
      <w:r>
        <w:rPr>
          <w:noProof/>
          <w:lang w:eastAsia="fr-BE"/>
        </w:rPr>
        <w:lastRenderedPageBreak/>
        <w:pict>
          <v:shape id="_x0000_s1048" type="#_x0000_t62" style="position:absolute;left:0;text-align:left;margin-left:221.65pt;margin-top:-21.35pt;width:201.75pt;height:127.5pt;z-index:251680768" adj="-2425,18805">
            <v:textbox>
              <w:txbxContent>
                <w:p w:rsidR="00DD2F76" w:rsidRDefault="00DD2F76">
                  <w:r>
                    <w:t xml:space="preserve">Dans l’église, il y a toujours un tableau ou une </w:t>
                  </w:r>
                  <w:r w:rsidRPr="00BE4618">
                    <w:rPr>
                      <w:b/>
                      <w:sz w:val="28"/>
                      <w:szCs w:val="28"/>
                    </w:rPr>
                    <w:t>statue de Marie</w:t>
                  </w:r>
                  <w:r>
                    <w:t>. Les catholiques, qui honorent particulièrement la mère de Jésus, allument parfois une bougie devant. Sa petite flamme est comme l’image de leur prière qui monte vers Dieu.</w:t>
                  </w:r>
                </w:p>
              </w:txbxContent>
            </v:textbox>
          </v:shape>
        </w:pict>
      </w:r>
      <w:r w:rsidR="00DD2F76">
        <w:rPr>
          <w:noProof/>
          <w:lang w:eastAsia="fr-BE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138430</wp:posOffset>
            </wp:positionH>
            <wp:positionV relativeFrom="paragraph">
              <wp:posOffset>167005</wp:posOffset>
            </wp:positionV>
            <wp:extent cx="2379980" cy="2000250"/>
            <wp:effectExtent l="19050" t="0" r="1270" b="0"/>
            <wp:wrapNone/>
            <wp:docPr id="28" name="Image 5" descr="C:\Users\Michèle\Desktop\2009-11 (nov.)\numérisation0001 - Copie (2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ichèle\Desktop\2009-11 (nov.)\numérisation0001 - Copie (2)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98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2F76" w:rsidRDefault="00DD2F76" w:rsidP="001324F0">
      <w:pPr>
        <w:jc w:val="center"/>
      </w:pPr>
    </w:p>
    <w:p w:rsidR="00DD2F76" w:rsidRDefault="00DD2F76" w:rsidP="001324F0">
      <w:pPr>
        <w:jc w:val="center"/>
      </w:pPr>
    </w:p>
    <w:p w:rsidR="00DD2F76" w:rsidRDefault="00DD2F76" w:rsidP="001324F0">
      <w:pPr>
        <w:jc w:val="center"/>
      </w:pPr>
    </w:p>
    <w:p w:rsidR="00DD2F76" w:rsidRDefault="00DD2F76" w:rsidP="001324F0">
      <w:pPr>
        <w:jc w:val="center"/>
      </w:pPr>
    </w:p>
    <w:p w:rsidR="00DD2F76" w:rsidRDefault="009F72E7" w:rsidP="001324F0">
      <w:pPr>
        <w:jc w:val="center"/>
      </w:pPr>
      <w:r>
        <w:rPr>
          <w:noProof/>
          <w:lang w:eastAsia="fr-BE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2957830</wp:posOffset>
            </wp:positionH>
            <wp:positionV relativeFrom="paragraph">
              <wp:posOffset>199390</wp:posOffset>
            </wp:positionV>
            <wp:extent cx="2505075" cy="1676400"/>
            <wp:effectExtent l="19050" t="0" r="9525" b="0"/>
            <wp:wrapNone/>
            <wp:docPr id="29" name="Image 4" descr="C:\Users\Michèle\Desktop\2009-11 (nov.)\numérisation0001 - Copi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ichèle\Desktop\2009-11 (nov.)\numérisation0001 - Copie.t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2F76" w:rsidRDefault="00DD2F76" w:rsidP="001324F0">
      <w:pPr>
        <w:jc w:val="center"/>
      </w:pPr>
    </w:p>
    <w:p w:rsidR="009F72E7" w:rsidRDefault="00522ECB" w:rsidP="001324F0">
      <w:pPr>
        <w:jc w:val="center"/>
      </w:pPr>
      <w:r>
        <w:rPr>
          <w:noProof/>
          <w:lang w:eastAsia="fr-BE"/>
        </w:rPr>
        <w:pict>
          <v:shape id="_x0000_s1049" type="#_x0000_t62" style="position:absolute;left:0;text-align:left;margin-left:27.4pt;margin-top:.05pt;width:171.75pt;height:93pt;z-index:251682816" adj="24203,4947">
            <v:textbox>
              <w:txbxContent>
                <w:p w:rsidR="009F72E7" w:rsidRDefault="009F72E7">
                  <w:r>
                    <w:t xml:space="preserve">La lumière rouge ici est un signal de la présence de Jésus: dans ce coffre, appelé le </w:t>
                  </w:r>
                  <w:r w:rsidRPr="00BE4618">
                    <w:rPr>
                      <w:b/>
                      <w:sz w:val="28"/>
                      <w:szCs w:val="28"/>
                    </w:rPr>
                    <w:t>tabernacle</w:t>
                  </w:r>
                  <w:r w:rsidRPr="00BE4618">
                    <w:t>, on</w:t>
                  </w:r>
                  <w:r>
                    <w:t xml:space="preserve"> garde l’hostie consacré à la messe.</w:t>
                  </w:r>
                </w:p>
              </w:txbxContent>
            </v:textbox>
          </v:shape>
        </w:pict>
      </w:r>
    </w:p>
    <w:p w:rsidR="009F72E7" w:rsidRDefault="009F72E7" w:rsidP="001324F0">
      <w:pPr>
        <w:jc w:val="center"/>
      </w:pPr>
      <w:r>
        <w:t xml:space="preserve">                                               </w:t>
      </w:r>
    </w:p>
    <w:p w:rsidR="009F72E7" w:rsidRDefault="009F72E7" w:rsidP="001324F0">
      <w:pPr>
        <w:jc w:val="center"/>
      </w:pPr>
    </w:p>
    <w:p w:rsidR="00DD2F76" w:rsidRDefault="00DD2F76" w:rsidP="001324F0">
      <w:pPr>
        <w:jc w:val="center"/>
      </w:pPr>
    </w:p>
    <w:p w:rsidR="009F72E7" w:rsidRDefault="009F72E7" w:rsidP="001324F0">
      <w:pPr>
        <w:jc w:val="center"/>
      </w:pPr>
    </w:p>
    <w:p w:rsidR="004F1881" w:rsidRPr="009D04FC" w:rsidRDefault="004F1881" w:rsidP="009D04FC">
      <w:pPr>
        <w:pStyle w:val="Paragraphedeliste"/>
        <w:numPr>
          <w:ilvl w:val="0"/>
          <w:numId w:val="3"/>
        </w:numPr>
        <w:rPr>
          <w:rFonts w:ascii="Comic Sans MS" w:hAnsi="Comic Sans MS"/>
          <w:noProof/>
          <w:sz w:val="28"/>
          <w:szCs w:val="28"/>
          <w:lang w:eastAsia="fr-BE"/>
        </w:rPr>
      </w:pPr>
      <w:r w:rsidRPr="009D04FC">
        <w:rPr>
          <w:noProof/>
          <w:lang w:eastAsia="fr-BE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519430</wp:posOffset>
            </wp:positionH>
            <wp:positionV relativeFrom="paragraph">
              <wp:posOffset>309880</wp:posOffset>
            </wp:positionV>
            <wp:extent cx="581025" cy="1009650"/>
            <wp:effectExtent l="19050" t="0" r="9525" b="0"/>
            <wp:wrapNone/>
            <wp:docPr id="32" name="Image 9" descr="C:\Users\Michèle\Desktop\2009-11 (nov.)\numérisation0002 (3) - C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ichèle\Desktop\2009-11 (nov.)\numérisation0002 (3) - Copie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D04FC">
        <w:rPr>
          <w:noProof/>
          <w:lang w:eastAsia="fr-BE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138430</wp:posOffset>
            </wp:positionH>
            <wp:positionV relativeFrom="paragraph">
              <wp:posOffset>1614805</wp:posOffset>
            </wp:positionV>
            <wp:extent cx="1193800" cy="1247775"/>
            <wp:effectExtent l="19050" t="0" r="6350" b="0"/>
            <wp:wrapNone/>
            <wp:docPr id="30" name="Image 8" descr="C:\Users\Michèle\Desktop\2009-11 (nov.)\numérisation0001 (5) - C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ichèle\Desktop\2009-11 (nov.)\numérisation0001 (5) - Copie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F72E7" w:rsidRPr="009D04FC">
        <w:rPr>
          <w:noProof/>
          <w:lang w:eastAsia="fr-BE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212725</wp:posOffset>
            </wp:positionH>
            <wp:positionV relativeFrom="paragraph">
              <wp:posOffset>3415030</wp:posOffset>
            </wp:positionV>
            <wp:extent cx="1252855" cy="1314450"/>
            <wp:effectExtent l="19050" t="0" r="4445" b="0"/>
            <wp:wrapNone/>
            <wp:docPr id="31" name="Image 7" descr="C:\Users\Michèle\Desktop\2009-11 (nov.)\numérisation0001 (4) - C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ichèle\Desktop\2009-11 (nov.)\numérisation0001 (4) - Copie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855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04FC" w:rsidRPr="009D04FC">
        <w:rPr>
          <w:rFonts w:ascii="Comic Sans MS" w:hAnsi="Comic Sans MS"/>
          <w:noProof/>
          <w:sz w:val="28"/>
          <w:szCs w:val="28"/>
          <w:lang w:eastAsia="fr-BE"/>
        </w:rPr>
        <w:t>Relie l</w:t>
      </w:r>
      <w:r w:rsidR="00525B9F">
        <w:rPr>
          <w:rFonts w:ascii="Comic Sans MS" w:hAnsi="Comic Sans MS"/>
          <w:noProof/>
          <w:sz w:val="28"/>
          <w:szCs w:val="28"/>
          <w:lang w:eastAsia="fr-BE"/>
        </w:rPr>
        <w:t>’image à sa définition</w:t>
      </w:r>
      <w:r w:rsidR="009D04FC" w:rsidRPr="009D04FC">
        <w:rPr>
          <w:rFonts w:ascii="Comic Sans MS" w:hAnsi="Comic Sans MS"/>
          <w:noProof/>
          <w:sz w:val="28"/>
          <w:szCs w:val="28"/>
          <w:lang w:eastAsia="fr-BE"/>
        </w:rPr>
        <w:t>.</w:t>
      </w:r>
    </w:p>
    <w:p w:rsidR="009F72E7" w:rsidRDefault="00522ECB" w:rsidP="004F1881">
      <w:pPr>
        <w:jc w:val="center"/>
      </w:pPr>
      <w:r>
        <w:rPr>
          <w:noProof/>
          <w:lang w:eastAsia="fr-BE"/>
        </w:rPr>
        <w:pict>
          <v:rect id="_x0000_s1051" style="position:absolute;left:0;text-align:left;margin-left:230.65pt;margin-top:5.7pt;width:239.25pt;height:94.95pt;z-index:251686912">
            <v:textbox>
              <w:txbxContent>
                <w:p w:rsidR="004F1881" w:rsidRDefault="009D04FC">
                  <w:r w:rsidRPr="00BE4618">
                    <w:rPr>
                      <w:rFonts w:ascii="Calligraph421 BT" w:hAnsi="Calligraph421 BT"/>
                      <w:b/>
                      <w:sz w:val="24"/>
                      <w:szCs w:val="24"/>
                    </w:rPr>
                    <w:t xml:space="preserve">Les </w:t>
                  </w:r>
                  <w:r w:rsidR="004F1881" w:rsidRPr="00BE4618">
                    <w:rPr>
                      <w:rFonts w:ascii="Calligraph421 BT" w:hAnsi="Calligraph421 BT"/>
                      <w:b/>
                      <w:sz w:val="24"/>
                      <w:szCs w:val="24"/>
                    </w:rPr>
                    <w:t>Stalles</w:t>
                  </w:r>
                  <w:r w:rsidR="004F1881">
                    <w:t xml:space="preserve"> : </w:t>
                  </w:r>
                  <w:r>
                    <w:rPr>
                      <w:rFonts w:ascii="Comic Sans MS" w:hAnsi="Comic Sans MS"/>
                      <w:sz w:val="20"/>
                      <w:szCs w:val="20"/>
                    </w:rPr>
                    <w:t>C</w:t>
                  </w:r>
                  <w:r w:rsidR="004F1881" w:rsidRPr="009D04FC">
                    <w:rPr>
                      <w:rFonts w:ascii="Comic Sans MS" w:hAnsi="Comic Sans MS"/>
                      <w:sz w:val="20"/>
                      <w:szCs w:val="20"/>
                    </w:rPr>
                    <w:t>e sont des sièges de bois, de chaque côté du chœur de certaines églises, pour les pr</w:t>
                  </w:r>
                  <w:r w:rsidRPr="009D04FC">
                    <w:rPr>
                      <w:rFonts w:ascii="Comic Sans MS" w:hAnsi="Comic Sans MS"/>
                      <w:sz w:val="20"/>
                      <w:szCs w:val="20"/>
                    </w:rPr>
                    <w:t>êtres qui assistaient aux célébrations. Mais aussi pour ceux qui chantaient les psaumes.</w:t>
                  </w:r>
                </w:p>
              </w:txbxContent>
            </v:textbox>
          </v:rect>
        </w:pict>
      </w:r>
      <w:r>
        <w:rPr>
          <w:noProof/>
          <w:lang w:eastAsia="fr-BE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60" type="#_x0000_t120" style="position:absolute;left:0;text-align:left;margin-left:128.65pt;margin-top:284.75pt;width:7.15pt;height:7.15pt;z-index:251695104"/>
        </w:pict>
      </w:r>
      <w:r>
        <w:rPr>
          <w:noProof/>
          <w:lang w:eastAsia="fr-BE"/>
        </w:rPr>
        <w:pict>
          <v:shape id="_x0000_s1059" type="#_x0000_t120" style="position:absolute;left:0;text-align:left;margin-left:121.5pt;margin-top:165.15pt;width:7.15pt;height:7.15pt;z-index:251694080"/>
        </w:pict>
      </w:r>
      <w:r>
        <w:rPr>
          <w:noProof/>
          <w:lang w:eastAsia="fr-BE"/>
        </w:rPr>
        <w:pict>
          <v:shape id="_x0000_s1058" type="#_x0000_t120" style="position:absolute;left:0;text-align:left;margin-left:104.25pt;margin-top:42.9pt;width:7.15pt;height:7.15pt;z-index:251693056"/>
        </w:pict>
      </w:r>
      <w:r>
        <w:rPr>
          <w:noProof/>
          <w:lang w:eastAsia="fr-BE"/>
        </w:rPr>
        <w:pict>
          <v:shape id="_x0000_s1057" type="#_x0000_t120" style="position:absolute;left:0;text-align:left;margin-left:209.65pt;margin-top:284.75pt;width:7.15pt;height:7.15pt;z-index:251692032"/>
        </w:pict>
      </w:r>
      <w:r>
        <w:rPr>
          <w:noProof/>
          <w:lang w:eastAsia="fr-BE"/>
        </w:rPr>
        <w:pict>
          <v:shape id="_x0000_s1056" type="#_x0000_t120" style="position:absolute;left:0;text-align:left;margin-left:209.65pt;margin-top:165.15pt;width:7.15pt;height:7.15pt;z-index:251691008"/>
        </w:pict>
      </w:r>
      <w:r>
        <w:rPr>
          <w:noProof/>
          <w:lang w:eastAsia="fr-BE"/>
        </w:rPr>
        <w:pict>
          <v:shape id="_x0000_s1055" type="#_x0000_t120" style="position:absolute;left:0;text-align:left;margin-left:209.65pt;margin-top:42.9pt;width:7.15pt;height:7.15pt;z-index:251689984"/>
        </w:pict>
      </w:r>
      <w:r>
        <w:rPr>
          <w:noProof/>
          <w:lang w:eastAsia="fr-BE"/>
        </w:rPr>
        <w:pict>
          <v:rect id="_x0000_s1052" style="position:absolute;left:0;text-align:left;margin-left:230.65pt;margin-top:124.2pt;width:239.25pt;height:84.75pt;z-index:251687936">
            <v:textbox>
              <w:txbxContent>
                <w:p w:rsidR="009D04FC" w:rsidRPr="009D04FC" w:rsidRDefault="009D04FC">
                  <w:pPr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BE4618">
                    <w:rPr>
                      <w:rFonts w:ascii="Calligraph421 BT" w:hAnsi="Calligraph421 BT"/>
                      <w:b/>
                      <w:sz w:val="24"/>
                      <w:szCs w:val="24"/>
                    </w:rPr>
                    <w:t>La Chaire</w:t>
                  </w:r>
                  <w:r w:rsidRPr="009D04FC">
                    <w:rPr>
                      <w:rFonts w:ascii="Comic Sans MS" w:hAnsi="Comic Sans MS"/>
                      <w:sz w:val="20"/>
                      <w:szCs w:val="20"/>
                    </w:rPr>
                    <w:t> : Meuble surélevé, installé à mi-hauteur de la nef, qui permettait aux prêtres de bien être entendus lors des lectures des évangiles. A une époque les micros n’existaient pas !</w:t>
                  </w:r>
                </w:p>
              </w:txbxContent>
            </v:textbox>
          </v:rect>
        </w:pict>
      </w:r>
      <w:r w:rsidR="004F1881">
        <w:rPr>
          <w:noProof/>
          <w:lang w:eastAsia="fr-BE"/>
        </w:rPr>
        <w:t xml:space="preserve">                                                                                     </w:t>
      </w:r>
    </w:p>
    <w:p w:rsidR="00525B9F" w:rsidRDefault="00525B9F" w:rsidP="001324F0">
      <w:pPr>
        <w:jc w:val="center"/>
      </w:pPr>
    </w:p>
    <w:p w:rsidR="00525B9F" w:rsidRDefault="00525B9F" w:rsidP="00525B9F">
      <w:pPr>
        <w:rPr>
          <w:rFonts w:ascii="Matura MT Script Capitals" w:hAnsi="Matura MT Script Capitals"/>
          <w:sz w:val="36"/>
          <w:szCs w:val="36"/>
        </w:rPr>
      </w:pPr>
    </w:p>
    <w:p w:rsidR="00525B9F" w:rsidRDefault="00525B9F" w:rsidP="00525B9F">
      <w:pPr>
        <w:rPr>
          <w:rFonts w:ascii="Matura MT Script Capitals" w:hAnsi="Matura MT Script Capitals"/>
          <w:sz w:val="36"/>
          <w:szCs w:val="36"/>
        </w:rPr>
      </w:pPr>
    </w:p>
    <w:p w:rsidR="00525B9F" w:rsidRDefault="00525B9F" w:rsidP="00525B9F">
      <w:pPr>
        <w:rPr>
          <w:rFonts w:ascii="Matura MT Script Capitals" w:hAnsi="Matura MT Script Capitals"/>
          <w:sz w:val="36"/>
          <w:szCs w:val="36"/>
        </w:rPr>
      </w:pPr>
    </w:p>
    <w:p w:rsidR="00525B9F" w:rsidRDefault="00525B9F" w:rsidP="00525B9F">
      <w:pPr>
        <w:rPr>
          <w:rFonts w:ascii="Matura MT Script Capitals" w:hAnsi="Matura MT Script Capitals"/>
          <w:sz w:val="36"/>
          <w:szCs w:val="36"/>
        </w:rPr>
      </w:pPr>
    </w:p>
    <w:p w:rsidR="00525B9F" w:rsidRDefault="00522ECB" w:rsidP="00525B9F">
      <w:pPr>
        <w:rPr>
          <w:rFonts w:ascii="Matura MT Script Capitals" w:hAnsi="Matura MT Script Capitals"/>
          <w:sz w:val="36"/>
          <w:szCs w:val="36"/>
        </w:rPr>
      </w:pPr>
      <w:r w:rsidRPr="00522ECB">
        <w:rPr>
          <w:noProof/>
          <w:lang w:eastAsia="fr-BE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54" type="#_x0000_t109" style="position:absolute;margin-left:230.65pt;margin-top:47.65pt;width:243pt;height:90.45pt;z-index:251688960">
            <v:textbox>
              <w:txbxContent>
                <w:p w:rsidR="009D04FC" w:rsidRPr="009D04FC" w:rsidRDefault="009D04FC">
                  <w:pPr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BE4618">
                    <w:rPr>
                      <w:rFonts w:ascii="Calligraph421 BT" w:hAnsi="Calligraph421 BT"/>
                      <w:b/>
                      <w:sz w:val="24"/>
                      <w:szCs w:val="24"/>
                    </w:rPr>
                    <w:t>Le Cierge pascal</w:t>
                  </w:r>
                  <w:r>
                    <w:t xml:space="preserve"> : </w:t>
                  </w:r>
                  <w:r w:rsidRPr="009D04FC">
                    <w:rPr>
                      <w:rFonts w:ascii="Comic Sans MS" w:hAnsi="Comic Sans MS"/>
                      <w:sz w:val="20"/>
                      <w:szCs w:val="20"/>
                    </w:rPr>
                    <w:t>C’est le plus grand cierge de l’église. Il représente Jésus Christ ressuscité, lumière du monde. Il est allumé de la nuit de Pâques à l’Ascension, ainsi qu’aux baptêmes et à la mort de quelqu’un.</w:t>
                  </w:r>
                </w:p>
              </w:txbxContent>
            </v:textbox>
          </v:shape>
        </w:pict>
      </w:r>
    </w:p>
    <w:p w:rsidR="00525B9F" w:rsidRDefault="00857AF7" w:rsidP="00857AF7">
      <w:pPr>
        <w:rPr>
          <w:rFonts w:ascii="Matura MT Script Capitals" w:hAnsi="Matura MT Script Capitals"/>
          <w:sz w:val="36"/>
          <w:szCs w:val="36"/>
        </w:rPr>
      </w:pPr>
      <w:r>
        <w:rPr>
          <w:rFonts w:ascii="Matura MT Script Capitals" w:hAnsi="Matura MT Script Capitals"/>
          <w:noProof/>
          <w:sz w:val="36"/>
          <w:szCs w:val="36"/>
          <w:lang w:eastAsia="fr-BE"/>
        </w:rPr>
        <w:lastRenderedPageBreak/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4148455</wp:posOffset>
            </wp:positionH>
            <wp:positionV relativeFrom="paragraph">
              <wp:posOffset>-522605</wp:posOffset>
            </wp:positionV>
            <wp:extent cx="2167255" cy="2126615"/>
            <wp:effectExtent l="19050" t="0" r="4445" b="0"/>
            <wp:wrapTight wrapText="bothSides">
              <wp:wrapPolygon edited="0">
                <wp:start x="-190" y="0"/>
                <wp:lineTo x="-190" y="21477"/>
                <wp:lineTo x="21644" y="21477"/>
                <wp:lineTo x="21644" y="0"/>
                <wp:lineTo x="-190" y="0"/>
              </wp:wrapPolygon>
            </wp:wrapTight>
            <wp:docPr id="33" name="Image 17" descr="C:\Users\Michèle\Desktop\2009-11 (nov.)\numérisation0002 (5) - C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ichèle\Desktop\2009-11 (nov.)\numérisation0002 (5) - Copie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255" cy="2126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5B9F">
        <w:rPr>
          <w:rFonts w:ascii="Matura MT Script Capitals" w:hAnsi="Matura MT Script Capitals"/>
          <w:sz w:val="36"/>
          <w:szCs w:val="36"/>
        </w:rPr>
        <w:t>Un</w:t>
      </w:r>
      <w:r w:rsidR="00525B9F" w:rsidRPr="00525B9F">
        <w:rPr>
          <w:rFonts w:ascii="Matura MT Script Capitals" w:hAnsi="Matura MT Script Capitals"/>
          <w:sz w:val="36"/>
          <w:szCs w:val="36"/>
        </w:rPr>
        <w:t>e assemblée ça se prépare !</w:t>
      </w:r>
      <w:r w:rsidR="001324F0">
        <w:rPr>
          <w:noProof/>
          <w:lang w:eastAsia="fr-BE"/>
        </w:rPr>
        <w:drawing>
          <wp:inline distT="0" distB="0" distL="0" distR="0">
            <wp:extent cx="3220869" cy="2543175"/>
            <wp:effectExtent l="19050" t="0" r="0" b="0"/>
            <wp:docPr id="10" name="Image 10" descr="C:\Users\Michèle\Desktop\2009-11 (nov.)\numérisation0002 (2) - C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ichèle\Desktop\2009-11 (nov.)\numérisation0002 (2) - Copie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AF7" w:rsidRDefault="00525B9F" w:rsidP="00525B9F">
      <w:pPr>
        <w:jc w:val="center"/>
        <w:rPr>
          <w:rFonts w:ascii="Comic Sans MS" w:hAnsi="Comic Sans MS"/>
          <w:noProof/>
          <w:lang w:eastAsia="fr-BE"/>
        </w:rPr>
      </w:pPr>
      <w:r w:rsidRPr="00525B9F">
        <w:rPr>
          <w:rFonts w:ascii="Comic Sans MS" w:hAnsi="Comic Sans MS"/>
          <w:b/>
          <w:sz w:val="24"/>
          <w:szCs w:val="24"/>
        </w:rPr>
        <w:t>Sacristie</w:t>
      </w:r>
      <w:r>
        <w:rPr>
          <w:rFonts w:ascii="Matura MT Script Capitals" w:hAnsi="Matura MT Script Capitals"/>
        </w:rPr>
        <w:t> </w:t>
      </w:r>
      <w:r>
        <w:rPr>
          <w:noProof/>
          <w:lang w:eastAsia="fr-BE"/>
        </w:rPr>
        <w:t xml:space="preserve">: </w:t>
      </w:r>
      <w:r w:rsidRPr="00525B9F">
        <w:rPr>
          <w:rFonts w:ascii="Comic Sans MS" w:hAnsi="Comic Sans MS"/>
          <w:noProof/>
          <w:lang w:eastAsia="fr-BE"/>
        </w:rPr>
        <w:t xml:space="preserve">C’est la pièce voisine de l’église, où sont rangés les objets nécessaires à la célébration : vêtements, récipients, livres, cierges… </w:t>
      </w:r>
    </w:p>
    <w:p w:rsidR="001324F0" w:rsidRDefault="00525B9F" w:rsidP="00525B9F">
      <w:pPr>
        <w:jc w:val="center"/>
        <w:rPr>
          <w:rFonts w:ascii="Comic Sans MS" w:hAnsi="Comic Sans MS"/>
          <w:noProof/>
          <w:lang w:eastAsia="fr-BE"/>
        </w:rPr>
      </w:pPr>
      <w:r w:rsidRPr="00525B9F">
        <w:rPr>
          <w:rFonts w:ascii="Comic Sans MS" w:hAnsi="Comic Sans MS"/>
          <w:noProof/>
          <w:lang w:eastAsia="fr-BE"/>
        </w:rPr>
        <w:t>Le prêtre se prépare ici avant la messe.</w:t>
      </w:r>
    </w:p>
    <w:p w:rsidR="00857AF7" w:rsidRDefault="00857AF7" w:rsidP="00525B9F">
      <w:pPr>
        <w:jc w:val="center"/>
      </w:pPr>
    </w:p>
    <w:p w:rsidR="001324F0" w:rsidRDefault="008A1F45" w:rsidP="00857AF7">
      <w:pPr>
        <w:jc w:val="center"/>
      </w:pPr>
      <w:r>
        <w:rPr>
          <w:noProof/>
          <w:lang w:eastAsia="fr-BE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686325</wp:posOffset>
            </wp:positionH>
            <wp:positionV relativeFrom="paragraph">
              <wp:posOffset>-12810</wp:posOffset>
            </wp:positionV>
            <wp:extent cx="4505850" cy="4167284"/>
            <wp:effectExtent l="95250" t="95250" r="104250" b="99916"/>
            <wp:wrapNone/>
            <wp:docPr id="1" name="Image 1" descr="c:\Users\Michèle\Music\Pictures\Mes numérisations\2009-11 (nov.)\numérisation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hèle\Music\Pictures\Mes numérisations\2009-11 (nov.)\numérisation001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850" cy="4167284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221C90" w:rsidRDefault="00221C90"/>
    <w:p w:rsidR="00857AF7" w:rsidRDefault="00857AF7"/>
    <w:p w:rsidR="008A1F45" w:rsidRDefault="008A1F45"/>
    <w:p w:rsidR="008A1F45" w:rsidRDefault="008A1F45"/>
    <w:p w:rsidR="008A1F45" w:rsidRDefault="008A1F45"/>
    <w:p w:rsidR="008A1F45" w:rsidRDefault="008A1F45"/>
    <w:p w:rsidR="008A1F45" w:rsidRDefault="008A1F45"/>
    <w:p w:rsidR="008A1F45" w:rsidRDefault="008A1F45"/>
    <w:p w:rsidR="008A1F45" w:rsidRDefault="008A1F45"/>
    <w:p w:rsidR="008A1F45" w:rsidRDefault="008A1F45"/>
    <w:p w:rsidR="008A1F45" w:rsidRDefault="008A1F45"/>
    <w:p w:rsidR="008A1F45" w:rsidRDefault="008A1F45"/>
    <w:p w:rsidR="00857AF7" w:rsidRDefault="00857AF7"/>
    <w:p w:rsidR="00857AF7" w:rsidRDefault="00857AF7">
      <w:r>
        <w:rPr>
          <w:noProof/>
          <w:lang w:eastAsia="fr-BE"/>
        </w:rPr>
        <w:lastRenderedPageBreak/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13777</wp:posOffset>
            </wp:positionH>
            <wp:positionV relativeFrom="paragraph">
              <wp:posOffset>4279</wp:posOffset>
            </wp:positionV>
            <wp:extent cx="3976480" cy="4770783"/>
            <wp:effectExtent l="19050" t="0" r="4970" b="0"/>
            <wp:wrapNone/>
            <wp:docPr id="34" name="Image 18" descr="http://www.belgiumview.com/foto/smvote/0000273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belgiumview.com/foto/smvote/0000273a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6480" cy="4770783"/>
                    </a:xfrm>
                    <a:prstGeom prst="flowChartAlternateProcess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57AF7" w:rsidRDefault="00857AF7"/>
    <w:sectPr w:rsidR="00857AF7" w:rsidSect="001324F0">
      <w:headerReference w:type="default" r:id="rId22"/>
      <w:footerReference w:type="default" r:id="rId23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6E49" w:rsidRDefault="00726E49" w:rsidP="00BE4618">
      <w:pPr>
        <w:spacing w:after="0" w:line="240" w:lineRule="auto"/>
      </w:pPr>
      <w:r>
        <w:separator/>
      </w:r>
    </w:p>
  </w:endnote>
  <w:endnote w:type="continuationSeparator" w:id="1">
    <w:p w:rsidR="00726E49" w:rsidRDefault="00726E49" w:rsidP="00BE4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tura MT Script Capitals">
    <w:panose1 w:val="03020802060602070202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ligraph421 BT">
    <w:panose1 w:val="03060702050402020204"/>
    <w:charset w:val="00"/>
    <w:family w:val="script"/>
    <w:pitch w:val="variable"/>
    <w:sig w:usb0="00000087" w:usb1="00000000" w:usb2="00000000" w:usb3="00000000" w:csb0="0000001B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ndalus">
    <w:panose1 w:val="02010000000000000000"/>
    <w:charset w:val="00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53216"/>
      <w:docPartObj>
        <w:docPartGallery w:val="Page Numbers (Bottom of Page)"/>
        <w:docPartUnique/>
      </w:docPartObj>
    </w:sdtPr>
    <w:sdtContent>
      <w:p w:rsidR="000B60C4" w:rsidRDefault="00522ECB">
        <w:pPr>
          <w:pStyle w:val="Pieddepage"/>
          <w:jc w:val="center"/>
        </w:pPr>
        <w:fldSimple w:instr=" PAGE   \* MERGEFORMAT ">
          <w:r w:rsidR="008A1F45">
            <w:rPr>
              <w:noProof/>
            </w:rPr>
            <w:t>4</w:t>
          </w:r>
        </w:fldSimple>
      </w:p>
    </w:sdtContent>
  </w:sdt>
  <w:p w:rsidR="000B60C4" w:rsidRDefault="000B60C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6E49" w:rsidRDefault="00726E49" w:rsidP="00BE4618">
      <w:pPr>
        <w:spacing w:after="0" w:line="240" w:lineRule="auto"/>
      </w:pPr>
      <w:r>
        <w:separator/>
      </w:r>
    </w:p>
  </w:footnote>
  <w:footnote w:type="continuationSeparator" w:id="1">
    <w:p w:rsidR="00726E49" w:rsidRDefault="00726E49" w:rsidP="00BE46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618" w:rsidRPr="00BE4618" w:rsidRDefault="00BE4618">
    <w:pPr>
      <w:pStyle w:val="En-tte"/>
      <w:rPr>
        <w:rFonts w:ascii="Bradley Hand ITC" w:hAnsi="Bradley Hand ITC" w:cs="Andalus"/>
      </w:rPr>
    </w:pPr>
    <w:r w:rsidRPr="00BE4618">
      <w:rPr>
        <w:rFonts w:ascii="Bradley Hand ITC" w:hAnsi="Bradley Hand ITC" w:cs="Andalus"/>
      </w:rPr>
      <w:t>Religion</w:t>
    </w:r>
    <w:r>
      <w:rPr>
        <w:rFonts w:ascii="Bradley Hand ITC" w:hAnsi="Bradley Hand ITC" w:cs="Andalus"/>
      </w:rPr>
      <w:t xml:space="preserve"> 2</w:t>
    </w:r>
    <w:r w:rsidRPr="00BE4618">
      <w:rPr>
        <w:rFonts w:ascii="Bradley Hand ITC" w:hAnsi="Bradley Hand ITC" w:cs="Andalus"/>
        <w:vertAlign w:val="superscript"/>
      </w:rPr>
      <w:t>e</w:t>
    </w:r>
    <w:r>
      <w:rPr>
        <w:rFonts w:ascii="Bradley Hand ITC" w:hAnsi="Bradley Hand ITC" w:cs="Andalus"/>
      </w:rPr>
      <w:t xml:space="preserve"> C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37970"/>
    <w:multiLevelType w:val="hybridMultilevel"/>
    <w:tmpl w:val="1EFC0EDC"/>
    <w:lvl w:ilvl="0" w:tplc="08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CE112E"/>
    <w:multiLevelType w:val="hybridMultilevel"/>
    <w:tmpl w:val="6818E04A"/>
    <w:lvl w:ilvl="0" w:tplc="08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663E52"/>
    <w:multiLevelType w:val="hybridMultilevel"/>
    <w:tmpl w:val="33ACD0C8"/>
    <w:lvl w:ilvl="0" w:tplc="08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1C90"/>
    <w:rsid w:val="000B60C4"/>
    <w:rsid w:val="0010696A"/>
    <w:rsid w:val="001267BF"/>
    <w:rsid w:val="001324F0"/>
    <w:rsid w:val="001A3D46"/>
    <w:rsid w:val="00221C90"/>
    <w:rsid w:val="00327F1D"/>
    <w:rsid w:val="00467563"/>
    <w:rsid w:val="004B2906"/>
    <w:rsid w:val="004F1881"/>
    <w:rsid w:val="00522ECB"/>
    <w:rsid w:val="00525B9F"/>
    <w:rsid w:val="006404CD"/>
    <w:rsid w:val="00726E49"/>
    <w:rsid w:val="007424FD"/>
    <w:rsid w:val="00857AF7"/>
    <w:rsid w:val="008A1F45"/>
    <w:rsid w:val="008B490D"/>
    <w:rsid w:val="009D04FC"/>
    <w:rsid w:val="009D2A10"/>
    <w:rsid w:val="009F72E7"/>
    <w:rsid w:val="00A145CA"/>
    <w:rsid w:val="00A26D89"/>
    <w:rsid w:val="00A61EA1"/>
    <w:rsid w:val="00BE4618"/>
    <w:rsid w:val="00C1639B"/>
    <w:rsid w:val="00DD2F76"/>
    <w:rsid w:val="00EF2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3214]" strokecolor="none [3213]"/>
    </o:shapedefaults>
    <o:shapelayout v:ext="edit">
      <o:idmap v:ext="edit" data="1"/>
      <o:rules v:ext="edit">
        <o:r id="V:Rule1" type="callout" idref="#_x0000_s1039"/>
        <o:r id="V:Rule2" type="callout" idref="#_x0000_s1043"/>
        <o:r id="V:Rule3" type="callout" idref="#_x0000_s1044"/>
        <o:r id="V:Rule4" type="callout" idref="#_x0000_s1045"/>
        <o:r id="V:Rule5" type="callout" idref="#_x0000_s1046"/>
        <o:r id="V:Rule6" type="callout" idref="#_x0000_s1047"/>
        <o:r id="V:Rule7" type="callout" idref="#_x0000_s1048"/>
        <o:r id="V:Rule8" type="callout" idref="#_x0000_s104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D8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21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1C9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4B290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BE46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E4618"/>
  </w:style>
  <w:style w:type="paragraph" w:styleId="Pieddepage">
    <w:name w:val="footer"/>
    <w:basedOn w:val="Normal"/>
    <w:link w:val="PieddepageCar"/>
    <w:uiPriority w:val="99"/>
    <w:unhideWhenUsed/>
    <w:rsid w:val="00BE46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E46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23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tiff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10675C-3BEC-46D4-BFD5-D7B2A55B3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118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Michèle</dc:creator>
  <cp:lastModifiedBy>Michèle</cp:lastModifiedBy>
  <cp:revision>5</cp:revision>
  <cp:lastPrinted>2009-11-25T18:26:00Z</cp:lastPrinted>
  <dcterms:created xsi:type="dcterms:W3CDTF">2009-11-14T11:51:00Z</dcterms:created>
  <dcterms:modified xsi:type="dcterms:W3CDTF">2009-11-25T18:27:00Z</dcterms:modified>
</cp:coreProperties>
</file>