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BE" w:rsidRDefault="0070703B">
      <w:pPr>
        <w:rPr>
          <w:rFonts w:ascii="Opticon" w:hAnsi="Opticon"/>
          <w:sz w:val="20"/>
          <w:szCs w:val="20"/>
        </w:rPr>
      </w:pPr>
      <w:r w:rsidRPr="00AE358B">
        <w:rPr>
          <w:rFonts w:ascii="Opticon" w:hAnsi="Opticon"/>
          <w:noProof/>
          <w:sz w:val="20"/>
          <w:szCs w:val="20"/>
          <w:u w:val="single"/>
          <w:lang w:eastAsia="fr-BE"/>
        </w:rPr>
        <w:pict>
          <v:rect id="_x0000_s1026" style="position:absolute;margin-left:478.5pt;margin-top:-9pt;width:49.5pt;height:27pt;z-index:251658240" filled="f"/>
        </w:pict>
      </w:r>
      <w:r w:rsidRPr="00AE358B">
        <w:rPr>
          <w:rFonts w:ascii="Opticon" w:hAnsi="Opticon"/>
          <w:sz w:val="20"/>
          <w:szCs w:val="20"/>
          <w:u w:val="single"/>
        </w:rPr>
        <w:tab/>
      </w:r>
      <w:r w:rsidRPr="00AE358B">
        <w:rPr>
          <w:rFonts w:ascii="Opticon" w:hAnsi="Opticon"/>
          <w:sz w:val="20"/>
          <w:szCs w:val="20"/>
          <w:u w:val="single"/>
        </w:rPr>
        <w:tab/>
      </w:r>
      <w:r w:rsidRPr="00AE358B">
        <w:rPr>
          <w:rFonts w:ascii="Opticon" w:hAnsi="Opticon"/>
          <w:sz w:val="20"/>
          <w:szCs w:val="20"/>
          <w:u w:val="single"/>
        </w:rPr>
        <w:tab/>
      </w:r>
      <w:r w:rsidRPr="00AE358B">
        <w:rPr>
          <w:rFonts w:ascii="Opticon" w:hAnsi="Opticon"/>
          <w:sz w:val="20"/>
          <w:szCs w:val="20"/>
        </w:rPr>
        <w:tab/>
      </w:r>
      <w:r w:rsidRPr="00AE358B">
        <w:rPr>
          <w:rFonts w:ascii="Opticon" w:hAnsi="Opticon"/>
          <w:sz w:val="20"/>
          <w:szCs w:val="20"/>
        </w:rPr>
        <w:tab/>
      </w:r>
      <w:r w:rsidRPr="00AE358B">
        <w:rPr>
          <w:rFonts w:ascii="Opticon" w:hAnsi="Opticon"/>
          <w:sz w:val="20"/>
          <w:szCs w:val="20"/>
        </w:rPr>
        <w:tab/>
        <w:t>6</w:t>
      </w:r>
      <w:r w:rsidRPr="00AE358B">
        <w:rPr>
          <w:rFonts w:ascii="Opticon" w:hAnsi="Opticon"/>
          <w:sz w:val="20"/>
          <w:szCs w:val="20"/>
          <w:vertAlign w:val="superscript"/>
        </w:rPr>
        <w:t>ème</w:t>
      </w:r>
      <w:r w:rsidRPr="00AE358B">
        <w:rPr>
          <w:rFonts w:ascii="Opticon" w:hAnsi="Opticon"/>
          <w:sz w:val="20"/>
          <w:szCs w:val="20"/>
        </w:rPr>
        <w:t xml:space="preserve"> A</w:t>
      </w:r>
      <w:r w:rsidRPr="00AE358B">
        <w:rPr>
          <w:rFonts w:ascii="Opticon" w:hAnsi="Opticon"/>
          <w:sz w:val="20"/>
          <w:szCs w:val="20"/>
        </w:rPr>
        <w:tab/>
      </w:r>
      <w:r w:rsidRPr="00AE358B">
        <w:rPr>
          <w:rFonts w:ascii="Opticon" w:hAnsi="Opticon"/>
          <w:sz w:val="20"/>
          <w:szCs w:val="20"/>
        </w:rPr>
        <w:tab/>
      </w:r>
      <w:r w:rsidRPr="00AE358B">
        <w:rPr>
          <w:rFonts w:ascii="Opticon" w:hAnsi="Opticon"/>
          <w:sz w:val="20"/>
          <w:szCs w:val="20"/>
        </w:rPr>
        <w:tab/>
      </w:r>
      <w:r w:rsidRPr="00AE358B">
        <w:rPr>
          <w:rFonts w:ascii="Opticon" w:hAnsi="Opticon"/>
          <w:sz w:val="20"/>
          <w:szCs w:val="20"/>
        </w:rPr>
        <w:tab/>
      </w:r>
      <w:r w:rsidRPr="00AE358B">
        <w:rPr>
          <w:rFonts w:ascii="Opticon" w:hAnsi="Opticon"/>
          <w:sz w:val="20"/>
          <w:szCs w:val="20"/>
          <w:u w:val="single"/>
        </w:rPr>
        <w:tab/>
      </w:r>
      <w:r w:rsidRPr="00AE358B">
        <w:rPr>
          <w:rFonts w:ascii="Opticon" w:hAnsi="Opticon"/>
          <w:sz w:val="20"/>
          <w:szCs w:val="20"/>
          <w:u w:val="single"/>
        </w:rPr>
        <w:tab/>
      </w:r>
      <w:r w:rsidRPr="00AE358B">
        <w:rPr>
          <w:rFonts w:ascii="Opticon" w:hAnsi="Opticon"/>
          <w:sz w:val="20"/>
          <w:szCs w:val="20"/>
          <w:u w:val="single"/>
        </w:rPr>
        <w:tab/>
      </w:r>
      <w:r w:rsidRPr="00AE358B">
        <w:rPr>
          <w:rFonts w:ascii="Opticon" w:hAnsi="Opticon"/>
          <w:sz w:val="20"/>
          <w:szCs w:val="20"/>
        </w:rPr>
        <w:t xml:space="preserve">     </w:t>
      </w:r>
      <w:r w:rsidR="00AE358B">
        <w:rPr>
          <w:rFonts w:ascii="Opticon" w:hAnsi="Opticon"/>
          <w:sz w:val="20"/>
          <w:szCs w:val="20"/>
        </w:rPr>
        <w:t xml:space="preserve">     </w:t>
      </w:r>
      <w:r w:rsidRPr="00AE358B">
        <w:rPr>
          <w:rFonts w:ascii="Opticon" w:hAnsi="Opticon"/>
          <w:sz w:val="20"/>
          <w:szCs w:val="20"/>
        </w:rPr>
        <w:t xml:space="preserve">                 TD …</w:t>
      </w:r>
    </w:p>
    <w:p w:rsidR="00591FBC" w:rsidRPr="00AE358B" w:rsidRDefault="00591FBC">
      <w:pPr>
        <w:rPr>
          <w:rFonts w:ascii="Opticon" w:hAnsi="Opticon"/>
          <w:sz w:val="20"/>
          <w:szCs w:val="20"/>
        </w:rPr>
      </w:pPr>
    </w:p>
    <w:p w:rsidR="0070703B" w:rsidRPr="0070703B" w:rsidRDefault="0070703B" w:rsidP="0070703B">
      <w:pPr>
        <w:pBdr>
          <w:top w:val="dashDotStroked" w:sz="24" w:space="1" w:color="auto"/>
          <w:bottom w:val="dashDotStroked" w:sz="24" w:space="1" w:color="auto"/>
        </w:pBdr>
        <w:jc w:val="center"/>
        <w:rPr>
          <w:rFonts w:ascii="caricature" w:hAnsi="caricature"/>
          <w:b/>
          <w:sz w:val="52"/>
          <w:szCs w:val="52"/>
        </w:rPr>
      </w:pPr>
      <w:r w:rsidRPr="0070703B">
        <w:rPr>
          <w:rFonts w:ascii="caricature" w:hAnsi="caricature"/>
          <w:b/>
          <w:sz w:val="52"/>
          <w:szCs w:val="52"/>
        </w:rPr>
        <w:t>Résoudre des problèmes...</w:t>
      </w:r>
    </w:p>
    <w:p w:rsidR="0070703B" w:rsidRPr="00AE358B" w:rsidRDefault="0070703B" w:rsidP="0070703B">
      <w:pPr>
        <w:rPr>
          <w:rFonts w:ascii="Amandine" w:hAnsi="Amandine"/>
          <w:sz w:val="8"/>
          <w:szCs w:val="8"/>
        </w:rPr>
      </w:pPr>
    </w:p>
    <w:p w:rsidR="0070703B" w:rsidRDefault="0070703B" w:rsidP="0070703B">
      <w:pPr>
        <w:rPr>
          <w:rFonts w:ascii="Amandine" w:hAnsi="Amandine"/>
          <w:sz w:val="32"/>
          <w:szCs w:val="32"/>
        </w:rPr>
      </w:pPr>
      <w:r w:rsidRPr="0070703B">
        <w:rPr>
          <w:rFonts w:ascii="Amandine" w:hAnsi="Amandine"/>
          <w:sz w:val="32"/>
          <w:szCs w:val="32"/>
        </w:rPr>
        <w:t>Lorsque je dois résoudre des problèmes</w:t>
      </w:r>
      <w:r>
        <w:rPr>
          <w:rFonts w:ascii="Amandine" w:hAnsi="Amandine"/>
          <w:sz w:val="32"/>
          <w:szCs w:val="32"/>
        </w:rPr>
        <w:t>, je ne fonce pas tête baissée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Amandine" w:hAnsi="Amandine"/>
          <w:sz w:val="32"/>
          <w:szCs w:val="32"/>
        </w:rPr>
        <w:t>! Je lis l’énoncé, je le comprends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Amandine" w:hAnsi="Amandine"/>
          <w:sz w:val="32"/>
          <w:szCs w:val="32"/>
        </w:rPr>
        <w:t>: je regarde ce que l’on me demande, je cherche les données utiles et je réfléchis au moyen d’y arriver…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8"/>
        <w:gridCol w:w="2860"/>
        <w:gridCol w:w="2310"/>
        <w:gridCol w:w="1134"/>
        <w:gridCol w:w="1134"/>
      </w:tblGrid>
      <w:tr w:rsidR="007D69DD" w:rsidTr="007D69DD">
        <w:tc>
          <w:tcPr>
            <w:tcW w:w="1538" w:type="dxa"/>
            <w:tcBorders>
              <w:right w:val="single" w:sz="4" w:space="0" w:color="auto"/>
            </w:tcBorders>
          </w:tcPr>
          <w:p w:rsidR="007D69DD" w:rsidRDefault="007D69DD" w:rsidP="0070703B">
            <w:pPr>
              <w:rPr>
                <w:rFonts w:ascii="Amandine" w:hAnsi="Amandine"/>
                <w:sz w:val="32"/>
                <w:szCs w:val="32"/>
              </w:rPr>
            </w:pPr>
          </w:p>
        </w:tc>
        <w:tc>
          <w:tcPr>
            <w:tcW w:w="7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DD" w:rsidRPr="007D69DD" w:rsidRDefault="007D69DD" w:rsidP="007D69DD">
            <w:pPr>
              <w:jc w:val="center"/>
              <w:rPr>
                <w:rFonts w:cstheme="minorHAnsi"/>
                <w:sz w:val="28"/>
                <w:szCs w:val="28"/>
                <w:u w:val="single"/>
              </w:rPr>
            </w:pPr>
            <w:r w:rsidRPr="007D69DD">
              <w:rPr>
                <w:rFonts w:cstheme="minorHAnsi"/>
                <w:sz w:val="28"/>
                <w:szCs w:val="28"/>
                <w:u w:val="single"/>
              </w:rPr>
              <w:t>PROMOTIONS VALABLES DU 28 SEPTEMBRE AU 4 OCTOBRE</w:t>
            </w:r>
          </w:p>
        </w:tc>
      </w:tr>
      <w:tr w:rsidR="0070703B" w:rsidRPr="0070703B" w:rsidTr="007D69DD">
        <w:tc>
          <w:tcPr>
            <w:tcW w:w="1538" w:type="dxa"/>
            <w:tcBorders>
              <w:right w:val="single" w:sz="4" w:space="0" w:color="auto"/>
            </w:tcBorders>
          </w:tcPr>
          <w:p w:rsidR="0070703B" w:rsidRPr="0070703B" w:rsidRDefault="0070703B" w:rsidP="007070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</w:tcPr>
          <w:p w:rsidR="0070703B" w:rsidRPr="0070703B" w:rsidRDefault="0070703B" w:rsidP="00707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Magnum </w:t>
            </w:r>
            <w:proofErr w:type="spellStart"/>
            <w:r>
              <w:rPr>
                <w:rFonts w:cstheme="minorHAnsi"/>
                <w:sz w:val="24"/>
                <w:szCs w:val="24"/>
              </w:rPr>
              <w:t>Classic</w:t>
            </w:r>
            <w:proofErr w:type="spellEnd"/>
          </w:p>
        </w:tc>
        <w:tc>
          <w:tcPr>
            <w:tcW w:w="2310" w:type="dxa"/>
          </w:tcPr>
          <w:p w:rsidR="0070703B" w:rsidRPr="0070703B" w:rsidRDefault="0070703B" w:rsidP="00AE358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</w:t>
            </w:r>
            <w:r w:rsidR="00AE358B">
              <w:rPr>
                <w:rFonts w:cstheme="minorHAnsi"/>
                <w:sz w:val="24"/>
                <w:szCs w:val="24"/>
              </w:rPr>
              <w:t>boîtes de</w:t>
            </w:r>
            <w:r>
              <w:rPr>
                <w:rFonts w:cstheme="minorHAnsi"/>
                <w:sz w:val="24"/>
                <w:szCs w:val="24"/>
              </w:rPr>
              <w:t xml:space="preserve"> 480 ml</w:t>
            </w:r>
          </w:p>
        </w:tc>
        <w:tc>
          <w:tcPr>
            <w:tcW w:w="1134" w:type="dxa"/>
          </w:tcPr>
          <w:p w:rsidR="0070703B" w:rsidRPr="0070703B" w:rsidRDefault="0070703B" w:rsidP="0070703B">
            <w:pPr>
              <w:jc w:val="right"/>
              <w:rPr>
                <w:rFonts w:cstheme="minorHAnsi"/>
                <w:strike/>
                <w:sz w:val="24"/>
                <w:szCs w:val="24"/>
              </w:rPr>
            </w:pPr>
            <w:r w:rsidRPr="0070703B">
              <w:rPr>
                <w:rFonts w:cstheme="minorHAnsi"/>
                <w:strike/>
                <w:sz w:val="24"/>
                <w:szCs w:val="24"/>
              </w:rPr>
              <w:t>7,97 €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703B" w:rsidRPr="0070703B" w:rsidRDefault="0070703B" w:rsidP="00707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4,78 €</w:t>
            </w:r>
          </w:p>
        </w:tc>
      </w:tr>
      <w:tr w:rsidR="0070703B" w:rsidRPr="0070703B" w:rsidTr="007D69DD">
        <w:tc>
          <w:tcPr>
            <w:tcW w:w="1538" w:type="dxa"/>
            <w:tcBorders>
              <w:right w:val="single" w:sz="4" w:space="0" w:color="auto"/>
            </w:tcBorders>
          </w:tcPr>
          <w:p w:rsidR="0070703B" w:rsidRPr="0070703B" w:rsidRDefault="0070703B" w:rsidP="007070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</w:tcPr>
          <w:p w:rsidR="0070703B" w:rsidRPr="0070703B" w:rsidRDefault="0070703B" w:rsidP="00707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Chocolat</w:t>
            </w:r>
          </w:p>
        </w:tc>
        <w:tc>
          <w:tcPr>
            <w:tcW w:w="2310" w:type="dxa"/>
          </w:tcPr>
          <w:p w:rsidR="0070703B" w:rsidRPr="0070703B" w:rsidRDefault="0070703B" w:rsidP="00707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Tablette de 200g</w:t>
            </w:r>
          </w:p>
        </w:tc>
        <w:tc>
          <w:tcPr>
            <w:tcW w:w="1134" w:type="dxa"/>
          </w:tcPr>
          <w:p w:rsidR="0070703B" w:rsidRPr="0070703B" w:rsidRDefault="007D69DD" w:rsidP="0070703B">
            <w:pPr>
              <w:jc w:val="right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trike/>
                <w:sz w:val="24"/>
                <w:szCs w:val="24"/>
              </w:rPr>
              <w:t>1,79 €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703B" w:rsidRPr="0070703B" w:rsidRDefault="007D69DD" w:rsidP="00707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1,64 €</w:t>
            </w:r>
          </w:p>
        </w:tc>
      </w:tr>
      <w:tr w:rsidR="0070703B" w:rsidRPr="0070703B" w:rsidTr="007D69DD">
        <w:tc>
          <w:tcPr>
            <w:tcW w:w="1538" w:type="dxa"/>
            <w:tcBorders>
              <w:right w:val="single" w:sz="4" w:space="0" w:color="auto"/>
            </w:tcBorders>
          </w:tcPr>
          <w:p w:rsidR="0070703B" w:rsidRPr="0070703B" w:rsidRDefault="0070703B" w:rsidP="007070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</w:tcPr>
          <w:p w:rsidR="0070703B" w:rsidRPr="0070703B" w:rsidRDefault="007D69DD" w:rsidP="00707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Filet de poulet</w:t>
            </w:r>
          </w:p>
        </w:tc>
        <w:tc>
          <w:tcPr>
            <w:tcW w:w="2310" w:type="dxa"/>
          </w:tcPr>
          <w:p w:rsidR="0070703B" w:rsidRPr="0070703B" w:rsidRDefault="007D69DD" w:rsidP="00707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Paquet de 300g</w:t>
            </w:r>
          </w:p>
        </w:tc>
        <w:tc>
          <w:tcPr>
            <w:tcW w:w="1134" w:type="dxa"/>
          </w:tcPr>
          <w:p w:rsidR="0070703B" w:rsidRPr="0070703B" w:rsidRDefault="007D69DD" w:rsidP="0070703B">
            <w:pPr>
              <w:jc w:val="right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trike/>
                <w:sz w:val="24"/>
                <w:szCs w:val="24"/>
              </w:rPr>
              <w:t>3,99€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703B" w:rsidRPr="0070703B" w:rsidRDefault="007D69DD" w:rsidP="00707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3,49€</w:t>
            </w:r>
          </w:p>
        </w:tc>
      </w:tr>
      <w:tr w:rsidR="0070703B" w:rsidRPr="0070703B" w:rsidTr="007D69DD">
        <w:tc>
          <w:tcPr>
            <w:tcW w:w="1538" w:type="dxa"/>
            <w:tcBorders>
              <w:right w:val="single" w:sz="4" w:space="0" w:color="auto"/>
            </w:tcBorders>
          </w:tcPr>
          <w:p w:rsidR="0070703B" w:rsidRPr="0070703B" w:rsidRDefault="0070703B" w:rsidP="007070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</w:tcPr>
          <w:p w:rsidR="0070703B" w:rsidRPr="0070703B" w:rsidRDefault="007D69DD" w:rsidP="00707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Margarine</w:t>
            </w:r>
          </w:p>
        </w:tc>
        <w:tc>
          <w:tcPr>
            <w:tcW w:w="2310" w:type="dxa"/>
          </w:tcPr>
          <w:p w:rsidR="0070703B" w:rsidRPr="0070703B" w:rsidRDefault="007D69DD" w:rsidP="00707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Barquette de 250 g</w:t>
            </w:r>
          </w:p>
        </w:tc>
        <w:tc>
          <w:tcPr>
            <w:tcW w:w="1134" w:type="dxa"/>
          </w:tcPr>
          <w:p w:rsidR="0070703B" w:rsidRPr="0070703B" w:rsidRDefault="007D69DD" w:rsidP="0070703B">
            <w:pPr>
              <w:jc w:val="right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trike/>
                <w:sz w:val="24"/>
                <w:szCs w:val="24"/>
              </w:rPr>
              <w:t>1,55 €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703B" w:rsidRPr="0070703B" w:rsidRDefault="007D69DD" w:rsidP="00707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1,25 €</w:t>
            </w:r>
          </w:p>
        </w:tc>
      </w:tr>
      <w:tr w:rsidR="0070703B" w:rsidRPr="0070703B" w:rsidTr="007D69DD">
        <w:tc>
          <w:tcPr>
            <w:tcW w:w="1538" w:type="dxa"/>
            <w:tcBorders>
              <w:right w:val="single" w:sz="4" w:space="0" w:color="auto"/>
            </w:tcBorders>
          </w:tcPr>
          <w:p w:rsidR="0070703B" w:rsidRPr="0070703B" w:rsidRDefault="0070703B" w:rsidP="007070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</w:tcPr>
          <w:p w:rsidR="0070703B" w:rsidRPr="0070703B" w:rsidRDefault="007D69DD" w:rsidP="00707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Céréales au chocolat</w:t>
            </w:r>
          </w:p>
        </w:tc>
        <w:tc>
          <w:tcPr>
            <w:tcW w:w="2310" w:type="dxa"/>
          </w:tcPr>
          <w:p w:rsidR="0070703B" w:rsidRPr="0070703B" w:rsidRDefault="007D69DD" w:rsidP="00707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X 375 g</w:t>
            </w:r>
          </w:p>
        </w:tc>
        <w:tc>
          <w:tcPr>
            <w:tcW w:w="1134" w:type="dxa"/>
          </w:tcPr>
          <w:p w:rsidR="0070703B" w:rsidRPr="0070703B" w:rsidRDefault="007D69DD" w:rsidP="0070703B">
            <w:pPr>
              <w:jc w:val="right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trike/>
                <w:sz w:val="24"/>
                <w:szCs w:val="24"/>
              </w:rPr>
              <w:t>9,90€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703B" w:rsidRPr="0070703B" w:rsidRDefault="007D69DD" w:rsidP="00707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6,49 €</w:t>
            </w:r>
          </w:p>
        </w:tc>
      </w:tr>
      <w:tr w:rsidR="0070703B" w:rsidRPr="0070703B" w:rsidTr="007D69DD">
        <w:tc>
          <w:tcPr>
            <w:tcW w:w="1538" w:type="dxa"/>
            <w:tcBorders>
              <w:right w:val="single" w:sz="4" w:space="0" w:color="auto"/>
            </w:tcBorders>
          </w:tcPr>
          <w:p w:rsidR="0070703B" w:rsidRPr="0070703B" w:rsidRDefault="0070703B" w:rsidP="007070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</w:tcPr>
          <w:p w:rsidR="0070703B" w:rsidRPr="0070703B" w:rsidRDefault="007D69DD" w:rsidP="00707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Pâtes 3 variétés au choix</w:t>
            </w:r>
          </w:p>
        </w:tc>
        <w:tc>
          <w:tcPr>
            <w:tcW w:w="2310" w:type="dxa"/>
          </w:tcPr>
          <w:p w:rsidR="0070703B" w:rsidRPr="0070703B" w:rsidRDefault="007D69DD" w:rsidP="00707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Pack de 3 X 500g</w:t>
            </w:r>
          </w:p>
        </w:tc>
        <w:tc>
          <w:tcPr>
            <w:tcW w:w="1134" w:type="dxa"/>
          </w:tcPr>
          <w:p w:rsidR="0070703B" w:rsidRPr="0070703B" w:rsidRDefault="007D69DD" w:rsidP="0070703B">
            <w:pPr>
              <w:jc w:val="right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trike/>
                <w:sz w:val="24"/>
                <w:szCs w:val="24"/>
              </w:rPr>
              <w:t>3,45 €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703B" w:rsidRPr="0070703B" w:rsidRDefault="007D69DD" w:rsidP="00707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2,99 €</w:t>
            </w:r>
          </w:p>
        </w:tc>
      </w:tr>
      <w:tr w:rsidR="0070703B" w:rsidRPr="0070703B" w:rsidTr="007D69DD">
        <w:tc>
          <w:tcPr>
            <w:tcW w:w="1538" w:type="dxa"/>
            <w:tcBorders>
              <w:right w:val="single" w:sz="4" w:space="0" w:color="auto"/>
            </w:tcBorders>
          </w:tcPr>
          <w:p w:rsidR="0070703B" w:rsidRPr="0070703B" w:rsidRDefault="0070703B" w:rsidP="007070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</w:tcPr>
          <w:p w:rsidR="0070703B" w:rsidRPr="0070703B" w:rsidRDefault="007D69DD" w:rsidP="00707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Salade tournée</w:t>
            </w:r>
          </w:p>
        </w:tc>
        <w:tc>
          <w:tcPr>
            <w:tcW w:w="2310" w:type="dxa"/>
          </w:tcPr>
          <w:p w:rsidR="0070703B" w:rsidRPr="0070703B" w:rsidRDefault="007D69DD" w:rsidP="00707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pièce</w:t>
            </w:r>
          </w:p>
        </w:tc>
        <w:tc>
          <w:tcPr>
            <w:tcW w:w="1134" w:type="dxa"/>
          </w:tcPr>
          <w:p w:rsidR="0070703B" w:rsidRPr="0070703B" w:rsidRDefault="0070703B" w:rsidP="0070703B">
            <w:pPr>
              <w:jc w:val="right"/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703B" w:rsidRPr="0070703B" w:rsidRDefault="007D69DD" w:rsidP="00707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0,79 €</w:t>
            </w:r>
          </w:p>
        </w:tc>
      </w:tr>
      <w:tr w:rsidR="0070703B" w:rsidRPr="0070703B" w:rsidTr="007D69DD">
        <w:tc>
          <w:tcPr>
            <w:tcW w:w="1538" w:type="dxa"/>
            <w:tcBorders>
              <w:right w:val="single" w:sz="4" w:space="0" w:color="auto"/>
            </w:tcBorders>
          </w:tcPr>
          <w:p w:rsidR="0070703B" w:rsidRPr="0070703B" w:rsidRDefault="0070703B" w:rsidP="007070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</w:tcPr>
          <w:p w:rsidR="0070703B" w:rsidRPr="0070703B" w:rsidRDefault="007D69DD" w:rsidP="00707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Jambon cuit</w:t>
            </w:r>
          </w:p>
        </w:tc>
        <w:tc>
          <w:tcPr>
            <w:tcW w:w="2310" w:type="dxa"/>
          </w:tcPr>
          <w:p w:rsidR="0070703B" w:rsidRPr="0070703B" w:rsidRDefault="007D69DD" w:rsidP="00707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tranches + 1 gratis</w:t>
            </w:r>
          </w:p>
        </w:tc>
        <w:tc>
          <w:tcPr>
            <w:tcW w:w="1134" w:type="dxa"/>
          </w:tcPr>
          <w:p w:rsidR="0070703B" w:rsidRPr="0070703B" w:rsidRDefault="0070703B" w:rsidP="0070703B">
            <w:pPr>
              <w:jc w:val="right"/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703B" w:rsidRPr="0070703B" w:rsidRDefault="007D69DD" w:rsidP="00707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2,49 E</w:t>
            </w:r>
          </w:p>
        </w:tc>
      </w:tr>
      <w:tr w:rsidR="0070703B" w:rsidRPr="0070703B" w:rsidTr="007D69DD">
        <w:tc>
          <w:tcPr>
            <w:tcW w:w="1538" w:type="dxa"/>
            <w:tcBorders>
              <w:right w:val="single" w:sz="4" w:space="0" w:color="auto"/>
            </w:tcBorders>
          </w:tcPr>
          <w:p w:rsidR="0070703B" w:rsidRPr="0070703B" w:rsidRDefault="0070703B" w:rsidP="007070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</w:tcBorders>
          </w:tcPr>
          <w:p w:rsidR="0070703B" w:rsidRPr="0070703B" w:rsidRDefault="007D69DD" w:rsidP="00707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Rôti de bœuf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70703B" w:rsidRPr="0070703B" w:rsidRDefault="007D69DD" w:rsidP="00707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 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703B" w:rsidRPr="0070703B" w:rsidRDefault="007D69DD" w:rsidP="0070703B">
            <w:pPr>
              <w:jc w:val="right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trike/>
                <w:sz w:val="24"/>
                <w:szCs w:val="24"/>
              </w:rPr>
              <w:t>15,60 €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0703B" w:rsidRPr="0070703B" w:rsidRDefault="007D69DD" w:rsidP="00707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9,50 €</w:t>
            </w:r>
          </w:p>
        </w:tc>
      </w:tr>
    </w:tbl>
    <w:p w:rsidR="007D69DD" w:rsidRPr="00AE358B" w:rsidRDefault="007D69DD" w:rsidP="0070703B">
      <w:pPr>
        <w:rPr>
          <w:rFonts w:ascii="Amandine" w:hAnsi="Amandine" w:cstheme="minorHAnsi"/>
          <w:sz w:val="12"/>
          <w:szCs w:val="12"/>
        </w:rPr>
      </w:pPr>
    </w:p>
    <w:p w:rsidR="0070703B" w:rsidRDefault="007D69DD" w:rsidP="0070703B">
      <w:pPr>
        <w:rPr>
          <w:rFonts w:ascii="Amandine" w:hAnsi="Amandine" w:cstheme="minorHAnsi"/>
          <w:sz w:val="28"/>
          <w:szCs w:val="28"/>
          <w:u w:val="single"/>
        </w:rPr>
      </w:pPr>
      <w:r w:rsidRPr="007D69DD">
        <w:rPr>
          <w:rFonts w:ascii="Amandine" w:hAnsi="Amandine" w:cstheme="minorHAnsi"/>
          <w:sz w:val="28"/>
          <w:szCs w:val="28"/>
          <w:u w:val="single"/>
        </w:rPr>
        <w:t>Trace une croix dans la colonne qui convient. Résous les problèmes pour lesquels tu as suffisamment d’informations sur une feuille quadrillée.</w:t>
      </w:r>
    </w:p>
    <w:tbl>
      <w:tblPr>
        <w:tblStyle w:val="Grilledutableau"/>
        <w:tblW w:w="0" w:type="auto"/>
        <w:tblLook w:val="04A0"/>
      </w:tblPr>
      <w:tblGrid>
        <w:gridCol w:w="4592"/>
        <w:gridCol w:w="1871"/>
        <w:gridCol w:w="1871"/>
        <w:gridCol w:w="1871"/>
      </w:tblGrid>
      <w:tr w:rsidR="00AE358B" w:rsidTr="00C55A86"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AE358B" w:rsidRPr="007D69DD" w:rsidRDefault="00AE358B" w:rsidP="0070703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AE358B" w:rsidRPr="007D69DD" w:rsidRDefault="00AE358B" w:rsidP="00AE358B">
            <w:pPr>
              <w:jc w:val="center"/>
              <w:rPr>
                <w:rFonts w:ascii="Comic Sans MS" w:hAnsi="Comic Sans MS" w:cstheme="minorHAnsi"/>
                <w:sz w:val="24"/>
                <w:szCs w:val="24"/>
              </w:rPr>
            </w:pPr>
            <w:r w:rsidRPr="00AE358B">
              <w:rPr>
                <w:rFonts w:ascii="Comic Sans MS" w:hAnsi="Comic Sans MS" w:cstheme="minorHAnsi"/>
              </w:rPr>
              <w:t>La réponse est donnée : je la note.</w:t>
            </w:r>
          </w:p>
        </w:tc>
        <w:tc>
          <w:tcPr>
            <w:tcW w:w="3742" w:type="dxa"/>
            <w:gridSpan w:val="2"/>
            <w:vAlign w:val="center"/>
          </w:tcPr>
          <w:p w:rsidR="00AE358B" w:rsidRPr="007D69DD" w:rsidRDefault="00AE358B" w:rsidP="00AE358B">
            <w:pPr>
              <w:jc w:val="center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La réponse n’est pas donnée</w:t>
            </w:r>
          </w:p>
        </w:tc>
      </w:tr>
      <w:tr w:rsidR="00AE358B" w:rsidTr="00AE358B">
        <w:tc>
          <w:tcPr>
            <w:tcW w:w="4592" w:type="dxa"/>
            <w:tcBorders>
              <w:top w:val="nil"/>
              <w:left w:val="nil"/>
            </w:tcBorders>
          </w:tcPr>
          <w:p w:rsidR="00AE358B" w:rsidRPr="007D69DD" w:rsidRDefault="00AE358B" w:rsidP="0070703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vAlign w:val="center"/>
          </w:tcPr>
          <w:p w:rsidR="00AE358B" w:rsidRPr="00AE358B" w:rsidRDefault="00AE358B" w:rsidP="00AE358B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71" w:type="dxa"/>
            <w:vAlign w:val="center"/>
          </w:tcPr>
          <w:p w:rsidR="00AE358B" w:rsidRPr="00AE358B" w:rsidRDefault="00AE358B" w:rsidP="00AE358B">
            <w:pPr>
              <w:jc w:val="center"/>
              <w:rPr>
                <w:rFonts w:ascii="Comic Sans MS" w:hAnsi="Comic Sans MS" w:cstheme="minorHAnsi"/>
              </w:rPr>
            </w:pPr>
            <w:r w:rsidRPr="00AE358B">
              <w:rPr>
                <w:rFonts w:ascii="Comic Sans MS" w:hAnsi="Comic Sans MS" w:cstheme="minorHAnsi"/>
              </w:rPr>
              <w:t>Les données sont suffisantes pour la trouver.</w:t>
            </w:r>
          </w:p>
        </w:tc>
        <w:tc>
          <w:tcPr>
            <w:tcW w:w="1871" w:type="dxa"/>
            <w:vAlign w:val="center"/>
          </w:tcPr>
          <w:p w:rsidR="00AE358B" w:rsidRPr="00AE358B" w:rsidRDefault="00AE358B" w:rsidP="00AE358B">
            <w:pPr>
              <w:jc w:val="center"/>
              <w:rPr>
                <w:rFonts w:ascii="Comic Sans MS" w:hAnsi="Comic Sans MS" w:cstheme="minorHAnsi"/>
              </w:rPr>
            </w:pPr>
            <w:r w:rsidRPr="00AE358B">
              <w:rPr>
                <w:rFonts w:ascii="Comic Sans MS" w:hAnsi="Comic Sans MS" w:cstheme="minorHAnsi"/>
              </w:rPr>
              <w:t>Les données ne sont pas suffisantes pour la trouver.</w:t>
            </w:r>
          </w:p>
        </w:tc>
      </w:tr>
      <w:tr w:rsidR="007D69DD" w:rsidTr="00AE358B">
        <w:trPr>
          <w:trHeight w:val="737"/>
        </w:trPr>
        <w:tc>
          <w:tcPr>
            <w:tcW w:w="4592" w:type="dxa"/>
            <w:vAlign w:val="center"/>
          </w:tcPr>
          <w:p w:rsidR="007D69DD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La durée de la promotion (nombre de jours) ?</w:t>
            </w: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7D69DD" w:rsidTr="00AE358B">
        <w:trPr>
          <w:trHeight w:val="737"/>
        </w:trPr>
        <w:tc>
          <w:tcPr>
            <w:tcW w:w="4592" w:type="dxa"/>
            <w:vAlign w:val="center"/>
          </w:tcPr>
          <w:p w:rsidR="007D69DD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Le prix habituel des pâtes ?</w:t>
            </w: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7D69DD" w:rsidTr="00AE358B">
        <w:trPr>
          <w:trHeight w:val="737"/>
        </w:trPr>
        <w:tc>
          <w:tcPr>
            <w:tcW w:w="4592" w:type="dxa"/>
            <w:vAlign w:val="center"/>
          </w:tcPr>
          <w:p w:rsidR="007D69DD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La réduction sur une tablette de chocolat ?</w:t>
            </w: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7D69DD" w:rsidTr="00AE358B">
        <w:trPr>
          <w:trHeight w:val="737"/>
        </w:trPr>
        <w:tc>
          <w:tcPr>
            <w:tcW w:w="4592" w:type="dxa"/>
            <w:vAlign w:val="center"/>
          </w:tcPr>
          <w:p w:rsidR="007D69DD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Prix habituel au kg de la margarine ?</w:t>
            </w: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7D69DD" w:rsidTr="00AE358B">
        <w:trPr>
          <w:trHeight w:val="737"/>
        </w:trPr>
        <w:tc>
          <w:tcPr>
            <w:tcW w:w="4592" w:type="dxa"/>
            <w:vAlign w:val="center"/>
          </w:tcPr>
          <w:p w:rsidR="007D69DD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Le prix au kg des salades tournées ?</w:t>
            </w: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7D69DD" w:rsidTr="00AE358B">
        <w:trPr>
          <w:trHeight w:val="737"/>
        </w:trPr>
        <w:tc>
          <w:tcPr>
            <w:tcW w:w="4592" w:type="dxa"/>
            <w:vAlign w:val="center"/>
          </w:tcPr>
          <w:p w:rsidR="007D69DD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La réduction par salade tournée achetée ?</w:t>
            </w: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7D69DD" w:rsidTr="00AE358B">
        <w:trPr>
          <w:trHeight w:val="737"/>
        </w:trPr>
        <w:tc>
          <w:tcPr>
            <w:tcW w:w="4592" w:type="dxa"/>
            <w:vAlign w:val="center"/>
          </w:tcPr>
          <w:p w:rsidR="007D69DD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La somme à payer pour 2 boîtes de Magnum et 1 kg de rôti de bœuf ?</w:t>
            </w: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7D69DD" w:rsidTr="00AE358B">
        <w:trPr>
          <w:trHeight w:val="737"/>
        </w:trPr>
        <w:tc>
          <w:tcPr>
            <w:tcW w:w="4592" w:type="dxa"/>
            <w:vAlign w:val="center"/>
          </w:tcPr>
          <w:p w:rsidR="007D69DD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Le prix habituel pour 300g de filet de poulet ?</w:t>
            </w: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D69DD" w:rsidRPr="007D69DD" w:rsidRDefault="007D69DD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AE358B" w:rsidTr="00AE358B">
        <w:trPr>
          <w:trHeight w:val="737"/>
        </w:trPr>
        <w:tc>
          <w:tcPr>
            <w:tcW w:w="4592" w:type="dxa"/>
            <w:vAlign w:val="center"/>
          </w:tcPr>
          <w:p w:rsidR="00AE358B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lastRenderedPageBreak/>
              <w:t>La réduction pour une boîte de Magnum ?</w:t>
            </w: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AE358B" w:rsidTr="00AE358B">
        <w:trPr>
          <w:trHeight w:val="737"/>
        </w:trPr>
        <w:tc>
          <w:tcPr>
            <w:tcW w:w="4592" w:type="dxa"/>
            <w:vAlign w:val="center"/>
          </w:tcPr>
          <w:p w:rsidR="00AE358B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La réduction pour 3 paquets de pâtes ?</w:t>
            </w: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AE358B" w:rsidTr="00AE358B">
        <w:trPr>
          <w:trHeight w:val="737"/>
        </w:trPr>
        <w:tc>
          <w:tcPr>
            <w:tcW w:w="4592" w:type="dxa"/>
            <w:vAlign w:val="center"/>
          </w:tcPr>
          <w:p w:rsidR="00AE358B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Le prix au kg des céréales ?</w:t>
            </w: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AE358B" w:rsidTr="00AE358B">
        <w:trPr>
          <w:trHeight w:val="737"/>
        </w:trPr>
        <w:tc>
          <w:tcPr>
            <w:tcW w:w="4592" w:type="dxa"/>
            <w:vAlign w:val="center"/>
          </w:tcPr>
          <w:p w:rsidR="00AE358B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Le prix au kg des pâtes ?</w:t>
            </w: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AE358B" w:rsidTr="00AE358B">
        <w:trPr>
          <w:trHeight w:val="737"/>
        </w:trPr>
        <w:tc>
          <w:tcPr>
            <w:tcW w:w="4592" w:type="dxa"/>
            <w:vAlign w:val="center"/>
          </w:tcPr>
          <w:p w:rsidR="00AE358B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La somme à payer pour 8 tranches de jambon cuit ?</w:t>
            </w: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AE358B" w:rsidTr="00AE358B">
        <w:trPr>
          <w:trHeight w:val="737"/>
        </w:trPr>
        <w:tc>
          <w:tcPr>
            <w:tcW w:w="4592" w:type="dxa"/>
            <w:vAlign w:val="center"/>
          </w:tcPr>
          <w:p w:rsidR="00AE358B" w:rsidRDefault="00591FBC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Le prix à payer pour 2,5 kg de rôti de bœuf ?</w:t>
            </w: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AE358B" w:rsidRPr="007D69DD" w:rsidRDefault="00AE358B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591FBC" w:rsidTr="00AE358B">
        <w:trPr>
          <w:trHeight w:val="737"/>
        </w:trPr>
        <w:tc>
          <w:tcPr>
            <w:tcW w:w="4592" w:type="dxa"/>
            <w:vAlign w:val="center"/>
          </w:tcPr>
          <w:p w:rsidR="00591FBC" w:rsidRDefault="00591FBC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Le prix à payer pour 2 kg de salade tournée ?</w:t>
            </w:r>
          </w:p>
        </w:tc>
        <w:tc>
          <w:tcPr>
            <w:tcW w:w="1871" w:type="dxa"/>
            <w:vAlign w:val="center"/>
          </w:tcPr>
          <w:p w:rsidR="00591FBC" w:rsidRPr="007D69DD" w:rsidRDefault="00591FBC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591FBC" w:rsidRPr="007D69DD" w:rsidRDefault="00591FBC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591FBC" w:rsidRPr="007D69DD" w:rsidRDefault="00591FBC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591FBC" w:rsidTr="00AE358B">
        <w:trPr>
          <w:trHeight w:val="737"/>
        </w:trPr>
        <w:tc>
          <w:tcPr>
            <w:tcW w:w="4592" w:type="dxa"/>
            <w:vAlign w:val="center"/>
          </w:tcPr>
          <w:p w:rsidR="00591FBC" w:rsidRDefault="00591FBC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Le prix à payer pour 900 g de filet de poulet ?</w:t>
            </w:r>
          </w:p>
        </w:tc>
        <w:tc>
          <w:tcPr>
            <w:tcW w:w="1871" w:type="dxa"/>
            <w:vAlign w:val="center"/>
          </w:tcPr>
          <w:p w:rsidR="00591FBC" w:rsidRPr="007D69DD" w:rsidRDefault="00591FBC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591FBC" w:rsidRPr="007D69DD" w:rsidRDefault="00591FBC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591FBC" w:rsidRPr="007D69DD" w:rsidRDefault="00591FBC" w:rsidP="00AE358B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</w:tbl>
    <w:p w:rsidR="007D69DD" w:rsidRDefault="007D69DD" w:rsidP="0070703B">
      <w:pPr>
        <w:rPr>
          <w:rFonts w:ascii="Amandine" w:hAnsi="Amandine" w:cstheme="minorHAnsi"/>
          <w:sz w:val="28"/>
          <w:szCs w:val="28"/>
          <w:u w:val="single"/>
        </w:rPr>
      </w:pPr>
    </w:p>
    <w:p w:rsidR="00591FBC" w:rsidRDefault="00591FBC" w:rsidP="0070703B">
      <w:pPr>
        <w:rPr>
          <w:rFonts w:ascii="Amandine" w:hAnsi="Amandine" w:cstheme="minorHAnsi"/>
          <w:sz w:val="28"/>
          <w:szCs w:val="28"/>
          <w:u w:val="single"/>
        </w:rPr>
      </w:pPr>
      <w:r>
        <w:rPr>
          <w:rFonts w:ascii="Amandine" w:hAnsi="Amandine" w:cstheme="minorHAnsi"/>
          <w:sz w:val="28"/>
          <w:szCs w:val="28"/>
          <w:u w:val="single"/>
        </w:rPr>
        <w:t>A toi maintenant de trouver un énoncé qui convient</w:t>
      </w:r>
      <w:r>
        <w:rPr>
          <w:rFonts w:ascii="Times New Roman" w:hAnsi="Times New Roman" w:cs="Times New Roman"/>
          <w:sz w:val="28"/>
          <w:szCs w:val="28"/>
          <w:u w:val="single"/>
        </w:rPr>
        <w:t> </w:t>
      </w:r>
      <w:r>
        <w:rPr>
          <w:rFonts w:ascii="Amandine" w:hAnsi="Amandine" w:cstheme="minorHAnsi"/>
          <w:sz w:val="28"/>
          <w:szCs w:val="28"/>
          <w:u w:val="single"/>
        </w:rPr>
        <w:t>!</w:t>
      </w:r>
    </w:p>
    <w:tbl>
      <w:tblPr>
        <w:tblStyle w:val="Grilledutableau"/>
        <w:tblW w:w="0" w:type="auto"/>
        <w:tblLook w:val="04A0"/>
      </w:tblPr>
      <w:tblGrid>
        <w:gridCol w:w="4592"/>
        <w:gridCol w:w="1871"/>
        <w:gridCol w:w="1871"/>
        <w:gridCol w:w="1871"/>
      </w:tblGrid>
      <w:tr w:rsidR="00591FBC" w:rsidTr="008378BA"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591FBC" w:rsidRPr="007D69DD" w:rsidRDefault="00591FBC" w:rsidP="008378BA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591FBC" w:rsidRPr="007D69DD" w:rsidRDefault="00591FBC" w:rsidP="008378BA">
            <w:pPr>
              <w:jc w:val="center"/>
              <w:rPr>
                <w:rFonts w:ascii="Comic Sans MS" w:hAnsi="Comic Sans MS" w:cstheme="minorHAnsi"/>
                <w:sz w:val="24"/>
                <w:szCs w:val="24"/>
              </w:rPr>
            </w:pPr>
            <w:r w:rsidRPr="00AE358B">
              <w:rPr>
                <w:rFonts w:ascii="Comic Sans MS" w:hAnsi="Comic Sans MS" w:cstheme="minorHAnsi"/>
              </w:rPr>
              <w:t>La réponse est donnée : je la note.</w:t>
            </w:r>
          </w:p>
        </w:tc>
        <w:tc>
          <w:tcPr>
            <w:tcW w:w="3742" w:type="dxa"/>
            <w:gridSpan w:val="2"/>
            <w:vAlign w:val="center"/>
          </w:tcPr>
          <w:p w:rsidR="00591FBC" w:rsidRPr="007D69DD" w:rsidRDefault="00591FBC" w:rsidP="008378BA">
            <w:pPr>
              <w:jc w:val="center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La réponse n’est pas donnée</w:t>
            </w:r>
          </w:p>
        </w:tc>
      </w:tr>
      <w:tr w:rsidR="00591FBC" w:rsidTr="008378BA">
        <w:tc>
          <w:tcPr>
            <w:tcW w:w="4592" w:type="dxa"/>
            <w:tcBorders>
              <w:top w:val="nil"/>
              <w:left w:val="nil"/>
            </w:tcBorders>
          </w:tcPr>
          <w:p w:rsidR="00591FBC" w:rsidRPr="007D69DD" w:rsidRDefault="00591FBC" w:rsidP="008378BA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vAlign w:val="center"/>
          </w:tcPr>
          <w:p w:rsidR="00591FBC" w:rsidRPr="00AE358B" w:rsidRDefault="00591FBC" w:rsidP="008378BA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71" w:type="dxa"/>
            <w:vAlign w:val="center"/>
          </w:tcPr>
          <w:p w:rsidR="00591FBC" w:rsidRPr="00AE358B" w:rsidRDefault="00591FBC" w:rsidP="008378BA">
            <w:pPr>
              <w:jc w:val="center"/>
              <w:rPr>
                <w:rFonts w:ascii="Comic Sans MS" w:hAnsi="Comic Sans MS" w:cstheme="minorHAnsi"/>
              </w:rPr>
            </w:pPr>
            <w:r w:rsidRPr="00AE358B">
              <w:rPr>
                <w:rFonts w:ascii="Comic Sans MS" w:hAnsi="Comic Sans MS" w:cstheme="minorHAnsi"/>
              </w:rPr>
              <w:t>Les données sont suffisantes pour la trouver.</w:t>
            </w:r>
          </w:p>
        </w:tc>
        <w:tc>
          <w:tcPr>
            <w:tcW w:w="1871" w:type="dxa"/>
            <w:vAlign w:val="center"/>
          </w:tcPr>
          <w:p w:rsidR="00591FBC" w:rsidRPr="00AE358B" w:rsidRDefault="00591FBC" w:rsidP="008378BA">
            <w:pPr>
              <w:jc w:val="center"/>
              <w:rPr>
                <w:rFonts w:ascii="Comic Sans MS" w:hAnsi="Comic Sans MS" w:cstheme="minorHAnsi"/>
              </w:rPr>
            </w:pPr>
            <w:r w:rsidRPr="00AE358B">
              <w:rPr>
                <w:rFonts w:ascii="Comic Sans MS" w:hAnsi="Comic Sans MS" w:cstheme="minorHAnsi"/>
              </w:rPr>
              <w:t>Les données ne sont pas suffisantes pour la trouver.</w:t>
            </w:r>
          </w:p>
        </w:tc>
      </w:tr>
      <w:tr w:rsidR="00591FBC" w:rsidTr="008378BA">
        <w:trPr>
          <w:trHeight w:val="737"/>
        </w:trPr>
        <w:tc>
          <w:tcPr>
            <w:tcW w:w="4592" w:type="dxa"/>
            <w:vAlign w:val="center"/>
          </w:tcPr>
          <w:p w:rsidR="00591FBC" w:rsidRDefault="00591FBC" w:rsidP="00591FBC">
            <w:pPr>
              <w:spacing w:line="360" w:lineRule="auto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……………………………………………………………………</w:t>
            </w:r>
          </w:p>
          <w:p w:rsidR="00591FBC" w:rsidRDefault="00591FBC" w:rsidP="00591FBC">
            <w:pPr>
              <w:spacing w:line="360" w:lineRule="auto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……………………………………………………………………</w:t>
            </w:r>
          </w:p>
          <w:p w:rsidR="00591FBC" w:rsidRPr="007D69DD" w:rsidRDefault="00591FBC" w:rsidP="00591FBC">
            <w:pPr>
              <w:spacing w:line="360" w:lineRule="auto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1871" w:type="dxa"/>
            <w:vAlign w:val="center"/>
          </w:tcPr>
          <w:p w:rsidR="00591FBC" w:rsidRPr="00591FBC" w:rsidRDefault="00591FBC" w:rsidP="00591FBC">
            <w:pPr>
              <w:jc w:val="center"/>
              <w:rPr>
                <w:rFonts w:ascii="Comic Sans MS" w:hAnsi="Comic Sans MS" w:cstheme="minorHAnsi"/>
                <w:sz w:val="56"/>
                <w:szCs w:val="56"/>
              </w:rPr>
            </w:pPr>
          </w:p>
        </w:tc>
        <w:tc>
          <w:tcPr>
            <w:tcW w:w="1871" w:type="dxa"/>
            <w:vAlign w:val="center"/>
          </w:tcPr>
          <w:p w:rsidR="00591FBC" w:rsidRPr="00591FBC" w:rsidRDefault="00591FBC" w:rsidP="00591FBC">
            <w:pPr>
              <w:jc w:val="center"/>
              <w:rPr>
                <w:rFonts w:ascii="Comic Sans MS" w:hAnsi="Comic Sans MS" w:cstheme="minorHAnsi"/>
                <w:sz w:val="56"/>
                <w:szCs w:val="56"/>
              </w:rPr>
            </w:pPr>
            <w:r>
              <w:rPr>
                <w:rFonts w:ascii="Comic Sans MS" w:hAnsi="Comic Sans MS" w:cstheme="minorHAnsi"/>
                <w:sz w:val="56"/>
                <w:szCs w:val="56"/>
              </w:rPr>
              <w:t>X</w:t>
            </w:r>
          </w:p>
        </w:tc>
        <w:tc>
          <w:tcPr>
            <w:tcW w:w="1871" w:type="dxa"/>
            <w:vAlign w:val="center"/>
          </w:tcPr>
          <w:p w:rsidR="00591FBC" w:rsidRPr="00591FBC" w:rsidRDefault="00591FBC" w:rsidP="00591FBC">
            <w:pPr>
              <w:jc w:val="center"/>
              <w:rPr>
                <w:rFonts w:ascii="Comic Sans MS" w:hAnsi="Comic Sans MS" w:cstheme="minorHAnsi"/>
                <w:sz w:val="56"/>
                <w:szCs w:val="56"/>
              </w:rPr>
            </w:pPr>
          </w:p>
        </w:tc>
      </w:tr>
      <w:tr w:rsidR="00591FBC" w:rsidTr="008378BA">
        <w:trPr>
          <w:trHeight w:val="737"/>
        </w:trPr>
        <w:tc>
          <w:tcPr>
            <w:tcW w:w="4592" w:type="dxa"/>
            <w:vAlign w:val="center"/>
          </w:tcPr>
          <w:p w:rsidR="00591FBC" w:rsidRDefault="00591FBC" w:rsidP="00591FBC">
            <w:pPr>
              <w:spacing w:line="360" w:lineRule="auto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……………………………………………………………………</w:t>
            </w:r>
          </w:p>
          <w:p w:rsidR="00591FBC" w:rsidRDefault="00591FBC" w:rsidP="00591FBC">
            <w:pPr>
              <w:spacing w:line="360" w:lineRule="auto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……………………………………………………………………</w:t>
            </w:r>
          </w:p>
          <w:p w:rsidR="00591FBC" w:rsidRPr="007D69DD" w:rsidRDefault="00591FBC" w:rsidP="00591FBC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1871" w:type="dxa"/>
            <w:vAlign w:val="center"/>
          </w:tcPr>
          <w:p w:rsidR="00591FBC" w:rsidRPr="00591FBC" w:rsidRDefault="00591FBC" w:rsidP="00591FBC">
            <w:pPr>
              <w:jc w:val="center"/>
              <w:rPr>
                <w:rFonts w:ascii="Comic Sans MS" w:hAnsi="Comic Sans MS" w:cstheme="minorHAnsi"/>
                <w:sz w:val="56"/>
                <w:szCs w:val="56"/>
              </w:rPr>
            </w:pPr>
            <w:r>
              <w:rPr>
                <w:rFonts w:ascii="Comic Sans MS" w:hAnsi="Comic Sans MS" w:cstheme="minorHAnsi"/>
                <w:sz w:val="56"/>
                <w:szCs w:val="56"/>
              </w:rPr>
              <w:t>X</w:t>
            </w:r>
          </w:p>
        </w:tc>
        <w:tc>
          <w:tcPr>
            <w:tcW w:w="1871" w:type="dxa"/>
            <w:vAlign w:val="center"/>
          </w:tcPr>
          <w:p w:rsidR="00591FBC" w:rsidRPr="00591FBC" w:rsidRDefault="00591FBC" w:rsidP="00591FBC">
            <w:pPr>
              <w:jc w:val="center"/>
              <w:rPr>
                <w:rFonts w:ascii="Comic Sans MS" w:hAnsi="Comic Sans MS" w:cstheme="minorHAnsi"/>
                <w:sz w:val="56"/>
                <w:szCs w:val="56"/>
              </w:rPr>
            </w:pPr>
          </w:p>
        </w:tc>
        <w:tc>
          <w:tcPr>
            <w:tcW w:w="1871" w:type="dxa"/>
            <w:vAlign w:val="center"/>
          </w:tcPr>
          <w:p w:rsidR="00591FBC" w:rsidRPr="00591FBC" w:rsidRDefault="00591FBC" w:rsidP="00591FBC">
            <w:pPr>
              <w:jc w:val="center"/>
              <w:rPr>
                <w:rFonts w:ascii="Comic Sans MS" w:hAnsi="Comic Sans MS" w:cstheme="minorHAnsi"/>
                <w:sz w:val="56"/>
                <w:szCs w:val="56"/>
              </w:rPr>
            </w:pPr>
          </w:p>
        </w:tc>
      </w:tr>
      <w:tr w:rsidR="00591FBC" w:rsidTr="008378BA">
        <w:trPr>
          <w:trHeight w:val="737"/>
        </w:trPr>
        <w:tc>
          <w:tcPr>
            <w:tcW w:w="4592" w:type="dxa"/>
            <w:vAlign w:val="center"/>
          </w:tcPr>
          <w:p w:rsidR="00591FBC" w:rsidRDefault="00591FBC" w:rsidP="00591FBC">
            <w:pPr>
              <w:spacing w:line="360" w:lineRule="auto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……………………………………………………………………</w:t>
            </w:r>
          </w:p>
          <w:p w:rsidR="00591FBC" w:rsidRDefault="00591FBC" w:rsidP="00591FBC">
            <w:pPr>
              <w:spacing w:line="360" w:lineRule="auto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……………………………………………………………………</w:t>
            </w:r>
          </w:p>
          <w:p w:rsidR="00591FBC" w:rsidRPr="007D69DD" w:rsidRDefault="00591FBC" w:rsidP="00591FBC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1871" w:type="dxa"/>
            <w:vAlign w:val="center"/>
          </w:tcPr>
          <w:p w:rsidR="00591FBC" w:rsidRPr="00591FBC" w:rsidRDefault="00591FBC" w:rsidP="00591FBC">
            <w:pPr>
              <w:jc w:val="center"/>
              <w:rPr>
                <w:rFonts w:ascii="Comic Sans MS" w:hAnsi="Comic Sans MS" w:cstheme="minorHAnsi"/>
                <w:sz w:val="56"/>
                <w:szCs w:val="56"/>
              </w:rPr>
            </w:pPr>
          </w:p>
        </w:tc>
        <w:tc>
          <w:tcPr>
            <w:tcW w:w="1871" w:type="dxa"/>
            <w:vAlign w:val="center"/>
          </w:tcPr>
          <w:p w:rsidR="00591FBC" w:rsidRPr="00591FBC" w:rsidRDefault="00591FBC" w:rsidP="00591FBC">
            <w:pPr>
              <w:jc w:val="center"/>
              <w:rPr>
                <w:rFonts w:ascii="Comic Sans MS" w:hAnsi="Comic Sans MS" w:cstheme="minorHAnsi"/>
                <w:sz w:val="56"/>
                <w:szCs w:val="56"/>
              </w:rPr>
            </w:pPr>
          </w:p>
        </w:tc>
        <w:tc>
          <w:tcPr>
            <w:tcW w:w="1871" w:type="dxa"/>
            <w:vAlign w:val="center"/>
          </w:tcPr>
          <w:p w:rsidR="00591FBC" w:rsidRPr="00591FBC" w:rsidRDefault="00591FBC" w:rsidP="00591FBC">
            <w:pPr>
              <w:jc w:val="center"/>
              <w:rPr>
                <w:rFonts w:ascii="Comic Sans MS" w:hAnsi="Comic Sans MS" w:cstheme="minorHAnsi"/>
                <w:sz w:val="56"/>
                <w:szCs w:val="56"/>
              </w:rPr>
            </w:pPr>
            <w:r>
              <w:rPr>
                <w:rFonts w:ascii="Comic Sans MS" w:hAnsi="Comic Sans MS" w:cstheme="minorHAnsi"/>
                <w:sz w:val="56"/>
                <w:szCs w:val="56"/>
              </w:rPr>
              <w:t>X</w:t>
            </w:r>
          </w:p>
        </w:tc>
      </w:tr>
    </w:tbl>
    <w:p w:rsidR="00591FBC" w:rsidRPr="007D69DD" w:rsidRDefault="00591FBC" w:rsidP="0070703B">
      <w:pPr>
        <w:rPr>
          <w:rFonts w:ascii="Amandine" w:hAnsi="Amandine" w:cstheme="minorHAnsi"/>
          <w:sz w:val="28"/>
          <w:szCs w:val="28"/>
          <w:u w:val="single"/>
        </w:rPr>
      </w:pPr>
    </w:p>
    <w:sectPr w:rsidR="00591FBC" w:rsidRPr="007D69DD" w:rsidSect="0070703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c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ricature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Amandine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703B"/>
    <w:rsid w:val="000D7B76"/>
    <w:rsid w:val="003538D3"/>
    <w:rsid w:val="00591FBC"/>
    <w:rsid w:val="0070703B"/>
    <w:rsid w:val="007A4DAE"/>
    <w:rsid w:val="007D69DD"/>
    <w:rsid w:val="00846BB1"/>
    <w:rsid w:val="00907AF5"/>
    <w:rsid w:val="00AE358B"/>
    <w:rsid w:val="00DB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7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Beauclercq</dc:creator>
  <cp:lastModifiedBy>Beauclercq</cp:lastModifiedBy>
  <cp:revision>1</cp:revision>
  <cp:lastPrinted>2011-09-28T17:09:00Z</cp:lastPrinted>
  <dcterms:created xsi:type="dcterms:W3CDTF">2011-09-28T16:33:00Z</dcterms:created>
  <dcterms:modified xsi:type="dcterms:W3CDTF">2011-09-28T17:13:00Z</dcterms:modified>
</cp:coreProperties>
</file>