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78" w:rsidRDefault="00BB6C78">
      <w:pPr>
        <w:rPr>
          <w:lang w:val="fr-BE"/>
        </w:rPr>
      </w:pPr>
    </w:p>
    <w:p w:rsidR="0019188F" w:rsidRPr="0048259D" w:rsidRDefault="0019188F" w:rsidP="0019188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</w:rPr>
      </w:pPr>
      <w:r>
        <w:rPr>
          <w:sz w:val="24"/>
        </w:rPr>
        <w:t>Prénom : …………………………………………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 : …………………………………………………</w:t>
      </w:r>
    </w:p>
    <w:p w:rsidR="0019188F" w:rsidRPr="0048259D" w:rsidRDefault="0019188F" w:rsidP="0019188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</w:rPr>
      </w:pPr>
      <w:r>
        <w:rPr>
          <w:sz w:val="24"/>
        </w:rPr>
        <w:t>4</w:t>
      </w:r>
      <w:r w:rsidRPr="0048259D">
        <w:rPr>
          <w:sz w:val="24"/>
          <w:vertAlign w:val="superscript"/>
        </w:rPr>
        <w:t>e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Grammaire/La phrase.</w:t>
      </w:r>
    </w:p>
    <w:p w:rsidR="0019188F" w:rsidRDefault="0019188F" w:rsidP="0019188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</w:p>
    <w:p w:rsidR="0019188F" w:rsidRPr="007B12AC" w:rsidRDefault="0019188F" w:rsidP="0019188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radley Hand ITC" w:hAnsi="Bradley Hand ITC"/>
          <w:b/>
          <w:sz w:val="24"/>
        </w:rPr>
      </w:pPr>
      <w:r w:rsidRPr="007B12AC">
        <w:rPr>
          <w:rFonts w:ascii="Bradley Hand ITC" w:hAnsi="Bradley Hand ITC"/>
          <w:b/>
          <w:sz w:val="40"/>
          <w:szCs w:val="40"/>
          <w:u w:val="single"/>
        </w:rPr>
        <w:t>Le sujet de la phrase</w:t>
      </w:r>
      <w:r>
        <w:rPr>
          <w:rFonts w:ascii="Bradley Hand ITC" w:hAnsi="Bradley Hand ITC"/>
          <w:b/>
          <w:sz w:val="40"/>
          <w:szCs w:val="40"/>
        </w:rPr>
        <w:t> </w:t>
      </w:r>
      <w:r w:rsidRPr="007B12AC">
        <w:rPr>
          <w:rFonts w:ascii="Bradley Hand ITC" w:hAnsi="Bradley Hand ITC"/>
          <w:sz w:val="40"/>
          <w:szCs w:val="40"/>
        </w:rPr>
        <w:t xml:space="preserve">: </w:t>
      </w:r>
      <w:r>
        <w:rPr>
          <w:rFonts w:ascii="Bradley Hand ITC" w:hAnsi="Bradley Hand ITC"/>
          <w:sz w:val="40"/>
          <w:szCs w:val="40"/>
        </w:rPr>
        <w:t>exercices variés.</w:t>
      </w:r>
      <w:r w:rsidR="00B00ECB">
        <w:rPr>
          <w:rFonts w:ascii="Bradley Hand ITC" w:hAnsi="Bradley Hand ITC"/>
          <w:sz w:val="40"/>
          <w:szCs w:val="40"/>
        </w:rPr>
        <w:t xml:space="preserve"> (2)</w:t>
      </w:r>
      <w:r w:rsidRPr="007B12AC">
        <w:rPr>
          <w:rFonts w:ascii="Bradley Hand ITC" w:hAnsi="Bradley Hand ITC"/>
          <w:b/>
          <w:sz w:val="40"/>
          <w:szCs w:val="40"/>
        </w:rPr>
        <w:br/>
      </w:r>
    </w:p>
    <w:p w:rsidR="0019188F" w:rsidRDefault="0019188F" w:rsidP="0019188F">
      <w:pPr>
        <w:pStyle w:val="Corpsdetexte"/>
        <w:rPr>
          <w:sz w:val="24"/>
          <w:u w:val="single"/>
        </w:rPr>
      </w:pPr>
    </w:p>
    <w:p w:rsidR="00122249" w:rsidRPr="00122249" w:rsidRDefault="00122249" w:rsidP="0012224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122249">
        <w:rPr>
          <w:b/>
          <w:sz w:val="24"/>
        </w:rPr>
        <w:t>A. LE (GROUPE) SUJET.</w:t>
      </w:r>
    </w:p>
    <w:p w:rsidR="00122249" w:rsidRDefault="00122249" w:rsidP="0019188F">
      <w:pPr>
        <w:pStyle w:val="Corpsdetexte"/>
        <w:rPr>
          <w:sz w:val="24"/>
          <w:u w:val="single"/>
        </w:rPr>
      </w:pPr>
    </w:p>
    <w:p w:rsidR="0019188F" w:rsidRDefault="0019188F" w:rsidP="0019188F">
      <w:pPr>
        <w:pStyle w:val="Corpsdetexte"/>
        <w:numPr>
          <w:ilvl w:val="0"/>
          <w:numId w:val="3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Lis le texte suivant. Recherche le groupe sujet de chaque verbe écrit en italique</w:t>
      </w:r>
      <w:r w:rsidR="00BF348E">
        <w:rPr>
          <w:b/>
          <w:sz w:val="24"/>
          <w:u w:val="single"/>
        </w:rPr>
        <w:t xml:space="preserve"> en te posant la question « Qui est-ce qui ? » ou « Qu’est-ce qui ? » juste avant le verbe. Ensuite, souligne-le en bleu et écris « S » ou « GS ».</w:t>
      </w:r>
    </w:p>
    <w:p w:rsidR="0019188F" w:rsidRDefault="0019188F" w:rsidP="0019188F">
      <w:pPr>
        <w:pStyle w:val="Corpsdetexte"/>
        <w:rPr>
          <w:b/>
          <w:sz w:val="24"/>
          <w:u w:val="single"/>
        </w:rPr>
      </w:pPr>
    </w:p>
    <w:p w:rsid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u w:val="single"/>
        </w:rPr>
      </w:pPr>
      <w:r w:rsidRPr="0019188F">
        <w:rPr>
          <w:rFonts w:ascii="Tahoma" w:hAnsi="Tahoma" w:cs="Tahoma"/>
          <w:b/>
          <w:u w:val="single"/>
        </w:rPr>
        <w:t>Un survivant sous haute surveillance</w:t>
      </w:r>
      <w:r>
        <w:rPr>
          <w:rFonts w:ascii="Tahoma" w:hAnsi="Tahoma" w:cs="Tahoma"/>
          <w:b/>
          <w:u w:val="single"/>
        </w:rPr>
        <w:t>.</w:t>
      </w: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u w:val="single"/>
        </w:rPr>
      </w:pP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19188F">
        <w:rPr>
          <w:rFonts w:ascii="Tahoma" w:hAnsi="Tahoma" w:cs="Tahoma"/>
        </w:rPr>
        <w:t xml:space="preserve">Le panda géant </w:t>
      </w:r>
      <w:r w:rsidRPr="00BF348E">
        <w:rPr>
          <w:rFonts w:ascii="Tahoma" w:hAnsi="Tahoma" w:cs="Tahoma"/>
          <w:i/>
          <w:u w:val="single"/>
        </w:rPr>
        <w:t>est</w:t>
      </w:r>
      <w:r w:rsidRPr="0019188F">
        <w:rPr>
          <w:rFonts w:ascii="Tahoma" w:hAnsi="Tahoma" w:cs="Tahoma"/>
          <w:i/>
        </w:rPr>
        <w:t xml:space="preserve"> </w:t>
      </w:r>
      <w:r w:rsidRPr="0019188F">
        <w:rPr>
          <w:rFonts w:ascii="Tahoma" w:hAnsi="Tahoma" w:cs="Tahoma"/>
        </w:rPr>
        <w:t>l’un des animaux les plus menacés d’extinction.</w:t>
      </w: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</w:rPr>
      </w:pP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b/>
        </w:rPr>
      </w:pPr>
      <w:r w:rsidRPr="0019188F">
        <w:rPr>
          <w:rFonts w:ascii="Tahoma" w:hAnsi="Tahoma" w:cs="Tahoma"/>
          <w:b/>
        </w:rPr>
        <w:t xml:space="preserve">Sa forêt </w:t>
      </w:r>
      <w:r w:rsidRPr="00BF348E">
        <w:rPr>
          <w:rFonts w:ascii="Tahoma" w:hAnsi="Tahoma" w:cs="Tahoma"/>
          <w:b/>
          <w:i/>
          <w:u w:val="single"/>
        </w:rPr>
        <w:t>fond</w:t>
      </w:r>
      <w:r w:rsidRPr="0019188F">
        <w:rPr>
          <w:rFonts w:ascii="Tahoma" w:hAnsi="Tahoma" w:cs="Tahoma"/>
          <w:b/>
          <w:i/>
        </w:rPr>
        <w:t xml:space="preserve"> </w:t>
      </w:r>
      <w:r w:rsidRPr="0019188F">
        <w:rPr>
          <w:rFonts w:ascii="Tahoma" w:hAnsi="Tahoma" w:cs="Tahoma"/>
          <w:b/>
        </w:rPr>
        <w:t>à vue d’œil.</w:t>
      </w: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La déforestation </w:t>
      </w:r>
      <w:r w:rsidRPr="00BF348E">
        <w:rPr>
          <w:rFonts w:ascii="Tahoma" w:hAnsi="Tahoma" w:cs="Tahoma"/>
          <w:i/>
          <w:u w:val="single"/>
        </w:rPr>
        <w:t>est</w:t>
      </w:r>
      <w:r>
        <w:rPr>
          <w:rFonts w:ascii="Tahoma" w:hAnsi="Tahoma" w:cs="Tahoma"/>
        </w:rPr>
        <w:t xml:space="preserve"> l</w:t>
      </w:r>
      <w:r w:rsidRPr="0019188F">
        <w:rPr>
          <w:rFonts w:ascii="Tahoma" w:hAnsi="Tahoma" w:cs="Tahoma"/>
        </w:rPr>
        <w:t>a principale menace qui pèse sur les pandas</w:t>
      </w:r>
      <w:r>
        <w:rPr>
          <w:rFonts w:ascii="Tahoma" w:hAnsi="Tahoma" w:cs="Tahoma"/>
          <w:i/>
        </w:rPr>
        <w:t>.</w:t>
      </w: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</w:rPr>
      </w:pPr>
      <w:r w:rsidRPr="0019188F">
        <w:rPr>
          <w:rFonts w:ascii="Tahoma" w:hAnsi="Tahoma" w:cs="Tahoma"/>
        </w:rPr>
        <w:t xml:space="preserve">Les chinois </w:t>
      </w:r>
      <w:r w:rsidRPr="00BF348E">
        <w:rPr>
          <w:rFonts w:ascii="Tahoma" w:hAnsi="Tahoma" w:cs="Tahoma"/>
          <w:i/>
          <w:u w:val="single"/>
        </w:rPr>
        <w:t>ont abattu</w:t>
      </w:r>
      <w:r w:rsidRPr="0019188F">
        <w:rPr>
          <w:rFonts w:ascii="Tahoma" w:hAnsi="Tahoma" w:cs="Tahoma"/>
        </w:rPr>
        <w:t xml:space="preserve"> une grande partie de la forêt pour vendre le bois et cultiver les terres.</w:t>
      </w: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</w:rPr>
      </w:pPr>
      <w:r w:rsidRPr="0019188F">
        <w:rPr>
          <w:rFonts w:ascii="Tahoma" w:hAnsi="Tahoma" w:cs="Tahoma"/>
        </w:rPr>
        <w:t xml:space="preserve">Les pandas </w:t>
      </w:r>
      <w:r w:rsidRPr="00BF348E">
        <w:rPr>
          <w:rFonts w:ascii="Tahoma" w:hAnsi="Tahoma" w:cs="Tahoma"/>
          <w:i/>
          <w:u w:val="single"/>
        </w:rPr>
        <w:t>se retrouvent</w:t>
      </w:r>
      <w:r w:rsidRPr="0019188F">
        <w:rPr>
          <w:rFonts w:ascii="Tahoma" w:hAnsi="Tahoma" w:cs="Tahoma"/>
        </w:rPr>
        <w:t xml:space="preserve"> prisonniers dans une trentaine de petits îlots de verdure. </w:t>
      </w: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:rsid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0"/>
          <w:szCs w:val="10"/>
        </w:rPr>
      </w:pPr>
      <w:r w:rsidRPr="0019188F">
        <w:rPr>
          <w:rFonts w:ascii="Tahoma" w:hAnsi="Tahoma" w:cs="Tahoma"/>
          <w:b/>
        </w:rPr>
        <w:t xml:space="preserve">Ses bambous ne </w:t>
      </w:r>
      <w:r w:rsidRPr="00BF348E">
        <w:rPr>
          <w:rFonts w:ascii="Tahoma" w:hAnsi="Tahoma" w:cs="Tahoma"/>
          <w:b/>
          <w:i/>
          <w:u w:val="single"/>
        </w:rPr>
        <w:t>sont</w:t>
      </w:r>
      <w:r w:rsidRPr="0019188F">
        <w:rPr>
          <w:rFonts w:ascii="Tahoma" w:hAnsi="Tahoma" w:cs="Tahoma"/>
          <w:b/>
        </w:rPr>
        <w:t xml:space="preserve"> pas éternels. </w:t>
      </w: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0"/>
          <w:szCs w:val="10"/>
        </w:rPr>
      </w:pP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</w:rPr>
      </w:pPr>
      <w:r w:rsidRPr="0019188F">
        <w:rPr>
          <w:rFonts w:ascii="Tahoma" w:hAnsi="Tahoma" w:cs="Tahoma"/>
        </w:rPr>
        <w:t xml:space="preserve">Les bambous </w:t>
      </w:r>
      <w:r w:rsidRPr="00BF348E">
        <w:rPr>
          <w:rFonts w:ascii="Tahoma" w:hAnsi="Tahoma" w:cs="Tahoma"/>
          <w:i/>
          <w:u w:val="single"/>
        </w:rPr>
        <w:t>vivent</w:t>
      </w:r>
      <w:r w:rsidRPr="0019188F">
        <w:rPr>
          <w:rFonts w:ascii="Tahoma" w:hAnsi="Tahoma" w:cs="Tahoma"/>
        </w:rPr>
        <w:t xml:space="preserve"> par cycles de 30 à 120 ans. </w:t>
      </w: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  <w:lang w:val="fr-BE" w:eastAsia="fr-BE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-151130</wp:posOffset>
            </wp:positionV>
            <wp:extent cx="1706880" cy="1829435"/>
            <wp:effectExtent l="228600" t="190500" r="217170" b="189865"/>
            <wp:wrapSquare wrapText="bothSides"/>
            <wp:docPr id="2" name="Image 1" descr="C:\Users\Michaël\AppData\Local\Microsoft\Windows\Temporary Internet Files\Content.IE5\CSMGVJ8R\MCj0404445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Michaël\AppData\Local\Microsoft\Windows\Temporary Internet Files\Content.IE5\CSMGVJ8R\MCj0404445000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995301">
                      <a:off x="0" y="0"/>
                      <a:ext cx="1706880" cy="182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188F">
        <w:rPr>
          <w:rFonts w:ascii="Tahoma" w:hAnsi="Tahoma" w:cs="Tahoma"/>
        </w:rPr>
        <w:t xml:space="preserve">A la fin d’un cycle, le bambou </w:t>
      </w:r>
      <w:r w:rsidRPr="00BF348E">
        <w:rPr>
          <w:rFonts w:ascii="Tahoma" w:hAnsi="Tahoma" w:cs="Tahoma"/>
          <w:i/>
          <w:u w:val="single"/>
        </w:rPr>
        <w:t>fleurit</w:t>
      </w:r>
      <w:r w:rsidRPr="0019188F">
        <w:rPr>
          <w:rFonts w:ascii="Tahoma" w:hAnsi="Tahoma" w:cs="Tahoma"/>
        </w:rPr>
        <w:t xml:space="preserve"> puis meurt d’un coup. </w:t>
      </w: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</w:rPr>
      </w:pPr>
      <w:r w:rsidRPr="0019188F">
        <w:rPr>
          <w:rFonts w:ascii="Tahoma" w:hAnsi="Tahoma" w:cs="Tahoma"/>
        </w:rPr>
        <w:t xml:space="preserve">Autrefois, le panda </w:t>
      </w:r>
      <w:r w:rsidRPr="00BF348E">
        <w:rPr>
          <w:rFonts w:ascii="Tahoma" w:hAnsi="Tahoma" w:cs="Tahoma"/>
          <w:i/>
          <w:u w:val="single"/>
        </w:rPr>
        <w:t>pouvait</w:t>
      </w:r>
      <w:r w:rsidRPr="0019188F">
        <w:rPr>
          <w:rFonts w:ascii="Tahoma" w:hAnsi="Tahoma" w:cs="Tahoma"/>
        </w:rPr>
        <w:t xml:space="preserve"> marcher et trouver une autre forêt de bambous. </w:t>
      </w: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</w:rPr>
      </w:pPr>
      <w:r w:rsidRPr="0019188F">
        <w:rPr>
          <w:rFonts w:ascii="Tahoma" w:hAnsi="Tahoma" w:cs="Tahoma"/>
        </w:rPr>
        <w:t xml:space="preserve">Aujourd’hui, son territoire </w:t>
      </w:r>
      <w:r w:rsidRPr="00BF348E">
        <w:rPr>
          <w:rFonts w:ascii="Tahoma" w:hAnsi="Tahoma" w:cs="Tahoma"/>
          <w:i/>
          <w:u w:val="single"/>
        </w:rPr>
        <w:t>est</w:t>
      </w:r>
      <w:r w:rsidRPr="0019188F">
        <w:rPr>
          <w:rFonts w:ascii="Tahoma" w:hAnsi="Tahoma" w:cs="Tahoma"/>
        </w:rPr>
        <w:t xml:space="preserve"> trop limité. </w:t>
      </w: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</w:rPr>
      </w:pPr>
      <w:r w:rsidRPr="0019188F">
        <w:rPr>
          <w:rFonts w:ascii="Tahoma" w:hAnsi="Tahoma" w:cs="Tahoma"/>
        </w:rPr>
        <w:t xml:space="preserve">Privés de bambou, des centaines de pandas </w:t>
      </w:r>
      <w:r w:rsidRPr="00BF348E">
        <w:rPr>
          <w:rFonts w:ascii="Tahoma" w:hAnsi="Tahoma" w:cs="Tahoma"/>
          <w:i/>
          <w:u w:val="single"/>
        </w:rPr>
        <w:t>meurent</w:t>
      </w:r>
      <w:r w:rsidRPr="0019188F">
        <w:rPr>
          <w:rFonts w:ascii="Tahoma" w:hAnsi="Tahoma" w:cs="Tahoma"/>
        </w:rPr>
        <w:t xml:space="preserve"> de faim. </w:t>
      </w: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b/>
        </w:rPr>
      </w:pPr>
      <w:r w:rsidRPr="0019188F">
        <w:rPr>
          <w:rFonts w:ascii="Tahoma" w:hAnsi="Tahoma" w:cs="Tahoma"/>
          <w:b/>
        </w:rPr>
        <w:t xml:space="preserve">Des hommes </w:t>
      </w:r>
      <w:r w:rsidRPr="00BF348E">
        <w:rPr>
          <w:rFonts w:ascii="Tahoma" w:hAnsi="Tahoma" w:cs="Tahoma"/>
          <w:b/>
          <w:i/>
          <w:u w:val="single"/>
        </w:rPr>
        <w:t>veulent</w:t>
      </w:r>
      <w:r w:rsidRPr="0019188F">
        <w:rPr>
          <w:rFonts w:ascii="Tahoma" w:hAnsi="Tahoma" w:cs="Tahoma"/>
          <w:b/>
        </w:rPr>
        <w:t xml:space="preserve"> sa peau. Braconner </w:t>
      </w:r>
      <w:r w:rsidRPr="00BF348E">
        <w:rPr>
          <w:rFonts w:ascii="Tahoma" w:hAnsi="Tahoma" w:cs="Tahoma"/>
          <w:b/>
          <w:i/>
          <w:u w:val="single"/>
        </w:rPr>
        <w:t>est</w:t>
      </w:r>
      <w:r w:rsidRPr="0019188F">
        <w:rPr>
          <w:rFonts w:ascii="Tahoma" w:hAnsi="Tahoma" w:cs="Tahoma"/>
          <w:b/>
        </w:rPr>
        <w:t xml:space="preserve"> interdit !!</w:t>
      </w: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</w:rPr>
      </w:pPr>
      <w:r w:rsidRPr="0019188F">
        <w:rPr>
          <w:rFonts w:ascii="Tahoma" w:hAnsi="Tahoma" w:cs="Tahoma"/>
        </w:rPr>
        <w:t xml:space="preserve">Des braconniers </w:t>
      </w:r>
      <w:r w:rsidRPr="00BF348E">
        <w:rPr>
          <w:rFonts w:ascii="Tahoma" w:hAnsi="Tahoma" w:cs="Tahoma"/>
          <w:i/>
          <w:u w:val="single"/>
        </w:rPr>
        <w:t>chassent</w:t>
      </w:r>
      <w:r w:rsidRPr="0019188F">
        <w:rPr>
          <w:rFonts w:ascii="Tahoma" w:hAnsi="Tahoma" w:cs="Tahoma"/>
        </w:rPr>
        <w:t xml:space="preserve"> le panda pour vendre sa peau sur des marchés au Japon et à Taïwan. </w:t>
      </w: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</w:rPr>
      </w:pPr>
      <w:r w:rsidRPr="0019188F">
        <w:rPr>
          <w:rFonts w:ascii="Tahoma" w:hAnsi="Tahoma" w:cs="Tahoma"/>
        </w:rPr>
        <w:t xml:space="preserve">Ils </w:t>
      </w:r>
      <w:r w:rsidRPr="00BF348E">
        <w:rPr>
          <w:rFonts w:ascii="Tahoma" w:hAnsi="Tahoma" w:cs="Tahoma"/>
          <w:i/>
          <w:u w:val="single"/>
        </w:rPr>
        <w:t>risquent</w:t>
      </w:r>
      <w:r w:rsidRPr="0019188F">
        <w:rPr>
          <w:rFonts w:ascii="Tahoma" w:hAnsi="Tahoma" w:cs="Tahoma"/>
        </w:rPr>
        <w:t xml:space="preserve"> 20 ans de prison.</w:t>
      </w:r>
    </w:p>
    <w:p w:rsidR="0019188F" w:rsidRPr="0019188F" w:rsidRDefault="0019188F" w:rsidP="0019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</w:rPr>
      </w:pPr>
      <w:r w:rsidRPr="0019188F">
        <w:rPr>
          <w:rFonts w:ascii="Tahoma" w:hAnsi="Tahoma" w:cs="Tahoma"/>
        </w:rPr>
        <w:t xml:space="preserve">Pourtant cela ne les </w:t>
      </w:r>
      <w:r w:rsidRPr="00BF348E">
        <w:rPr>
          <w:rFonts w:ascii="Tahoma" w:hAnsi="Tahoma" w:cs="Tahoma"/>
          <w:i/>
          <w:u w:val="single"/>
        </w:rPr>
        <w:t>décourage</w:t>
      </w:r>
      <w:r w:rsidRPr="0019188F">
        <w:rPr>
          <w:rFonts w:ascii="Tahoma" w:hAnsi="Tahoma" w:cs="Tahoma"/>
        </w:rPr>
        <w:t xml:space="preserve"> pas car chaque peau </w:t>
      </w:r>
      <w:r w:rsidRPr="00BF348E">
        <w:rPr>
          <w:rFonts w:ascii="Tahoma" w:hAnsi="Tahoma" w:cs="Tahoma"/>
          <w:i/>
          <w:u w:val="single"/>
        </w:rPr>
        <w:t>peut</w:t>
      </w:r>
      <w:r w:rsidRPr="0019188F">
        <w:rPr>
          <w:rFonts w:ascii="Tahoma" w:hAnsi="Tahoma" w:cs="Tahoma"/>
        </w:rPr>
        <w:t xml:space="preserve"> leur rapporter l’équivalent de 22 000 euros. </w:t>
      </w:r>
    </w:p>
    <w:p w:rsidR="0019188F" w:rsidRPr="0019188F" w:rsidRDefault="0019188F" w:rsidP="0019188F">
      <w:pPr>
        <w:pStyle w:val="Corpsdetexte"/>
        <w:rPr>
          <w:b/>
          <w:sz w:val="24"/>
          <w:u w:val="single"/>
          <w:lang w:val="fr-FR"/>
        </w:rPr>
      </w:pPr>
    </w:p>
    <w:p w:rsidR="0019188F" w:rsidRDefault="0019188F" w:rsidP="0019188F">
      <w:pPr>
        <w:pStyle w:val="Corpsdetexte"/>
        <w:rPr>
          <w:sz w:val="24"/>
          <w:u w:val="single"/>
        </w:rPr>
      </w:pPr>
    </w:p>
    <w:p w:rsidR="0019188F" w:rsidRDefault="0019188F" w:rsidP="0019188F">
      <w:pPr>
        <w:pStyle w:val="Corpsdetexte"/>
        <w:rPr>
          <w:sz w:val="24"/>
          <w:u w:val="single"/>
        </w:rPr>
      </w:pPr>
    </w:p>
    <w:p w:rsidR="0019188F" w:rsidRDefault="0019188F" w:rsidP="0019188F">
      <w:pPr>
        <w:pStyle w:val="Corpsdetexte"/>
        <w:rPr>
          <w:sz w:val="24"/>
          <w:u w:val="single"/>
        </w:rPr>
      </w:pPr>
    </w:p>
    <w:p w:rsidR="0019188F" w:rsidRDefault="0019188F" w:rsidP="0019188F">
      <w:pPr>
        <w:pStyle w:val="Corpsdetexte"/>
        <w:rPr>
          <w:sz w:val="24"/>
          <w:u w:val="single"/>
        </w:rPr>
      </w:pPr>
    </w:p>
    <w:p w:rsidR="00AA0EF9" w:rsidRDefault="00AA0EF9" w:rsidP="0019188F">
      <w:pPr>
        <w:pStyle w:val="Corpsdetexte"/>
        <w:rPr>
          <w:sz w:val="24"/>
          <w:u w:val="single"/>
        </w:rPr>
      </w:pPr>
    </w:p>
    <w:p w:rsidR="00A40451" w:rsidRPr="00A40451" w:rsidRDefault="00A40451" w:rsidP="00AA0EF9">
      <w:pPr>
        <w:pStyle w:val="Corpsdetexte"/>
        <w:numPr>
          <w:ilvl w:val="0"/>
          <w:numId w:val="3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Rappel :</w:t>
      </w:r>
      <w:r>
        <w:rPr>
          <w:sz w:val="24"/>
        </w:rPr>
        <w:t xml:space="preserve"> applique les deux techniques vues pour retrouver le GS. Suis l’exemple.</w:t>
      </w:r>
    </w:p>
    <w:p w:rsidR="00A40451" w:rsidRDefault="00A40451" w:rsidP="00A40451">
      <w:pPr>
        <w:pStyle w:val="Corpsdetexte"/>
        <w:rPr>
          <w:b/>
          <w:sz w:val="24"/>
          <w:u w:val="single"/>
        </w:rPr>
      </w:pPr>
    </w:p>
    <w:p w:rsidR="00A40451" w:rsidRPr="00A40451" w:rsidRDefault="00A40451" w:rsidP="00A40451">
      <w:pPr>
        <w:pStyle w:val="Corpsdetexte"/>
        <w:rPr>
          <w:rFonts w:ascii="Tahoma" w:hAnsi="Tahoma" w:cs="Tahoma"/>
          <w:sz w:val="24"/>
        </w:rPr>
      </w:pPr>
      <w:r w:rsidRPr="00A40451">
        <w:rPr>
          <w:rFonts w:ascii="Tahoma" w:hAnsi="Tahoma" w:cs="Tahoma"/>
          <w:sz w:val="24"/>
        </w:rPr>
        <w:t>Le panda géant est un mammifère.</w:t>
      </w:r>
    </w:p>
    <w:p w:rsidR="00A40451" w:rsidRPr="00A40451" w:rsidRDefault="00A40451" w:rsidP="00A40451">
      <w:pPr>
        <w:pStyle w:val="Corpsdetexte"/>
        <w:numPr>
          <w:ilvl w:val="0"/>
          <w:numId w:val="7"/>
        </w:numPr>
        <w:rPr>
          <w:rFonts w:ascii="Tahoma" w:hAnsi="Tahoma" w:cs="Tahoma"/>
          <w:b/>
          <w:sz w:val="24"/>
          <w:u w:val="single"/>
        </w:rPr>
      </w:pPr>
      <w:r w:rsidRPr="00A40451">
        <w:rPr>
          <w:rFonts w:ascii="Tahoma" w:hAnsi="Tahoma" w:cs="Tahoma"/>
          <w:b/>
          <w:sz w:val="24"/>
          <w:u w:val="single"/>
        </w:rPr>
        <w:t>Technique 1 (QUI EST-CE QUI + VERBE)</w:t>
      </w:r>
      <w:r w:rsidRPr="00A40451">
        <w:rPr>
          <w:rFonts w:ascii="Tahoma" w:hAnsi="Tahoma" w:cs="Tahoma"/>
          <w:sz w:val="24"/>
        </w:rPr>
        <w:t> : Qui est-ce qui est un mammifère ?</w:t>
      </w:r>
    </w:p>
    <w:p w:rsidR="00A40451" w:rsidRPr="00A40451" w:rsidRDefault="00A40451" w:rsidP="00A40451">
      <w:pPr>
        <w:pStyle w:val="Corpsdetexte"/>
        <w:numPr>
          <w:ilvl w:val="0"/>
          <w:numId w:val="7"/>
        </w:numPr>
        <w:rPr>
          <w:rFonts w:ascii="Tahoma" w:hAnsi="Tahoma" w:cs="Tahoma"/>
          <w:b/>
          <w:sz w:val="24"/>
          <w:u w:val="single"/>
        </w:rPr>
      </w:pPr>
      <w:r w:rsidRPr="00A40451">
        <w:rPr>
          <w:rFonts w:ascii="Tahoma" w:hAnsi="Tahoma" w:cs="Tahoma"/>
          <w:b/>
          <w:sz w:val="24"/>
          <w:u w:val="single"/>
        </w:rPr>
        <w:t>Technique 2 (C’EST…QUI)</w:t>
      </w:r>
      <w:r w:rsidRPr="00A40451">
        <w:rPr>
          <w:rFonts w:ascii="Tahoma" w:hAnsi="Tahoma" w:cs="Tahoma"/>
          <w:sz w:val="24"/>
        </w:rPr>
        <w:t> : C’est le panda géant qui est un mammifère.</w:t>
      </w:r>
    </w:p>
    <w:p w:rsidR="00A40451" w:rsidRDefault="00A40451" w:rsidP="00A40451">
      <w:pPr>
        <w:pStyle w:val="Corpsdetexte"/>
        <w:rPr>
          <w:b/>
          <w:sz w:val="24"/>
          <w:u w:val="single"/>
        </w:rPr>
      </w:pPr>
    </w:p>
    <w:p w:rsidR="00A40451" w:rsidRPr="00A40451" w:rsidRDefault="00A40451" w:rsidP="00A40451">
      <w:pPr>
        <w:pStyle w:val="Corpsdetexte"/>
        <w:spacing w:line="360" w:lineRule="auto"/>
        <w:rPr>
          <w:rFonts w:ascii="Tahoma" w:hAnsi="Tahoma" w:cs="Tahoma"/>
          <w:sz w:val="24"/>
        </w:rPr>
      </w:pPr>
      <w:r w:rsidRPr="00A40451">
        <w:rPr>
          <w:rFonts w:ascii="Tahoma" w:hAnsi="Tahoma" w:cs="Tahoma"/>
          <w:sz w:val="24"/>
        </w:rPr>
        <w:t>De nos jours, cet animal vit uniquement dans le centre de la Chine.</w:t>
      </w:r>
    </w:p>
    <w:p w:rsidR="00A40451" w:rsidRPr="00A40451" w:rsidRDefault="00A40451" w:rsidP="00A40451">
      <w:pPr>
        <w:pStyle w:val="Corpsdetexte"/>
        <w:numPr>
          <w:ilvl w:val="0"/>
          <w:numId w:val="7"/>
        </w:numPr>
        <w:spacing w:line="360" w:lineRule="auto"/>
        <w:rPr>
          <w:rFonts w:ascii="Tahoma" w:hAnsi="Tahoma" w:cs="Tahoma"/>
          <w:sz w:val="24"/>
        </w:rPr>
      </w:pPr>
      <w:r w:rsidRPr="00A40451"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…………………………………………………………………………………………………………………………………</w:t>
      </w:r>
    </w:p>
    <w:p w:rsidR="00A40451" w:rsidRPr="00A40451" w:rsidRDefault="00A40451" w:rsidP="00A40451">
      <w:pPr>
        <w:pStyle w:val="Corpsdetexte"/>
        <w:numPr>
          <w:ilvl w:val="0"/>
          <w:numId w:val="7"/>
        </w:numPr>
        <w:spacing w:line="360" w:lineRule="auto"/>
        <w:rPr>
          <w:rFonts w:ascii="Tahoma" w:hAnsi="Tahoma" w:cs="Tahoma"/>
          <w:sz w:val="24"/>
        </w:rPr>
      </w:pPr>
      <w:r w:rsidRPr="00A40451"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…………………………………………………………………………………………………………………………………</w:t>
      </w:r>
    </w:p>
    <w:p w:rsidR="00A40451" w:rsidRPr="00A40451" w:rsidRDefault="00A40451" w:rsidP="00A40451">
      <w:pPr>
        <w:pStyle w:val="Corpsdetexte"/>
        <w:spacing w:line="360" w:lineRule="auto"/>
        <w:rPr>
          <w:rFonts w:ascii="Tahoma" w:hAnsi="Tahoma" w:cs="Tahoma"/>
          <w:sz w:val="10"/>
          <w:szCs w:val="10"/>
        </w:rPr>
      </w:pPr>
    </w:p>
    <w:p w:rsidR="00A40451" w:rsidRPr="00A40451" w:rsidRDefault="00A40451" w:rsidP="00A40451">
      <w:pPr>
        <w:pStyle w:val="Corpsdetexte"/>
        <w:spacing w:line="360" w:lineRule="auto"/>
        <w:rPr>
          <w:rFonts w:ascii="Tahoma" w:hAnsi="Tahoma" w:cs="Tahoma"/>
          <w:sz w:val="24"/>
        </w:rPr>
      </w:pPr>
      <w:r w:rsidRPr="00A40451">
        <w:rPr>
          <w:rFonts w:ascii="Tahoma" w:hAnsi="Tahoma" w:cs="Tahoma"/>
          <w:sz w:val="24"/>
        </w:rPr>
        <w:t xml:space="preserve">De nombreuses légendes existent sur le panda. </w:t>
      </w:r>
    </w:p>
    <w:p w:rsidR="00A40451" w:rsidRPr="00A40451" w:rsidRDefault="00A40451" w:rsidP="00A40451">
      <w:pPr>
        <w:pStyle w:val="Corpsdetexte"/>
        <w:numPr>
          <w:ilvl w:val="0"/>
          <w:numId w:val="7"/>
        </w:numPr>
        <w:spacing w:line="360" w:lineRule="auto"/>
        <w:rPr>
          <w:rFonts w:ascii="Tahoma" w:hAnsi="Tahoma" w:cs="Tahoma"/>
          <w:sz w:val="24"/>
        </w:rPr>
      </w:pPr>
      <w:r w:rsidRPr="00A40451"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…………………………………………………………………………………………………………………………………</w:t>
      </w:r>
    </w:p>
    <w:p w:rsidR="00A40451" w:rsidRPr="00A40451" w:rsidRDefault="00A40451" w:rsidP="00A40451">
      <w:pPr>
        <w:pStyle w:val="Corpsdetexte"/>
        <w:numPr>
          <w:ilvl w:val="0"/>
          <w:numId w:val="7"/>
        </w:numPr>
        <w:spacing w:line="360" w:lineRule="auto"/>
        <w:rPr>
          <w:rFonts w:ascii="Tahoma" w:hAnsi="Tahoma" w:cs="Tahoma"/>
          <w:b/>
          <w:sz w:val="24"/>
          <w:u w:val="single"/>
        </w:rPr>
      </w:pPr>
      <w:r w:rsidRPr="00A40451"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…………………………………………………………………………………………………………………………………</w:t>
      </w:r>
    </w:p>
    <w:p w:rsidR="00A40451" w:rsidRPr="00A40451" w:rsidRDefault="00A40451" w:rsidP="00A40451">
      <w:pPr>
        <w:pStyle w:val="Corpsdetexte"/>
        <w:spacing w:line="360" w:lineRule="auto"/>
        <w:rPr>
          <w:rFonts w:ascii="Tahoma" w:hAnsi="Tahoma" w:cs="Tahoma"/>
          <w:sz w:val="24"/>
        </w:rPr>
      </w:pPr>
      <w:r w:rsidRPr="00A40451">
        <w:rPr>
          <w:rFonts w:ascii="Tahoma" w:hAnsi="Tahoma" w:cs="Tahoma"/>
          <w:sz w:val="24"/>
        </w:rPr>
        <w:t>Le public adore observer les pandas.</w:t>
      </w:r>
    </w:p>
    <w:p w:rsidR="00A40451" w:rsidRPr="00A40451" w:rsidRDefault="00A40451" w:rsidP="00A40451">
      <w:pPr>
        <w:pStyle w:val="Corpsdetexte"/>
        <w:numPr>
          <w:ilvl w:val="0"/>
          <w:numId w:val="7"/>
        </w:numPr>
        <w:spacing w:line="360" w:lineRule="auto"/>
        <w:rPr>
          <w:rFonts w:ascii="Tahoma" w:hAnsi="Tahoma" w:cs="Tahoma"/>
          <w:sz w:val="24"/>
        </w:rPr>
      </w:pPr>
      <w:r w:rsidRPr="00A40451"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…………………………………………………………………………………………………………………………………</w:t>
      </w:r>
    </w:p>
    <w:p w:rsidR="00A40451" w:rsidRDefault="00A40451" w:rsidP="00A40451">
      <w:pPr>
        <w:pStyle w:val="Corpsdetexte"/>
        <w:numPr>
          <w:ilvl w:val="0"/>
          <w:numId w:val="7"/>
        </w:numPr>
        <w:spacing w:line="360" w:lineRule="auto"/>
        <w:rPr>
          <w:rFonts w:ascii="Tahoma" w:hAnsi="Tahoma" w:cs="Tahoma"/>
          <w:sz w:val="24"/>
        </w:rPr>
      </w:pPr>
      <w:r w:rsidRPr="00A40451"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…………………………………………………………………………………………………………………………………</w:t>
      </w:r>
    </w:p>
    <w:p w:rsidR="00BF348E" w:rsidRPr="00A40451" w:rsidRDefault="00BF348E" w:rsidP="00BF348E">
      <w:pPr>
        <w:pStyle w:val="Corpsdetexte"/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Noirs et blancs, les pandas sont de magnifiques animaux.</w:t>
      </w:r>
    </w:p>
    <w:p w:rsidR="00BF348E" w:rsidRPr="00A40451" w:rsidRDefault="00BF348E" w:rsidP="00BF348E">
      <w:pPr>
        <w:pStyle w:val="Corpsdetexte"/>
        <w:numPr>
          <w:ilvl w:val="0"/>
          <w:numId w:val="7"/>
        </w:numPr>
        <w:spacing w:line="360" w:lineRule="auto"/>
        <w:rPr>
          <w:rFonts w:ascii="Tahoma" w:hAnsi="Tahoma" w:cs="Tahoma"/>
          <w:sz w:val="24"/>
        </w:rPr>
      </w:pPr>
      <w:r w:rsidRPr="00A40451"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…………………………………………………………………………………………………………………………………</w:t>
      </w:r>
    </w:p>
    <w:p w:rsidR="00BF348E" w:rsidRDefault="00BF348E" w:rsidP="00BF348E">
      <w:pPr>
        <w:pStyle w:val="Corpsdetexte"/>
        <w:numPr>
          <w:ilvl w:val="0"/>
          <w:numId w:val="7"/>
        </w:numPr>
        <w:spacing w:line="360" w:lineRule="auto"/>
        <w:rPr>
          <w:rFonts w:ascii="Tahoma" w:hAnsi="Tahoma" w:cs="Tahoma"/>
          <w:sz w:val="24"/>
        </w:rPr>
      </w:pPr>
      <w:r w:rsidRPr="00A40451"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…………………………………………………………………………………………………………………………………</w:t>
      </w:r>
    </w:p>
    <w:p w:rsidR="00BF348E" w:rsidRDefault="00BF348E" w:rsidP="00BF348E">
      <w:pPr>
        <w:pStyle w:val="Corpsdetexte"/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Les bambous sont la nourriture préférée des pandas.</w:t>
      </w:r>
    </w:p>
    <w:p w:rsidR="00BF348E" w:rsidRPr="00A40451" w:rsidRDefault="00BF348E" w:rsidP="00BF348E">
      <w:pPr>
        <w:pStyle w:val="Corpsdetexte"/>
        <w:numPr>
          <w:ilvl w:val="0"/>
          <w:numId w:val="7"/>
        </w:numPr>
        <w:spacing w:line="360" w:lineRule="auto"/>
        <w:rPr>
          <w:rFonts w:ascii="Tahoma" w:hAnsi="Tahoma" w:cs="Tahoma"/>
          <w:sz w:val="24"/>
        </w:rPr>
      </w:pPr>
      <w:r w:rsidRPr="00A40451"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…………………………………………………………………………………………………………………………………</w:t>
      </w:r>
    </w:p>
    <w:p w:rsidR="00BF348E" w:rsidRDefault="00BF348E" w:rsidP="00BF348E">
      <w:pPr>
        <w:pStyle w:val="Corpsdetexte"/>
        <w:numPr>
          <w:ilvl w:val="0"/>
          <w:numId w:val="7"/>
        </w:numPr>
        <w:spacing w:line="360" w:lineRule="auto"/>
        <w:rPr>
          <w:rFonts w:ascii="Tahoma" w:hAnsi="Tahoma" w:cs="Tahoma"/>
          <w:sz w:val="24"/>
        </w:rPr>
      </w:pPr>
      <w:r w:rsidRPr="00A40451"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…………………………………………………………………………………………………………………………………</w:t>
      </w:r>
    </w:p>
    <w:p w:rsidR="00A40451" w:rsidRPr="00A40451" w:rsidRDefault="00A40451" w:rsidP="00A40451">
      <w:pPr>
        <w:pStyle w:val="Corpsdetexte"/>
        <w:rPr>
          <w:sz w:val="24"/>
        </w:rPr>
      </w:pPr>
    </w:p>
    <w:p w:rsidR="00AA0EF9" w:rsidRDefault="00AA0EF9" w:rsidP="00AA0EF9">
      <w:pPr>
        <w:pStyle w:val="Corpsdetexte"/>
        <w:numPr>
          <w:ilvl w:val="0"/>
          <w:numId w:val="3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Souligne le verbe en rouge. Ensuite, souligne en bleu les groupes sujets.</w:t>
      </w:r>
    </w:p>
    <w:p w:rsidR="00AA0EF9" w:rsidRPr="00BF67B6" w:rsidRDefault="00AA0EF9" w:rsidP="00AA0EF9">
      <w:pPr>
        <w:pStyle w:val="Corpsdetexte"/>
        <w:rPr>
          <w:b/>
          <w:sz w:val="16"/>
          <w:szCs w:val="16"/>
          <w:u w:val="single"/>
        </w:rPr>
      </w:pPr>
    </w:p>
    <w:p w:rsidR="00AA0EF9" w:rsidRPr="00AA0EF9" w:rsidRDefault="00AA0EF9" w:rsidP="00256497">
      <w:pPr>
        <w:tabs>
          <w:tab w:val="left" w:pos="709"/>
        </w:tabs>
        <w:spacing w:line="480" w:lineRule="auto"/>
        <w:rPr>
          <w:rFonts w:ascii="Tahoma" w:hAnsi="Tahoma" w:cs="Tahoma"/>
        </w:rPr>
      </w:pPr>
      <w:r w:rsidRPr="00AA0EF9">
        <w:rPr>
          <w:rFonts w:ascii="Tahoma" w:hAnsi="Tahoma" w:cs="Tahoma"/>
        </w:rPr>
        <w:t xml:space="preserve">Ma voiture est stationnée en bas de l’immeuble. </w:t>
      </w:r>
    </w:p>
    <w:p w:rsidR="00AA0EF9" w:rsidRPr="00AA0EF9" w:rsidRDefault="00AA0EF9" w:rsidP="00256497">
      <w:pPr>
        <w:spacing w:line="480" w:lineRule="auto"/>
        <w:rPr>
          <w:rFonts w:ascii="Tahoma" w:hAnsi="Tahoma" w:cs="Tahoma"/>
        </w:rPr>
      </w:pPr>
      <w:r w:rsidRPr="00AA0EF9">
        <w:rPr>
          <w:rFonts w:ascii="Tahoma" w:hAnsi="Tahoma" w:cs="Tahoma"/>
        </w:rPr>
        <w:t xml:space="preserve">Demain, nous irons au cinéma. </w:t>
      </w:r>
    </w:p>
    <w:p w:rsidR="00AA0EF9" w:rsidRPr="00AA0EF9" w:rsidRDefault="00AA0EF9" w:rsidP="00256497">
      <w:pPr>
        <w:tabs>
          <w:tab w:val="left" w:pos="709"/>
        </w:tabs>
        <w:spacing w:line="480" w:lineRule="auto"/>
        <w:rPr>
          <w:rFonts w:ascii="Tahoma" w:hAnsi="Tahoma" w:cs="Tahoma"/>
        </w:rPr>
      </w:pPr>
      <w:r w:rsidRPr="00AA0EF9">
        <w:rPr>
          <w:rFonts w:ascii="Tahoma" w:hAnsi="Tahoma" w:cs="Tahoma"/>
        </w:rPr>
        <w:t xml:space="preserve">Cette émission de télévision commence à 20h00. </w:t>
      </w:r>
    </w:p>
    <w:p w:rsidR="0019188F" w:rsidRPr="00AA0EF9" w:rsidRDefault="00AA0EF9" w:rsidP="00256497">
      <w:pPr>
        <w:tabs>
          <w:tab w:val="left" w:pos="709"/>
        </w:tabs>
        <w:spacing w:line="480" w:lineRule="auto"/>
        <w:rPr>
          <w:rFonts w:ascii="Tahoma" w:hAnsi="Tahoma" w:cs="Tahoma"/>
        </w:rPr>
      </w:pPr>
      <w:r w:rsidRPr="00AA0EF9">
        <w:rPr>
          <w:rFonts w:ascii="Tahoma" w:hAnsi="Tahoma" w:cs="Tahoma"/>
        </w:rPr>
        <w:t>Des insectes, des champignons et des parasites menacent la vie de l’arbre.</w:t>
      </w:r>
    </w:p>
    <w:p w:rsidR="00AA0EF9" w:rsidRPr="00AA0EF9" w:rsidRDefault="00AA0EF9" w:rsidP="00AA0EF9">
      <w:pPr>
        <w:tabs>
          <w:tab w:val="left" w:pos="709"/>
        </w:tabs>
        <w:rPr>
          <w:u w:val="single"/>
        </w:rPr>
      </w:pPr>
    </w:p>
    <w:p w:rsidR="0019188F" w:rsidRDefault="0019188F" w:rsidP="0019188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u w:val="single"/>
        </w:rPr>
      </w:pPr>
      <w:r>
        <w:rPr>
          <w:rFonts w:ascii="Tahoma" w:hAnsi="Tahoma" w:cs="Tahoma"/>
          <w:b/>
          <w:sz w:val="24"/>
          <w:u w:val="single"/>
        </w:rPr>
        <w:t>Attention :</w:t>
      </w:r>
    </w:p>
    <w:p w:rsidR="0019188F" w:rsidRPr="00C77485" w:rsidRDefault="0019188F" w:rsidP="0019188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</w:p>
    <w:p w:rsidR="0019188F" w:rsidRPr="00C77485" w:rsidRDefault="0019188F" w:rsidP="0019188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</w:rPr>
      </w:pPr>
      <w:r w:rsidRPr="00C77485">
        <w:rPr>
          <w:rFonts w:ascii="Tahoma" w:hAnsi="Tahoma" w:cs="Tahoma"/>
          <w:b/>
          <w:sz w:val="24"/>
        </w:rPr>
        <w:t>Généralement, le GS est placé avant le verbe.</w:t>
      </w:r>
    </w:p>
    <w:p w:rsidR="00C77485" w:rsidRDefault="0019188F" w:rsidP="0019188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</w:rPr>
        <w:tab/>
      </w:r>
    </w:p>
    <w:p w:rsidR="0019188F" w:rsidRDefault="0019188F" w:rsidP="0019188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>Des hommes veulent sa peau.</w:t>
      </w:r>
    </w:p>
    <w:p w:rsidR="00AA0EF9" w:rsidRDefault="00AA0EF9" w:rsidP="0019188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4"/>
        </w:rPr>
      </w:pPr>
    </w:p>
    <w:p w:rsidR="0019188F" w:rsidRPr="00C77485" w:rsidRDefault="0019188F" w:rsidP="0019188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u w:val="single"/>
        </w:rPr>
      </w:pPr>
      <w:r w:rsidRPr="00C77485">
        <w:rPr>
          <w:rFonts w:ascii="Tahoma" w:hAnsi="Tahoma" w:cs="Tahoma"/>
          <w:b/>
          <w:sz w:val="24"/>
        </w:rPr>
        <w:t xml:space="preserve">Mais il peut aussi se situer après ! Ce sont les </w:t>
      </w:r>
      <w:r w:rsidRPr="00C77485">
        <w:rPr>
          <w:rFonts w:ascii="Tahoma" w:hAnsi="Tahoma" w:cs="Tahoma"/>
          <w:b/>
          <w:sz w:val="24"/>
          <w:u w:val="single"/>
        </w:rPr>
        <w:t>sujets inversés.</w:t>
      </w:r>
    </w:p>
    <w:p w:rsidR="0019188F" w:rsidRPr="00C77485" w:rsidRDefault="0019188F" w:rsidP="0019188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6"/>
          <w:szCs w:val="16"/>
          <w:u w:val="single"/>
        </w:rPr>
      </w:pPr>
    </w:p>
    <w:p w:rsidR="00AA0EF9" w:rsidRPr="00FA1ED7" w:rsidRDefault="00FA1ED7" w:rsidP="0019188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  <w:t>Dans les forêts poussent les bambous.</w:t>
      </w:r>
    </w:p>
    <w:p w:rsidR="0019188F" w:rsidRPr="0019188F" w:rsidRDefault="0019188F" w:rsidP="0019188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</w:p>
    <w:p w:rsidR="0019188F" w:rsidRDefault="0019188F" w:rsidP="0019188F">
      <w:pPr>
        <w:pStyle w:val="Corpsdetexte"/>
        <w:rPr>
          <w:sz w:val="16"/>
          <w:szCs w:val="16"/>
          <w:u w:val="single"/>
        </w:rPr>
      </w:pPr>
    </w:p>
    <w:p w:rsidR="00BF348E" w:rsidRDefault="00BF348E" w:rsidP="0019188F">
      <w:pPr>
        <w:pStyle w:val="Corpsdetexte"/>
        <w:rPr>
          <w:sz w:val="16"/>
          <w:szCs w:val="16"/>
          <w:u w:val="single"/>
        </w:rPr>
      </w:pPr>
    </w:p>
    <w:p w:rsidR="00BF348E" w:rsidRPr="00C77485" w:rsidRDefault="00BF348E" w:rsidP="0019188F">
      <w:pPr>
        <w:pStyle w:val="Corpsdetexte"/>
        <w:rPr>
          <w:sz w:val="16"/>
          <w:szCs w:val="16"/>
          <w:u w:val="single"/>
        </w:rPr>
      </w:pPr>
    </w:p>
    <w:p w:rsidR="00AA0EF9" w:rsidRDefault="00AA0EF9" w:rsidP="00D30E79">
      <w:pPr>
        <w:pStyle w:val="Corpsdetexte"/>
        <w:numPr>
          <w:ilvl w:val="0"/>
          <w:numId w:val="3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Même exercice. Sois bien attentif !</w:t>
      </w:r>
    </w:p>
    <w:p w:rsidR="00BF67B6" w:rsidRPr="00BF67B6" w:rsidRDefault="00BF67B6" w:rsidP="00BF67B6">
      <w:pPr>
        <w:tabs>
          <w:tab w:val="left" w:pos="709"/>
        </w:tabs>
        <w:rPr>
          <w:rFonts w:ascii="Comic Sans MS" w:hAnsi="Comic Sans MS"/>
          <w:b/>
          <w:sz w:val="16"/>
          <w:szCs w:val="16"/>
          <w:u w:val="single"/>
          <w:lang w:val="fr-BE"/>
        </w:rPr>
      </w:pPr>
    </w:p>
    <w:p w:rsidR="00AA0EF9" w:rsidRPr="00BF67B6" w:rsidRDefault="00AA0EF9" w:rsidP="00BF348E">
      <w:pPr>
        <w:tabs>
          <w:tab w:val="left" w:pos="709"/>
        </w:tabs>
        <w:spacing w:line="480" w:lineRule="auto"/>
        <w:rPr>
          <w:rFonts w:ascii="Tahoma" w:hAnsi="Tahoma" w:cs="Tahoma"/>
        </w:rPr>
      </w:pPr>
      <w:r w:rsidRPr="00BF67B6">
        <w:rPr>
          <w:rFonts w:ascii="Tahoma" w:hAnsi="Tahoma" w:cs="Tahoma"/>
        </w:rPr>
        <w:t xml:space="preserve">Sous un vieux tronc se cachait un écureuil. </w:t>
      </w:r>
    </w:p>
    <w:p w:rsidR="00BF67B6" w:rsidRPr="00BF67B6" w:rsidRDefault="00BF67B6" w:rsidP="00BF348E">
      <w:pPr>
        <w:tabs>
          <w:tab w:val="left" w:pos="709"/>
        </w:tabs>
        <w:spacing w:line="480" w:lineRule="auto"/>
        <w:rPr>
          <w:rFonts w:ascii="Tahoma" w:hAnsi="Tahoma" w:cs="Tahoma"/>
        </w:rPr>
      </w:pPr>
      <w:r w:rsidRPr="00BF67B6">
        <w:rPr>
          <w:rFonts w:ascii="Tahoma" w:hAnsi="Tahoma" w:cs="Tahoma"/>
        </w:rPr>
        <w:t xml:space="preserve">A flanc de colline dévalait un cavalier. </w:t>
      </w:r>
    </w:p>
    <w:p w:rsidR="00BF67B6" w:rsidRPr="00BF67B6" w:rsidRDefault="00BF67B6" w:rsidP="00BF348E">
      <w:pPr>
        <w:tabs>
          <w:tab w:val="left" w:pos="709"/>
        </w:tabs>
        <w:spacing w:line="480" w:lineRule="auto"/>
        <w:rPr>
          <w:rFonts w:ascii="Tahoma" w:hAnsi="Tahoma" w:cs="Tahoma"/>
        </w:rPr>
      </w:pPr>
      <w:r w:rsidRPr="00BF67B6">
        <w:rPr>
          <w:rFonts w:ascii="Tahoma" w:hAnsi="Tahoma" w:cs="Tahoma"/>
        </w:rPr>
        <w:t xml:space="preserve">Un signal lumineux, au bord de la route, avertira du danger. </w:t>
      </w:r>
    </w:p>
    <w:p w:rsidR="00BF67B6" w:rsidRPr="00BF67B6" w:rsidRDefault="00BF67B6" w:rsidP="00BF348E">
      <w:pPr>
        <w:tabs>
          <w:tab w:val="left" w:pos="709"/>
        </w:tabs>
        <w:spacing w:line="480" w:lineRule="auto"/>
        <w:rPr>
          <w:rFonts w:ascii="Tahoma" w:hAnsi="Tahoma" w:cs="Tahoma"/>
        </w:rPr>
      </w:pPr>
      <w:r w:rsidRPr="00BF67B6">
        <w:rPr>
          <w:rFonts w:ascii="Tahoma" w:hAnsi="Tahoma" w:cs="Tahoma"/>
        </w:rPr>
        <w:t xml:space="preserve">Autour de la maison, les arbres perdaient leurs couleurs. </w:t>
      </w:r>
    </w:p>
    <w:p w:rsidR="00FA1ED7" w:rsidRDefault="00D30E79" w:rsidP="00D30E79">
      <w:pPr>
        <w:pStyle w:val="Corpsdetexte"/>
        <w:numPr>
          <w:ilvl w:val="0"/>
          <w:numId w:val="3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Recopie ces phrases en inversant l’ordre sujet-verbe-compléme</w:t>
      </w:r>
      <w:r w:rsidR="00BF348E">
        <w:rPr>
          <w:b/>
          <w:sz w:val="24"/>
          <w:u w:val="single"/>
        </w:rPr>
        <w:t>nt puis surligne les GS en bleu dans les deux phrases.</w:t>
      </w:r>
    </w:p>
    <w:p w:rsidR="00D30E79" w:rsidRPr="00C77485" w:rsidRDefault="00D30E79" w:rsidP="00D30E79">
      <w:pPr>
        <w:tabs>
          <w:tab w:val="left" w:pos="9060"/>
          <w:tab w:val="left" w:pos="9792"/>
        </w:tabs>
        <w:spacing w:line="276" w:lineRule="auto"/>
        <w:rPr>
          <w:rFonts w:ascii="Comic Sans MS" w:hAnsi="Comic Sans MS"/>
          <w:b/>
          <w:sz w:val="16"/>
          <w:szCs w:val="16"/>
          <w:u w:val="single"/>
          <w:lang w:val="fr-BE"/>
        </w:rPr>
      </w:pPr>
    </w:p>
    <w:p w:rsidR="00D30E79" w:rsidRPr="00D30E79" w:rsidRDefault="00D30E79" w:rsidP="00D30E79">
      <w:pPr>
        <w:tabs>
          <w:tab w:val="left" w:pos="9060"/>
          <w:tab w:val="left" w:pos="9792"/>
        </w:tabs>
        <w:spacing w:line="276" w:lineRule="auto"/>
        <w:rPr>
          <w:rFonts w:ascii="Tahoma" w:hAnsi="Tahoma" w:cs="Tahoma"/>
          <w:szCs w:val="22"/>
          <w:lang w:val="fr-BE"/>
        </w:rPr>
      </w:pPr>
      <w:r w:rsidRPr="00BF348E">
        <w:rPr>
          <w:rFonts w:ascii="Tahoma" w:hAnsi="Tahoma" w:cs="Tahoma"/>
          <w:szCs w:val="22"/>
          <w:u w:val="single"/>
          <w:lang w:val="fr-BE"/>
        </w:rPr>
        <w:t>Le gros tilleul</w:t>
      </w:r>
      <w:r w:rsidRPr="00D30E79">
        <w:rPr>
          <w:rFonts w:ascii="Tahoma" w:hAnsi="Tahoma" w:cs="Tahoma"/>
          <w:szCs w:val="22"/>
          <w:lang w:val="fr-BE"/>
        </w:rPr>
        <w:t xml:space="preserve"> se reflète dans l’eau de l’étang.</w:t>
      </w:r>
    </w:p>
    <w:p w:rsidR="00D30E79" w:rsidRDefault="00D30E79" w:rsidP="00D30E79">
      <w:pPr>
        <w:tabs>
          <w:tab w:val="left" w:leader="dot" w:pos="9792"/>
        </w:tabs>
        <w:spacing w:line="276" w:lineRule="auto"/>
        <w:rPr>
          <w:rFonts w:ascii="Tahoma" w:hAnsi="Tahoma" w:cs="Tahoma"/>
          <w:i/>
          <w:sz w:val="16"/>
          <w:szCs w:val="16"/>
          <w:lang w:val="fr-BE"/>
        </w:rPr>
      </w:pPr>
      <w:r w:rsidRPr="00D30E79">
        <w:rPr>
          <w:rFonts w:ascii="Tahoma" w:hAnsi="Tahoma" w:cs="Tahoma"/>
          <w:szCs w:val="22"/>
          <w:lang w:val="fr-BE"/>
        </w:rPr>
        <w:t xml:space="preserve">                  </w:t>
      </w:r>
      <w:r w:rsidRPr="00D30E79">
        <w:rPr>
          <w:rFonts w:ascii="Tahoma" w:hAnsi="Tahoma" w:cs="Tahoma"/>
          <w:szCs w:val="22"/>
          <w:lang w:val="fr-BE"/>
        </w:rPr>
        <w:sym w:font="Wingdings" w:char="0046"/>
      </w:r>
      <w:r w:rsidRPr="00D30E79">
        <w:rPr>
          <w:rFonts w:ascii="Tahoma" w:hAnsi="Tahoma" w:cs="Tahoma"/>
          <w:szCs w:val="22"/>
          <w:lang w:val="fr-BE"/>
        </w:rPr>
        <w:t xml:space="preserve"> </w:t>
      </w:r>
      <w:r w:rsidRPr="00D30E79">
        <w:rPr>
          <w:rFonts w:ascii="Tahoma" w:hAnsi="Tahoma" w:cs="Tahoma"/>
          <w:i/>
          <w:szCs w:val="22"/>
          <w:lang w:val="fr-BE"/>
        </w:rPr>
        <w:t xml:space="preserve">Dans l’eau de l’étang se reflète </w:t>
      </w:r>
      <w:r w:rsidRPr="00BF348E">
        <w:rPr>
          <w:rFonts w:ascii="Tahoma" w:hAnsi="Tahoma" w:cs="Tahoma"/>
          <w:i/>
          <w:szCs w:val="22"/>
          <w:u w:val="single"/>
          <w:lang w:val="fr-BE"/>
        </w:rPr>
        <w:t>le gros tilleul.</w:t>
      </w:r>
    </w:p>
    <w:p w:rsidR="00C77485" w:rsidRPr="00C77485" w:rsidRDefault="00C77485" w:rsidP="00D30E79">
      <w:pPr>
        <w:tabs>
          <w:tab w:val="left" w:leader="dot" w:pos="9792"/>
        </w:tabs>
        <w:spacing w:line="276" w:lineRule="auto"/>
        <w:rPr>
          <w:rFonts w:ascii="Tahoma" w:hAnsi="Tahoma" w:cs="Tahoma"/>
          <w:i/>
          <w:sz w:val="10"/>
          <w:szCs w:val="10"/>
          <w:lang w:val="fr-BE"/>
        </w:rPr>
      </w:pPr>
    </w:p>
    <w:p w:rsidR="00D30E79" w:rsidRPr="00D30E79" w:rsidRDefault="00D30E79" w:rsidP="00D30E79">
      <w:pPr>
        <w:tabs>
          <w:tab w:val="left" w:leader="dot" w:pos="9792"/>
        </w:tabs>
        <w:spacing w:line="276" w:lineRule="auto"/>
        <w:rPr>
          <w:rFonts w:ascii="Tahoma" w:hAnsi="Tahoma" w:cs="Tahoma"/>
          <w:szCs w:val="22"/>
          <w:lang w:val="fr-BE"/>
        </w:rPr>
      </w:pPr>
      <w:r w:rsidRPr="00D30E79">
        <w:rPr>
          <w:rFonts w:ascii="Tahoma" w:hAnsi="Tahoma" w:cs="Tahoma"/>
          <w:szCs w:val="22"/>
          <w:lang w:val="fr-BE"/>
        </w:rPr>
        <w:t>De grosses bûches flambent dans la cheminée.</w:t>
      </w:r>
    </w:p>
    <w:p w:rsidR="00D30E79" w:rsidRPr="00C77485" w:rsidRDefault="00D30E79" w:rsidP="00D30E79">
      <w:pPr>
        <w:tabs>
          <w:tab w:val="left" w:leader="dot" w:pos="9792"/>
        </w:tabs>
        <w:spacing w:line="276" w:lineRule="auto"/>
        <w:rPr>
          <w:rFonts w:ascii="Tahoma" w:hAnsi="Tahoma" w:cs="Tahoma"/>
          <w:sz w:val="10"/>
          <w:szCs w:val="10"/>
          <w:lang w:val="fr-BE"/>
        </w:rPr>
      </w:pPr>
    </w:p>
    <w:p w:rsidR="00D30E79" w:rsidRPr="00D30E79" w:rsidRDefault="00D30E79" w:rsidP="00D30E79">
      <w:pPr>
        <w:tabs>
          <w:tab w:val="left" w:leader="dot" w:pos="9792"/>
        </w:tabs>
        <w:spacing w:line="276" w:lineRule="auto"/>
        <w:rPr>
          <w:rFonts w:ascii="Tahoma" w:hAnsi="Tahoma" w:cs="Tahoma"/>
          <w:szCs w:val="22"/>
          <w:lang w:val="fr-BE"/>
        </w:rPr>
      </w:pPr>
      <w:r w:rsidRPr="00D30E79">
        <w:rPr>
          <w:rFonts w:ascii="Tahoma" w:hAnsi="Tahoma" w:cs="Tahoma"/>
          <w:szCs w:val="22"/>
          <w:lang w:val="fr-BE"/>
        </w:rPr>
        <w:tab/>
      </w:r>
    </w:p>
    <w:p w:rsidR="00D30E79" w:rsidRPr="00D30E79" w:rsidRDefault="00D30E79" w:rsidP="00D30E79">
      <w:pPr>
        <w:tabs>
          <w:tab w:val="left" w:leader="dot" w:pos="9792"/>
        </w:tabs>
        <w:spacing w:line="276" w:lineRule="auto"/>
        <w:rPr>
          <w:rFonts w:ascii="Tahoma" w:hAnsi="Tahoma" w:cs="Tahoma"/>
          <w:szCs w:val="22"/>
          <w:lang w:val="fr-BE"/>
        </w:rPr>
      </w:pPr>
      <w:r w:rsidRPr="00D30E79">
        <w:rPr>
          <w:rFonts w:ascii="Tahoma" w:hAnsi="Tahoma" w:cs="Tahoma"/>
          <w:szCs w:val="22"/>
          <w:lang w:val="fr-BE"/>
        </w:rPr>
        <w:t>Quelques jonquilles sortent dans le jardin.</w:t>
      </w:r>
    </w:p>
    <w:p w:rsidR="00D30E79" w:rsidRPr="00C77485" w:rsidRDefault="00D30E79" w:rsidP="00D30E79">
      <w:pPr>
        <w:tabs>
          <w:tab w:val="left" w:leader="dot" w:pos="9792"/>
        </w:tabs>
        <w:spacing w:line="276" w:lineRule="auto"/>
        <w:rPr>
          <w:rFonts w:ascii="Tahoma" w:hAnsi="Tahoma" w:cs="Tahoma"/>
          <w:sz w:val="10"/>
          <w:szCs w:val="10"/>
          <w:lang w:val="fr-BE"/>
        </w:rPr>
      </w:pPr>
    </w:p>
    <w:p w:rsidR="00D30E79" w:rsidRPr="00D30E79" w:rsidRDefault="00D30E79" w:rsidP="00D30E79">
      <w:pPr>
        <w:tabs>
          <w:tab w:val="left" w:leader="dot" w:pos="9792"/>
        </w:tabs>
        <w:spacing w:line="276" w:lineRule="auto"/>
        <w:rPr>
          <w:rFonts w:ascii="Tahoma" w:hAnsi="Tahoma" w:cs="Tahoma"/>
          <w:szCs w:val="22"/>
          <w:lang w:val="fr-BE"/>
        </w:rPr>
      </w:pPr>
      <w:r w:rsidRPr="00D30E79">
        <w:rPr>
          <w:rFonts w:ascii="Tahoma" w:hAnsi="Tahoma" w:cs="Tahoma"/>
          <w:szCs w:val="22"/>
          <w:lang w:val="fr-BE"/>
        </w:rPr>
        <w:tab/>
      </w:r>
    </w:p>
    <w:p w:rsidR="00D30E79" w:rsidRPr="00D30E79" w:rsidRDefault="00D30E79" w:rsidP="00D30E79">
      <w:pPr>
        <w:tabs>
          <w:tab w:val="left" w:leader="dot" w:pos="9792"/>
        </w:tabs>
        <w:spacing w:line="276" w:lineRule="auto"/>
        <w:rPr>
          <w:rFonts w:ascii="Tahoma" w:hAnsi="Tahoma" w:cs="Tahoma"/>
          <w:szCs w:val="22"/>
          <w:lang w:val="fr-BE"/>
        </w:rPr>
      </w:pPr>
      <w:r w:rsidRPr="00D30E79">
        <w:rPr>
          <w:rFonts w:ascii="Tahoma" w:hAnsi="Tahoma" w:cs="Tahoma"/>
          <w:szCs w:val="22"/>
          <w:lang w:val="fr-BE"/>
        </w:rPr>
        <w:t>Un terrible coup de tonnerre éclate dans les cieux très sombres.</w:t>
      </w:r>
    </w:p>
    <w:p w:rsidR="00D30E79" w:rsidRPr="00C77485" w:rsidRDefault="00D30E79" w:rsidP="00D30E79">
      <w:pPr>
        <w:tabs>
          <w:tab w:val="left" w:leader="dot" w:pos="9792"/>
        </w:tabs>
        <w:spacing w:line="276" w:lineRule="auto"/>
        <w:rPr>
          <w:rFonts w:ascii="Tahoma" w:hAnsi="Tahoma" w:cs="Tahoma"/>
          <w:sz w:val="10"/>
          <w:szCs w:val="10"/>
          <w:lang w:val="fr-BE"/>
        </w:rPr>
      </w:pPr>
    </w:p>
    <w:p w:rsidR="00D30E79" w:rsidRPr="00D30E79" w:rsidRDefault="00D30E79" w:rsidP="00D30E79">
      <w:pPr>
        <w:tabs>
          <w:tab w:val="left" w:leader="dot" w:pos="9792"/>
        </w:tabs>
        <w:spacing w:line="276" w:lineRule="auto"/>
        <w:rPr>
          <w:rFonts w:ascii="Tahoma" w:hAnsi="Tahoma" w:cs="Tahoma"/>
          <w:szCs w:val="22"/>
          <w:lang w:val="fr-BE"/>
        </w:rPr>
      </w:pPr>
      <w:r w:rsidRPr="00D30E79">
        <w:rPr>
          <w:rFonts w:ascii="Tahoma" w:hAnsi="Tahoma" w:cs="Tahoma"/>
          <w:szCs w:val="22"/>
          <w:lang w:val="fr-BE"/>
        </w:rPr>
        <w:tab/>
      </w:r>
    </w:p>
    <w:p w:rsidR="00D30E79" w:rsidRPr="00C77485" w:rsidRDefault="00D30E79" w:rsidP="00D30E79">
      <w:pPr>
        <w:pStyle w:val="Corpsdetexte"/>
        <w:rPr>
          <w:b/>
          <w:sz w:val="16"/>
          <w:szCs w:val="16"/>
          <w:u w:val="single"/>
        </w:rPr>
      </w:pPr>
    </w:p>
    <w:p w:rsidR="0019188F" w:rsidRDefault="00D30E79" w:rsidP="00D30E79">
      <w:pPr>
        <w:pStyle w:val="Corpsdetexte"/>
        <w:numPr>
          <w:ilvl w:val="0"/>
          <w:numId w:val="3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Replace les verbes dans les phrases.</w:t>
      </w:r>
    </w:p>
    <w:p w:rsidR="00D30E79" w:rsidRPr="00C77485" w:rsidRDefault="00D30E79" w:rsidP="00D30E79">
      <w:pPr>
        <w:pStyle w:val="Corpsdetexte"/>
        <w:rPr>
          <w:b/>
          <w:sz w:val="16"/>
          <w:szCs w:val="16"/>
          <w:u w:val="single"/>
        </w:rPr>
      </w:pPr>
    </w:p>
    <w:p w:rsidR="0069373F" w:rsidRPr="0069373F" w:rsidRDefault="0069373F" w:rsidP="00693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60"/>
          <w:tab w:val="left" w:pos="9792"/>
        </w:tabs>
        <w:spacing w:line="300" w:lineRule="auto"/>
        <w:jc w:val="center"/>
        <w:rPr>
          <w:rFonts w:ascii="Tahoma" w:hAnsi="Tahoma" w:cs="Tahoma"/>
          <w:lang w:val="fr-BE"/>
        </w:rPr>
      </w:pPr>
      <w:proofErr w:type="gramStart"/>
      <w:r w:rsidRPr="0069373F">
        <w:rPr>
          <w:rFonts w:ascii="Tahoma" w:hAnsi="Tahoma" w:cs="Tahoma"/>
          <w:lang w:val="fr-BE"/>
        </w:rPr>
        <w:t>préfèrent</w:t>
      </w:r>
      <w:proofErr w:type="gramEnd"/>
      <w:r w:rsidRPr="0069373F">
        <w:rPr>
          <w:rFonts w:ascii="Tahoma" w:hAnsi="Tahoma" w:cs="Tahoma"/>
          <w:lang w:val="fr-BE"/>
        </w:rPr>
        <w:t xml:space="preserve"> - vit - reflètent - commence - vivent - préfère - reflète - commencent</w:t>
      </w:r>
    </w:p>
    <w:p w:rsidR="0069373F" w:rsidRPr="00C77485" w:rsidRDefault="0069373F" w:rsidP="0069373F">
      <w:pPr>
        <w:tabs>
          <w:tab w:val="left" w:pos="9060"/>
          <w:tab w:val="left" w:pos="9792"/>
        </w:tabs>
        <w:spacing w:line="300" w:lineRule="auto"/>
        <w:rPr>
          <w:rFonts w:ascii="Tahoma" w:hAnsi="Tahoma" w:cs="Tahoma"/>
          <w:sz w:val="10"/>
          <w:szCs w:val="10"/>
          <w:lang w:val="fr-BE"/>
        </w:rPr>
      </w:pPr>
    </w:p>
    <w:p w:rsidR="0069373F" w:rsidRPr="0069373F" w:rsidRDefault="0069373F" w:rsidP="0069373F">
      <w:pPr>
        <w:tabs>
          <w:tab w:val="left" w:pos="9060"/>
          <w:tab w:val="left" w:pos="9792"/>
        </w:tabs>
        <w:spacing w:line="300" w:lineRule="auto"/>
        <w:rPr>
          <w:rFonts w:ascii="Tahoma" w:hAnsi="Tahoma" w:cs="Tahoma"/>
          <w:sz w:val="22"/>
          <w:szCs w:val="22"/>
          <w:lang w:val="fr-BE"/>
        </w:rPr>
      </w:pPr>
      <w:r w:rsidRPr="0069373F">
        <w:rPr>
          <w:rFonts w:ascii="Tahoma" w:hAnsi="Tahoma" w:cs="Tahoma"/>
          <w:szCs w:val="22"/>
          <w:lang w:val="fr-BE"/>
        </w:rPr>
        <w:t>En Asie, ……………………………………………………………… les derniers tigres.</w:t>
      </w:r>
    </w:p>
    <w:p w:rsidR="0069373F" w:rsidRPr="00C77485" w:rsidRDefault="0069373F" w:rsidP="0069373F">
      <w:pPr>
        <w:tabs>
          <w:tab w:val="left" w:pos="9060"/>
          <w:tab w:val="left" w:pos="9792"/>
        </w:tabs>
        <w:spacing w:line="300" w:lineRule="auto"/>
        <w:rPr>
          <w:rFonts w:ascii="Tahoma" w:hAnsi="Tahoma" w:cs="Tahoma"/>
          <w:sz w:val="10"/>
          <w:szCs w:val="10"/>
          <w:lang w:val="fr-BE"/>
        </w:rPr>
      </w:pPr>
    </w:p>
    <w:p w:rsidR="0069373F" w:rsidRPr="0069373F" w:rsidRDefault="0069373F" w:rsidP="0069373F">
      <w:pPr>
        <w:tabs>
          <w:tab w:val="left" w:pos="9060"/>
          <w:tab w:val="left" w:pos="9792"/>
        </w:tabs>
        <w:spacing w:line="300" w:lineRule="auto"/>
        <w:rPr>
          <w:rFonts w:ascii="Tahoma" w:hAnsi="Tahoma" w:cs="Tahoma"/>
          <w:szCs w:val="22"/>
          <w:lang w:val="fr-BE"/>
        </w:rPr>
      </w:pPr>
      <w:r w:rsidRPr="0069373F">
        <w:rPr>
          <w:rFonts w:ascii="Tahoma" w:hAnsi="Tahoma" w:cs="Tahoma"/>
          <w:szCs w:val="22"/>
          <w:lang w:val="fr-BE"/>
        </w:rPr>
        <w:t>C’est cette chanson que ……………………………………………………………… les membres du jury.</w:t>
      </w:r>
    </w:p>
    <w:p w:rsidR="0069373F" w:rsidRPr="00C77485" w:rsidRDefault="0069373F" w:rsidP="0069373F">
      <w:pPr>
        <w:tabs>
          <w:tab w:val="left" w:pos="9060"/>
          <w:tab w:val="left" w:pos="9792"/>
        </w:tabs>
        <w:spacing w:line="300" w:lineRule="auto"/>
        <w:rPr>
          <w:rFonts w:ascii="Tahoma" w:hAnsi="Tahoma" w:cs="Tahoma"/>
          <w:sz w:val="10"/>
          <w:szCs w:val="10"/>
          <w:lang w:val="fr-BE"/>
        </w:rPr>
      </w:pPr>
    </w:p>
    <w:p w:rsidR="0069373F" w:rsidRPr="0069373F" w:rsidRDefault="0069373F" w:rsidP="0069373F">
      <w:pPr>
        <w:tabs>
          <w:tab w:val="left" w:pos="9060"/>
          <w:tab w:val="left" w:pos="9792"/>
        </w:tabs>
        <w:spacing w:line="300" w:lineRule="auto"/>
        <w:rPr>
          <w:rFonts w:ascii="Tahoma" w:hAnsi="Tahoma" w:cs="Tahoma"/>
          <w:szCs w:val="22"/>
          <w:lang w:val="fr-BE"/>
        </w:rPr>
      </w:pPr>
      <w:r w:rsidRPr="0069373F">
        <w:rPr>
          <w:rFonts w:ascii="Tahoma" w:hAnsi="Tahoma" w:cs="Tahoma"/>
          <w:szCs w:val="22"/>
          <w:lang w:val="fr-BE"/>
        </w:rPr>
        <w:t>Dans l’eau de l’étang se ……………………………………………………………… les branches des saules.</w:t>
      </w:r>
    </w:p>
    <w:p w:rsidR="0069373F" w:rsidRPr="00C77485" w:rsidRDefault="0069373F" w:rsidP="0069373F">
      <w:pPr>
        <w:tabs>
          <w:tab w:val="left" w:pos="9060"/>
          <w:tab w:val="left" w:pos="9792"/>
        </w:tabs>
        <w:spacing w:line="300" w:lineRule="auto"/>
        <w:rPr>
          <w:rFonts w:ascii="Tahoma" w:hAnsi="Tahoma" w:cs="Tahoma"/>
          <w:sz w:val="10"/>
          <w:szCs w:val="10"/>
          <w:lang w:val="fr-BE"/>
        </w:rPr>
      </w:pPr>
    </w:p>
    <w:p w:rsidR="0069373F" w:rsidRPr="0069373F" w:rsidRDefault="0069373F" w:rsidP="0069373F">
      <w:pPr>
        <w:tabs>
          <w:tab w:val="left" w:pos="9060"/>
          <w:tab w:val="left" w:pos="9792"/>
        </w:tabs>
        <w:spacing w:line="300" w:lineRule="auto"/>
        <w:rPr>
          <w:rFonts w:ascii="Tahoma" w:hAnsi="Tahoma" w:cs="Tahoma"/>
          <w:szCs w:val="22"/>
          <w:lang w:val="fr-BE"/>
        </w:rPr>
      </w:pPr>
      <w:r w:rsidRPr="0069373F">
        <w:rPr>
          <w:rFonts w:ascii="Tahoma" w:hAnsi="Tahoma" w:cs="Tahoma"/>
          <w:szCs w:val="22"/>
          <w:lang w:val="fr-BE"/>
        </w:rPr>
        <w:t>A midi ……………………………………………………………… les cours de langue.</w:t>
      </w:r>
    </w:p>
    <w:p w:rsidR="00D30E79" w:rsidRPr="00C77485" w:rsidRDefault="00D30E79" w:rsidP="00D30E79">
      <w:pPr>
        <w:pStyle w:val="Corpsdetexte"/>
        <w:rPr>
          <w:b/>
          <w:sz w:val="16"/>
          <w:szCs w:val="16"/>
          <w:u w:val="single"/>
        </w:rPr>
      </w:pPr>
    </w:p>
    <w:p w:rsidR="00C77485" w:rsidRDefault="00C77485" w:rsidP="00C77485">
      <w:pPr>
        <w:pStyle w:val="Corpsdetexte"/>
        <w:numPr>
          <w:ilvl w:val="0"/>
          <w:numId w:val="3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Dans chaque phrase, souligne : </w:t>
      </w:r>
    </w:p>
    <w:p w:rsidR="00C77485" w:rsidRPr="001407ED" w:rsidRDefault="00C77485" w:rsidP="00C77485">
      <w:pPr>
        <w:numPr>
          <w:ilvl w:val="1"/>
          <w:numId w:val="3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Le verbe en rouge, écris « V » sous le groupe</w:t>
      </w:r>
      <w:r w:rsidRPr="001407ED">
        <w:rPr>
          <w:rFonts w:ascii="Comic Sans MS" w:hAnsi="Comic Sans MS"/>
          <w:b/>
        </w:rPr>
        <w:t>.</w:t>
      </w:r>
    </w:p>
    <w:p w:rsidR="00C77485" w:rsidRPr="001407ED" w:rsidRDefault="00C77485" w:rsidP="00C77485">
      <w:pPr>
        <w:numPr>
          <w:ilvl w:val="1"/>
          <w:numId w:val="3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Le sujet en bleu, écris « S » ou « GS » sous le groupe.</w:t>
      </w:r>
    </w:p>
    <w:p w:rsidR="00C77485" w:rsidRDefault="00C77485" w:rsidP="00C77485">
      <w:pPr>
        <w:pStyle w:val="Corpsdetexte"/>
        <w:spacing w:line="360" w:lineRule="auto"/>
        <w:rPr>
          <w:rFonts w:ascii="Tahoma" w:hAnsi="Tahoma" w:cs="Tahoma"/>
          <w:sz w:val="16"/>
          <w:szCs w:val="16"/>
          <w:lang w:val="fr-FR"/>
        </w:rPr>
      </w:pPr>
    </w:p>
    <w:p w:rsidR="00C77485" w:rsidRDefault="00C77485" w:rsidP="00BF348E">
      <w:pPr>
        <w:pStyle w:val="Corpsdetexte"/>
        <w:spacing w:line="480" w:lineRule="auto"/>
        <w:rPr>
          <w:rFonts w:ascii="Tahoma" w:hAnsi="Tahoma" w:cs="Tahoma"/>
          <w:sz w:val="24"/>
          <w:lang w:val="fr-FR"/>
        </w:rPr>
      </w:pPr>
      <w:r>
        <w:rPr>
          <w:rFonts w:ascii="Tahoma" w:hAnsi="Tahoma" w:cs="Tahoma"/>
          <w:sz w:val="24"/>
          <w:lang w:val="fr-FR"/>
        </w:rPr>
        <w:t>Dans les allées roulent les marrons.</w:t>
      </w:r>
    </w:p>
    <w:p w:rsidR="00C77485" w:rsidRDefault="00C77485" w:rsidP="00BF348E">
      <w:pPr>
        <w:pStyle w:val="Corpsdetexte"/>
        <w:spacing w:line="480" w:lineRule="auto"/>
        <w:rPr>
          <w:rFonts w:ascii="Tahoma" w:hAnsi="Tahoma" w:cs="Tahoma"/>
          <w:sz w:val="24"/>
          <w:lang w:val="fr-FR"/>
        </w:rPr>
      </w:pPr>
      <w:r>
        <w:rPr>
          <w:rFonts w:ascii="Tahoma" w:hAnsi="Tahoma" w:cs="Tahoma"/>
          <w:sz w:val="24"/>
          <w:lang w:val="fr-FR"/>
        </w:rPr>
        <w:t>Sur les branches des cerisiers s’assemblent les hirondelles.</w:t>
      </w:r>
    </w:p>
    <w:p w:rsidR="00C77485" w:rsidRDefault="00C77485" w:rsidP="00BF348E">
      <w:pPr>
        <w:pStyle w:val="Corpsdetexte"/>
        <w:spacing w:line="480" w:lineRule="auto"/>
        <w:rPr>
          <w:rFonts w:ascii="Tahoma" w:hAnsi="Tahoma" w:cs="Tahoma"/>
          <w:sz w:val="24"/>
          <w:lang w:val="fr-FR"/>
        </w:rPr>
      </w:pPr>
      <w:r>
        <w:rPr>
          <w:rFonts w:ascii="Tahoma" w:hAnsi="Tahoma" w:cs="Tahoma"/>
          <w:sz w:val="24"/>
          <w:lang w:val="fr-FR"/>
        </w:rPr>
        <w:t>Dans le jardin fleurissent les roses et les œillets.</w:t>
      </w:r>
    </w:p>
    <w:p w:rsidR="00C77485" w:rsidRDefault="00C77485" w:rsidP="00BF348E">
      <w:pPr>
        <w:pStyle w:val="Corpsdetexte"/>
        <w:spacing w:line="480" w:lineRule="auto"/>
        <w:rPr>
          <w:rFonts w:ascii="Tahoma" w:hAnsi="Tahoma" w:cs="Tahoma"/>
          <w:sz w:val="24"/>
          <w:lang w:val="fr-FR"/>
        </w:rPr>
      </w:pPr>
      <w:r>
        <w:rPr>
          <w:rFonts w:ascii="Tahoma" w:hAnsi="Tahoma" w:cs="Tahoma"/>
          <w:sz w:val="24"/>
          <w:lang w:val="fr-FR"/>
        </w:rPr>
        <w:t>Sous les fruits mûrs fléchissent les branches du pommier.</w:t>
      </w:r>
    </w:p>
    <w:p w:rsidR="00A40451" w:rsidRDefault="00C77485" w:rsidP="00BF348E">
      <w:pPr>
        <w:pStyle w:val="Corpsdetexte"/>
        <w:spacing w:line="480" w:lineRule="auto"/>
        <w:rPr>
          <w:rFonts w:ascii="Tahoma" w:hAnsi="Tahoma" w:cs="Tahoma"/>
          <w:sz w:val="24"/>
          <w:lang w:val="fr-FR"/>
        </w:rPr>
      </w:pPr>
      <w:r>
        <w:rPr>
          <w:rFonts w:ascii="Tahoma" w:hAnsi="Tahoma" w:cs="Tahoma"/>
          <w:sz w:val="24"/>
          <w:lang w:val="fr-FR"/>
        </w:rPr>
        <w:t>Assisterez-vous à la prochaine réunion ?</w:t>
      </w:r>
    </w:p>
    <w:p w:rsidR="00256497" w:rsidRDefault="00256497" w:rsidP="00BF348E">
      <w:pPr>
        <w:pStyle w:val="Corpsdetexte"/>
        <w:spacing w:line="480" w:lineRule="auto"/>
        <w:rPr>
          <w:rFonts w:ascii="Tahoma" w:hAnsi="Tahoma" w:cs="Tahoma"/>
          <w:sz w:val="10"/>
          <w:szCs w:val="10"/>
          <w:lang w:val="fr-FR"/>
        </w:rPr>
      </w:pPr>
    </w:p>
    <w:p w:rsidR="00122249" w:rsidRDefault="00122249" w:rsidP="00BF348E">
      <w:pPr>
        <w:pStyle w:val="Corpsdetexte"/>
        <w:spacing w:line="480" w:lineRule="auto"/>
        <w:rPr>
          <w:rFonts w:ascii="Tahoma" w:hAnsi="Tahoma" w:cs="Tahoma"/>
          <w:sz w:val="10"/>
          <w:szCs w:val="10"/>
          <w:lang w:val="fr-FR"/>
        </w:rPr>
      </w:pPr>
    </w:p>
    <w:p w:rsidR="00122249" w:rsidRPr="00122249" w:rsidRDefault="00122249" w:rsidP="0012224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24"/>
          <w:lang w:val="fr-FR"/>
        </w:rPr>
      </w:pPr>
      <w:r w:rsidRPr="00122249">
        <w:rPr>
          <w:rFonts w:cs="Tahoma"/>
          <w:b/>
          <w:sz w:val="24"/>
          <w:lang w:val="fr-FR"/>
        </w:rPr>
        <w:t>B. LA NATURE DU (GROUPE) SUJET.</w:t>
      </w:r>
    </w:p>
    <w:p w:rsidR="00122249" w:rsidRPr="00122249" w:rsidRDefault="00122249" w:rsidP="00122249">
      <w:pPr>
        <w:pStyle w:val="Corpsdetexte"/>
        <w:rPr>
          <w:rFonts w:ascii="Tahoma" w:hAnsi="Tahoma" w:cs="Tahoma"/>
          <w:sz w:val="24"/>
          <w:lang w:val="fr-FR"/>
        </w:rPr>
      </w:pPr>
    </w:p>
    <w:p w:rsidR="0019188F" w:rsidRDefault="00C77485" w:rsidP="0019188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u w:val="single"/>
        </w:rPr>
      </w:pPr>
      <w:r>
        <w:rPr>
          <w:rFonts w:ascii="Tahoma" w:hAnsi="Tahoma" w:cs="Tahoma"/>
          <w:b/>
          <w:sz w:val="24"/>
          <w:u w:val="single"/>
        </w:rPr>
        <w:t>Dans chaque phrase, souligne le verbe en rouge et le sujet en bleu. Ensuite, observe :</w:t>
      </w:r>
    </w:p>
    <w:p w:rsidR="0019188F" w:rsidRPr="006D4038" w:rsidRDefault="0019188F" w:rsidP="0019188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2"/>
          <w:szCs w:val="12"/>
          <w:u w:val="single"/>
        </w:rPr>
      </w:pPr>
    </w:p>
    <w:p w:rsidR="0019188F" w:rsidRDefault="0019188F" w:rsidP="00C7748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La lecture est utile.</w:t>
      </w:r>
    </w:p>
    <w:p w:rsidR="0019188F" w:rsidRDefault="00C77485" w:rsidP="00C7748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……………………………………………………………………………………………………………………………………………</w:t>
      </w:r>
    </w:p>
    <w:p w:rsidR="0019188F" w:rsidRDefault="0019188F" w:rsidP="00C7748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Elle m’ennuie. </w:t>
      </w:r>
    </w:p>
    <w:p w:rsidR="00C77485" w:rsidRDefault="00C77485" w:rsidP="00C7748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……………………………………………………………………………………………………………………………………………</w:t>
      </w:r>
    </w:p>
    <w:p w:rsidR="0019188F" w:rsidRDefault="0019188F" w:rsidP="00C7748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Lire est un vrai plaisir.</w:t>
      </w:r>
    </w:p>
    <w:p w:rsidR="0019188F" w:rsidRDefault="00C77485" w:rsidP="00C7748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……………………………………………………………………………………………………………………………………………</w:t>
      </w:r>
    </w:p>
    <w:p w:rsidR="0019188F" w:rsidRDefault="0019188F" w:rsidP="00C7748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Que tu sois présent me fait plaisir.</w:t>
      </w:r>
    </w:p>
    <w:p w:rsidR="0019188F" w:rsidRDefault="00C77485" w:rsidP="00C7748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……………………………………………………………………………………………………………………………………………</w:t>
      </w:r>
    </w:p>
    <w:p w:rsidR="006D4038" w:rsidRDefault="006D4038" w:rsidP="00C7748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Marie se promène.</w:t>
      </w:r>
    </w:p>
    <w:p w:rsidR="006D4038" w:rsidRDefault="006D4038" w:rsidP="00C7748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……………………………………………………………………………………………………………………………………………</w:t>
      </w:r>
    </w:p>
    <w:p w:rsidR="0019188F" w:rsidRPr="006D4038" w:rsidRDefault="0019188F" w:rsidP="0019188F">
      <w:pPr>
        <w:pStyle w:val="Corpsdetexte"/>
        <w:rPr>
          <w:sz w:val="12"/>
          <w:szCs w:val="12"/>
          <w:u w:val="single"/>
        </w:rPr>
      </w:pPr>
    </w:p>
    <w:p w:rsidR="00122249" w:rsidRPr="00122249" w:rsidRDefault="00122249" w:rsidP="00122249">
      <w:pPr>
        <w:suppressAutoHyphens/>
        <w:ind w:firstLine="708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1) </w:t>
      </w:r>
      <w:r w:rsidRPr="00122249">
        <w:rPr>
          <w:rFonts w:ascii="Comic Sans MS" w:hAnsi="Comic Sans MS"/>
          <w:b/>
          <w:u w:val="single"/>
        </w:rPr>
        <w:t>Souligne le (groupe) sujet. Ensuite, relie-le à sa nature !</w:t>
      </w:r>
    </w:p>
    <w:p w:rsidR="00122249" w:rsidRDefault="00122249" w:rsidP="00122249">
      <w:pPr>
        <w:rPr>
          <w:rFonts w:ascii="Comic Sans MS" w:hAnsi="Comic Sans MS"/>
          <w:b/>
          <w:u w:val="single"/>
          <w:lang w:val="fr-BE"/>
        </w:rPr>
      </w:pPr>
    </w:p>
    <w:p w:rsidR="00122249" w:rsidRDefault="00122249" w:rsidP="00122249">
      <w:pPr>
        <w:spacing w:line="360" w:lineRule="auto"/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Les enfants jouent dans le jardin.</w:t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Pronom</w:t>
      </w:r>
    </w:p>
    <w:p w:rsidR="00122249" w:rsidRDefault="00122249" w:rsidP="00122249">
      <w:pPr>
        <w:spacing w:line="360" w:lineRule="auto"/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Chaque matin, il boit une tasse de café.</w:t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Nom</w:t>
      </w:r>
    </w:p>
    <w:p w:rsidR="00122249" w:rsidRDefault="00122249" w:rsidP="00122249">
      <w:pPr>
        <w:spacing w:line="360" w:lineRule="auto"/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Jouer est mon activité préférée.</w:t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Groupe nominal</w:t>
      </w:r>
    </w:p>
    <w:p w:rsidR="00122249" w:rsidRDefault="00122249" w:rsidP="00122249">
      <w:pPr>
        <w:spacing w:line="360" w:lineRule="auto"/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Marc a acheté une nouvelle voiture.</w:t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Verbe à l’infinitif</w:t>
      </w:r>
    </w:p>
    <w:p w:rsidR="00122249" w:rsidRDefault="00122249" w:rsidP="00122249">
      <w:pPr>
        <w:spacing w:line="360" w:lineRule="auto"/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Les cadeaux que tu m’as offerts sont très beaux.</w:t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Proposition (petite phrase)</w:t>
      </w:r>
    </w:p>
    <w:p w:rsidR="00122249" w:rsidRPr="00122249" w:rsidRDefault="00122249" w:rsidP="00122249">
      <w:pPr>
        <w:suppressAutoHyphens/>
        <w:rPr>
          <w:rFonts w:ascii="Comic Sans MS" w:hAnsi="Comic Sans MS"/>
          <w:sz w:val="12"/>
          <w:szCs w:val="12"/>
          <w:lang w:val="fr-BE"/>
        </w:rPr>
      </w:pPr>
    </w:p>
    <w:p w:rsidR="00122249" w:rsidRPr="00122249" w:rsidRDefault="00122249" w:rsidP="00122249">
      <w:pPr>
        <w:suppressAutoHyphens/>
        <w:ind w:firstLine="708"/>
        <w:rPr>
          <w:rFonts w:ascii="Comic Sans MS" w:hAnsi="Comic Sans MS"/>
          <w:b/>
          <w:u w:val="single"/>
        </w:rPr>
      </w:pPr>
      <w:r w:rsidRPr="00122249">
        <w:rPr>
          <w:rFonts w:ascii="Comic Sans MS" w:hAnsi="Comic Sans MS"/>
          <w:b/>
          <w:u w:val="single"/>
          <w:lang w:val="fr-BE"/>
        </w:rPr>
        <w:t xml:space="preserve">2) </w:t>
      </w:r>
      <w:r w:rsidRPr="00122249">
        <w:rPr>
          <w:rFonts w:ascii="Comic Sans MS" w:hAnsi="Comic Sans MS"/>
          <w:b/>
          <w:u w:val="single"/>
        </w:rPr>
        <w:t>Souligne le sujet de ces phrases. Ensuite, coche la bonne case.</w:t>
      </w:r>
    </w:p>
    <w:p w:rsidR="00122249" w:rsidRDefault="00122249" w:rsidP="00122249">
      <w:pPr>
        <w:rPr>
          <w:rFonts w:ascii="Comic Sans MS" w:hAnsi="Comic Sans MS"/>
          <w:b/>
          <w:u w:val="single"/>
          <w:lang w:val="fr-BE"/>
        </w:rPr>
      </w:pPr>
    </w:p>
    <w:tbl>
      <w:tblPr>
        <w:tblStyle w:val="Grilledutableau"/>
        <w:tblW w:w="0" w:type="auto"/>
        <w:tblLook w:val="04A0"/>
      </w:tblPr>
      <w:tblGrid>
        <w:gridCol w:w="6487"/>
        <w:gridCol w:w="1418"/>
        <w:gridCol w:w="1417"/>
        <w:gridCol w:w="1284"/>
      </w:tblGrid>
      <w:tr w:rsidR="00122249" w:rsidTr="00917A93">
        <w:tc>
          <w:tcPr>
            <w:tcW w:w="6487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1418" w:type="dxa"/>
          </w:tcPr>
          <w:p w:rsidR="00122249" w:rsidRDefault="00122249" w:rsidP="00917A93">
            <w:pPr>
              <w:tabs>
                <w:tab w:val="left" w:pos="1029"/>
              </w:tabs>
              <w:jc w:val="center"/>
              <w:rPr>
                <w:rFonts w:ascii="Comic Sans MS" w:hAnsi="Comic Sans MS"/>
                <w:b/>
                <w:u w:val="single"/>
                <w:lang w:val="fr-BE"/>
              </w:rPr>
            </w:pPr>
            <w:r>
              <w:rPr>
                <w:rFonts w:ascii="Comic Sans MS" w:hAnsi="Comic Sans MS"/>
                <w:b/>
                <w:u w:val="single"/>
                <w:lang w:val="fr-BE"/>
              </w:rPr>
              <w:t>Nom</w:t>
            </w:r>
          </w:p>
        </w:tc>
        <w:tc>
          <w:tcPr>
            <w:tcW w:w="1417" w:type="dxa"/>
          </w:tcPr>
          <w:p w:rsidR="00122249" w:rsidRDefault="00122249" w:rsidP="00917A93">
            <w:pPr>
              <w:jc w:val="center"/>
              <w:rPr>
                <w:rFonts w:ascii="Comic Sans MS" w:hAnsi="Comic Sans MS"/>
                <w:b/>
                <w:u w:val="single"/>
                <w:lang w:val="fr-BE"/>
              </w:rPr>
            </w:pPr>
            <w:r>
              <w:rPr>
                <w:rFonts w:ascii="Comic Sans MS" w:hAnsi="Comic Sans MS"/>
                <w:b/>
                <w:u w:val="single"/>
                <w:lang w:val="fr-BE"/>
              </w:rPr>
              <w:t>Groupe nominal</w:t>
            </w:r>
          </w:p>
        </w:tc>
        <w:tc>
          <w:tcPr>
            <w:tcW w:w="1284" w:type="dxa"/>
          </w:tcPr>
          <w:p w:rsidR="00122249" w:rsidRDefault="00122249" w:rsidP="00917A93">
            <w:pPr>
              <w:jc w:val="center"/>
              <w:rPr>
                <w:rFonts w:ascii="Comic Sans MS" w:hAnsi="Comic Sans MS"/>
                <w:b/>
                <w:u w:val="single"/>
                <w:lang w:val="fr-BE"/>
              </w:rPr>
            </w:pPr>
            <w:r>
              <w:rPr>
                <w:rFonts w:ascii="Comic Sans MS" w:hAnsi="Comic Sans MS"/>
                <w:b/>
                <w:u w:val="single"/>
                <w:lang w:val="fr-BE"/>
              </w:rPr>
              <w:t>Pronom</w:t>
            </w:r>
          </w:p>
        </w:tc>
      </w:tr>
      <w:tr w:rsidR="00122249" w:rsidTr="00917A93">
        <w:tc>
          <w:tcPr>
            <w:tcW w:w="6487" w:type="dxa"/>
            <w:vAlign w:val="center"/>
          </w:tcPr>
          <w:p w:rsidR="00122249" w:rsidRPr="00885941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Sous une vieille table se cachaient des escargots.</w:t>
            </w:r>
          </w:p>
        </w:tc>
        <w:tc>
          <w:tcPr>
            <w:tcW w:w="1418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417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284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</w:tr>
      <w:tr w:rsidR="00122249" w:rsidTr="00917A93">
        <w:tc>
          <w:tcPr>
            <w:tcW w:w="6487" w:type="dxa"/>
            <w:vAlign w:val="center"/>
          </w:tcPr>
          <w:p w:rsidR="00122249" w:rsidRPr="00885941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Dans le poulailler, Marc ramasse les œufs.</w:t>
            </w:r>
          </w:p>
        </w:tc>
        <w:tc>
          <w:tcPr>
            <w:tcW w:w="1418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417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284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</w:tr>
      <w:tr w:rsidR="00122249" w:rsidTr="00917A93">
        <w:tc>
          <w:tcPr>
            <w:tcW w:w="6487" w:type="dxa"/>
            <w:vAlign w:val="center"/>
          </w:tcPr>
          <w:p w:rsidR="00122249" w:rsidRPr="00885941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Chaque soir, elle me prépare mon souper.</w:t>
            </w:r>
          </w:p>
        </w:tc>
        <w:tc>
          <w:tcPr>
            <w:tcW w:w="1418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417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284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</w:tr>
      <w:tr w:rsidR="00122249" w:rsidTr="00917A93">
        <w:tc>
          <w:tcPr>
            <w:tcW w:w="6487" w:type="dxa"/>
            <w:vAlign w:val="center"/>
          </w:tcPr>
          <w:p w:rsidR="00122249" w:rsidRPr="00885941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Aujourd’hui, les enfants de 4</w:t>
            </w:r>
            <w:r w:rsidRPr="00885941">
              <w:rPr>
                <w:rFonts w:ascii="Comic Sans MS" w:hAnsi="Comic Sans MS"/>
                <w:vertAlign w:val="superscript"/>
                <w:lang w:val="fr-BE"/>
              </w:rPr>
              <w:t>e</w:t>
            </w:r>
            <w:r>
              <w:rPr>
                <w:rFonts w:ascii="Comic Sans MS" w:hAnsi="Comic Sans MS"/>
                <w:lang w:val="fr-BE"/>
              </w:rPr>
              <w:t xml:space="preserve"> année sont en congé.</w:t>
            </w:r>
          </w:p>
        </w:tc>
        <w:tc>
          <w:tcPr>
            <w:tcW w:w="1418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417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284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</w:tr>
      <w:tr w:rsidR="00122249" w:rsidTr="00917A93">
        <w:tc>
          <w:tcPr>
            <w:tcW w:w="6487" w:type="dxa"/>
            <w:vAlign w:val="center"/>
          </w:tcPr>
          <w:p w:rsidR="00122249" w:rsidRPr="00885941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Le mien est déjà cassé.</w:t>
            </w:r>
          </w:p>
        </w:tc>
        <w:tc>
          <w:tcPr>
            <w:tcW w:w="1418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417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284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</w:tr>
      <w:tr w:rsidR="00122249" w:rsidTr="00917A93">
        <w:tc>
          <w:tcPr>
            <w:tcW w:w="6487" w:type="dxa"/>
            <w:vAlign w:val="center"/>
          </w:tcPr>
          <w:p w:rsidR="00122249" w:rsidRPr="00885941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Marie adore les spaghettis.</w:t>
            </w:r>
          </w:p>
        </w:tc>
        <w:tc>
          <w:tcPr>
            <w:tcW w:w="1418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417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284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</w:tr>
      <w:tr w:rsidR="00122249" w:rsidTr="00917A93">
        <w:tc>
          <w:tcPr>
            <w:tcW w:w="6487" w:type="dxa"/>
            <w:vAlign w:val="center"/>
          </w:tcPr>
          <w:p w:rsidR="00122249" w:rsidRPr="00885941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Malheureusement, celle-là est déjà vendue.</w:t>
            </w:r>
          </w:p>
        </w:tc>
        <w:tc>
          <w:tcPr>
            <w:tcW w:w="1418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417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284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</w:tr>
      <w:tr w:rsidR="00122249" w:rsidTr="00917A93">
        <w:tc>
          <w:tcPr>
            <w:tcW w:w="6487" w:type="dxa"/>
            <w:vAlign w:val="center"/>
          </w:tcPr>
          <w:p w:rsidR="00122249" w:rsidRPr="00885941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Les nuages noirs annoncent l’orage.</w:t>
            </w:r>
          </w:p>
        </w:tc>
        <w:tc>
          <w:tcPr>
            <w:tcW w:w="1418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417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284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</w:tr>
    </w:tbl>
    <w:p w:rsidR="00122249" w:rsidRDefault="00122249" w:rsidP="00122249">
      <w:pPr>
        <w:suppressAutoHyphens/>
        <w:rPr>
          <w:rFonts w:ascii="Comic Sans MS" w:hAnsi="Comic Sans MS"/>
          <w:b/>
          <w:u w:val="single"/>
        </w:rPr>
      </w:pPr>
    </w:p>
    <w:p w:rsidR="00122249" w:rsidRPr="00122249" w:rsidRDefault="00122249" w:rsidP="00122249">
      <w:pPr>
        <w:suppressAutoHyphens/>
        <w:ind w:firstLine="708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3) </w:t>
      </w:r>
      <w:r w:rsidRPr="00122249">
        <w:rPr>
          <w:rFonts w:ascii="Comic Sans MS" w:hAnsi="Comic Sans MS"/>
          <w:b/>
          <w:u w:val="single"/>
        </w:rPr>
        <w:t>Souligne le sujet de ces phrases. Ensuite, coche la bonne case.</w:t>
      </w:r>
    </w:p>
    <w:p w:rsidR="00122249" w:rsidRDefault="00122249" w:rsidP="00122249">
      <w:pPr>
        <w:rPr>
          <w:rFonts w:ascii="Comic Sans MS" w:hAnsi="Comic Sans MS"/>
          <w:b/>
          <w:u w:val="single"/>
          <w:lang w:val="fr-BE"/>
        </w:rPr>
      </w:pPr>
    </w:p>
    <w:p w:rsidR="00122249" w:rsidRPr="00885941" w:rsidRDefault="00122249" w:rsidP="00122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i/>
          <w:lang w:val="fr-BE"/>
        </w:rPr>
      </w:pPr>
      <w:r w:rsidRPr="00885941">
        <w:rPr>
          <w:rFonts w:ascii="Comic Sans MS" w:hAnsi="Comic Sans MS"/>
          <w:b/>
          <w:i/>
          <w:u w:val="single"/>
          <w:lang w:val="fr-BE"/>
        </w:rPr>
        <w:t>Rappel </w:t>
      </w:r>
      <w:r w:rsidRPr="00885941">
        <w:rPr>
          <w:rFonts w:ascii="Comic Sans MS" w:hAnsi="Comic Sans MS"/>
          <w:b/>
          <w:i/>
          <w:lang w:val="fr-BE"/>
        </w:rPr>
        <w:t>: complète !</w:t>
      </w:r>
    </w:p>
    <w:p w:rsidR="00122249" w:rsidRDefault="00122249" w:rsidP="00122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lang w:val="fr-BE"/>
        </w:rPr>
      </w:pPr>
    </w:p>
    <w:p w:rsidR="00122249" w:rsidRDefault="00122249" w:rsidP="00122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Tahoma"/>
          <w:lang w:val="fr-BE"/>
        </w:rPr>
      </w:pPr>
      <w:r>
        <w:rPr>
          <w:rFonts w:ascii="Comic Sans MS" w:hAnsi="Comic Sans MS" w:cs="Tahoma"/>
          <w:lang w:val="fr-BE"/>
        </w:rPr>
        <w:t>Une proposition, c’est ………………………………………………………………………………………………………………………………</w:t>
      </w:r>
    </w:p>
    <w:p w:rsidR="00122249" w:rsidRPr="00885941" w:rsidRDefault="00122249" w:rsidP="00122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Tahoma"/>
          <w:lang w:val="fr-BE"/>
        </w:rPr>
      </w:pPr>
    </w:p>
    <w:p w:rsidR="00122249" w:rsidRDefault="00122249" w:rsidP="00122249">
      <w:pPr>
        <w:rPr>
          <w:rFonts w:ascii="Comic Sans MS" w:hAnsi="Comic Sans MS"/>
          <w:b/>
          <w:u w:val="single"/>
          <w:lang w:val="fr-BE"/>
        </w:rPr>
      </w:pPr>
    </w:p>
    <w:tbl>
      <w:tblPr>
        <w:tblStyle w:val="Grilledutableau"/>
        <w:tblW w:w="10740" w:type="dxa"/>
        <w:tblLook w:val="04A0"/>
      </w:tblPr>
      <w:tblGrid>
        <w:gridCol w:w="6487"/>
        <w:gridCol w:w="2268"/>
        <w:gridCol w:w="1985"/>
      </w:tblGrid>
      <w:tr w:rsidR="00122249" w:rsidTr="00917A93">
        <w:tc>
          <w:tcPr>
            <w:tcW w:w="6487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2268" w:type="dxa"/>
          </w:tcPr>
          <w:p w:rsidR="00122249" w:rsidRDefault="00122249" w:rsidP="00917A93">
            <w:pPr>
              <w:tabs>
                <w:tab w:val="left" w:pos="1029"/>
              </w:tabs>
              <w:jc w:val="center"/>
              <w:rPr>
                <w:rFonts w:ascii="Comic Sans MS" w:hAnsi="Comic Sans MS"/>
                <w:b/>
                <w:u w:val="single"/>
                <w:lang w:val="fr-BE"/>
              </w:rPr>
            </w:pPr>
            <w:r>
              <w:rPr>
                <w:rFonts w:ascii="Comic Sans MS" w:hAnsi="Comic Sans MS"/>
                <w:b/>
                <w:u w:val="single"/>
                <w:lang w:val="fr-BE"/>
              </w:rPr>
              <w:t>Verbe à l’infinitif</w:t>
            </w:r>
          </w:p>
        </w:tc>
        <w:tc>
          <w:tcPr>
            <w:tcW w:w="1985" w:type="dxa"/>
          </w:tcPr>
          <w:p w:rsidR="00122249" w:rsidRDefault="00122249" w:rsidP="00917A93">
            <w:pPr>
              <w:jc w:val="center"/>
              <w:rPr>
                <w:rFonts w:ascii="Comic Sans MS" w:hAnsi="Comic Sans MS"/>
                <w:b/>
                <w:u w:val="single"/>
                <w:lang w:val="fr-BE"/>
              </w:rPr>
            </w:pPr>
            <w:r>
              <w:rPr>
                <w:rFonts w:ascii="Comic Sans MS" w:hAnsi="Comic Sans MS"/>
                <w:b/>
                <w:u w:val="single"/>
                <w:lang w:val="fr-BE"/>
              </w:rPr>
              <w:t>Proposition</w:t>
            </w:r>
          </w:p>
        </w:tc>
      </w:tr>
      <w:tr w:rsidR="00122249" w:rsidTr="00917A93">
        <w:tc>
          <w:tcPr>
            <w:tcW w:w="6487" w:type="dxa"/>
            <w:vAlign w:val="center"/>
          </w:tcPr>
          <w:p w:rsidR="00122249" w:rsidRPr="00885941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Jouer est un plaisir.</w:t>
            </w:r>
          </w:p>
        </w:tc>
        <w:tc>
          <w:tcPr>
            <w:tcW w:w="2268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985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</w:tr>
      <w:tr w:rsidR="00122249" w:rsidTr="00917A93">
        <w:tc>
          <w:tcPr>
            <w:tcW w:w="6487" w:type="dxa"/>
            <w:vAlign w:val="center"/>
          </w:tcPr>
          <w:p w:rsidR="00122249" w:rsidRPr="00885941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Le jeu que tu m’as offert est génial !</w:t>
            </w:r>
          </w:p>
        </w:tc>
        <w:tc>
          <w:tcPr>
            <w:tcW w:w="2268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985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</w:tr>
      <w:tr w:rsidR="00122249" w:rsidTr="00917A93">
        <w:tc>
          <w:tcPr>
            <w:tcW w:w="6487" w:type="dxa"/>
            <w:vAlign w:val="center"/>
          </w:tcPr>
          <w:p w:rsidR="00122249" w:rsidRPr="00885941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Travailler est très fatigant.</w:t>
            </w:r>
          </w:p>
        </w:tc>
        <w:tc>
          <w:tcPr>
            <w:tcW w:w="2268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985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</w:tr>
      <w:tr w:rsidR="00122249" w:rsidTr="00917A93">
        <w:tc>
          <w:tcPr>
            <w:tcW w:w="6487" w:type="dxa"/>
            <w:vAlign w:val="center"/>
          </w:tcPr>
          <w:p w:rsidR="00122249" w:rsidRPr="00885941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Le voleur qui s’est échappé est retourné en prison.</w:t>
            </w:r>
          </w:p>
        </w:tc>
        <w:tc>
          <w:tcPr>
            <w:tcW w:w="2268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985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</w:tr>
      <w:tr w:rsidR="00122249" w:rsidTr="00917A93">
        <w:tc>
          <w:tcPr>
            <w:tcW w:w="6487" w:type="dxa"/>
            <w:vAlign w:val="center"/>
          </w:tcPr>
          <w:p w:rsidR="00122249" w:rsidRPr="00885941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L’arbre qui est tombé a bloqué la route toute la matinée.</w:t>
            </w:r>
          </w:p>
        </w:tc>
        <w:tc>
          <w:tcPr>
            <w:tcW w:w="2268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  <w:tc>
          <w:tcPr>
            <w:tcW w:w="1985" w:type="dxa"/>
          </w:tcPr>
          <w:p w:rsidR="00122249" w:rsidRPr="00122249" w:rsidRDefault="00122249" w:rsidP="00917A93">
            <w:pPr>
              <w:rPr>
                <w:rFonts w:ascii="Comic Sans MS" w:hAnsi="Comic Sans MS"/>
                <w:b/>
                <w:sz w:val="16"/>
                <w:szCs w:val="16"/>
                <w:u w:val="single"/>
                <w:lang w:val="fr-BE"/>
              </w:rPr>
            </w:pPr>
          </w:p>
        </w:tc>
      </w:tr>
    </w:tbl>
    <w:p w:rsidR="00122249" w:rsidRDefault="00122249" w:rsidP="00122249">
      <w:pPr>
        <w:rPr>
          <w:rFonts w:ascii="Comic Sans MS" w:hAnsi="Comic Sans MS"/>
          <w:b/>
          <w:u w:val="single"/>
          <w:lang w:val="fr-BE"/>
        </w:rPr>
      </w:pPr>
    </w:p>
    <w:p w:rsidR="00122249" w:rsidRPr="00122249" w:rsidRDefault="00122249" w:rsidP="00122249">
      <w:pPr>
        <w:suppressAutoHyphens/>
        <w:ind w:firstLine="708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4) </w:t>
      </w:r>
      <w:r w:rsidRPr="00122249">
        <w:rPr>
          <w:rFonts w:ascii="Comic Sans MS" w:hAnsi="Comic Sans MS"/>
          <w:b/>
          <w:u w:val="single"/>
        </w:rPr>
        <w:t>Même exercice. On mélange tout !</w:t>
      </w:r>
    </w:p>
    <w:p w:rsidR="00122249" w:rsidRDefault="00122249" w:rsidP="00122249">
      <w:pPr>
        <w:rPr>
          <w:rFonts w:ascii="Comic Sans MS" w:hAnsi="Comic Sans MS"/>
          <w:b/>
          <w:u w:val="single"/>
          <w:lang w:val="fr-BE"/>
        </w:rPr>
      </w:pPr>
    </w:p>
    <w:tbl>
      <w:tblPr>
        <w:tblStyle w:val="Grilledutableau"/>
        <w:tblW w:w="0" w:type="auto"/>
        <w:tblLook w:val="04A0"/>
      </w:tblPr>
      <w:tblGrid>
        <w:gridCol w:w="5102"/>
        <w:gridCol w:w="967"/>
        <w:gridCol w:w="1047"/>
        <w:gridCol w:w="1124"/>
        <w:gridCol w:w="985"/>
        <w:gridCol w:w="1457"/>
      </w:tblGrid>
      <w:tr w:rsidR="00122249" w:rsidTr="00917A93">
        <w:tc>
          <w:tcPr>
            <w:tcW w:w="5495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992" w:type="dxa"/>
          </w:tcPr>
          <w:p w:rsidR="00122249" w:rsidRDefault="00122249" w:rsidP="00917A93">
            <w:pPr>
              <w:jc w:val="center"/>
              <w:rPr>
                <w:rFonts w:ascii="Comic Sans MS" w:hAnsi="Comic Sans MS"/>
                <w:b/>
                <w:u w:val="single"/>
                <w:lang w:val="fr-BE"/>
              </w:rPr>
            </w:pPr>
            <w:r>
              <w:rPr>
                <w:rFonts w:ascii="Comic Sans MS" w:hAnsi="Comic Sans MS"/>
                <w:b/>
                <w:u w:val="single"/>
                <w:lang w:val="fr-BE"/>
              </w:rPr>
              <w:t>Nom</w:t>
            </w:r>
          </w:p>
        </w:tc>
        <w:tc>
          <w:tcPr>
            <w:tcW w:w="992" w:type="dxa"/>
          </w:tcPr>
          <w:p w:rsidR="00122249" w:rsidRDefault="00122249" w:rsidP="00917A93">
            <w:pPr>
              <w:jc w:val="center"/>
              <w:rPr>
                <w:rFonts w:ascii="Comic Sans MS" w:hAnsi="Comic Sans MS"/>
                <w:b/>
                <w:u w:val="single"/>
                <w:lang w:val="fr-BE"/>
              </w:rPr>
            </w:pPr>
            <w:r>
              <w:rPr>
                <w:rFonts w:ascii="Comic Sans MS" w:hAnsi="Comic Sans MS"/>
                <w:b/>
                <w:u w:val="single"/>
                <w:lang w:val="fr-BE"/>
              </w:rPr>
              <w:t>Groupe nominal</w:t>
            </w:r>
          </w:p>
        </w:tc>
        <w:tc>
          <w:tcPr>
            <w:tcW w:w="1134" w:type="dxa"/>
          </w:tcPr>
          <w:p w:rsidR="00122249" w:rsidRDefault="00122249" w:rsidP="00917A93">
            <w:pPr>
              <w:jc w:val="center"/>
              <w:rPr>
                <w:rFonts w:ascii="Comic Sans MS" w:hAnsi="Comic Sans MS"/>
                <w:b/>
                <w:u w:val="single"/>
                <w:lang w:val="fr-BE"/>
              </w:rPr>
            </w:pPr>
            <w:r>
              <w:rPr>
                <w:rFonts w:ascii="Comic Sans MS" w:hAnsi="Comic Sans MS"/>
                <w:b/>
                <w:u w:val="single"/>
                <w:lang w:val="fr-BE"/>
              </w:rPr>
              <w:t>Pronom</w:t>
            </w:r>
          </w:p>
        </w:tc>
        <w:tc>
          <w:tcPr>
            <w:tcW w:w="993" w:type="dxa"/>
          </w:tcPr>
          <w:p w:rsidR="00122249" w:rsidRDefault="00122249" w:rsidP="00917A93">
            <w:pPr>
              <w:jc w:val="center"/>
              <w:rPr>
                <w:rFonts w:ascii="Comic Sans MS" w:hAnsi="Comic Sans MS"/>
                <w:b/>
                <w:u w:val="single"/>
                <w:lang w:val="fr-BE"/>
              </w:rPr>
            </w:pPr>
            <w:r>
              <w:rPr>
                <w:rFonts w:ascii="Comic Sans MS" w:hAnsi="Comic Sans MS"/>
                <w:b/>
                <w:u w:val="single"/>
                <w:lang w:val="fr-BE"/>
              </w:rPr>
              <w:t>Verbe</w:t>
            </w:r>
          </w:p>
        </w:tc>
        <w:tc>
          <w:tcPr>
            <w:tcW w:w="1000" w:type="dxa"/>
          </w:tcPr>
          <w:p w:rsidR="00122249" w:rsidRDefault="00122249" w:rsidP="00917A93">
            <w:pPr>
              <w:jc w:val="center"/>
              <w:rPr>
                <w:rFonts w:ascii="Comic Sans MS" w:hAnsi="Comic Sans MS"/>
                <w:b/>
                <w:u w:val="single"/>
                <w:lang w:val="fr-BE"/>
              </w:rPr>
            </w:pPr>
            <w:r>
              <w:rPr>
                <w:rFonts w:ascii="Comic Sans MS" w:hAnsi="Comic Sans MS"/>
                <w:b/>
                <w:u w:val="single"/>
                <w:lang w:val="fr-BE"/>
              </w:rPr>
              <w:t>Proposition</w:t>
            </w:r>
          </w:p>
        </w:tc>
      </w:tr>
      <w:tr w:rsidR="00122249" w:rsidTr="00917A93">
        <w:tc>
          <w:tcPr>
            <w:tcW w:w="5495" w:type="dxa"/>
            <w:vAlign w:val="center"/>
          </w:tcPr>
          <w:p w:rsidR="00122249" w:rsidRPr="00C23AA2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Chaque matin, dans la cuisine, je déjeune.</w:t>
            </w:r>
          </w:p>
        </w:tc>
        <w:tc>
          <w:tcPr>
            <w:tcW w:w="992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992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1134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993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1000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</w:tr>
      <w:tr w:rsidR="00122249" w:rsidTr="00917A93">
        <w:tc>
          <w:tcPr>
            <w:tcW w:w="5495" w:type="dxa"/>
            <w:vAlign w:val="center"/>
          </w:tcPr>
          <w:p w:rsidR="00122249" w:rsidRPr="00C23AA2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Chanter est ma passion.</w:t>
            </w:r>
          </w:p>
        </w:tc>
        <w:tc>
          <w:tcPr>
            <w:tcW w:w="992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992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1134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993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1000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</w:tr>
      <w:tr w:rsidR="00122249" w:rsidTr="00917A93">
        <w:tc>
          <w:tcPr>
            <w:tcW w:w="5495" w:type="dxa"/>
            <w:vAlign w:val="center"/>
          </w:tcPr>
          <w:p w:rsidR="00122249" w:rsidRPr="00C23AA2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Le chien que nous avons adopté est gentil.</w:t>
            </w:r>
          </w:p>
        </w:tc>
        <w:tc>
          <w:tcPr>
            <w:tcW w:w="992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992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1134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993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1000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</w:tr>
      <w:tr w:rsidR="00122249" w:rsidTr="00917A93">
        <w:tc>
          <w:tcPr>
            <w:tcW w:w="5495" w:type="dxa"/>
            <w:vAlign w:val="center"/>
          </w:tcPr>
          <w:p w:rsidR="00122249" w:rsidRPr="00C23AA2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Ce soir, Marion étudiera ses leçons.</w:t>
            </w:r>
          </w:p>
        </w:tc>
        <w:tc>
          <w:tcPr>
            <w:tcW w:w="992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992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1134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993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1000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</w:tr>
      <w:tr w:rsidR="00122249" w:rsidTr="00917A93">
        <w:tc>
          <w:tcPr>
            <w:tcW w:w="5495" w:type="dxa"/>
            <w:vAlign w:val="center"/>
          </w:tcPr>
          <w:p w:rsidR="00122249" w:rsidRPr="00C23AA2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Le sien est déjà arrivé.</w:t>
            </w:r>
          </w:p>
        </w:tc>
        <w:tc>
          <w:tcPr>
            <w:tcW w:w="992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992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1134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993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1000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</w:tr>
      <w:tr w:rsidR="00122249" w:rsidTr="00917A93">
        <w:tc>
          <w:tcPr>
            <w:tcW w:w="5495" w:type="dxa"/>
            <w:vAlign w:val="center"/>
          </w:tcPr>
          <w:p w:rsidR="00122249" w:rsidRPr="00C23AA2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Celui-ci est très abimé à cause de la pluie.</w:t>
            </w:r>
          </w:p>
        </w:tc>
        <w:tc>
          <w:tcPr>
            <w:tcW w:w="992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992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1134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993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1000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</w:tr>
      <w:tr w:rsidR="00122249" w:rsidTr="00917A93">
        <w:tc>
          <w:tcPr>
            <w:tcW w:w="5495" w:type="dxa"/>
            <w:vAlign w:val="center"/>
          </w:tcPr>
          <w:p w:rsidR="00122249" w:rsidRPr="00C23AA2" w:rsidRDefault="00122249" w:rsidP="00917A93">
            <w:pPr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Nous préparons une grande fête.</w:t>
            </w:r>
          </w:p>
        </w:tc>
        <w:tc>
          <w:tcPr>
            <w:tcW w:w="992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992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1134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993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  <w:tc>
          <w:tcPr>
            <w:tcW w:w="1000" w:type="dxa"/>
          </w:tcPr>
          <w:p w:rsidR="00122249" w:rsidRDefault="00122249" w:rsidP="00917A93">
            <w:pPr>
              <w:rPr>
                <w:rFonts w:ascii="Comic Sans MS" w:hAnsi="Comic Sans MS"/>
                <w:b/>
                <w:u w:val="single"/>
                <w:lang w:val="fr-BE"/>
              </w:rPr>
            </w:pPr>
          </w:p>
        </w:tc>
      </w:tr>
    </w:tbl>
    <w:p w:rsidR="00122249" w:rsidRDefault="00122249" w:rsidP="00122249">
      <w:pPr>
        <w:rPr>
          <w:rFonts w:ascii="Comic Sans MS" w:hAnsi="Comic Sans MS"/>
          <w:b/>
          <w:u w:val="single"/>
          <w:lang w:val="fr-BE"/>
        </w:rPr>
      </w:pPr>
    </w:p>
    <w:p w:rsidR="00122249" w:rsidRDefault="00122249" w:rsidP="00122249">
      <w:pPr>
        <w:rPr>
          <w:rFonts w:ascii="Comic Sans MS" w:hAnsi="Comic Sans MS"/>
          <w:b/>
          <w:u w:val="single"/>
          <w:lang w:val="fr-BE"/>
        </w:rPr>
      </w:pPr>
    </w:p>
    <w:p w:rsidR="00122249" w:rsidRDefault="00122249" w:rsidP="00122249">
      <w:pPr>
        <w:rPr>
          <w:rFonts w:ascii="Comic Sans MS" w:hAnsi="Comic Sans MS"/>
          <w:b/>
          <w:u w:val="single"/>
          <w:lang w:val="fr-BE"/>
        </w:rPr>
      </w:pPr>
    </w:p>
    <w:p w:rsidR="00122249" w:rsidRDefault="00122249" w:rsidP="00122249">
      <w:pPr>
        <w:pStyle w:val="Corpsdetexte"/>
        <w:rPr>
          <w:b/>
          <w:sz w:val="24"/>
          <w:u w:val="single"/>
        </w:rPr>
      </w:pPr>
    </w:p>
    <w:p w:rsidR="00122249" w:rsidRDefault="00122249" w:rsidP="00122249">
      <w:pPr>
        <w:pStyle w:val="Corpsdetexte"/>
        <w:rPr>
          <w:b/>
          <w:sz w:val="24"/>
          <w:u w:val="single"/>
        </w:rPr>
      </w:pPr>
    </w:p>
    <w:p w:rsidR="00BF67B6" w:rsidRPr="00122249" w:rsidRDefault="00122249" w:rsidP="00122249">
      <w:pPr>
        <w:pStyle w:val="Corpsdetexte"/>
        <w:ind w:firstLine="708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5) </w:t>
      </w:r>
      <w:r w:rsidR="00BF67B6" w:rsidRPr="00122249">
        <w:rPr>
          <w:b/>
          <w:sz w:val="24"/>
          <w:u w:val="single"/>
        </w:rPr>
        <w:t>Indique la nature des GS en gras.</w:t>
      </w:r>
    </w:p>
    <w:p w:rsidR="00BF67B6" w:rsidRPr="006D4038" w:rsidRDefault="00BF67B6" w:rsidP="00BF67B6">
      <w:pPr>
        <w:pStyle w:val="Corpsdetexte"/>
        <w:rPr>
          <w:b/>
          <w:sz w:val="12"/>
          <w:szCs w:val="12"/>
          <w:u w:val="single"/>
        </w:rPr>
      </w:pPr>
    </w:p>
    <w:p w:rsidR="00BF67B6" w:rsidRDefault="00BF67B6" w:rsidP="00122249">
      <w:pPr>
        <w:spacing w:line="480" w:lineRule="auto"/>
        <w:rPr>
          <w:rFonts w:ascii="Tahoma" w:hAnsi="Tahoma" w:cs="Tahoma"/>
        </w:rPr>
      </w:pPr>
      <w:r w:rsidRPr="00BF67B6">
        <w:rPr>
          <w:rFonts w:ascii="Tahoma" w:hAnsi="Tahoma" w:cs="Tahoma"/>
          <w:b/>
        </w:rPr>
        <w:t>Fumer</w:t>
      </w:r>
      <w:r w:rsidRPr="00BF67B6">
        <w:rPr>
          <w:rFonts w:ascii="Tahoma" w:hAnsi="Tahoma" w:cs="Tahoma"/>
        </w:rPr>
        <w:t xml:space="preserve"> est mauvais pour la santé. </w:t>
      </w:r>
      <w:r>
        <w:rPr>
          <w:rFonts w:ascii="Tahoma" w:hAnsi="Tahoma" w:cs="Tahoma"/>
        </w:rPr>
        <w:t>.....................................................................................</w:t>
      </w:r>
    </w:p>
    <w:p w:rsidR="00BF67B6" w:rsidRDefault="00BF67B6" w:rsidP="00122249">
      <w:pPr>
        <w:spacing w:line="480" w:lineRule="auto"/>
        <w:rPr>
          <w:rFonts w:ascii="Tahoma" w:hAnsi="Tahoma" w:cs="Tahoma"/>
        </w:rPr>
      </w:pPr>
      <w:r w:rsidRPr="00BF67B6">
        <w:rPr>
          <w:rFonts w:ascii="Tahoma" w:hAnsi="Tahoma" w:cs="Tahoma"/>
          <w:b/>
        </w:rPr>
        <w:t>Les géraniums</w:t>
      </w:r>
      <w:r w:rsidRPr="00BF67B6">
        <w:rPr>
          <w:rFonts w:ascii="Tahoma" w:hAnsi="Tahoma" w:cs="Tahoma"/>
        </w:rPr>
        <w:t xml:space="preserve"> fleurissent sur le balcon. </w:t>
      </w:r>
      <w:r>
        <w:rPr>
          <w:rFonts w:ascii="Tahoma" w:hAnsi="Tahoma" w:cs="Tahoma"/>
        </w:rPr>
        <w:t>...............................................................................</w:t>
      </w:r>
    </w:p>
    <w:p w:rsidR="00BF67B6" w:rsidRPr="00BF67B6" w:rsidRDefault="00BF67B6" w:rsidP="00122249">
      <w:pPr>
        <w:spacing w:line="480" w:lineRule="auto"/>
        <w:rPr>
          <w:rFonts w:ascii="Tahoma" w:hAnsi="Tahoma" w:cs="Tahoma"/>
        </w:rPr>
      </w:pPr>
      <w:r w:rsidRPr="00BF67B6">
        <w:rPr>
          <w:rFonts w:ascii="Tahoma" w:hAnsi="Tahoma" w:cs="Tahoma"/>
          <w:b/>
        </w:rPr>
        <w:t>Jonathan</w:t>
      </w:r>
      <w:r w:rsidRPr="00BF67B6">
        <w:rPr>
          <w:rFonts w:ascii="Tahoma" w:hAnsi="Tahoma" w:cs="Tahoma"/>
        </w:rPr>
        <w:t xml:space="preserve"> est passionné par le football. </w:t>
      </w:r>
      <w:r>
        <w:rPr>
          <w:rFonts w:ascii="Tahoma" w:hAnsi="Tahoma" w:cs="Tahoma"/>
        </w:rPr>
        <w:t>.................................................................................</w:t>
      </w:r>
    </w:p>
    <w:p w:rsidR="00BF67B6" w:rsidRPr="00BF67B6" w:rsidRDefault="00BF67B6" w:rsidP="00122249">
      <w:pPr>
        <w:spacing w:line="480" w:lineRule="auto"/>
        <w:rPr>
          <w:rFonts w:ascii="Tahoma" w:hAnsi="Tahoma" w:cs="Tahoma"/>
        </w:rPr>
      </w:pPr>
      <w:r w:rsidRPr="00BF67B6">
        <w:rPr>
          <w:rFonts w:ascii="Tahoma" w:hAnsi="Tahoma" w:cs="Tahoma"/>
          <w:b/>
        </w:rPr>
        <w:t>Qui</w:t>
      </w:r>
      <w:r w:rsidRPr="00BF67B6">
        <w:rPr>
          <w:rFonts w:ascii="Tahoma" w:hAnsi="Tahoma" w:cs="Tahoma"/>
        </w:rPr>
        <w:t xml:space="preserve"> est là ?   </w:t>
      </w:r>
      <w:r>
        <w:rPr>
          <w:rFonts w:ascii="Tahoma" w:hAnsi="Tahoma" w:cs="Tahoma"/>
        </w:rPr>
        <w:t>……………………..................................................................................................</w:t>
      </w:r>
    </w:p>
    <w:p w:rsidR="00BF67B6" w:rsidRPr="00BF67B6" w:rsidRDefault="00BF67B6" w:rsidP="00122249">
      <w:pPr>
        <w:spacing w:line="480" w:lineRule="auto"/>
        <w:rPr>
          <w:rFonts w:ascii="Tahoma" w:hAnsi="Tahoma" w:cs="Tahoma"/>
        </w:rPr>
      </w:pPr>
      <w:r w:rsidRPr="00BF67B6">
        <w:rPr>
          <w:rFonts w:ascii="Tahoma" w:hAnsi="Tahoma" w:cs="Tahoma"/>
          <w:b/>
        </w:rPr>
        <w:t>La petite poule rousse</w:t>
      </w:r>
      <w:r w:rsidRPr="00BF67B6">
        <w:rPr>
          <w:rFonts w:ascii="Tahoma" w:hAnsi="Tahoma" w:cs="Tahoma"/>
        </w:rPr>
        <w:t xml:space="preserve"> s’est bien moquée du renard. </w:t>
      </w:r>
      <w:r>
        <w:rPr>
          <w:rFonts w:ascii="Tahoma" w:hAnsi="Tahoma" w:cs="Tahoma"/>
        </w:rPr>
        <w:t>..........................................................</w:t>
      </w:r>
    </w:p>
    <w:p w:rsidR="00BF67B6" w:rsidRDefault="00BF67B6" w:rsidP="00122249">
      <w:pPr>
        <w:spacing w:line="480" w:lineRule="auto"/>
        <w:rPr>
          <w:rFonts w:ascii="Tahoma" w:hAnsi="Tahoma" w:cs="Tahoma"/>
        </w:rPr>
      </w:pPr>
      <w:r w:rsidRPr="00BF67B6">
        <w:rPr>
          <w:rFonts w:ascii="Tahoma" w:hAnsi="Tahoma" w:cs="Tahoma"/>
          <w:b/>
        </w:rPr>
        <w:t>La voiture qui est peinte en bleue</w:t>
      </w:r>
      <w:r>
        <w:rPr>
          <w:rFonts w:ascii="Tahoma" w:hAnsi="Tahoma" w:cs="Tahoma"/>
        </w:rPr>
        <w:t xml:space="preserve"> appartient à mon père.</w:t>
      </w:r>
      <w:r w:rsidR="0025649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...................................................</w:t>
      </w:r>
    </w:p>
    <w:p w:rsidR="00BF67B6" w:rsidRDefault="00BF67B6" w:rsidP="00122249">
      <w:pPr>
        <w:spacing w:line="480" w:lineRule="auto"/>
        <w:rPr>
          <w:rFonts w:ascii="Tahoma" w:hAnsi="Tahoma" w:cs="Tahoma"/>
        </w:rPr>
      </w:pPr>
      <w:r w:rsidRPr="00BF67B6">
        <w:rPr>
          <w:rFonts w:ascii="Tahoma" w:hAnsi="Tahoma" w:cs="Tahoma"/>
        </w:rPr>
        <w:t>Es-</w:t>
      </w:r>
      <w:r w:rsidRPr="00BF67B6">
        <w:rPr>
          <w:rFonts w:ascii="Tahoma" w:hAnsi="Tahoma" w:cs="Tahoma"/>
          <w:b/>
        </w:rPr>
        <w:t>tu</w:t>
      </w:r>
      <w:r w:rsidRPr="00BF67B6">
        <w:rPr>
          <w:rFonts w:ascii="Tahoma" w:hAnsi="Tahoma" w:cs="Tahoma"/>
        </w:rPr>
        <w:t xml:space="preserve"> sûr que </w:t>
      </w:r>
      <w:r w:rsidRPr="00256497">
        <w:rPr>
          <w:rFonts w:ascii="Tahoma" w:hAnsi="Tahoma" w:cs="Tahoma"/>
        </w:rPr>
        <w:t>la porte de la maison est</w:t>
      </w:r>
      <w:r w:rsidRPr="00BF67B6">
        <w:rPr>
          <w:rFonts w:ascii="Tahoma" w:hAnsi="Tahoma" w:cs="Tahoma"/>
        </w:rPr>
        <w:t xml:space="preserve"> fermée ? </w:t>
      </w:r>
      <w:r>
        <w:rPr>
          <w:rFonts w:ascii="Tahoma" w:hAnsi="Tahoma" w:cs="Tahoma"/>
        </w:rPr>
        <w:t>..................................................................</w:t>
      </w:r>
    </w:p>
    <w:p w:rsidR="00256497" w:rsidRPr="00256497" w:rsidRDefault="00256497" w:rsidP="00256497">
      <w:pPr>
        <w:pStyle w:val="Corpsdetexte"/>
        <w:rPr>
          <w:b/>
          <w:sz w:val="12"/>
          <w:szCs w:val="12"/>
          <w:u w:val="single"/>
        </w:rPr>
      </w:pPr>
    </w:p>
    <w:p w:rsidR="00CC5135" w:rsidRDefault="00122249" w:rsidP="00122249">
      <w:pPr>
        <w:pStyle w:val="Corpsdetexte"/>
        <w:ind w:left="708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6) </w:t>
      </w:r>
      <w:r w:rsidR="00BF67B6">
        <w:rPr>
          <w:b/>
          <w:sz w:val="24"/>
          <w:u w:val="single"/>
        </w:rPr>
        <w:t>S</w:t>
      </w:r>
      <w:r w:rsidR="00CC5135">
        <w:rPr>
          <w:b/>
          <w:sz w:val="24"/>
          <w:u w:val="single"/>
        </w:rPr>
        <w:t xml:space="preserve">ouligne les verbes en rouge. Ensuite, souligne les GS en bleu. </w:t>
      </w:r>
      <w:r>
        <w:rPr>
          <w:b/>
          <w:sz w:val="24"/>
          <w:u w:val="single"/>
        </w:rPr>
        <w:t>Enfin, donne la nature de chaque (groupe) sujet.</w:t>
      </w:r>
    </w:p>
    <w:p w:rsidR="00122249" w:rsidRPr="006D4038" w:rsidRDefault="00122249" w:rsidP="00122249">
      <w:pPr>
        <w:pStyle w:val="Corpsdetexte"/>
        <w:ind w:left="708"/>
        <w:rPr>
          <w:b/>
          <w:sz w:val="24"/>
          <w:u w:val="single"/>
        </w:rPr>
      </w:pPr>
    </w:p>
    <w:tbl>
      <w:tblPr>
        <w:tblStyle w:val="Grilledutableau"/>
        <w:tblW w:w="0" w:type="auto"/>
        <w:tblLook w:val="01E0"/>
      </w:tblPr>
      <w:tblGrid>
        <w:gridCol w:w="7428"/>
        <w:gridCol w:w="2650"/>
      </w:tblGrid>
      <w:tr w:rsidR="00CC5135" w:rsidRPr="00CC5135" w:rsidTr="00CC5135">
        <w:tc>
          <w:tcPr>
            <w:tcW w:w="7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135" w:rsidRPr="00CC5135" w:rsidRDefault="00CC5135">
            <w:pPr>
              <w:spacing w:before="120" w:line="276" w:lineRule="auto"/>
              <w:rPr>
                <w:rFonts w:ascii="Tahoma" w:hAnsi="Tahoma" w:cs="Tahoma"/>
                <w:lang w:val="fr-B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tabs>
                <w:tab w:val="left" w:leader="dot" w:pos="2277"/>
              </w:tabs>
              <w:spacing w:before="120" w:line="276" w:lineRule="auto"/>
              <w:jc w:val="center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>Nature</w:t>
            </w:r>
          </w:p>
        </w:tc>
      </w:tr>
      <w:tr w:rsidR="00CC5135" w:rsidRPr="00CC5135" w:rsidTr="00CC5135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spacing w:before="120" w:line="276" w:lineRule="auto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>1. Courir muscle les mollets.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tabs>
                <w:tab w:val="left" w:leader="dot" w:pos="2277"/>
              </w:tabs>
              <w:spacing w:before="120" w:line="276" w:lineRule="auto"/>
              <w:jc w:val="center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ab/>
            </w:r>
          </w:p>
        </w:tc>
      </w:tr>
      <w:tr w:rsidR="00CC5135" w:rsidRPr="00CC5135" w:rsidTr="00CC5135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spacing w:before="120" w:line="276" w:lineRule="auto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>2. Dans ce buisson se cache un mulot.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tabs>
                <w:tab w:val="left" w:leader="dot" w:pos="2277"/>
              </w:tabs>
              <w:spacing w:before="120" w:line="276" w:lineRule="auto"/>
              <w:jc w:val="center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ab/>
            </w:r>
          </w:p>
        </w:tc>
      </w:tr>
      <w:tr w:rsidR="00CC5135" w:rsidRPr="00CC5135" w:rsidTr="00CC5135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spacing w:before="120" w:line="276" w:lineRule="auto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>3. Les bulbes que je plante pousseront au printemps.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tabs>
                <w:tab w:val="left" w:leader="dot" w:pos="2277"/>
              </w:tabs>
              <w:spacing w:before="120" w:line="276" w:lineRule="auto"/>
              <w:jc w:val="center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ab/>
            </w:r>
          </w:p>
        </w:tc>
      </w:tr>
      <w:tr w:rsidR="00CC5135" w:rsidRPr="00CC5135" w:rsidTr="00CC5135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spacing w:before="120" w:line="276" w:lineRule="auto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>4. Tu ne manges pas assez de fruits.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tabs>
                <w:tab w:val="left" w:leader="dot" w:pos="2277"/>
              </w:tabs>
              <w:spacing w:before="120" w:line="276" w:lineRule="auto"/>
              <w:jc w:val="center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ab/>
            </w:r>
          </w:p>
        </w:tc>
      </w:tr>
      <w:tr w:rsidR="00CC5135" w:rsidRPr="00CC5135" w:rsidTr="00CC5135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spacing w:before="120" w:line="276" w:lineRule="auto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>5. Travailler sur l’ordinateur fatigue les yeux.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tabs>
                <w:tab w:val="left" w:leader="dot" w:pos="2277"/>
              </w:tabs>
              <w:spacing w:before="120" w:line="276" w:lineRule="auto"/>
              <w:jc w:val="center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ab/>
            </w:r>
          </w:p>
        </w:tc>
      </w:tr>
      <w:tr w:rsidR="00CC5135" w:rsidRPr="00CC5135" w:rsidTr="00CC5135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spacing w:before="120" w:line="276" w:lineRule="auto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>6. L’île où je passerai mes vacances se trouve au large de l’Écosse.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tabs>
                <w:tab w:val="left" w:leader="dot" w:pos="2277"/>
              </w:tabs>
              <w:spacing w:before="120" w:line="276" w:lineRule="auto"/>
              <w:jc w:val="center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ab/>
            </w:r>
          </w:p>
        </w:tc>
      </w:tr>
      <w:tr w:rsidR="00CC5135" w:rsidRPr="00CC5135" w:rsidTr="00CC5135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spacing w:before="120" w:line="276" w:lineRule="auto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>7. Ils sautaient, se bousculaient et rien ne les arrêtait.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tabs>
                <w:tab w:val="left" w:leader="dot" w:pos="2277"/>
              </w:tabs>
              <w:spacing w:before="120" w:line="276" w:lineRule="auto"/>
              <w:jc w:val="center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ab/>
            </w:r>
          </w:p>
        </w:tc>
      </w:tr>
      <w:tr w:rsidR="00CC5135" w:rsidRPr="00CC5135" w:rsidTr="00CC5135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spacing w:before="120" w:line="276" w:lineRule="auto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>8. Papa et maman inspectaient la cuisine.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tabs>
                <w:tab w:val="left" w:leader="dot" w:pos="2277"/>
              </w:tabs>
              <w:spacing w:before="120" w:line="276" w:lineRule="auto"/>
              <w:jc w:val="center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ab/>
            </w:r>
          </w:p>
        </w:tc>
      </w:tr>
      <w:tr w:rsidR="00CC5135" w:rsidRPr="00CC5135" w:rsidTr="00CC5135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 w:rsidP="00CC5135">
            <w:pPr>
              <w:spacing w:before="120" w:line="276" w:lineRule="auto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>9. Nous prendrons la route à 8 heures</w:t>
            </w:r>
            <w:r>
              <w:rPr>
                <w:rFonts w:ascii="Tahoma" w:hAnsi="Tahoma" w:cs="Tahoma"/>
                <w:lang w:val="fr-BE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tabs>
                <w:tab w:val="left" w:leader="dot" w:pos="2277"/>
              </w:tabs>
              <w:spacing w:before="120" w:line="276" w:lineRule="auto"/>
              <w:jc w:val="center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ab/>
            </w:r>
          </w:p>
        </w:tc>
      </w:tr>
      <w:tr w:rsidR="00CC5135" w:rsidRPr="00CC5135" w:rsidTr="00CC5135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spacing w:before="120" w:line="276" w:lineRule="auto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>10. Dans une semaine se termineront les vacances.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35" w:rsidRPr="00CC5135" w:rsidRDefault="00CC5135">
            <w:pPr>
              <w:tabs>
                <w:tab w:val="left" w:leader="dot" w:pos="2277"/>
              </w:tabs>
              <w:spacing w:before="120" w:line="276" w:lineRule="auto"/>
              <w:jc w:val="center"/>
              <w:rPr>
                <w:rFonts w:ascii="Tahoma" w:hAnsi="Tahoma" w:cs="Tahoma"/>
                <w:lang w:val="fr-BE"/>
              </w:rPr>
            </w:pPr>
            <w:r w:rsidRPr="00CC5135">
              <w:rPr>
                <w:rFonts w:ascii="Tahoma" w:hAnsi="Tahoma" w:cs="Tahoma"/>
                <w:lang w:val="fr-BE"/>
              </w:rPr>
              <w:tab/>
            </w:r>
          </w:p>
        </w:tc>
      </w:tr>
    </w:tbl>
    <w:p w:rsidR="00AA0EF9" w:rsidRDefault="00AA0EF9" w:rsidP="00A40451">
      <w:pPr>
        <w:tabs>
          <w:tab w:val="left" w:pos="9060"/>
          <w:tab w:val="left" w:pos="9792"/>
        </w:tabs>
        <w:spacing w:line="480" w:lineRule="auto"/>
        <w:rPr>
          <w:rFonts w:ascii="Tahoma" w:hAnsi="Tahoma" w:cs="Tahoma"/>
          <w:szCs w:val="22"/>
          <w:lang w:val="fr-BE"/>
        </w:rPr>
      </w:pPr>
      <w:r w:rsidRPr="00BF67B6">
        <w:rPr>
          <w:rFonts w:ascii="Tahoma" w:hAnsi="Tahoma" w:cs="Tahoma"/>
          <w:szCs w:val="22"/>
          <w:lang w:val="fr-BE"/>
        </w:rPr>
        <w:t>.</w:t>
      </w:r>
    </w:p>
    <w:p w:rsidR="00122249" w:rsidRDefault="00122249" w:rsidP="00122249">
      <w:pPr>
        <w:jc w:val="center"/>
        <w:rPr>
          <w:rFonts w:ascii="Bradley Hand ITC" w:hAnsi="Bradley Hand ITC"/>
          <w:b/>
          <w:sz w:val="40"/>
          <w:szCs w:val="40"/>
          <w:u w:val="single"/>
          <w:lang w:val="fr-BE"/>
        </w:rPr>
      </w:pPr>
    </w:p>
    <w:p w:rsidR="00122249" w:rsidRDefault="00122249" w:rsidP="00122249">
      <w:pPr>
        <w:jc w:val="center"/>
        <w:rPr>
          <w:rFonts w:ascii="Bradley Hand ITC" w:hAnsi="Bradley Hand ITC"/>
          <w:b/>
          <w:sz w:val="40"/>
          <w:szCs w:val="40"/>
          <w:u w:val="single"/>
          <w:lang w:val="fr-BE"/>
        </w:rPr>
      </w:pPr>
    </w:p>
    <w:p w:rsidR="00122249" w:rsidRDefault="00122249" w:rsidP="00122249">
      <w:pPr>
        <w:jc w:val="center"/>
        <w:rPr>
          <w:rFonts w:ascii="Bradley Hand ITC" w:hAnsi="Bradley Hand ITC"/>
          <w:b/>
          <w:sz w:val="40"/>
          <w:szCs w:val="40"/>
          <w:u w:val="single"/>
          <w:lang w:val="fr-BE"/>
        </w:rPr>
      </w:pPr>
    </w:p>
    <w:p w:rsidR="00122249" w:rsidRPr="00C23AA2" w:rsidRDefault="00122249" w:rsidP="00122249">
      <w:pPr>
        <w:jc w:val="center"/>
        <w:rPr>
          <w:rFonts w:ascii="Bradley Hand ITC" w:hAnsi="Bradley Hand ITC"/>
          <w:b/>
          <w:sz w:val="40"/>
          <w:szCs w:val="40"/>
          <w:u w:val="single"/>
          <w:lang w:val="fr-BE"/>
        </w:rPr>
      </w:pPr>
      <w:r>
        <w:rPr>
          <w:rFonts w:ascii="Bradley Hand ITC" w:hAnsi="Bradley Hand ITC"/>
          <w:b/>
          <w:sz w:val="40"/>
          <w:szCs w:val="40"/>
          <w:u w:val="single"/>
          <w:lang w:val="fr-BE"/>
        </w:rPr>
        <w:t>Bon travail !</w:t>
      </w:r>
    </w:p>
    <w:p w:rsidR="00122249" w:rsidRPr="00A40451" w:rsidRDefault="00122249" w:rsidP="00A40451">
      <w:pPr>
        <w:tabs>
          <w:tab w:val="left" w:pos="9060"/>
          <w:tab w:val="left" w:pos="9792"/>
        </w:tabs>
        <w:spacing w:line="480" w:lineRule="auto"/>
        <w:rPr>
          <w:rFonts w:ascii="Tahoma" w:hAnsi="Tahoma" w:cs="Tahoma"/>
          <w:szCs w:val="22"/>
          <w:lang w:val="fr-BE"/>
        </w:rPr>
      </w:pPr>
    </w:p>
    <w:sectPr w:rsidR="00122249" w:rsidRPr="00A40451" w:rsidSect="001918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0ED3"/>
    <w:multiLevelType w:val="hybridMultilevel"/>
    <w:tmpl w:val="9894CB2A"/>
    <w:lvl w:ilvl="0" w:tplc="9460A6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85A72"/>
    <w:multiLevelType w:val="hybridMultilevel"/>
    <w:tmpl w:val="8E32AF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5E6B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0D42A8"/>
    <w:multiLevelType w:val="hybridMultilevel"/>
    <w:tmpl w:val="D1869938"/>
    <w:lvl w:ilvl="0" w:tplc="DB60ACD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9174F"/>
    <w:multiLevelType w:val="hybridMultilevel"/>
    <w:tmpl w:val="147E936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81E09"/>
    <w:multiLevelType w:val="hybridMultilevel"/>
    <w:tmpl w:val="E0CC80E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C04E91"/>
    <w:multiLevelType w:val="hybridMultilevel"/>
    <w:tmpl w:val="147E936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D70CE"/>
    <w:multiLevelType w:val="hybridMultilevel"/>
    <w:tmpl w:val="5A10897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65871"/>
    <w:multiLevelType w:val="hybridMultilevel"/>
    <w:tmpl w:val="F9AE2CD6"/>
    <w:lvl w:ilvl="0" w:tplc="D7043FA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9188F"/>
    <w:rsid w:val="000C53D3"/>
    <w:rsid w:val="00122249"/>
    <w:rsid w:val="0019188F"/>
    <w:rsid w:val="00256497"/>
    <w:rsid w:val="003C7B1A"/>
    <w:rsid w:val="0069373F"/>
    <w:rsid w:val="006A3087"/>
    <w:rsid w:val="006D4038"/>
    <w:rsid w:val="007E1C14"/>
    <w:rsid w:val="00863026"/>
    <w:rsid w:val="00864661"/>
    <w:rsid w:val="00A40451"/>
    <w:rsid w:val="00AA0EF9"/>
    <w:rsid w:val="00B00ECB"/>
    <w:rsid w:val="00B7368D"/>
    <w:rsid w:val="00BB6C78"/>
    <w:rsid w:val="00BF348E"/>
    <w:rsid w:val="00BF67B6"/>
    <w:rsid w:val="00C77485"/>
    <w:rsid w:val="00CC5135"/>
    <w:rsid w:val="00D30E79"/>
    <w:rsid w:val="00D74B62"/>
    <w:rsid w:val="00FA1ED7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88F"/>
    <w:rPr>
      <w:sz w:val="24"/>
      <w:szCs w:val="24"/>
      <w:lang w:val="fr-FR" w:eastAsia="fr-FR" w:bidi="he-IL"/>
    </w:rPr>
  </w:style>
  <w:style w:type="paragraph" w:styleId="Titre2">
    <w:name w:val="heading 2"/>
    <w:basedOn w:val="Normal"/>
    <w:next w:val="Normal"/>
    <w:link w:val="Titre2Car"/>
    <w:qFormat/>
    <w:rsid w:val="0019188F"/>
    <w:pPr>
      <w:keepNext/>
      <w:jc w:val="center"/>
      <w:outlineLvl w:val="1"/>
    </w:pPr>
    <w:rPr>
      <w:rFonts w:ascii="Comic Sans MS" w:hAnsi="Comic Sans MS"/>
      <w:sz w:val="2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9188F"/>
    <w:rPr>
      <w:rFonts w:ascii="Comic Sans MS" w:hAnsi="Comic Sans MS"/>
      <w:sz w:val="28"/>
      <w:szCs w:val="24"/>
      <w:lang w:eastAsia="fr-FR" w:bidi="he-IL"/>
    </w:rPr>
  </w:style>
  <w:style w:type="paragraph" w:styleId="Corpsdetexte">
    <w:name w:val="Body Text"/>
    <w:basedOn w:val="Normal"/>
    <w:link w:val="CorpsdetexteCar"/>
    <w:rsid w:val="0019188F"/>
    <w:rPr>
      <w:rFonts w:ascii="Comic Sans MS" w:hAnsi="Comic Sans MS"/>
      <w:sz w:val="28"/>
      <w:lang w:val="fr-BE"/>
    </w:rPr>
  </w:style>
  <w:style w:type="character" w:customStyle="1" w:styleId="CorpsdetexteCar">
    <w:name w:val="Corps de texte Car"/>
    <w:basedOn w:val="Policepardfaut"/>
    <w:link w:val="Corpsdetexte"/>
    <w:rsid w:val="0019188F"/>
    <w:rPr>
      <w:rFonts w:ascii="Comic Sans MS" w:hAnsi="Comic Sans MS"/>
      <w:sz w:val="28"/>
      <w:szCs w:val="24"/>
      <w:lang w:eastAsia="fr-FR" w:bidi="he-IL"/>
    </w:rPr>
  </w:style>
  <w:style w:type="paragraph" w:styleId="En-tte">
    <w:name w:val="header"/>
    <w:basedOn w:val="Normal"/>
    <w:link w:val="En-tteCar"/>
    <w:rsid w:val="0019188F"/>
    <w:pPr>
      <w:tabs>
        <w:tab w:val="center" w:pos="4536"/>
        <w:tab w:val="right" w:pos="9072"/>
      </w:tabs>
    </w:pPr>
    <w:rPr>
      <w:lang w:bidi="ar-SA"/>
    </w:rPr>
  </w:style>
  <w:style w:type="character" w:customStyle="1" w:styleId="En-tteCar">
    <w:name w:val="En-tête Car"/>
    <w:basedOn w:val="Policepardfaut"/>
    <w:link w:val="En-tte"/>
    <w:rsid w:val="0019188F"/>
    <w:rPr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CC5135"/>
    <w:pPr>
      <w:tabs>
        <w:tab w:val="left" w:pos="9060"/>
        <w:tab w:val="left" w:pos="9792"/>
      </w:tabs>
      <w:spacing w:line="30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A0E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BE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F3672-435A-4CDE-A8A7-9235A64D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1219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Caro</cp:lastModifiedBy>
  <cp:revision>10</cp:revision>
  <dcterms:created xsi:type="dcterms:W3CDTF">2011-11-14T20:07:00Z</dcterms:created>
  <dcterms:modified xsi:type="dcterms:W3CDTF">2012-11-06T19:28:00Z</dcterms:modified>
</cp:coreProperties>
</file>