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AE" w:rsidRPr="00546C11" w:rsidRDefault="00546C11" w:rsidP="00546C11">
      <w:pPr>
        <w:jc w:val="center"/>
        <w:rPr>
          <w:rFonts w:ascii="Monotype Corsiva" w:hAnsi="Monotype Corsiva"/>
          <w:sz w:val="32"/>
          <w:szCs w:val="32"/>
        </w:rPr>
      </w:pPr>
      <w:r w:rsidRPr="00546C11">
        <w:rPr>
          <w:rFonts w:ascii="Monotype Corsiva" w:hAnsi="Monotype Corsiva"/>
          <w:sz w:val="32"/>
          <w:szCs w:val="32"/>
        </w:rPr>
        <w:t xml:space="preserve">Prénom : …………………………… </w:t>
      </w:r>
      <w:r>
        <w:rPr>
          <w:rFonts w:ascii="Monotype Corsiva" w:hAnsi="Monotype Corsiva"/>
          <w:sz w:val="32"/>
          <w:szCs w:val="32"/>
        </w:rPr>
        <w:t xml:space="preserve">   </w:t>
      </w:r>
      <w:r w:rsidRPr="00546C11">
        <w:rPr>
          <w:rFonts w:ascii="Monotype Corsiva" w:hAnsi="Monotype Corsiva"/>
          <w:sz w:val="32"/>
          <w:szCs w:val="32"/>
        </w:rPr>
        <w:t>date : ………………………</w:t>
      </w:r>
    </w:p>
    <w:p w:rsidR="00546C11" w:rsidRPr="00546C11" w:rsidRDefault="00ED3781" w:rsidP="00546C11">
      <w:pPr>
        <w:jc w:val="center"/>
        <w:rPr>
          <w:rFonts w:ascii="Jokerman" w:hAnsi="Jokerman"/>
          <w:b/>
          <w:sz w:val="52"/>
          <w:szCs w:val="52"/>
          <w:u w:val="single"/>
        </w:rPr>
      </w:pPr>
      <w:r>
        <w:rPr>
          <w:rFonts w:ascii="Jokerman" w:hAnsi="Jokerman"/>
          <w:b/>
          <w:noProof/>
          <w:sz w:val="52"/>
          <w:szCs w:val="52"/>
          <w:u w:val="single"/>
          <w:lang w:eastAsia="fr-BE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-367194</wp:posOffset>
            </wp:positionH>
            <wp:positionV relativeFrom="paragraph">
              <wp:posOffset>529702</wp:posOffset>
            </wp:positionV>
            <wp:extent cx="553706" cy="542611"/>
            <wp:effectExtent l="19050" t="0" r="0" b="0"/>
            <wp:wrapNone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06" cy="542611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C11" w:rsidRPr="00546C11">
        <w:rPr>
          <w:rFonts w:ascii="Jokerman" w:hAnsi="Jokerman"/>
          <w:b/>
          <w:sz w:val="52"/>
          <w:szCs w:val="52"/>
          <w:u w:val="single"/>
        </w:rPr>
        <w:t>Les instruments de mesures</w:t>
      </w:r>
    </w:p>
    <w:p w:rsidR="00546C11" w:rsidRPr="00546C11" w:rsidRDefault="00546C11" w:rsidP="00ED3781">
      <w:pPr>
        <w:jc w:val="center"/>
        <w:rPr>
          <w:rFonts w:ascii="Cursive standard" w:hAnsi="Cursive standard"/>
          <w:sz w:val="32"/>
          <w:szCs w:val="32"/>
        </w:rPr>
      </w:pPr>
      <w:r>
        <w:rPr>
          <w:noProof/>
          <w:lang w:eastAsia="fr-BE"/>
        </w:rPr>
        <w:pict>
          <v:rect id="_x0000_s1033" style="position:absolute;left:0;text-align:left;margin-left:287.7pt;margin-top:32.4pt;width:125.8pt;height:94.95pt;z-index:-251646976"/>
        </w:pict>
      </w:r>
      <w:r>
        <w:rPr>
          <w:noProof/>
          <w:lang w:eastAsia="fr-BE"/>
        </w:rPr>
        <w:pict>
          <v:rect id="_x0000_s1026" style="position:absolute;left:0;text-align:left;margin-left:9.05pt;margin-top:32.4pt;width:125.8pt;height:94.95pt;z-index:-251657216"/>
        </w:pict>
      </w:r>
      <w:r w:rsidRPr="00546C11">
        <w:rPr>
          <w:rFonts w:ascii="Cursive standard" w:hAnsi="Cursive standard"/>
          <w:sz w:val="32"/>
          <w:szCs w:val="32"/>
        </w:rPr>
        <w:t>Relie les instruments de mesures aux situations correspondantes.</w:t>
      </w:r>
    </w:p>
    <w:p w:rsidR="00546C11" w:rsidRDefault="00546C11">
      <w:r>
        <w:rPr>
          <w:noProof/>
          <w:lang w:eastAsia="fr-B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3983967</wp:posOffset>
            </wp:positionH>
            <wp:positionV relativeFrom="paragraph">
              <wp:posOffset>71636</wp:posOffset>
            </wp:positionV>
            <wp:extent cx="1066172" cy="924449"/>
            <wp:effectExtent l="19050" t="0" r="628" b="0"/>
            <wp:wrapNone/>
            <wp:docPr id="16" name="Image 16" descr="http://us.123rf.com/400wm/400/400/yayayoy/yayayoy1111/yayayoy111100017/11376105-enfant-malade-couche-dans-son-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s.123rf.com/400wm/400/400/yayayoy/yayayoy1111/yayayoy111100017/11376105-enfant-malade-couche-dans-son-l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72" cy="92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465734</wp:posOffset>
            </wp:positionH>
            <wp:positionV relativeFrom="paragraph">
              <wp:posOffset>111829</wp:posOffset>
            </wp:positionV>
            <wp:extent cx="935544" cy="783772"/>
            <wp:effectExtent l="19050" t="0" r="0" b="0"/>
            <wp:wrapNone/>
            <wp:docPr id="1" name="Image 1" descr="http://www.hecfh.be/coursPHP/Gry/phyLab/imagesP1/p1_metr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cfh.be/coursPHP/Gry/phyLab/imagesP1/p1_metre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544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C11" w:rsidRPr="00546C11" w:rsidRDefault="00ED3781" w:rsidP="00546C11">
      <w:r>
        <w:rPr>
          <w:noProof/>
          <w:lang w:eastAsia="fr-BE"/>
        </w:rPr>
        <w:pict>
          <v:oval id="_x0000_s1046" style="position:absolute;margin-left:277.4pt;margin-top:12.95pt;width:10.3pt;height:7.9pt;z-index:251686912" fillcolor="black [3213]"/>
        </w:pict>
      </w:r>
      <w:r>
        <w:rPr>
          <w:noProof/>
          <w:lang w:eastAsia="fr-BE"/>
        </w:rPr>
        <w:pict>
          <v:oval id="_x0000_s1039" style="position:absolute;margin-left:135.65pt;margin-top:9.15pt;width:10.3pt;height:7.9pt;z-index:251679744" fillcolor="black [3213]"/>
        </w:pict>
      </w:r>
    </w:p>
    <w:p w:rsidR="00546C11" w:rsidRPr="00546C11" w:rsidRDefault="00546C11" w:rsidP="00546C11"/>
    <w:p w:rsidR="00546C11" w:rsidRPr="00546C11" w:rsidRDefault="00546C11" w:rsidP="00546C11"/>
    <w:p w:rsidR="00546C11" w:rsidRDefault="0011689C" w:rsidP="00546C11">
      <w:r>
        <w:rPr>
          <w:noProof/>
          <w:lang w:eastAsia="fr-B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4244134</wp:posOffset>
            </wp:positionH>
            <wp:positionV relativeFrom="paragraph">
              <wp:posOffset>226374</wp:posOffset>
            </wp:positionV>
            <wp:extent cx="503464" cy="884255"/>
            <wp:effectExtent l="19050" t="0" r="0" b="0"/>
            <wp:wrapNone/>
            <wp:docPr id="28" name="Image 28" descr="http://us.123rf.com/400wm/400/400/alexaranda/alexaranda1005/alexaranda100500002/6951003-une-nourriture-saine-de-nutrition-et-de-fruits--pomme-et-poids-eche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us.123rf.com/400wm/400/400/alexaranda/alexaranda1005/alexaranda100500002/6951003-une-nourriture-saine-de-nutrition-et-de-fruits--pomme-et-poids-echel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266" r="26341" b="3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64" cy="88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C11">
        <w:rPr>
          <w:noProof/>
          <w:lang w:eastAsia="fr-BE"/>
        </w:rPr>
        <w:pict>
          <v:rect id="_x0000_s1037" style="position:absolute;margin-left:287.7pt;margin-top:6.4pt;width:125.8pt;height:94.95pt;z-index:-251642880;mso-position-horizontal-relative:text;mso-position-vertical-relative:text"/>
        </w:pict>
      </w:r>
      <w:r w:rsidR="00546C11">
        <w:rPr>
          <w:noProof/>
          <w:lang w:eastAsia="fr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375299</wp:posOffset>
            </wp:positionH>
            <wp:positionV relativeFrom="paragraph">
              <wp:posOffset>224630</wp:posOffset>
            </wp:positionV>
            <wp:extent cx="952465" cy="964641"/>
            <wp:effectExtent l="19050" t="0" r="35" b="0"/>
            <wp:wrapNone/>
            <wp:docPr id="4" name="Image 4" descr="http://sr.photos2.fotosearch.com/bthumb/IMZ/IMZ012/sfo0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r.photos2.fotosearch.com/bthumb/IMZ/IMZ012/sfo05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65" cy="96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C11">
        <w:rPr>
          <w:noProof/>
          <w:lang w:eastAsia="fr-BE"/>
        </w:rPr>
        <w:pict>
          <v:rect id="_x0000_s1027" style="position:absolute;margin-left:9.05pt;margin-top:6.4pt;width:126.6pt;height:94.95pt;z-index:251660288;mso-position-horizontal-relative:text;mso-position-vertical-relative:text"/>
        </w:pict>
      </w:r>
    </w:p>
    <w:p w:rsidR="00546C11" w:rsidRPr="00546C11" w:rsidRDefault="00ED3781" w:rsidP="00546C11">
      <w:r>
        <w:rPr>
          <w:noProof/>
          <w:lang w:eastAsia="fr-BE"/>
        </w:rPr>
        <w:pict>
          <v:oval id="_x0000_s1047" style="position:absolute;margin-left:277.4pt;margin-top:369pt;width:10.3pt;height:7.9pt;z-index:251687936" fillcolor="black [3213]"/>
        </w:pict>
      </w:r>
      <w:r>
        <w:rPr>
          <w:noProof/>
          <w:lang w:eastAsia="fr-BE"/>
        </w:rPr>
        <w:pict>
          <v:oval id="_x0000_s1048" style="position:absolute;margin-left:277.4pt;margin-top:251.9pt;width:10.3pt;height:7.9pt;z-index:251688960" fillcolor="black [3213]"/>
        </w:pict>
      </w:r>
      <w:r>
        <w:rPr>
          <w:noProof/>
          <w:lang w:eastAsia="fr-BE"/>
        </w:rPr>
        <w:pict>
          <v:oval id="_x0000_s1044" style="position:absolute;margin-left:277.4pt;margin-top:141.15pt;width:10.3pt;height:7.9pt;z-index:251684864" fillcolor="black [3213]"/>
        </w:pict>
      </w:r>
      <w:r>
        <w:rPr>
          <w:noProof/>
          <w:lang w:eastAsia="fr-BE"/>
        </w:rPr>
        <w:pict>
          <v:oval id="_x0000_s1045" style="position:absolute;margin-left:277.4pt;margin-top:20.7pt;width:10.3pt;height:7.9pt;z-index:251685888" fillcolor="black [3213]"/>
        </w:pict>
      </w:r>
      <w:r>
        <w:rPr>
          <w:noProof/>
          <w:lang w:eastAsia="fr-BE"/>
        </w:rPr>
        <w:pict>
          <v:oval id="_x0000_s1043" style="position:absolute;margin-left:135.65pt;margin-top:369pt;width:10.3pt;height:7.9pt;z-index:251683840" fillcolor="black [3213]"/>
        </w:pict>
      </w:r>
      <w:r>
        <w:rPr>
          <w:noProof/>
          <w:lang w:eastAsia="fr-BE"/>
        </w:rPr>
        <w:pict>
          <v:oval id="_x0000_s1042" style="position:absolute;margin-left:135.65pt;margin-top:251.9pt;width:10.3pt;height:7.9pt;z-index:251682816" fillcolor="black [3213]"/>
        </w:pict>
      </w:r>
      <w:r>
        <w:rPr>
          <w:noProof/>
          <w:lang w:eastAsia="fr-BE"/>
        </w:rPr>
        <w:pict>
          <v:oval id="_x0000_s1041" style="position:absolute;margin-left:135.65pt;margin-top:141.15pt;width:10.3pt;height:7.9pt;z-index:251681792" fillcolor="black [3213]"/>
        </w:pict>
      </w:r>
      <w:r>
        <w:rPr>
          <w:noProof/>
          <w:lang w:eastAsia="fr-BE"/>
        </w:rPr>
        <w:pict>
          <v:oval id="_x0000_s1040" style="position:absolute;margin-left:135.65pt;margin-top:20.7pt;width:10.3pt;height:7.9pt;z-index:251680768" fillcolor="black [3213]"/>
        </w:pict>
      </w:r>
      <w:r w:rsidR="0011689C">
        <w:rPr>
          <w:rFonts w:ascii="Arial" w:hAnsi="Arial" w:cs="Arial"/>
          <w:noProof/>
          <w:sz w:val="19"/>
          <w:szCs w:val="19"/>
          <w:lang w:eastAsia="fr-B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4091822</wp:posOffset>
            </wp:positionH>
            <wp:positionV relativeFrom="paragraph">
              <wp:posOffset>2776987</wp:posOffset>
            </wp:positionV>
            <wp:extent cx="654190" cy="1034981"/>
            <wp:effectExtent l="19050" t="0" r="0" b="0"/>
            <wp:wrapNone/>
            <wp:docPr id="31" name="Image 31" descr="Coloriage petit et 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oloriage petit et gra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091" t="5274" r="8628" b="6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90" cy="1034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89C">
        <w:rPr>
          <w:noProof/>
          <w:lang w:eastAsia="fr-B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4173576</wp:posOffset>
            </wp:positionH>
            <wp:positionV relativeFrom="paragraph">
              <wp:posOffset>4213902</wp:posOffset>
            </wp:positionV>
            <wp:extent cx="568723" cy="1034980"/>
            <wp:effectExtent l="19050" t="0" r="2777" b="0"/>
            <wp:wrapNone/>
            <wp:docPr id="25" name="Image 25" descr="http://us.123rf.com/400wm/400/400/tonobalaguer/tonobalaguer0903/tonobalaguer090300220/4439658-businessman-regarder-sa-montre-en-main-isole-sur-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us.123rf.com/400wm/400/400/tonobalaguer/tonobalaguer0903/tonobalaguer090300220/4439658-businessman-regarder-sa-montre-en-main-isole-sur-blan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0327" t="3430" r="11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23" cy="103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89C">
        <w:rPr>
          <w:rFonts w:ascii="Trebuchet MS" w:hAnsi="Trebuchet MS" w:cs="Arial"/>
          <w:noProof/>
          <w:color w:val="353333"/>
          <w:sz w:val="19"/>
          <w:szCs w:val="19"/>
          <w:lang w:eastAsia="fr-B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3982657</wp:posOffset>
            </wp:positionH>
            <wp:positionV relativeFrom="paragraph">
              <wp:posOffset>1292376</wp:posOffset>
            </wp:positionV>
            <wp:extent cx="1020898" cy="1024932"/>
            <wp:effectExtent l="19050" t="0" r="7802" b="0"/>
            <wp:wrapNone/>
            <wp:docPr id="22" name="Image 22" descr="Dessin dé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essin dé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898" cy="1024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C11">
        <w:rPr>
          <w:noProof/>
          <w:lang w:eastAsia="fr-BE"/>
        </w:rPr>
        <w:pict>
          <v:rect id="_x0000_s1034" style="position:absolute;margin-left:287.7pt;margin-top:325.25pt;width:125.8pt;height:94.95pt;z-index:-251645952;mso-position-horizontal-relative:text;mso-position-vertical-relative:text"/>
        </w:pict>
      </w:r>
      <w:r w:rsidR="00546C11">
        <w:rPr>
          <w:noProof/>
          <w:lang w:eastAsia="fr-BE"/>
        </w:rPr>
        <w:pict>
          <v:rect id="_x0000_s1035" style="position:absolute;margin-left:287.7pt;margin-top:211.05pt;width:125.8pt;height:94.95pt;z-index:-251644928;mso-position-horizontal-relative:text;mso-position-vertical-relative:text"/>
        </w:pict>
      </w:r>
      <w:r w:rsidR="00546C11">
        <w:rPr>
          <w:noProof/>
          <w:lang w:eastAsia="fr-BE"/>
        </w:rPr>
        <w:pict>
          <v:rect id="_x0000_s1036" style="position:absolute;margin-left:287.7pt;margin-top:96.2pt;width:125.8pt;height:94.95pt;z-index:-251643904;mso-position-horizontal-relative:text;mso-position-vertical-relative:text"/>
        </w:pict>
      </w:r>
      <w:r w:rsidR="00546C11">
        <w:rPr>
          <w:noProof/>
          <w:lang w:eastAsia="fr-B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375299</wp:posOffset>
            </wp:positionH>
            <wp:positionV relativeFrom="paragraph">
              <wp:posOffset>4213902</wp:posOffset>
            </wp:positionV>
            <wp:extent cx="1036027" cy="1034981"/>
            <wp:effectExtent l="19050" t="0" r="0" b="0"/>
            <wp:wrapNone/>
            <wp:docPr id="13" name="Image 13" descr="http://www.maxi-gif.com/gif-anime/horoscope/horoscope-balance-00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xi-gif.com/gif-anime/horoscope/horoscope-balance-00009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027" cy="1034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C11">
        <w:rPr>
          <w:noProof/>
          <w:lang w:eastAsia="fr-BE"/>
        </w:rPr>
        <w:pict>
          <v:rect id="_x0000_s1031" style="position:absolute;margin-left:8.25pt;margin-top:325.25pt;width:126.6pt;height:94.95pt;z-index:251664384;mso-position-horizontal-relative:text;mso-position-vertical-relative:text"/>
        </w:pict>
      </w:r>
      <w:r w:rsidR="00546C11">
        <w:rPr>
          <w:noProof/>
          <w:lang w:eastAsia="fr-B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3048000</wp:posOffset>
            </wp:positionV>
            <wp:extent cx="1465580" cy="371475"/>
            <wp:effectExtent l="19050" t="0" r="1270" b="0"/>
            <wp:wrapNone/>
            <wp:docPr id="10" name="Image 10" descr="http://www.e-kid.eu/images/hd1/thermometre-enfant-bs31-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-kid.eu/images/hd1/thermometre-enfant-bs31-h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C11">
        <w:rPr>
          <w:noProof/>
          <w:lang w:eastAsia="fr-BE"/>
        </w:rPr>
        <w:pict>
          <v:rect id="_x0000_s1029" style="position:absolute;margin-left:8.25pt;margin-top:211.05pt;width:126.6pt;height:94.95pt;z-index:251662336;mso-position-horizontal-relative:text;mso-position-vertical-relative:text"/>
        </w:pict>
      </w:r>
      <w:r w:rsidR="00546C11">
        <w:rPr>
          <w:noProof/>
          <w:lang w:eastAsia="fr-B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1299845</wp:posOffset>
            </wp:positionV>
            <wp:extent cx="1020445" cy="1014730"/>
            <wp:effectExtent l="19050" t="0" r="8255" b="0"/>
            <wp:wrapNone/>
            <wp:docPr id="7" name="Image 7" descr="Image horlo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horlog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0420" t="23840" r="9818" b="20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C11">
        <w:rPr>
          <w:noProof/>
          <w:lang w:eastAsia="fr-BE"/>
        </w:rPr>
        <w:pict>
          <v:rect id="_x0000_s1028" style="position:absolute;margin-left:8.25pt;margin-top:96.2pt;width:126.6pt;height:94.95pt;z-index:251661312;mso-position-horizontal-relative:text;mso-position-vertical-relative:text"/>
        </w:pict>
      </w:r>
    </w:p>
    <w:sectPr w:rsidR="00546C11" w:rsidRPr="00546C11" w:rsidSect="00ED3781">
      <w:pgSz w:w="11906" w:h="16838"/>
      <w:pgMar w:top="1417" w:right="1417" w:bottom="1417" w:left="1417" w:header="708" w:footer="708" w:gutter="0"/>
      <w:pgBorders w:offsetFrom="page">
        <w:top w:val="handmade1" w:sz="31" w:space="24" w:color="auto"/>
        <w:left w:val="handmade1" w:sz="31" w:space="24" w:color="auto"/>
        <w:bottom w:val="handmade1" w:sz="31" w:space="24" w:color="auto"/>
        <w:right w:val="handmad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46C11"/>
    <w:rsid w:val="001033AE"/>
    <w:rsid w:val="0011689C"/>
    <w:rsid w:val="00546C11"/>
    <w:rsid w:val="00ED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3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6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1</cp:revision>
  <dcterms:created xsi:type="dcterms:W3CDTF">2013-01-13T11:21:00Z</dcterms:created>
  <dcterms:modified xsi:type="dcterms:W3CDTF">2013-01-13T12:12:00Z</dcterms:modified>
</cp:coreProperties>
</file>