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6C76" w:rsidRDefault="00B97C1A">
      <w:pPr>
        <w:rPr>
          <w:rFonts w:ascii="Comic Sans MS" w:hAnsi="Comic Sans MS"/>
          <w:sz w:val="20"/>
          <w:szCs w:val="20"/>
        </w:rPr>
      </w:pPr>
      <w:r>
        <w:rPr>
          <w:rFonts w:ascii="Comic Sans MS" w:hAnsi="Comic Sans MS"/>
          <w:sz w:val="20"/>
          <w:szCs w:val="20"/>
        </w:rPr>
        <w:t>F. Séverin                                                                                                                                      1</w:t>
      </w:r>
    </w:p>
    <w:p w:rsidR="00B97C1A" w:rsidRDefault="00B97C1A">
      <w:pPr>
        <w:rPr>
          <w:rFonts w:ascii="Comic Sans MS" w:hAnsi="Comic Sans MS"/>
          <w:sz w:val="20"/>
          <w:szCs w:val="20"/>
        </w:rPr>
      </w:pPr>
    </w:p>
    <w:p w:rsidR="00B97C1A" w:rsidRDefault="00B97C1A" w:rsidP="00B97C1A">
      <w:pPr>
        <w:jc w:val="center"/>
        <w:rPr>
          <w:rFonts w:ascii="LegerD" w:hAnsi="LegerD"/>
          <w:sz w:val="32"/>
          <w:szCs w:val="32"/>
          <w:u w:val="single"/>
        </w:rPr>
      </w:pPr>
      <w:r>
        <w:rPr>
          <w:rFonts w:ascii="LegerD" w:hAnsi="LegerD"/>
          <w:sz w:val="32"/>
          <w:szCs w:val="32"/>
          <w:u w:val="single"/>
        </w:rPr>
        <w:t>La Justice</w:t>
      </w:r>
    </w:p>
    <w:p w:rsidR="00B97C1A" w:rsidRDefault="00B97C1A" w:rsidP="00B97C1A">
      <w:pPr>
        <w:rPr>
          <w:rFonts w:ascii="Comic Sans MS" w:hAnsi="Comic Sans MS"/>
          <w:sz w:val="24"/>
          <w:szCs w:val="24"/>
        </w:rPr>
      </w:pPr>
    </w:p>
    <w:p w:rsidR="00B97C1A" w:rsidRDefault="00B97C1A" w:rsidP="00B97C1A">
      <w:pPr>
        <w:rPr>
          <w:rFonts w:ascii="Comic Sans MS" w:hAnsi="Comic Sans MS"/>
          <w:b/>
          <w:sz w:val="24"/>
          <w:szCs w:val="24"/>
        </w:rPr>
      </w:pPr>
      <w:r>
        <w:rPr>
          <w:rFonts w:ascii="Comic Sans MS" w:hAnsi="Comic Sans MS"/>
          <w:b/>
          <w:sz w:val="24"/>
          <w:szCs w:val="24"/>
        </w:rPr>
        <w:t>1. Observation d’image</w:t>
      </w:r>
    </w:p>
    <w:p w:rsidR="00B97C1A" w:rsidRDefault="00116186" w:rsidP="00B97C1A">
      <w:pPr>
        <w:rPr>
          <w:rFonts w:ascii="Comic Sans MS" w:hAnsi="Comic Sans MS"/>
          <w:sz w:val="24"/>
          <w:szCs w:val="24"/>
        </w:rPr>
      </w:pPr>
      <w:r w:rsidRPr="00116186">
        <w:rPr>
          <w:noProof/>
          <w:lang w:eastAsia="fr-BE"/>
        </w:rPr>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_x0000_s1028" type="#_x0000_t62" style="position:absolute;margin-left:266.65pt;margin-top:26.1pt;width:225pt;height:1in;z-index:251660288" adj="-2131,8325">
            <v:textbox>
              <w:txbxContent>
                <w:p w:rsidR="00E34C02" w:rsidRPr="00E34C02" w:rsidRDefault="00E34C02">
                  <w:pPr>
                    <w:rPr>
                      <w:rFonts w:ascii="Comic Sans MS" w:hAnsi="Comic Sans MS"/>
                      <w:sz w:val="24"/>
                      <w:szCs w:val="24"/>
                    </w:rPr>
                  </w:pPr>
                  <w:r>
                    <w:rPr>
                      <w:rFonts w:ascii="Comic Sans MS" w:hAnsi="Comic Sans MS"/>
                      <w:sz w:val="24"/>
                      <w:szCs w:val="24"/>
                    </w:rPr>
                    <w:t>Parfois, la justice est représentée avec un bandeau sur les yeux. Pourquoi d’après toi ?</w:t>
                  </w:r>
                </w:p>
              </w:txbxContent>
            </v:textbox>
          </v:shape>
        </w:pict>
      </w:r>
      <w:r w:rsidR="00B97C1A">
        <w:rPr>
          <w:rFonts w:ascii="Comic Sans MS" w:hAnsi="Comic Sans MS"/>
          <w:sz w:val="24"/>
          <w:szCs w:val="24"/>
        </w:rPr>
        <w:t>Complète le dessin ci-dessous. En quoi ces différentes parties peuvent-elles représenter la justice ?</w:t>
      </w:r>
    </w:p>
    <w:p w:rsidR="00B97C1A" w:rsidRPr="00B97C1A" w:rsidRDefault="00116186" w:rsidP="00B97C1A">
      <w:pPr>
        <w:jc w:val="center"/>
        <w:rPr>
          <w:rFonts w:ascii="Comic Sans MS" w:hAnsi="Comic Sans MS"/>
          <w:sz w:val="24"/>
          <w:szCs w:val="24"/>
        </w:rPr>
      </w:pPr>
      <w:r w:rsidRPr="00116186">
        <w:rPr>
          <w:noProof/>
          <w:lang w:eastAsia="fr-BE"/>
        </w:rPr>
        <w:pict>
          <v:shape id="_x0000_s1027" type="#_x0000_t62" style="position:absolute;left:0;text-align:left;margin-left:4.15pt;margin-top:14.45pt;width:124.5pt;height:84pt;z-index:251659264" adj="23847,20173">
            <v:textbox>
              <w:txbxContent>
                <w:p w:rsidR="00B97C1A" w:rsidRPr="00B97C1A" w:rsidRDefault="00B97C1A">
                  <w:pPr>
                    <w:rPr>
                      <w:rFonts w:ascii="Comic Sans MS" w:hAnsi="Comic Sans MS"/>
                      <w:sz w:val="24"/>
                      <w:szCs w:val="24"/>
                    </w:rPr>
                  </w:pPr>
                  <w:r>
                    <w:rPr>
                      <w:rFonts w:ascii="Comic Sans MS" w:hAnsi="Comic Sans MS"/>
                      <w:sz w:val="24"/>
                      <w:szCs w:val="24"/>
                    </w:rPr>
                    <w:t>Que symbolise cette balance ?</w:t>
                  </w:r>
                </w:p>
              </w:txbxContent>
            </v:textbox>
          </v:shape>
        </w:pict>
      </w:r>
      <w:r w:rsidRPr="00116186">
        <w:rPr>
          <w:noProof/>
          <w:lang w:eastAsia="fr-BE"/>
        </w:rPr>
        <w:pict>
          <v:shape id="_x0000_s1026" type="#_x0000_t62" style="position:absolute;left:0;text-align:left;margin-left:299.65pt;margin-top:68.45pt;width:134.25pt;height:78pt;z-index:251658240" adj="-2220,27582">
            <v:textbox>
              <w:txbxContent>
                <w:p w:rsidR="00B97C1A" w:rsidRPr="00B97C1A" w:rsidRDefault="00B97C1A">
                  <w:pPr>
                    <w:rPr>
                      <w:rFonts w:ascii="Comic Sans MS" w:hAnsi="Comic Sans MS"/>
                      <w:sz w:val="24"/>
                      <w:szCs w:val="24"/>
                    </w:rPr>
                  </w:pPr>
                  <w:r>
                    <w:rPr>
                      <w:rFonts w:ascii="Comic Sans MS" w:hAnsi="Comic Sans MS"/>
                      <w:sz w:val="24"/>
                      <w:szCs w:val="24"/>
                    </w:rPr>
                    <w:t>Pourquoi un glaive ?</w:t>
                  </w:r>
                </w:p>
              </w:txbxContent>
            </v:textbox>
          </v:shape>
        </w:pict>
      </w:r>
      <w:r w:rsidR="00B97C1A">
        <w:rPr>
          <w:noProof/>
          <w:lang w:eastAsia="fr-BE"/>
        </w:rPr>
        <w:drawing>
          <wp:anchor distT="0" distB="0" distL="114300" distR="114300" simplePos="0" relativeHeight="251661312" behindDoc="1" locked="0" layoutInCell="1" allowOverlap="1">
            <wp:simplePos x="0" y="0"/>
            <wp:positionH relativeFrom="column">
              <wp:posOffset>1852930</wp:posOffset>
            </wp:positionH>
            <wp:positionV relativeFrom="paragraph">
              <wp:posOffset>2540</wp:posOffset>
            </wp:positionV>
            <wp:extent cx="2066925" cy="4067175"/>
            <wp:effectExtent l="19050" t="0" r="9525" b="0"/>
            <wp:wrapTight wrapText="bothSides">
              <wp:wrapPolygon edited="0">
                <wp:start x="-199" y="0"/>
                <wp:lineTo x="-199" y="21549"/>
                <wp:lineTo x="21700" y="21549"/>
                <wp:lineTo x="21700" y="0"/>
                <wp:lineTo x="-199" y="0"/>
              </wp:wrapPolygon>
            </wp:wrapTight>
            <wp:docPr id="1" name="Image 1" descr="http://images.google.be/url?q=http://www.tamug.edu/stuact/images/themis.gif&amp;usg=__nVWervXMUf8Z3ULwdEzs-CB5mu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mages.google.be/url?q=http://www.tamug.edu/stuact/images/themis.gif&amp;usg=__nVWervXMUf8Z3ULwdEzs-CB5muk="/>
                    <pic:cNvPicPr>
                      <a:picLocks noChangeAspect="1" noChangeArrowheads="1"/>
                    </pic:cNvPicPr>
                  </pic:nvPicPr>
                  <pic:blipFill>
                    <a:blip r:embed="rId8"/>
                    <a:srcRect/>
                    <a:stretch>
                      <a:fillRect/>
                    </a:stretch>
                  </pic:blipFill>
                  <pic:spPr bwMode="auto">
                    <a:xfrm>
                      <a:off x="0" y="0"/>
                      <a:ext cx="2066925" cy="4067175"/>
                    </a:xfrm>
                    <a:prstGeom prst="rect">
                      <a:avLst/>
                    </a:prstGeom>
                    <a:noFill/>
                    <a:ln w="9525">
                      <a:noFill/>
                      <a:miter lim="800000"/>
                      <a:headEnd/>
                      <a:tailEnd/>
                    </a:ln>
                  </pic:spPr>
                </pic:pic>
              </a:graphicData>
            </a:graphic>
          </wp:anchor>
        </w:drawing>
      </w:r>
    </w:p>
    <w:p w:rsidR="00E34C02" w:rsidRDefault="00116186" w:rsidP="00B97C1A">
      <w:pPr>
        <w:rPr>
          <w:rFonts w:ascii="Comic Sans MS" w:hAnsi="Comic Sans MS"/>
          <w:sz w:val="24"/>
          <w:szCs w:val="24"/>
        </w:rPr>
      </w:pPr>
      <w:r>
        <w:rPr>
          <w:rFonts w:ascii="Comic Sans MS" w:hAnsi="Comic Sans MS"/>
          <w:noProof/>
          <w:sz w:val="24"/>
          <w:szCs w:val="24"/>
          <w:lang w:eastAsia="fr-BE"/>
        </w:rPr>
        <w:pict>
          <v:rect id="_x0000_s1029" style="position:absolute;margin-left:308.65pt;margin-top:225.7pt;width:191.25pt;height:78.75pt;z-index:251662336" fillcolor="white [3212]" strokecolor="white [3212]">
            <v:textbox>
              <w:txbxContent>
                <w:p w:rsidR="00E34C02" w:rsidRPr="00E34C02" w:rsidRDefault="00E34C02">
                  <w:pPr>
                    <w:rPr>
                      <w:rFonts w:ascii="Comic Sans MS" w:hAnsi="Comic Sans MS"/>
                      <w:sz w:val="20"/>
                      <w:szCs w:val="20"/>
                    </w:rPr>
                  </w:pPr>
                  <w:r w:rsidRPr="00E34C02">
                    <w:rPr>
                      <w:rFonts w:ascii="Comic Sans MS" w:hAnsi="Comic Sans MS"/>
                      <w:sz w:val="20"/>
                      <w:szCs w:val="20"/>
                    </w:rPr>
                    <w:t xml:space="preserve">Sources de l’image : </w:t>
                  </w:r>
                  <w:hyperlink r:id="rId9" w:history="1">
                    <w:r w:rsidRPr="00E34C02">
                      <w:rPr>
                        <w:rStyle w:val="Lienhypertexte"/>
                        <w:rFonts w:ascii="Comic Sans MS" w:hAnsi="Comic Sans MS"/>
                        <w:sz w:val="20"/>
                        <w:szCs w:val="20"/>
                      </w:rPr>
                      <w:t>http://www.tamug.edu/stuact/images/themis.gif</w:t>
                    </w:r>
                  </w:hyperlink>
                </w:p>
                <w:p w:rsidR="00E34C02" w:rsidRPr="00E34C02" w:rsidRDefault="00E34C02">
                  <w:pPr>
                    <w:rPr>
                      <w:rFonts w:ascii="Comic Sans MS" w:hAnsi="Comic Sans MS"/>
                      <w:sz w:val="20"/>
                      <w:szCs w:val="20"/>
                    </w:rPr>
                  </w:pPr>
                  <w:r w:rsidRPr="00E34C02">
                    <w:rPr>
                      <w:rFonts w:ascii="Comic Sans MS" w:hAnsi="Comic Sans MS"/>
                      <w:sz w:val="20"/>
                      <w:szCs w:val="20"/>
                    </w:rPr>
                    <w:t>Sources de l’exercice : leçon de Sophie Leduc (A.R Aywaille)</w:t>
                  </w:r>
                </w:p>
              </w:txbxContent>
            </v:textbox>
          </v:rect>
        </w:pict>
      </w:r>
    </w:p>
    <w:p w:rsidR="00E34C02" w:rsidRPr="00E34C02" w:rsidRDefault="00E34C02" w:rsidP="00E34C02">
      <w:pPr>
        <w:rPr>
          <w:rFonts w:ascii="Comic Sans MS" w:hAnsi="Comic Sans MS"/>
          <w:sz w:val="24"/>
          <w:szCs w:val="24"/>
        </w:rPr>
      </w:pPr>
    </w:p>
    <w:p w:rsidR="00E34C02" w:rsidRPr="00E34C02" w:rsidRDefault="00E34C02" w:rsidP="00E34C02">
      <w:pPr>
        <w:rPr>
          <w:rFonts w:ascii="Comic Sans MS" w:hAnsi="Comic Sans MS"/>
          <w:sz w:val="24"/>
          <w:szCs w:val="24"/>
        </w:rPr>
      </w:pPr>
    </w:p>
    <w:p w:rsidR="00E34C02" w:rsidRPr="00E34C02" w:rsidRDefault="00E34C02" w:rsidP="00E34C02">
      <w:pPr>
        <w:rPr>
          <w:rFonts w:ascii="Comic Sans MS" w:hAnsi="Comic Sans MS"/>
          <w:sz w:val="24"/>
          <w:szCs w:val="24"/>
        </w:rPr>
      </w:pPr>
    </w:p>
    <w:p w:rsidR="00E34C02" w:rsidRPr="00E34C02" w:rsidRDefault="00E34C02" w:rsidP="00E34C02">
      <w:pPr>
        <w:rPr>
          <w:rFonts w:ascii="Comic Sans MS" w:hAnsi="Comic Sans MS"/>
          <w:sz w:val="24"/>
          <w:szCs w:val="24"/>
        </w:rPr>
      </w:pPr>
    </w:p>
    <w:p w:rsidR="00E34C02" w:rsidRPr="00E34C02" w:rsidRDefault="00E34C02" w:rsidP="00E34C02">
      <w:pPr>
        <w:rPr>
          <w:rFonts w:ascii="Comic Sans MS" w:hAnsi="Comic Sans MS"/>
          <w:sz w:val="24"/>
          <w:szCs w:val="24"/>
        </w:rPr>
      </w:pPr>
    </w:p>
    <w:p w:rsidR="00E34C02" w:rsidRPr="00E34C02" w:rsidRDefault="00E34C02" w:rsidP="00E34C02">
      <w:pPr>
        <w:rPr>
          <w:rFonts w:ascii="Comic Sans MS" w:hAnsi="Comic Sans MS"/>
          <w:sz w:val="24"/>
          <w:szCs w:val="24"/>
        </w:rPr>
      </w:pPr>
    </w:p>
    <w:p w:rsidR="00E34C02" w:rsidRPr="00E34C02" w:rsidRDefault="00E34C02" w:rsidP="00E34C02">
      <w:pPr>
        <w:rPr>
          <w:rFonts w:ascii="Comic Sans MS" w:hAnsi="Comic Sans MS"/>
          <w:sz w:val="24"/>
          <w:szCs w:val="24"/>
        </w:rPr>
      </w:pPr>
    </w:p>
    <w:p w:rsidR="00E34C02" w:rsidRPr="00E34C02" w:rsidRDefault="00E34C02" w:rsidP="00E34C02">
      <w:pPr>
        <w:rPr>
          <w:rFonts w:ascii="Comic Sans MS" w:hAnsi="Comic Sans MS"/>
          <w:sz w:val="24"/>
          <w:szCs w:val="24"/>
        </w:rPr>
      </w:pPr>
    </w:p>
    <w:p w:rsidR="00E34C02" w:rsidRPr="00E34C02" w:rsidRDefault="00E34C02" w:rsidP="00E34C02">
      <w:pPr>
        <w:rPr>
          <w:rFonts w:ascii="Comic Sans MS" w:hAnsi="Comic Sans MS"/>
          <w:sz w:val="24"/>
          <w:szCs w:val="24"/>
        </w:rPr>
      </w:pPr>
    </w:p>
    <w:p w:rsidR="00E34C02" w:rsidRPr="00E34C02" w:rsidRDefault="00E34C02" w:rsidP="00E34C02">
      <w:pPr>
        <w:rPr>
          <w:rFonts w:ascii="Comic Sans MS" w:hAnsi="Comic Sans MS"/>
          <w:sz w:val="24"/>
          <w:szCs w:val="24"/>
        </w:rPr>
      </w:pPr>
    </w:p>
    <w:p w:rsidR="00E34C02" w:rsidRPr="00E34C02" w:rsidRDefault="00E34C02" w:rsidP="00E34C02">
      <w:pPr>
        <w:rPr>
          <w:rFonts w:ascii="Comic Sans MS" w:hAnsi="Comic Sans MS"/>
          <w:sz w:val="24"/>
          <w:szCs w:val="24"/>
        </w:rPr>
      </w:pPr>
    </w:p>
    <w:p w:rsidR="00E34C02" w:rsidRPr="00E34C02" w:rsidRDefault="00E34C02" w:rsidP="00E34C02">
      <w:pPr>
        <w:rPr>
          <w:rFonts w:ascii="Comic Sans MS" w:hAnsi="Comic Sans MS"/>
          <w:sz w:val="24"/>
          <w:szCs w:val="24"/>
        </w:rPr>
      </w:pPr>
    </w:p>
    <w:p w:rsidR="00E34C02" w:rsidRPr="00E34C02" w:rsidRDefault="00E34C02" w:rsidP="00E34C02">
      <w:pPr>
        <w:rPr>
          <w:rFonts w:ascii="Comic Sans MS" w:hAnsi="Comic Sans MS"/>
          <w:sz w:val="24"/>
          <w:szCs w:val="24"/>
        </w:rPr>
      </w:pPr>
    </w:p>
    <w:p w:rsidR="00E34C02" w:rsidRPr="00E34C02" w:rsidRDefault="00E34C02" w:rsidP="00E34C02">
      <w:pPr>
        <w:rPr>
          <w:rFonts w:ascii="Comic Sans MS" w:hAnsi="Comic Sans MS"/>
          <w:sz w:val="24"/>
          <w:szCs w:val="24"/>
        </w:rPr>
      </w:pPr>
    </w:p>
    <w:p w:rsidR="00E34C02" w:rsidRPr="00E34C02" w:rsidRDefault="00E34C02" w:rsidP="00E34C02">
      <w:pPr>
        <w:rPr>
          <w:rFonts w:ascii="Comic Sans MS" w:hAnsi="Comic Sans MS"/>
          <w:sz w:val="24"/>
          <w:szCs w:val="24"/>
        </w:rPr>
      </w:pPr>
    </w:p>
    <w:p w:rsidR="00E34C02" w:rsidRPr="00E34C02" w:rsidRDefault="00E34C02" w:rsidP="00E34C02">
      <w:pPr>
        <w:rPr>
          <w:rFonts w:ascii="Comic Sans MS" w:hAnsi="Comic Sans MS"/>
          <w:sz w:val="24"/>
          <w:szCs w:val="24"/>
        </w:rPr>
      </w:pPr>
    </w:p>
    <w:p w:rsidR="00E34C02" w:rsidRDefault="00E34C02" w:rsidP="00E34C02">
      <w:pPr>
        <w:rPr>
          <w:rFonts w:ascii="Comic Sans MS" w:hAnsi="Comic Sans MS"/>
          <w:sz w:val="24"/>
          <w:szCs w:val="24"/>
        </w:rPr>
      </w:pPr>
    </w:p>
    <w:p w:rsidR="00E34C02" w:rsidRDefault="00E34C02" w:rsidP="00E34C02">
      <w:pPr>
        <w:rPr>
          <w:rFonts w:ascii="Comic Sans MS" w:hAnsi="Comic Sans MS"/>
          <w:sz w:val="24"/>
          <w:szCs w:val="24"/>
        </w:rPr>
      </w:pPr>
    </w:p>
    <w:p w:rsidR="00B97C1A" w:rsidRDefault="00E34C02" w:rsidP="00E34C02">
      <w:pPr>
        <w:rPr>
          <w:rFonts w:ascii="Comic Sans MS" w:hAnsi="Comic Sans MS"/>
          <w:b/>
          <w:sz w:val="24"/>
          <w:szCs w:val="24"/>
        </w:rPr>
      </w:pPr>
      <w:r>
        <w:rPr>
          <w:rFonts w:ascii="Comic Sans MS" w:hAnsi="Comic Sans MS"/>
          <w:b/>
          <w:sz w:val="24"/>
          <w:szCs w:val="24"/>
        </w:rPr>
        <w:t xml:space="preserve">2. Définition par groupe </w:t>
      </w:r>
    </w:p>
    <w:p w:rsidR="00E34C02" w:rsidRDefault="00E34C02" w:rsidP="00E34C02">
      <w:pPr>
        <w:rPr>
          <w:rFonts w:ascii="Comic Sans MS" w:hAnsi="Comic Sans MS"/>
          <w:sz w:val="24"/>
          <w:szCs w:val="24"/>
        </w:rPr>
      </w:pPr>
      <w:r>
        <w:rPr>
          <w:rFonts w:ascii="Comic Sans MS" w:hAnsi="Comic Sans MS"/>
          <w:sz w:val="24"/>
          <w:szCs w:val="24"/>
        </w:rPr>
        <w:t xml:space="preserve">Cette définition s’effectue par groupe de 4. Chaque membre écrit sa définition de ce qu’est </w:t>
      </w:r>
      <w:r w:rsidRPr="00E34C02">
        <w:rPr>
          <w:rFonts w:ascii="IndieStar BB" w:hAnsi="IndieStar BB"/>
          <w:sz w:val="36"/>
          <w:szCs w:val="36"/>
        </w:rPr>
        <w:t>la justice</w:t>
      </w:r>
      <w:r>
        <w:rPr>
          <w:rFonts w:ascii="IndieStar BB" w:hAnsi="IndieStar BB"/>
          <w:sz w:val="24"/>
          <w:szCs w:val="24"/>
        </w:rPr>
        <w:t xml:space="preserve"> </w:t>
      </w:r>
      <w:r w:rsidRPr="00E34C02">
        <w:rPr>
          <w:rFonts w:ascii="Comic Sans MS" w:hAnsi="Comic Sans MS"/>
          <w:sz w:val="24"/>
          <w:szCs w:val="24"/>
        </w:rPr>
        <w:t>dans une case</w:t>
      </w:r>
      <w:r>
        <w:rPr>
          <w:rFonts w:ascii="Comic Sans MS" w:hAnsi="Comic Sans MS"/>
          <w:sz w:val="24"/>
          <w:szCs w:val="24"/>
        </w:rPr>
        <w:t xml:space="preserve"> différente. Ensuite, le groupe lit les différentes définitions données et complète le centre avec une définition commune pour le groupe.</w:t>
      </w:r>
    </w:p>
    <w:p w:rsidR="00E34C02" w:rsidRDefault="00116186" w:rsidP="00E34C02">
      <w:pPr>
        <w:rPr>
          <w:rFonts w:ascii="Comic Sans MS" w:hAnsi="Comic Sans MS"/>
          <w:sz w:val="24"/>
          <w:szCs w:val="24"/>
        </w:rPr>
      </w:pPr>
      <w:r>
        <w:rPr>
          <w:rFonts w:ascii="Comic Sans MS" w:hAnsi="Comic Sans MS"/>
          <w:noProof/>
          <w:sz w:val="24"/>
          <w:szCs w:val="24"/>
          <w:lang w:eastAsia="fr-BE"/>
        </w:rPr>
        <w:pict>
          <v:rect id="_x0000_s1034" style="position:absolute;margin-left:130.15pt;margin-top:62.4pt;width:176.25pt;height:92.25pt;z-index:251667456" fillcolor="black">
            <v:fill r:id="rId10" o:title="5 %" type="pattern"/>
          </v:rect>
        </w:pict>
      </w:r>
      <w:r>
        <w:rPr>
          <w:rFonts w:ascii="Comic Sans MS" w:hAnsi="Comic Sans MS"/>
          <w:noProof/>
          <w:sz w:val="24"/>
          <w:szCs w:val="24"/>
          <w:lang w:eastAsia="fr-BE"/>
        </w:rPr>
        <w:pict>
          <v:rect id="_x0000_s1033" style="position:absolute;margin-left:217.9pt;margin-top:105.9pt;width:209.25pt;height:102.75pt;z-index:251666432"/>
        </w:pict>
      </w:r>
      <w:r>
        <w:rPr>
          <w:rFonts w:ascii="Comic Sans MS" w:hAnsi="Comic Sans MS"/>
          <w:noProof/>
          <w:sz w:val="24"/>
          <w:szCs w:val="24"/>
          <w:lang w:eastAsia="fr-BE"/>
        </w:rPr>
        <w:pict>
          <v:rect id="_x0000_s1032" style="position:absolute;margin-left:8.65pt;margin-top:105.9pt;width:209.25pt;height:102.75pt;z-index:251665408"/>
        </w:pict>
      </w:r>
      <w:r>
        <w:rPr>
          <w:rFonts w:ascii="Comic Sans MS" w:hAnsi="Comic Sans MS"/>
          <w:noProof/>
          <w:sz w:val="24"/>
          <w:szCs w:val="24"/>
          <w:lang w:eastAsia="fr-BE"/>
        </w:rPr>
        <w:pict>
          <v:rect id="_x0000_s1031" style="position:absolute;margin-left:217.9pt;margin-top:3.15pt;width:209.25pt;height:102.75pt;z-index:251664384"/>
        </w:pict>
      </w:r>
      <w:r>
        <w:rPr>
          <w:rFonts w:ascii="Comic Sans MS" w:hAnsi="Comic Sans MS"/>
          <w:noProof/>
          <w:sz w:val="24"/>
          <w:szCs w:val="24"/>
          <w:lang w:eastAsia="fr-BE"/>
        </w:rPr>
        <w:pict>
          <v:rect id="_x0000_s1030" style="position:absolute;margin-left:8.65pt;margin-top:3.15pt;width:209.25pt;height:102.75pt;z-index:251663360"/>
        </w:pict>
      </w:r>
    </w:p>
    <w:p w:rsidR="00E34C02" w:rsidRDefault="00E34C02" w:rsidP="00E34C02">
      <w:pPr>
        <w:rPr>
          <w:rFonts w:ascii="Comic Sans MS" w:hAnsi="Comic Sans MS"/>
          <w:sz w:val="24"/>
          <w:szCs w:val="24"/>
        </w:rPr>
      </w:pPr>
    </w:p>
    <w:p w:rsidR="00E34C02" w:rsidRDefault="00E34C02" w:rsidP="00E34C02">
      <w:pPr>
        <w:rPr>
          <w:rFonts w:ascii="Comic Sans MS" w:hAnsi="Comic Sans MS"/>
          <w:sz w:val="24"/>
          <w:szCs w:val="24"/>
        </w:rPr>
      </w:pPr>
    </w:p>
    <w:p w:rsidR="00E34C02" w:rsidRDefault="00E34C02" w:rsidP="00E34C02">
      <w:pPr>
        <w:rPr>
          <w:rFonts w:ascii="Comic Sans MS" w:hAnsi="Comic Sans MS"/>
          <w:sz w:val="24"/>
          <w:szCs w:val="24"/>
        </w:rPr>
      </w:pPr>
    </w:p>
    <w:p w:rsidR="00E34C02" w:rsidRDefault="00E34C02" w:rsidP="00E34C02">
      <w:pPr>
        <w:rPr>
          <w:rFonts w:ascii="Comic Sans MS" w:hAnsi="Comic Sans MS"/>
          <w:sz w:val="24"/>
          <w:szCs w:val="24"/>
        </w:rPr>
      </w:pPr>
    </w:p>
    <w:p w:rsidR="00E34C02" w:rsidRDefault="00E34C02" w:rsidP="00E34C02">
      <w:pPr>
        <w:rPr>
          <w:rFonts w:ascii="Comic Sans MS" w:hAnsi="Comic Sans MS"/>
          <w:sz w:val="24"/>
          <w:szCs w:val="24"/>
        </w:rPr>
      </w:pPr>
    </w:p>
    <w:p w:rsidR="00E34C02" w:rsidRDefault="00E34C02" w:rsidP="00E34C02">
      <w:pPr>
        <w:rPr>
          <w:rFonts w:ascii="Comic Sans MS" w:hAnsi="Comic Sans MS"/>
          <w:sz w:val="24"/>
          <w:szCs w:val="24"/>
        </w:rPr>
      </w:pPr>
    </w:p>
    <w:p w:rsidR="00E34C02" w:rsidRDefault="00E34C02" w:rsidP="00E34C02">
      <w:pPr>
        <w:rPr>
          <w:rFonts w:ascii="Comic Sans MS" w:hAnsi="Comic Sans MS"/>
          <w:sz w:val="24"/>
          <w:szCs w:val="24"/>
        </w:rPr>
      </w:pPr>
    </w:p>
    <w:p w:rsidR="00E34C02" w:rsidRDefault="00E34C02" w:rsidP="00E34C02">
      <w:pPr>
        <w:rPr>
          <w:rFonts w:ascii="Comic Sans MS" w:hAnsi="Comic Sans MS"/>
          <w:sz w:val="24"/>
          <w:szCs w:val="24"/>
        </w:rPr>
      </w:pPr>
    </w:p>
    <w:p w:rsidR="00E34C02" w:rsidRDefault="0071067B" w:rsidP="00E34C02">
      <w:pPr>
        <w:rPr>
          <w:rFonts w:ascii="Comic Sans MS" w:hAnsi="Comic Sans MS"/>
          <w:sz w:val="20"/>
          <w:szCs w:val="20"/>
        </w:rPr>
      </w:pPr>
      <w:r>
        <w:rPr>
          <w:rFonts w:ascii="Comic Sans MS" w:hAnsi="Comic Sans MS"/>
          <w:sz w:val="20"/>
          <w:szCs w:val="20"/>
        </w:rPr>
        <w:lastRenderedPageBreak/>
        <w:t>F. Séverin                                                                                                                                     2</w:t>
      </w:r>
    </w:p>
    <w:p w:rsidR="0071067B" w:rsidRDefault="0071067B" w:rsidP="00E34C02">
      <w:pPr>
        <w:rPr>
          <w:rFonts w:ascii="Comic Sans MS" w:hAnsi="Comic Sans MS"/>
          <w:sz w:val="20"/>
          <w:szCs w:val="20"/>
        </w:rPr>
      </w:pPr>
    </w:p>
    <w:p w:rsidR="0071067B" w:rsidRDefault="00116186" w:rsidP="00E34C02">
      <w:pPr>
        <w:rPr>
          <w:rFonts w:ascii="Comic Sans MS" w:hAnsi="Comic Sans MS"/>
          <w:b/>
          <w:sz w:val="24"/>
          <w:szCs w:val="24"/>
        </w:rPr>
      </w:pPr>
      <w:r w:rsidRPr="00116186">
        <w:rPr>
          <w:rFonts w:ascii="Comic Sans MS" w:hAnsi="Comic Sans MS"/>
          <w:noProof/>
          <w:sz w:val="24"/>
          <w:szCs w:val="24"/>
          <w:lang w:eastAsia="fr-BE"/>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036" type="#_x0000_t5" style="position:absolute;margin-left:97.15pt;margin-top:11.55pt;width:252.75pt;height:227.25pt;z-index:251668480"/>
        </w:pict>
      </w:r>
      <w:r w:rsidR="0071067B">
        <w:rPr>
          <w:rFonts w:ascii="Comic Sans MS" w:hAnsi="Comic Sans MS"/>
          <w:b/>
          <w:sz w:val="24"/>
          <w:szCs w:val="24"/>
        </w:rPr>
        <w:t>2. Pyramide</w:t>
      </w:r>
    </w:p>
    <w:p w:rsidR="0071067B" w:rsidRPr="0071067B" w:rsidRDefault="0071067B" w:rsidP="00E34C02">
      <w:pPr>
        <w:rPr>
          <w:rFonts w:ascii="Comic Sans MS" w:hAnsi="Comic Sans MS"/>
          <w:sz w:val="24"/>
          <w:szCs w:val="24"/>
        </w:rPr>
      </w:pPr>
    </w:p>
    <w:p w:rsidR="00E34C02" w:rsidRPr="00D15BD3" w:rsidRDefault="00116186" w:rsidP="0071067B">
      <w:pPr>
        <w:tabs>
          <w:tab w:val="left" w:pos="5310"/>
        </w:tabs>
        <w:rPr>
          <w:rFonts w:ascii="Comic Sans MS" w:hAnsi="Comic Sans MS"/>
        </w:rPr>
      </w:pPr>
      <w:r w:rsidRPr="00116186">
        <w:rPr>
          <w:rFonts w:ascii="Comic Sans MS" w:hAnsi="Comic Sans MS"/>
          <w:noProof/>
          <w:sz w:val="24"/>
          <w:szCs w:val="24"/>
          <w:lang w:eastAsia="fr-BE"/>
        </w:rPr>
        <w:pict>
          <v:shapetype id="_x0000_t32" coordsize="21600,21600" o:spt="32" o:oned="t" path="m,l21600,21600e" filled="f">
            <v:path arrowok="t" fillok="f" o:connecttype="none"/>
            <o:lock v:ext="edit" shapetype="t"/>
          </v:shapetype>
          <v:shape id="_x0000_s1047" type="#_x0000_t32" style="position:absolute;margin-left:220.9pt;margin-top:4.35pt;width:35.25pt;height:0;z-index:251678720" o:connectortype="straight">
            <v:stroke endarrow="block"/>
          </v:shape>
        </w:pict>
      </w:r>
      <w:r w:rsidR="0071067B">
        <w:rPr>
          <w:rFonts w:ascii="Comic Sans MS" w:hAnsi="Comic Sans MS"/>
          <w:sz w:val="24"/>
          <w:szCs w:val="24"/>
        </w:rPr>
        <w:tab/>
      </w:r>
      <w:r w:rsidR="0071067B" w:rsidRPr="00D15BD3">
        <w:rPr>
          <w:rFonts w:ascii="Comic Sans MS" w:hAnsi="Comic Sans MS"/>
        </w:rPr>
        <w:t>Cour de cassation</w:t>
      </w:r>
    </w:p>
    <w:p w:rsidR="00D15BD3" w:rsidRPr="00D15BD3" w:rsidRDefault="00116186" w:rsidP="00E34C02">
      <w:pPr>
        <w:rPr>
          <w:rFonts w:ascii="Comic Sans MS" w:hAnsi="Comic Sans MS"/>
        </w:rPr>
      </w:pPr>
      <w:r w:rsidRPr="00116186">
        <w:rPr>
          <w:rFonts w:ascii="Comic Sans MS" w:hAnsi="Comic Sans MS"/>
          <w:noProof/>
          <w:sz w:val="24"/>
          <w:szCs w:val="24"/>
          <w:lang w:eastAsia="fr-BE"/>
        </w:rPr>
        <w:pict>
          <v:shape id="_x0000_s1050" type="#_x0000_t32" style="position:absolute;margin-left:228.4pt;margin-top:46.1pt;width:62.25pt;height:0;z-index:251680768" o:connectortype="straight">
            <v:stroke endarrow="block"/>
          </v:shape>
        </w:pict>
      </w:r>
      <w:r w:rsidRPr="00116186">
        <w:rPr>
          <w:rFonts w:ascii="Comic Sans MS" w:hAnsi="Comic Sans MS"/>
          <w:noProof/>
          <w:sz w:val="24"/>
          <w:szCs w:val="24"/>
          <w:lang w:eastAsia="fr-BE"/>
        </w:rPr>
        <w:pict>
          <v:shape id="_x0000_s1048" type="#_x0000_t32" style="position:absolute;margin-left:247.9pt;margin-top:11.65pt;width:38.25pt;height:8.2pt;flip:y;z-index:251679744" o:connectortype="straight">
            <v:stroke endarrow="block"/>
          </v:shape>
        </w:pict>
      </w:r>
      <w:r w:rsidRPr="00116186">
        <w:rPr>
          <w:rFonts w:ascii="Comic Sans MS" w:hAnsi="Comic Sans MS"/>
          <w:noProof/>
          <w:sz w:val="24"/>
          <w:szCs w:val="24"/>
          <w:lang w:eastAsia="fr-BE"/>
        </w:rPr>
        <w:pict>
          <v:shape id="_x0000_s1046" type="#_x0000_t32" style="position:absolute;margin-left:220.9pt;margin-top:119.6pt;width:0;height:69pt;z-index:251677696" o:connectortype="straight"/>
        </w:pict>
      </w:r>
      <w:r w:rsidRPr="00116186">
        <w:rPr>
          <w:rFonts w:ascii="Comic Sans MS" w:hAnsi="Comic Sans MS"/>
          <w:noProof/>
          <w:sz w:val="24"/>
          <w:szCs w:val="24"/>
          <w:lang w:eastAsia="fr-BE"/>
        </w:rPr>
        <w:pict>
          <v:shape id="_x0000_s1045" type="#_x0000_t32" style="position:absolute;margin-left:151.15pt;margin-top:94.1pt;width:57pt;height:0;z-index:251676672" o:connectortype="straight"/>
        </w:pict>
      </w:r>
      <w:r w:rsidRPr="00116186">
        <w:rPr>
          <w:rFonts w:ascii="Comic Sans MS" w:hAnsi="Comic Sans MS"/>
          <w:noProof/>
          <w:sz w:val="24"/>
          <w:szCs w:val="24"/>
          <w:lang w:eastAsia="fr-BE"/>
        </w:rPr>
        <w:pict>
          <v:shape id="_x0000_s1044" type="#_x0000_t32" style="position:absolute;margin-left:238.15pt;margin-top:51.35pt;width:0;height:68.25pt;z-index:251675648" o:connectortype="straight"/>
        </w:pict>
      </w:r>
      <w:r w:rsidRPr="00116186">
        <w:rPr>
          <w:rFonts w:ascii="Comic Sans MS" w:hAnsi="Comic Sans MS"/>
          <w:noProof/>
          <w:sz w:val="24"/>
          <w:szCs w:val="24"/>
          <w:lang w:eastAsia="fr-BE"/>
        </w:rPr>
        <w:pict>
          <v:shape id="_x0000_s1043" type="#_x0000_t32" style="position:absolute;margin-left:208.15pt;margin-top:51.35pt;width:0;height:68.25pt;z-index:251674624" o:connectortype="straight"/>
        </w:pict>
      </w:r>
      <w:r w:rsidRPr="00116186">
        <w:rPr>
          <w:rFonts w:ascii="Comic Sans MS" w:hAnsi="Comic Sans MS"/>
          <w:noProof/>
          <w:sz w:val="24"/>
          <w:szCs w:val="24"/>
          <w:lang w:eastAsia="fr-BE"/>
        </w:rPr>
        <w:pict>
          <v:shape id="_x0000_s1042" type="#_x0000_t32" style="position:absolute;margin-left:136.9pt;margin-top:119.6pt;width:174pt;height:0;z-index:251673600" o:connectortype="straight"/>
        </w:pict>
      </w:r>
      <w:r w:rsidRPr="00116186">
        <w:rPr>
          <w:rFonts w:ascii="Comic Sans MS" w:hAnsi="Comic Sans MS"/>
          <w:noProof/>
          <w:sz w:val="24"/>
          <w:szCs w:val="24"/>
          <w:lang w:eastAsia="fr-BE"/>
        </w:rPr>
        <w:pict>
          <v:shape id="_x0000_s1039" type="#_x0000_t32" style="position:absolute;margin-left:169.15pt;margin-top:58.1pt;width:106.5pt;height:0;z-index:251670528" o:connectortype="straight"/>
        </w:pict>
      </w:r>
      <w:r w:rsidRPr="00116186">
        <w:rPr>
          <w:rFonts w:ascii="Comic Sans MS" w:hAnsi="Comic Sans MS"/>
          <w:noProof/>
          <w:sz w:val="24"/>
          <w:szCs w:val="24"/>
          <w:lang w:eastAsia="fr-BE"/>
        </w:rPr>
        <w:pict>
          <v:shape id="_x0000_s1041" type="#_x0000_t32" style="position:absolute;margin-left:238.15pt;margin-top:7.1pt;width:0;height:44.25pt;z-index:251672576" o:connectortype="straight"/>
        </w:pict>
      </w:r>
      <w:r w:rsidRPr="00116186">
        <w:rPr>
          <w:rFonts w:ascii="Comic Sans MS" w:hAnsi="Comic Sans MS"/>
          <w:noProof/>
          <w:sz w:val="24"/>
          <w:szCs w:val="24"/>
          <w:lang w:eastAsia="fr-BE"/>
        </w:rPr>
        <w:pict>
          <v:shape id="_x0000_s1040" type="#_x0000_t32" style="position:absolute;margin-left:208.15pt;margin-top:7.1pt;width:0;height:44.25pt;z-index:251671552" o:connectortype="straight"/>
        </w:pict>
      </w:r>
      <w:r w:rsidRPr="00116186">
        <w:rPr>
          <w:rFonts w:ascii="Comic Sans MS" w:hAnsi="Comic Sans MS"/>
          <w:noProof/>
          <w:sz w:val="24"/>
          <w:szCs w:val="24"/>
          <w:lang w:eastAsia="fr-BE"/>
        </w:rPr>
        <w:pict>
          <v:shape id="_x0000_s1038" type="#_x0000_t32" style="position:absolute;margin-left:199.15pt;margin-top:7.1pt;width:48.75pt;height:0;z-index:251669504" o:connectortype="straight"/>
        </w:pict>
      </w:r>
      <w:r w:rsidR="00D15BD3">
        <w:rPr>
          <w:rFonts w:ascii="Comic Sans MS" w:hAnsi="Comic Sans MS"/>
          <w:sz w:val="24"/>
          <w:szCs w:val="24"/>
        </w:rPr>
        <w:t xml:space="preserve">                                                                                  </w:t>
      </w:r>
      <w:r w:rsidR="00D15BD3" w:rsidRPr="00D15BD3">
        <w:rPr>
          <w:rFonts w:ascii="Comic Sans MS" w:hAnsi="Comic Sans MS"/>
        </w:rPr>
        <w:t>Cour du travail</w:t>
      </w:r>
    </w:p>
    <w:p w:rsidR="00D15BD3" w:rsidRPr="00D15BD3" w:rsidRDefault="00116186" w:rsidP="00D15BD3">
      <w:pPr>
        <w:rPr>
          <w:rFonts w:ascii="Comic Sans MS" w:hAnsi="Comic Sans MS"/>
        </w:rPr>
      </w:pPr>
      <w:r w:rsidRPr="00116186">
        <w:rPr>
          <w:rFonts w:ascii="Comic Sans MS" w:hAnsi="Comic Sans MS"/>
          <w:noProof/>
          <w:sz w:val="24"/>
          <w:szCs w:val="24"/>
          <w:lang w:eastAsia="fr-BE"/>
        </w:rPr>
        <w:pict>
          <v:shape id="_x0000_s1051" type="#_x0000_t32" style="position:absolute;margin-left:164.65pt;margin-top:12.2pt;width:25.5pt;height:6.7pt;flip:x y;z-index:251681792" o:connectortype="straight">
            <v:stroke endarrow="block"/>
          </v:shape>
        </w:pict>
      </w:r>
      <w:r w:rsidR="00D15BD3">
        <w:rPr>
          <w:rFonts w:ascii="Comic Sans MS" w:hAnsi="Comic Sans MS"/>
          <w:sz w:val="24"/>
          <w:szCs w:val="24"/>
        </w:rPr>
        <w:t xml:space="preserve">                         </w:t>
      </w:r>
      <w:r w:rsidR="00D15BD3" w:rsidRPr="00D15BD3">
        <w:rPr>
          <w:rFonts w:ascii="Comic Sans MS" w:hAnsi="Comic Sans MS"/>
        </w:rPr>
        <w:t>Cour d’assises</w:t>
      </w:r>
    </w:p>
    <w:p w:rsidR="00D15BD3" w:rsidRPr="00D15BD3" w:rsidRDefault="00116186" w:rsidP="00D15BD3">
      <w:pPr>
        <w:tabs>
          <w:tab w:val="left" w:pos="5940"/>
        </w:tabs>
        <w:rPr>
          <w:rFonts w:ascii="Comic Sans MS" w:hAnsi="Comic Sans MS"/>
        </w:rPr>
      </w:pPr>
      <w:r w:rsidRPr="00116186">
        <w:rPr>
          <w:rFonts w:ascii="Comic Sans MS" w:hAnsi="Comic Sans MS"/>
          <w:noProof/>
          <w:sz w:val="24"/>
          <w:szCs w:val="24"/>
          <w:lang w:eastAsia="fr-BE"/>
        </w:rPr>
        <w:pict>
          <v:shape id="_x0000_s1052" type="#_x0000_t32" style="position:absolute;margin-left:264.4pt;margin-top:40.4pt;width:46.5pt;height:0;z-index:251682816" o:connectortype="straight">
            <v:stroke endarrow="block"/>
          </v:shape>
        </w:pict>
      </w:r>
      <w:r w:rsidR="00D15BD3">
        <w:rPr>
          <w:rFonts w:ascii="Comic Sans MS" w:hAnsi="Comic Sans MS"/>
          <w:sz w:val="24"/>
          <w:szCs w:val="24"/>
        </w:rPr>
        <w:tab/>
      </w:r>
      <w:r w:rsidR="00D15BD3" w:rsidRPr="00D15BD3">
        <w:rPr>
          <w:rFonts w:ascii="Comic Sans MS" w:hAnsi="Comic Sans MS"/>
        </w:rPr>
        <w:t>Cour d’appel</w:t>
      </w:r>
    </w:p>
    <w:p w:rsidR="00D15BD3" w:rsidRDefault="00D15BD3" w:rsidP="00D15BD3">
      <w:pPr>
        <w:rPr>
          <w:rFonts w:ascii="Comic Sans MS" w:hAnsi="Comic Sans MS"/>
          <w:sz w:val="24"/>
          <w:szCs w:val="24"/>
        </w:rPr>
      </w:pPr>
    </w:p>
    <w:p w:rsidR="00D15BD3" w:rsidRPr="00D15BD3" w:rsidRDefault="00116186" w:rsidP="00D15BD3">
      <w:pPr>
        <w:tabs>
          <w:tab w:val="left" w:pos="6390"/>
        </w:tabs>
        <w:rPr>
          <w:rFonts w:ascii="Comic Sans MS" w:hAnsi="Comic Sans MS"/>
        </w:rPr>
      </w:pPr>
      <w:r w:rsidRPr="00116186">
        <w:rPr>
          <w:rFonts w:ascii="Comic Sans MS" w:hAnsi="Comic Sans MS"/>
          <w:noProof/>
          <w:sz w:val="24"/>
          <w:szCs w:val="24"/>
          <w:lang w:eastAsia="fr-BE"/>
        </w:rPr>
        <w:pict>
          <v:shape id="_x0000_s1054" type="#_x0000_t32" style="position:absolute;margin-left:145.9pt;margin-top:8.35pt;width:30pt;height:0;flip:x;z-index:251684864" o:connectortype="straight">
            <v:stroke endarrow="block"/>
          </v:shape>
        </w:pict>
      </w:r>
      <w:r w:rsidRPr="00116186">
        <w:rPr>
          <w:rFonts w:ascii="Comic Sans MS" w:hAnsi="Comic Sans MS"/>
          <w:noProof/>
          <w:sz w:val="24"/>
          <w:szCs w:val="24"/>
          <w:lang w:eastAsia="fr-BE"/>
        </w:rPr>
        <w:pict>
          <v:shape id="_x0000_s1053" type="#_x0000_t32" style="position:absolute;margin-left:228.4pt;margin-top:36.95pt;width:95.25pt;height:0;z-index:251683840" o:connectortype="straight">
            <v:stroke endarrow="block"/>
          </v:shape>
        </w:pict>
      </w:r>
      <w:r w:rsidR="00D15BD3">
        <w:rPr>
          <w:rFonts w:ascii="Comic Sans MS" w:hAnsi="Comic Sans MS"/>
        </w:rPr>
        <w:t>Tribunal de 1</w:t>
      </w:r>
      <w:r w:rsidR="00D15BD3" w:rsidRPr="00D15BD3">
        <w:rPr>
          <w:rFonts w:ascii="Comic Sans MS" w:hAnsi="Comic Sans MS"/>
          <w:vertAlign w:val="superscript"/>
        </w:rPr>
        <w:t>ère</w:t>
      </w:r>
      <w:r w:rsidR="00D15BD3">
        <w:rPr>
          <w:rFonts w:ascii="Comic Sans MS" w:hAnsi="Comic Sans MS"/>
        </w:rPr>
        <w:t xml:space="preserve"> instance :</w:t>
      </w:r>
      <w:r w:rsidR="00D15BD3">
        <w:rPr>
          <w:rFonts w:ascii="Comic Sans MS" w:hAnsi="Comic Sans MS"/>
          <w:sz w:val="24"/>
          <w:szCs w:val="24"/>
        </w:rPr>
        <w:tab/>
      </w:r>
      <w:r w:rsidR="00D15BD3" w:rsidRPr="00D15BD3">
        <w:rPr>
          <w:rFonts w:ascii="Comic Sans MS" w:hAnsi="Comic Sans MS"/>
        </w:rPr>
        <w:t>Tribunal du travail</w:t>
      </w:r>
    </w:p>
    <w:p w:rsidR="00D15BD3" w:rsidRPr="00D15BD3" w:rsidRDefault="00D15BD3" w:rsidP="00D15BD3">
      <w:pPr>
        <w:rPr>
          <w:rFonts w:ascii="Comic Sans MS" w:hAnsi="Comic Sans MS"/>
        </w:rPr>
      </w:pPr>
      <w:r w:rsidRPr="00D15BD3">
        <w:rPr>
          <w:rFonts w:ascii="Lancastershire" w:hAnsi="Lancastershire"/>
        </w:rPr>
        <w:t></w:t>
      </w:r>
      <w:r w:rsidRPr="00D15BD3">
        <w:rPr>
          <w:rFonts w:ascii="Comic Sans MS" w:hAnsi="Comic Sans MS"/>
        </w:rPr>
        <w:t xml:space="preserve"> civil / </w:t>
      </w:r>
      <w:r w:rsidRPr="00D15BD3">
        <w:rPr>
          <w:rFonts w:ascii="Lancastershire" w:hAnsi="Lancastershire"/>
        </w:rPr>
        <w:t></w:t>
      </w:r>
      <w:r w:rsidRPr="00D15BD3">
        <w:rPr>
          <w:rFonts w:ascii="Comic Sans MS" w:hAnsi="Comic Sans MS"/>
        </w:rPr>
        <w:t xml:space="preserve"> de la jeunesse</w:t>
      </w:r>
    </w:p>
    <w:p w:rsidR="00D15BD3" w:rsidRDefault="00D15BD3" w:rsidP="00D15BD3">
      <w:pPr>
        <w:tabs>
          <w:tab w:val="left" w:pos="6690"/>
        </w:tabs>
        <w:rPr>
          <w:rFonts w:ascii="Comic Sans MS" w:hAnsi="Comic Sans MS"/>
        </w:rPr>
      </w:pPr>
      <w:r>
        <w:rPr>
          <w:rFonts w:ascii="Comic Sans MS" w:hAnsi="Comic Sans MS"/>
          <w:sz w:val="24"/>
          <w:szCs w:val="24"/>
        </w:rPr>
        <w:tab/>
      </w:r>
      <w:r w:rsidRPr="00D15BD3">
        <w:rPr>
          <w:rFonts w:ascii="Comic Sans MS" w:hAnsi="Comic Sans MS"/>
        </w:rPr>
        <w:t>Tribunal du commerce</w:t>
      </w:r>
    </w:p>
    <w:p w:rsidR="00D15BD3" w:rsidRDefault="00116186" w:rsidP="00D15BD3">
      <w:pPr>
        <w:rPr>
          <w:rFonts w:ascii="Comic Sans MS" w:hAnsi="Comic Sans MS"/>
        </w:rPr>
      </w:pPr>
      <w:r w:rsidRPr="00116186">
        <w:rPr>
          <w:rFonts w:ascii="Comic Sans MS" w:hAnsi="Comic Sans MS"/>
          <w:noProof/>
          <w:sz w:val="24"/>
          <w:szCs w:val="24"/>
          <w:lang w:eastAsia="fr-BE"/>
        </w:rPr>
        <w:pict>
          <v:shape id="_x0000_s1056" type="#_x0000_t32" style="position:absolute;margin-left:298.9pt;margin-top:42.55pt;width:47.25pt;height:0;z-index:251686912" o:connectortype="straight">
            <v:stroke endarrow="block"/>
          </v:shape>
        </w:pict>
      </w:r>
      <w:r w:rsidRPr="00116186">
        <w:rPr>
          <w:rFonts w:ascii="Comic Sans MS" w:hAnsi="Comic Sans MS"/>
          <w:noProof/>
          <w:sz w:val="24"/>
          <w:szCs w:val="24"/>
          <w:lang w:eastAsia="fr-BE"/>
        </w:rPr>
        <w:pict>
          <v:shape id="_x0000_s1055" type="#_x0000_t32" style="position:absolute;margin-left:106.9pt;margin-top:-.2pt;width:51pt;height:4.55pt;flip:x;z-index:251685888" o:connectortype="straight">
            <v:stroke endarrow="block"/>
          </v:shape>
        </w:pict>
      </w:r>
      <w:r w:rsidR="00D15BD3">
        <w:rPr>
          <w:rFonts w:ascii="Lancastershire" w:hAnsi="Lancastershire"/>
        </w:rPr>
        <w:t xml:space="preserve"> </w:t>
      </w:r>
      <w:r w:rsidR="00D15BD3" w:rsidRPr="00D15BD3">
        <w:rPr>
          <w:rFonts w:ascii="Comic Sans MS" w:hAnsi="Comic Sans MS"/>
        </w:rPr>
        <w:t>correctionnel</w:t>
      </w:r>
    </w:p>
    <w:p w:rsidR="00D15BD3" w:rsidRDefault="00D15BD3" w:rsidP="00D15BD3">
      <w:pPr>
        <w:rPr>
          <w:rFonts w:ascii="Comic Sans MS" w:hAnsi="Comic Sans MS"/>
        </w:rPr>
      </w:pPr>
    </w:p>
    <w:p w:rsidR="00D15BD3" w:rsidRDefault="00116186" w:rsidP="00D15BD3">
      <w:pPr>
        <w:tabs>
          <w:tab w:val="left" w:pos="7035"/>
        </w:tabs>
        <w:rPr>
          <w:rFonts w:ascii="Comic Sans MS" w:hAnsi="Comic Sans MS"/>
        </w:rPr>
      </w:pPr>
      <w:r>
        <w:rPr>
          <w:rFonts w:ascii="Comic Sans MS" w:hAnsi="Comic Sans MS"/>
          <w:noProof/>
          <w:lang w:eastAsia="fr-BE"/>
        </w:rPr>
        <w:pict>
          <v:shape id="_x0000_s1057" type="#_x0000_t32" style="position:absolute;margin-left:101.65pt;margin-top:10.6pt;width:28.5pt;height:0;flip:x;z-index:251687936" o:connectortype="straight">
            <v:stroke endarrow="block"/>
          </v:shape>
        </w:pict>
      </w:r>
      <w:r w:rsidR="00D15BD3">
        <w:rPr>
          <w:rFonts w:ascii="Comic Sans MS" w:hAnsi="Comic Sans MS"/>
        </w:rPr>
        <w:t>Justice de paix</w:t>
      </w:r>
      <w:r w:rsidR="00D15BD3">
        <w:rPr>
          <w:rFonts w:ascii="Comic Sans MS" w:hAnsi="Comic Sans MS"/>
        </w:rPr>
        <w:tab/>
        <w:t>Tribunal de police</w:t>
      </w:r>
    </w:p>
    <w:p w:rsidR="00D15BD3" w:rsidRPr="00D15BD3" w:rsidRDefault="00D15BD3" w:rsidP="00D15BD3">
      <w:pPr>
        <w:rPr>
          <w:rFonts w:ascii="Comic Sans MS" w:hAnsi="Comic Sans MS"/>
        </w:rPr>
      </w:pPr>
    </w:p>
    <w:p w:rsidR="00D15BD3" w:rsidRPr="00D15BD3" w:rsidRDefault="00D15BD3" w:rsidP="00D15BD3">
      <w:pPr>
        <w:rPr>
          <w:rFonts w:ascii="Comic Sans MS" w:hAnsi="Comic Sans MS"/>
        </w:rPr>
      </w:pPr>
    </w:p>
    <w:p w:rsidR="00D15BD3" w:rsidRDefault="00D15BD3" w:rsidP="00D15BD3">
      <w:pPr>
        <w:rPr>
          <w:rFonts w:ascii="Comic Sans MS" w:hAnsi="Comic Sans MS"/>
        </w:rPr>
      </w:pPr>
    </w:p>
    <w:p w:rsidR="00E34C02" w:rsidRDefault="00D15BD3" w:rsidP="00B406F6">
      <w:pPr>
        <w:jc w:val="center"/>
        <w:rPr>
          <w:rFonts w:ascii="Comic Sans MS" w:hAnsi="Comic Sans MS"/>
          <w:sz w:val="24"/>
          <w:szCs w:val="24"/>
        </w:rPr>
      </w:pPr>
      <w:r>
        <w:rPr>
          <w:rFonts w:ascii="Comic Sans MS" w:hAnsi="Comic Sans MS"/>
          <w:sz w:val="24"/>
          <w:szCs w:val="24"/>
        </w:rPr>
        <w:t>Voici différentes situations : où les placerais-tu ?</w:t>
      </w:r>
    </w:p>
    <w:p w:rsidR="00D15BD3" w:rsidRPr="00B406F6" w:rsidRDefault="00D15BD3" w:rsidP="00D15BD3">
      <w:pPr>
        <w:rPr>
          <w:rFonts w:ascii="Comic Sans MS" w:hAnsi="Comic Sans MS"/>
        </w:rPr>
      </w:pPr>
      <w:r w:rsidRPr="00B406F6">
        <w:rPr>
          <w:rFonts w:ascii="Comic Sans MS" w:hAnsi="Comic Sans MS"/>
          <w:u w:val="dottedHeavy"/>
        </w:rPr>
        <w:t>Situation n°1 :</w:t>
      </w:r>
      <w:r w:rsidRPr="00B406F6">
        <w:rPr>
          <w:rFonts w:ascii="Comic Sans MS" w:hAnsi="Comic Sans MS"/>
        </w:rPr>
        <w:t xml:space="preserve"> Madame Padbol est convoquée chez le juge de paix de son village : en  effet, depuis 3 mois, elle n’a pas payé son loyer et son propriétaire est mécontent…</w:t>
      </w:r>
    </w:p>
    <w:p w:rsidR="00D15BD3" w:rsidRPr="00B406F6" w:rsidRDefault="00D15BD3" w:rsidP="00D15BD3">
      <w:pPr>
        <w:rPr>
          <w:rFonts w:ascii="Comic Sans MS" w:hAnsi="Comic Sans MS"/>
          <w:u w:val="dottedHeavy"/>
        </w:rPr>
      </w:pPr>
      <w:r w:rsidRPr="00B406F6">
        <w:rPr>
          <w:rFonts w:ascii="Comic Sans MS" w:hAnsi="Comic Sans MS"/>
          <w:u w:val="dottedHeavy"/>
        </w:rPr>
        <w:t>Situation n°2 :</w:t>
      </w:r>
      <w:r w:rsidR="009076DC" w:rsidRPr="00B406F6">
        <w:rPr>
          <w:rFonts w:ascii="Comic Sans MS" w:hAnsi="Comic Sans MS"/>
        </w:rPr>
        <w:t xml:space="preserve"> Monsieur Padbol écope d’une peine de 20 ans de prison ferme pour le meurtre de son facteur. Cependant, son avocat apprend que le président du jury est, en vérité, le frère de la victime.</w:t>
      </w:r>
    </w:p>
    <w:p w:rsidR="00D15BD3" w:rsidRPr="00B406F6" w:rsidRDefault="00D15BD3" w:rsidP="00D15BD3">
      <w:pPr>
        <w:rPr>
          <w:rFonts w:ascii="Comic Sans MS" w:hAnsi="Comic Sans MS"/>
          <w:u w:val="dottedHeavy"/>
        </w:rPr>
      </w:pPr>
      <w:r w:rsidRPr="00B406F6">
        <w:rPr>
          <w:rFonts w:ascii="Comic Sans MS" w:hAnsi="Comic Sans MS"/>
          <w:u w:val="dottedHeavy"/>
        </w:rPr>
        <w:t xml:space="preserve">Situation n°3 : </w:t>
      </w:r>
      <w:r w:rsidRPr="00B406F6">
        <w:rPr>
          <w:rFonts w:ascii="Comic Sans MS" w:hAnsi="Comic Sans MS"/>
        </w:rPr>
        <w:t>Madame Padbol travaille dans une boutique de vêtements</w:t>
      </w:r>
      <w:r w:rsidR="009076DC" w:rsidRPr="00B406F6">
        <w:rPr>
          <w:rFonts w:ascii="Comic Sans MS" w:hAnsi="Comic Sans MS"/>
        </w:rPr>
        <w:t>. Lors des soldes, elle a insulté une cliente. Celle-ci porte plainte à l’employeur de Madame Padbol, qui l’a renvoyée.</w:t>
      </w:r>
    </w:p>
    <w:p w:rsidR="00D15BD3" w:rsidRPr="00B406F6" w:rsidRDefault="009076DC" w:rsidP="00D15BD3">
      <w:pPr>
        <w:rPr>
          <w:rFonts w:ascii="Comic Sans MS" w:hAnsi="Comic Sans MS"/>
        </w:rPr>
      </w:pPr>
      <w:r w:rsidRPr="00B406F6">
        <w:rPr>
          <w:rFonts w:ascii="Comic Sans MS" w:hAnsi="Comic Sans MS"/>
          <w:u w:val="dottedHeavy"/>
        </w:rPr>
        <w:t>Situation n°4 :</w:t>
      </w:r>
      <w:r w:rsidRPr="00B406F6">
        <w:rPr>
          <w:rFonts w:ascii="Comic Sans MS" w:hAnsi="Comic Sans MS"/>
        </w:rPr>
        <w:t xml:space="preserve"> Monsieur Padbol est convoqué devant le juge de police : il a brûlé un feu rouge. Son avocat le représente.</w:t>
      </w:r>
    </w:p>
    <w:p w:rsidR="009076DC" w:rsidRPr="00B406F6" w:rsidRDefault="009076DC" w:rsidP="00D15BD3">
      <w:pPr>
        <w:rPr>
          <w:rFonts w:ascii="Comic Sans MS" w:hAnsi="Comic Sans MS"/>
        </w:rPr>
      </w:pPr>
      <w:r w:rsidRPr="00B406F6">
        <w:rPr>
          <w:rFonts w:ascii="Comic Sans MS" w:hAnsi="Comic Sans MS"/>
          <w:u w:val="dottedHeavy"/>
        </w:rPr>
        <w:t>Situation n°5 :</w:t>
      </w:r>
      <w:r w:rsidRPr="00B406F6">
        <w:rPr>
          <w:rFonts w:ascii="Comic Sans MS" w:hAnsi="Comic Sans MS"/>
        </w:rPr>
        <w:t xml:space="preserve"> Monsieur Padbol est marchand de fruits. Il n’a pas payé sa dernière commande de fruits à son fournisseur.</w:t>
      </w:r>
    </w:p>
    <w:p w:rsidR="009076DC" w:rsidRPr="00B406F6" w:rsidRDefault="009076DC" w:rsidP="00D15BD3">
      <w:pPr>
        <w:rPr>
          <w:rFonts w:ascii="Comic Sans MS" w:hAnsi="Comic Sans MS"/>
          <w:color w:val="A6A6A6" w:themeColor="background1" w:themeShade="A6"/>
        </w:rPr>
      </w:pPr>
      <w:r w:rsidRPr="00B406F6">
        <w:rPr>
          <w:rFonts w:ascii="Comic Sans MS" w:hAnsi="Comic Sans MS"/>
          <w:u w:val="dottedHeavy"/>
        </w:rPr>
        <w:t>Situation n°6 :</w:t>
      </w:r>
      <w:r w:rsidRPr="00B406F6">
        <w:rPr>
          <w:rFonts w:ascii="Comic Sans MS" w:hAnsi="Comic Sans MS"/>
        </w:rPr>
        <w:t xml:space="preserve">Madame Padbol n’est pas satisfaite de la décision de son employeur de la renvoyer </w:t>
      </w:r>
      <w:r w:rsidRPr="00B406F6">
        <w:rPr>
          <w:rFonts w:ascii="Comic Sans MS" w:hAnsi="Comic Sans MS"/>
          <w:color w:val="A6A6A6" w:themeColor="background1" w:themeShade="A6"/>
        </w:rPr>
        <w:t>(voir situation n°3)</w:t>
      </w:r>
    </w:p>
    <w:p w:rsidR="009076DC" w:rsidRPr="00B406F6" w:rsidRDefault="00E21995" w:rsidP="00D15BD3">
      <w:pPr>
        <w:rPr>
          <w:rFonts w:ascii="Comic Sans MS" w:hAnsi="Comic Sans MS"/>
        </w:rPr>
      </w:pPr>
      <w:r w:rsidRPr="00B406F6">
        <w:rPr>
          <w:rFonts w:ascii="Comic Sans MS" w:hAnsi="Comic Sans MS"/>
          <w:u w:val="dottedHeavy"/>
        </w:rPr>
        <w:t>Situation n°7 :</w:t>
      </w:r>
      <w:r w:rsidRPr="00B406F6">
        <w:rPr>
          <w:rFonts w:ascii="Comic Sans MS" w:hAnsi="Comic Sans MS"/>
        </w:rPr>
        <w:t xml:space="preserve"> Monsieur et Madame Padbol se séparent. Madame Padbol souhaite que ses enfants soient hébergés chez elle suite à son départ de la maison familiale.</w:t>
      </w:r>
    </w:p>
    <w:p w:rsidR="00E21995" w:rsidRPr="00B406F6" w:rsidRDefault="00E21995" w:rsidP="00D15BD3">
      <w:pPr>
        <w:rPr>
          <w:rFonts w:ascii="Comic Sans MS" w:hAnsi="Comic Sans MS"/>
        </w:rPr>
      </w:pPr>
      <w:r w:rsidRPr="00B406F6">
        <w:rPr>
          <w:rFonts w:ascii="Comic Sans MS" w:hAnsi="Comic Sans MS"/>
          <w:u w:val="dottedHeavy"/>
        </w:rPr>
        <w:t xml:space="preserve">Situation n°8 : </w:t>
      </w:r>
      <w:r w:rsidRPr="00B406F6">
        <w:rPr>
          <w:rFonts w:ascii="Comic Sans MS" w:hAnsi="Comic Sans MS"/>
        </w:rPr>
        <w:t>La grand-mère Padbol a été assassinée par un voleur qui souhaitait lui dérober ses économies. La famille Padbol se constitue partie civile.</w:t>
      </w:r>
    </w:p>
    <w:p w:rsidR="00E21995" w:rsidRPr="00B406F6" w:rsidRDefault="00E21995" w:rsidP="00D15BD3">
      <w:pPr>
        <w:rPr>
          <w:rFonts w:ascii="Comic Sans MS" w:hAnsi="Comic Sans MS"/>
        </w:rPr>
      </w:pPr>
      <w:r w:rsidRPr="00B406F6">
        <w:rPr>
          <w:rFonts w:ascii="Comic Sans MS" w:hAnsi="Comic Sans MS"/>
          <w:u w:val="dottedHeavy"/>
        </w:rPr>
        <w:t>Situation n°9 :</w:t>
      </w:r>
      <w:r w:rsidRPr="00B406F6">
        <w:rPr>
          <w:rFonts w:ascii="Comic Sans MS" w:hAnsi="Comic Sans MS"/>
        </w:rPr>
        <w:t xml:space="preserve"> La société impayée par Monsieur Padbol </w:t>
      </w:r>
      <w:r w:rsidRPr="00B406F6">
        <w:rPr>
          <w:rFonts w:ascii="Comic Sans MS" w:hAnsi="Comic Sans MS"/>
          <w:color w:val="A6A6A6" w:themeColor="background1" w:themeShade="A6"/>
        </w:rPr>
        <w:t xml:space="preserve">(voir situation n°5) </w:t>
      </w:r>
      <w:r w:rsidRPr="00B406F6">
        <w:rPr>
          <w:rFonts w:ascii="Comic Sans MS" w:hAnsi="Comic Sans MS"/>
        </w:rPr>
        <w:t>n’est pas contente de la décision du juge.</w:t>
      </w:r>
    </w:p>
    <w:p w:rsidR="00E21995" w:rsidRPr="00B406F6" w:rsidRDefault="00B406F6" w:rsidP="00D15BD3">
      <w:pPr>
        <w:rPr>
          <w:rFonts w:ascii="Comic Sans MS" w:hAnsi="Comic Sans MS"/>
        </w:rPr>
      </w:pPr>
      <w:r>
        <w:rPr>
          <w:rFonts w:ascii="Comic Sans MS" w:hAnsi="Comic Sans MS"/>
          <w:noProof/>
          <w:u w:val="dottedHeavy"/>
          <w:lang w:eastAsia="fr-BE"/>
        </w:rPr>
        <w:drawing>
          <wp:anchor distT="0" distB="0" distL="114300" distR="114300" simplePos="0" relativeHeight="251688960" behindDoc="1" locked="0" layoutInCell="1" allowOverlap="1">
            <wp:simplePos x="0" y="0"/>
            <wp:positionH relativeFrom="column">
              <wp:posOffset>1271905</wp:posOffset>
            </wp:positionH>
            <wp:positionV relativeFrom="paragraph">
              <wp:posOffset>231140</wp:posOffset>
            </wp:positionV>
            <wp:extent cx="1885950" cy="1609725"/>
            <wp:effectExtent l="0" t="0" r="0" b="0"/>
            <wp:wrapNone/>
            <wp:docPr id="4" name="Image 4" descr="C:\Documents and Settings\Administrateur\Local Settings\Temporary Internet Files\Content.IE5\Z1Q6QQO0\MCj02869390000[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Administrateur\Local Settings\Temporary Internet Files\Content.IE5\Z1Q6QQO0\MCj02869390000[1].wmf"/>
                    <pic:cNvPicPr>
                      <a:picLocks noChangeAspect="1" noChangeArrowheads="1"/>
                    </pic:cNvPicPr>
                  </pic:nvPicPr>
                  <pic:blipFill>
                    <a:blip r:embed="rId11"/>
                    <a:srcRect/>
                    <a:stretch>
                      <a:fillRect/>
                    </a:stretch>
                  </pic:blipFill>
                  <pic:spPr bwMode="auto">
                    <a:xfrm>
                      <a:off x="0" y="0"/>
                      <a:ext cx="1885950" cy="1609725"/>
                    </a:xfrm>
                    <a:prstGeom prst="rect">
                      <a:avLst/>
                    </a:prstGeom>
                    <a:noFill/>
                    <a:ln w="9525">
                      <a:noFill/>
                      <a:miter lim="800000"/>
                      <a:headEnd/>
                      <a:tailEnd/>
                    </a:ln>
                  </pic:spPr>
                </pic:pic>
              </a:graphicData>
            </a:graphic>
          </wp:anchor>
        </w:drawing>
      </w:r>
      <w:r w:rsidR="00E21995" w:rsidRPr="00B406F6">
        <w:rPr>
          <w:rFonts w:ascii="Comic Sans MS" w:hAnsi="Comic Sans MS"/>
          <w:u w:val="dottedHeavy"/>
        </w:rPr>
        <w:t>Situation n°10 :</w:t>
      </w:r>
      <w:r w:rsidR="00E21995" w:rsidRPr="00B406F6">
        <w:rPr>
          <w:rFonts w:ascii="Comic Sans MS" w:hAnsi="Comic Sans MS"/>
        </w:rPr>
        <w:t xml:space="preserve"> </w:t>
      </w:r>
      <w:r w:rsidRPr="00B406F6">
        <w:rPr>
          <w:rFonts w:ascii="Comic Sans MS" w:hAnsi="Comic Sans MS"/>
        </w:rPr>
        <w:t>John Padbol, fils de la famille Padbol, a cassé une vitre de voiture pour y voler un GSM.</w:t>
      </w:r>
    </w:p>
    <w:p w:rsidR="00B406F6" w:rsidRDefault="00B406F6" w:rsidP="00B406F6">
      <w:pPr>
        <w:jc w:val="right"/>
        <w:rPr>
          <w:rFonts w:ascii="Comic Sans MS" w:hAnsi="Comic Sans MS"/>
          <w:sz w:val="20"/>
          <w:szCs w:val="20"/>
        </w:rPr>
      </w:pPr>
      <w:r>
        <w:rPr>
          <w:rFonts w:ascii="Comic Sans MS" w:hAnsi="Comic Sans MS"/>
          <w:sz w:val="20"/>
          <w:szCs w:val="20"/>
        </w:rPr>
        <w:t>Sources : http://www.avocatsdanslecole.be</w:t>
      </w:r>
    </w:p>
    <w:p w:rsidR="00B406F6" w:rsidRDefault="00B406F6" w:rsidP="00B406F6">
      <w:pPr>
        <w:jc w:val="right"/>
        <w:rPr>
          <w:rFonts w:ascii="Comic Sans MS" w:hAnsi="Comic Sans MS"/>
          <w:sz w:val="20"/>
          <w:szCs w:val="20"/>
        </w:rPr>
      </w:pPr>
    </w:p>
    <w:p w:rsidR="00B406F6" w:rsidRDefault="00B406F6" w:rsidP="00B406F6">
      <w:pPr>
        <w:jc w:val="right"/>
        <w:rPr>
          <w:rFonts w:ascii="Comic Sans MS" w:hAnsi="Comic Sans MS"/>
          <w:sz w:val="20"/>
          <w:szCs w:val="20"/>
        </w:rPr>
      </w:pPr>
    </w:p>
    <w:p w:rsidR="00B406F6" w:rsidRDefault="00B406F6" w:rsidP="00B406F6">
      <w:pPr>
        <w:jc w:val="right"/>
        <w:rPr>
          <w:rFonts w:ascii="Comic Sans MS" w:hAnsi="Comic Sans MS"/>
          <w:sz w:val="20"/>
          <w:szCs w:val="20"/>
        </w:rPr>
      </w:pPr>
    </w:p>
    <w:p w:rsidR="00B406F6" w:rsidRDefault="00B406F6" w:rsidP="00B406F6">
      <w:pPr>
        <w:rPr>
          <w:rFonts w:ascii="Comic Sans MS" w:hAnsi="Comic Sans MS"/>
          <w:sz w:val="20"/>
          <w:szCs w:val="20"/>
        </w:rPr>
      </w:pPr>
      <w:r>
        <w:rPr>
          <w:rFonts w:ascii="Comic Sans MS" w:hAnsi="Comic Sans MS"/>
          <w:sz w:val="20"/>
          <w:szCs w:val="20"/>
        </w:rPr>
        <w:lastRenderedPageBreak/>
        <w:t>F. Séverin                                                                                                                                     3</w:t>
      </w:r>
    </w:p>
    <w:p w:rsidR="00B406F6" w:rsidRDefault="00B406F6" w:rsidP="00B406F6">
      <w:pPr>
        <w:rPr>
          <w:rFonts w:ascii="Comic Sans MS" w:hAnsi="Comic Sans MS"/>
          <w:sz w:val="20"/>
          <w:szCs w:val="20"/>
        </w:rPr>
      </w:pPr>
    </w:p>
    <w:p w:rsidR="00B406F6" w:rsidRDefault="00EA188A" w:rsidP="00B406F6">
      <w:pPr>
        <w:rPr>
          <w:rFonts w:ascii="Comic Sans MS" w:hAnsi="Comic Sans MS"/>
          <w:b/>
          <w:sz w:val="24"/>
          <w:szCs w:val="24"/>
        </w:rPr>
      </w:pPr>
      <w:r>
        <w:rPr>
          <w:rFonts w:ascii="Comic Sans MS" w:hAnsi="Comic Sans MS"/>
          <w:b/>
          <w:sz w:val="24"/>
          <w:szCs w:val="24"/>
        </w:rPr>
        <w:t>3. Composition</w:t>
      </w:r>
    </w:p>
    <w:p w:rsidR="00EA188A" w:rsidRPr="00100312" w:rsidRDefault="00EA188A" w:rsidP="00EA188A">
      <w:pPr>
        <w:jc w:val="center"/>
        <w:rPr>
          <w:rFonts w:ascii="IndieStar BB" w:hAnsi="IndieStar BB"/>
          <w:color w:val="95B3D7" w:themeColor="accent1" w:themeTint="99"/>
          <w:sz w:val="36"/>
          <w:szCs w:val="36"/>
          <w:u w:val="thick"/>
        </w:rPr>
      </w:pPr>
      <w:r w:rsidRPr="00100312">
        <w:rPr>
          <w:rFonts w:ascii="IndieStar BB" w:hAnsi="IndieStar BB"/>
          <w:color w:val="95B3D7" w:themeColor="accent1" w:themeTint="99"/>
          <w:sz w:val="36"/>
          <w:szCs w:val="36"/>
          <w:u w:val="thick"/>
        </w:rPr>
        <w:t>Justice de paix</w:t>
      </w:r>
    </w:p>
    <w:p w:rsidR="00EA188A" w:rsidRPr="00EA188A" w:rsidRDefault="00EA188A" w:rsidP="00EA188A">
      <w:pPr>
        <w:jc w:val="center"/>
        <w:rPr>
          <w:rFonts w:ascii="Comic Sans MS" w:hAnsi="Comic Sans MS"/>
          <w:sz w:val="24"/>
          <w:szCs w:val="24"/>
        </w:rPr>
      </w:pPr>
      <w:r>
        <w:rPr>
          <w:rFonts w:ascii="Comic Sans MS" w:hAnsi="Comic Sans MS"/>
          <w:sz w:val="24"/>
          <w:szCs w:val="24"/>
        </w:rPr>
        <w:t>1 juge unique + 1 greffier (qui retranscrit les décisions de la Justice de Paix)</w:t>
      </w:r>
    </w:p>
    <w:p w:rsidR="00EA188A" w:rsidRPr="00100312" w:rsidRDefault="00EA188A" w:rsidP="00EA188A">
      <w:pPr>
        <w:jc w:val="center"/>
        <w:rPr>
          <w:rFonts w:ascii="IndieStar BB" w:hAnsi="IndieStar BB"/>
          <w:color w:val="95B3D7" w:themeColor="accent1" w:themeTint="99"/>
          <w:sz w:val="36"/>
          <w:szCs w:val="36"/>
          <w:u w:val="thick"/>
        </w:rPr>
      </w:pPr>
      <w:r w:rsidRPr="00100312">
        <w:rPr>
          <w:rFonts w:ascii="IndieStar BB" w:hAnsi="IndieStar BB"/>
          <w:color w:val="95B3D7" w:themeColor="accent1" w:themeTint="99"/>
          <w:sz w:val="36"/>
          <w:szCs w:val="36"/>
          <w:u w:val="thick"/>
        </w:rPr>
        <w:t>Tribunal de police</w:t>
      </w:r>
    </w:p>
    <w:p w:rsidR="00EA188A" w:rsidRPr="00EA188A" w:rsidRDefault="00EA188A" w:rsidP="00EA188A">
      <w:pPr>
        <w:jc w:val="center"/>
        <w:rPr>
          <w:rFonts w:ascii="Comic Sans MS" w:hAnsi="Comic Sans MS"/>
          <w:sz w:val="24"/>
          <w:szCs w:val="24"/>
        </w:rPr>
      </w:pPr>
      <w:r>
        <w:rPr>
          <w:rFonts w:ascii="Comic Sans MS" w:hAnsi="Comic Sans MS"/>
          <w:sz w:val="24"/>
          <w:szCs w:val="24"/>
        </w:rPr>
        <w:t>1 ou plusieurs juges. Le procureur du Roi peut intervenir au point de vue pénal.</w:t>
      </w:r>
    </w:p>
    <w:p w:rsidR="00EA188A" w:rsidRPr="00100312" w:rsidRDefault="00EA188A" w:rsidP="00EA188A">
      <w:pPr>
        <w:jc w:val="center"/>
        <w:rPr>
          <w:rFonts w:ascii="IndieStar BB" w:hAnsi="IndieStar BB"/>
          <w:color w:val="95B3D7" w:themeColor="accent1" w:themeTint="99"/>
          <w:sz w:val="36"/>
          <w:szCs w:val="36"/>
          <w:u w:val="thick"/>
        </w:rPr>
      </w:pPr>
      <w:r w:rsidRPr="00100312">
        <w:rPr>
          <w:rFonts w:ascii="IndieStar BB" w:hAnsi="IndieStar BB"/>
          <w:color w:val="95B3D7" w:themeColor="accent1" w:themeTint="99"/>
          <w:sz w:val="36"/>
          <w:szCs w:val="36"/>
          <w:u w:val="thick"/>
        </w:rPr>
        <w:t>Tribunal de premiere instance</w:t>
      </w:r>
    </w:p>
    <w:p w:rsidR="00EA188A" w:rsidRPr="00100312" w:rsidRDefault="00EA188A" w:rsidP="00EA188A">
      <w:pPr>
        <w:jc w:val="center"/>
        <w:rPr>
          <w:rFonts w:ascii="IndieStar BB" w:hAnsi="IndieStar BB" w:cs="Times New Roman"/>
          <w:color w:val="76923C" w:themeColor="accent3" w:themeShade="BF"/>
          <w:sz w:val="36"/>
          <w:szCs w:val="36"/>
          <w:u w:val="dash"/>
        </w:rPr>
      </w:pPr>
      <w:r w:rsidRPr="00100312">
        <w:rPr>
          <w:rFonts w:ascii="IndieStar BB" w:hAnsi="IndieStar BB" w:cs="Times New Roman"/>
          <w:color w:val="76923C" w:themeColor="accent3" w:themeShade="BF"/>
          <w:sz w:val="36"/>
          <w:szCs w:val="36"/>
          <w:u w:val="dash"/>
        </w:rPr>
        <w:t>*</w:t>
      </w:r>
      <w:r w:rsidRPr="00100312">
        <w:rPr>
          <w:rFonts w:ascii="Times New Roman" w:hAnsi="Times New Roman" w:cs="Times New Roman"/>
          <w:color w:val="76923C" w:themeColor="accent3" w:themeShade="BF"/>
          <w:sz w:val="36"/>
          <w:szCs w:val="36"/>
          <w:u w:val="dash"/>
        </w:rPr>
        <w:t xml:space="preserve"> </w:t>
      </w:r>
      <w:r w:rsidRPr="00100312">
        <w:rPr>
          <w:rFonts w:ascii="IndieStar BB" w:hAnsi="IndieStar BB" w:cs="Times New Roman"/>
          <w:color w:val="76923C" w:themeColor="accent3" w:themeShade="BF"/>
          <w:sz w:val="36"/>
          <w:szCs w:val="36"/>
          <w:u w:val="dash"/>
        </w:rPr>
        <w:t>civil</w:t>
      </w:r>
    </w:p>
    <w:p w:rsidR="00EA188A" w:rsidRPr="00EA188A" w:rsidRDefault="00EA188A" w:rsidP="00EA188A">
      <w:pPr>
        <w:jc w:val="center"/>
        <w:rPr>
          <w:rFonts w:ascii="Comic Sans MS" w:hAnsi="Comic Sans MS"/>
          <w:sz w:val="24"/>
          <w:szCs w:val="24"/>
        </w:rPr>
      </w:pPr>
      <w:r>
        <w:rPr>
          <w:rFonts w:ascii="Comic Sans MS" w:hAnsi="Comic Sans MS"/>
          <w:sz w:val="24"/>
          <w:szCs w:val="24"/>
        </w:rPr>
        <w:t>1 ou 3 juge(s) (Il y a 3 juges s’il s’agit d’un appel de la Justice de Paix)</w:t>
      </w:r>
    </w:p>
    <w:p w:rsidR="00EA188A" w:rsidRPr="00100312" w:rsidRDefault="00EA188A" w:rsidP="00EA188A">
      <w:pPr>
        <w:jc w:val="center"/>
        <w:rPr>
          <w:rFonts w:ascii="IndieStar BB" w:hAnsi="IndieStar BB" w:cs="Times New Roman"/>
          <w:color w:val="76923C" w:themeColor="accent3" w:themeShade="BF"/>
          <w:sz w:val="36"/>
          <w:szCs w:val="36"/>
          <w:u w:val="dash"/>
        </w:rPr>
      </w:pPr>
      <w:r w:rsidRPr="00100312">
        <w:rPr>
          <w:rFonts w:ascii="IndieStar BB" w:hAnsi="IndieStar BB" w:cs="Times New Roman"/>
          <w:color w:val="76923C" w:themeColor="accent3" w:themeShade="BF"/>
          <w:sz w:val="36"/>
          <w:szCs w:val="36"/>
          <w:u w:val="dash"/>
        </w:rPr>
        <w:t>* correctionnel</w:t>
      </w:r>
    </w:p>
    <w:p w:rsidR="00EA188A" w:rsidRPr="00EA188A" w:rsidRDefault="00EA188A" w:rsidP="00EA188A">
      <w:pPr>
        <w:jc w:val="center"/>
        <w:rPr>
          <w:rFonts w:ascii="Comic Sans MS" w:hAnsi="Comic Sans MS" w:cs="Times New Roman"/>
          <w:sz w:val="24"/>
          <w:szCs w:val="24"/>
        </w:rPr>
      </w:pPr>
      <w:r>
        <w:rPr>
          <w:rFonts w:ascii="Comic Sans MS" w:hAnsi="Comic Sans MS" w:cs="Times New Roman"/>
          <w:sz w:val="24"/>
          <w:szCs w:val="24"/>
        </w:rPr>
        <w:t>Même chose que pour le tribunal de première instance civil sauf qu’il y a 3 juges s’il s’agit d’un appel du tribunal de police ou un attentat à la pudeur, un viol…</w:t>
      </w:r>
    </w:p>
    <w:p w:rsidR="00EA188A" w:rsidRPr="00100312" w:rsidRDefault="00EA188A" w:rsidP="00EA188A">
      <w:pPr>
        <w:jc w:val="center"/>
        <w:rPr>
          <w:rFonts w:ascii="IndieStar BB" w:hAnsi="IndieStar BB" w:cs="Times New Roman"/>
          <w:color w:val="76923C" w:themeColor="accent3" w:themeShade="BF"/>
          <w:sz w:val="36"/>
          <w:szCs w:val="36"/>
          <w:u w:val="dash"/>
        </w:rPr>
      </w:pPr>
      <w:r w:rsidRPr="00100312">
        <w:rPr>
          <w:rFonts w:ascii="IndieStar BB" w:hAnsi="IndieStar BB" w:cs="Times New Roman"/>
          <w:color w:val="76923C" w:themeColor="accent3" w:themeShade="BF"/>
          <w:sz w:val="36"/>
          <w:szCs w:val="36"/>
          <w:u w:val="dash"/>
        </w:rPr>
        <w:t>* de la jeunesse</w:t>
      </w:r>
    </w:p>
    <w:p w:rsidR="00EA188A" w:rsidRPr="00EA188A" w:rsidRDefault="00100312" w:rsidP="00EA188A">
      <w:pPr>
        <w:jc w:val="center"/>
        <w:rPr>
          <w:rFonts w:ascii="Comic Sans MS" w:hAnsi="Comic Sans MS" w:cs="Times New Roman"/>
          <w:sz w:val="24"/>
          <w:szCs w:val="24"/>
        </w:rPr>
      </w:pPr>
      <w:r>
        <w:rPr>
          <w:rFonts w:ascii="Comic Sans MS" w:hAnsi="Comic Sans MS" w:cs="Times New Roman"/>
          <w:noProof/>
          <w:sz w:val="24"/>
          <w:szCs w:val="24"/>
          <w:lang w:eastAsia="fr-BE"/>
        </w:rPr>
        <w:drawing>
          <wp:anchor distT="0" distB="0" distL="114300" distR="114300" simplePos="0" relativeHeight="251689984" behindDoc="1" locked="0" layoutInCell="1" allowOverlap="1">
            <wp:simplePos x="0" y="0"/>
            <wp:positionH relativeFrom="column">
              <wp:posOffset>-756920</wp:posOffset>
            </wp:positionH>
            <wp:positionV relativeFrom="paragraph">
              <wp:posOffset>86995</wp:posOffset>
            </wp:positionV>
            <wp:extent cx="1695450" cy="1743075"/>
            <wp:effectExtent l="19050" t="0" r="0" b="0"/>
            <wp:wrapNone/>
            <wp:docPr id="7" name="Image 7" descr="http://www.googleswiss.com/img/juge-caricatur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googleswiss.com/img/juge-caricature.gif"/>
                    <pic:cNvPicPr>
                      <a:picLocks noChangeAspect="1" noChangeArrowheads="1"/>
                    </pic:cNvPicPr>
                  </pic:nvPicPr>
                  <pic:blipFill>
                    <a:blip r:embed="rId12"/>
                    <a:srcRect/>
                    <a:stretch>
                      <a:fillRect/>
                    </a:stretch>
                  </pic:blipFill>
                  <pic:spPr bwMode="auto">
                    <a:xfrm>
                      <a:off x="0" y="0"/>
                      <a:ext cx="1695450" cy="1743075"/>
                    </a:xfrm>
                    <a:prstGeom prst="rect">
                      <a:avLst/>
                    </a:prstGeom>
                    <a:noFill/>
                    <a:ln w="9525">
                      <a:noFill/>
                      <a:miter lim="800000"/>
                      <a:headEnd/>
                      <a:tailEnd/>
                    </a:ln>
                  </pic:spPr>
                </pic:pic>
              </a:graphicData>
            </a:graphic>
          </wp:anchor>
        </w:drawing>
      </w:r>
      <w:r w:rsidR="00EA188A">
        <w:rPr>
          <w:rFonts w:ascii="Comic Sans MS" w:hAnsi="Comic Sans MS" w:cs="Times New Roman"/>
          <w:sz w:val="24"/>
          <w:szCs w:val="24"/>
        </w:rPr>
        <w:t>1 juge unique et 1 représentant du Parquet</w:t>
      </w:r>
    </w:p>
    <w:p w:rsidR="00EA188A" w:rsidRPr="00100312" w:rsidRDefault="00EA188A" w:rsidP="00EA188A">
      <w:pPr>
        <w:jc w:val="center"/>
        <w:rPr>
          <w:rFonts w:ascii="IndieStar BB" w:hAnsi="IndieStar BB" w:cs="Times New Roman"/>
          <w:color w:val="95B3D7" w:themeColor="accent1" w:themeTint="99"/>
          <w:sz w:val="36"/>
          <w:szCs w:val="36"/>
          <w:u w:val="thick"/>
        </w:rPr>
      </w:pPr>
      <w:r w:rsidRPr="00100312">
        <w:rPr>
          <w:rFonts w:ascii="IndieStar BB" w:hAnsi="IndieStar BB" w:cs="Times New Roman"/>
          <w:color w:val="95B3D7" w:themeColor="accent1" w:themeTint="99"/>
          <w:sz w:val="36"/>
          <w:szCs w:val="36"/>
          <w:u w:val="thick"/>
        </w:rPr>
        <w:t>Cour d’assises</w:t>
      </w:r>
    </w:p>
    <w:p w:rsidR="00EA188A" w:rsidRPr="00EA188A" w:rsidRDefault="00EA188A" w:rsidP="00EA188A">
      <w:pPr>
        <w:jc w:val="center"/>
        <w:rPr>
          <w:rFonts w:ascii="Comic Sans MS" w:hAnsi="Comic Sans MS" w:cs="Times New Roman"/>
          <w:sz w:val="24"/>
          <w:szCs w:val="24"/>
        </w:rPr>
      </w:pPr>
      <w:r>
        <w:rPr>
          <w:rFonts w:ascii="Comic Sans MS" w:hAnsi="Comic Sans MS" w:cs="Times New Roman"/>
          <w:sz w:val="24"/>
          <w:szCs w:val="24"/>
        </w:rPr>
        <w:t>1 président + 2 juges + 12 jurés</w:t>
      </w:r>
    </w:p>
    <w:p w:rsidR="00EA188A" w:rsidRPr="00100312" w:rsidRDefault="00EA188A" w:rsidP="00EA188A">
      <w:pPr>
        <w:jc w:val="center"/>
        <w:rPr>
          <w:rFonts w:ascii="IndieStar BB" w:hAnsi="IndieStar BB" w:cs="Times New Roman"/>
          <w:color w:val="95B3D7" w:themeColor="accent1" w:themeTint="99"/>
          <w:sz w:val="36"/>
          <w:szCs w:val="36"/>
          <w:u w:val="thick"/>
        </w:rPr>
      </w:pPr>
      <w:r w:rsidRPr="00100312">
        <w:rPr>
          <w:rFonts w:ascii="IndieStar BB" w:hAnsi="IndieStar BB" w:cs="Times New Roman"/>
          <w:color w:val="95B3D7" w:themeColor="accent1" w:themeTint="99"/>
          <w:sz w:val="36"/>
          <w:szCs w:val="36"/>
          <w:u w:val="thick"/>
        </w:rPr>
        <w:t>Cour d’appel</w:t>
      </w:r>
    </w:p>
    <w:p w:rsidR="00EA188A" w:rsidRPr="00EA188A" w:rsidRDefault="00EA188A" w:rsidP="00EA188A">
      <w:pPr>
        <w:jc w:val="center"/>
        <w:rPr>
          <w:rFonts w:ascii="Comic Sans MS" w:hAnsi="Comic Sans MS" w:cs="Times New Roman"/>
          <w:sz w:val="24"/>
          <w:szCs w:val="24"/>
        </w:rPr>
      </w:pPr>
      <w:r>
        <w:rPr>
          <w:rFonts w:ascii="Comic Sans MS" w:hAnsi="Comic Sans MS" w:cs="Times New Roman"/>
          <w:sz w:val="24"/>
          <w:szCs w:val="24"/>
        </w:rPr>
        <w:t xml:space="preserve">1 ou 3 juges + procureur général pour représenter le </w:t>
      </w:r>
      <w:r w:rsidRPr="00100312">
        <w:rPr>
          <w:rFonts w:ascii="Comic Sans MS" w:hAnsi="Comic Sans MS" w:cs="Times New Roman"/>
          <w:sz w:val="24"/>
          <w:szCs w:val="24"/>
        </w:rPr>
        <w:t>Ministère public</w:t>
      </w:r>
    </w:p>
    <w:p w:rsidR="00EA188A" w:rsidRPr="00100312" w:rsidRDefault="00EA188A" w:rsidP="00EA188A">
      <w:pPr>
        <w:jc w:val="center"/>
        <w:rPr>
          <w:rFonts w:ascii="IndieStar BB" w:hAnsi="IndieStar BB" w:cs="Times New Roman"/>
          <w:color w:val="95B3D7" w:themeColor="accent1" w:themeTint="99"/>
          <w:sz w:val="36"/>
          <w:szCs w:val="36"/>
          <w:u w:val="thick"/>
        </w:rPr>
      </w:pPr>
      <w:r w:rsidRPr="00100312">
        <w:rPr>
          <w:rFonts w:ascii="IndieStar BB" w:hAnsi="IndieStar BB" w:cs="Times New Roman"/>
          <w:color w:val="95B3D7" w:themeColor="accent1" w:themeTint="99"/>
          <w:sz w:val="36"/>
          <w:szCs w:val="36"/>
          <w:u w:val="thick"/>
        </w:rPr>
        <w:t>Cour du travail</w:t>
      </w:r>
    </w:p>
    <w:p w:rsidR="00EA188A" w:rsidRDefault="00EA188A" w:rsidP="00EA188A">
      <w:pPr>
        <w:jc w:val="center"/>
        <w:rPr>
          <w:rFonts w:ascii="Comic Sans MS" w:hAnsi="Comic Sans MS" w:cs="Times New Roman"/>
          <w:sz w:val="24"/>
          <w:szCs w:val="24"/>
        </w:rPr>
      </w:pPr>
      <w:r>
        <w:rPr>
          <w:rFonts w:ascii="Comic Sans MS" w:hAnsi="Comic Sans MS" w:cs="Times New Roman"/>
          <w:sz w:val="24"/>
          <w:szCs w:val="24"/>
        </w:rPr>
        <w:t>3 ou 5 juges</w:t>
      </w:r>
    </w:p>
    <w:p w:rsidR="001D6268" w:rsidRDefault="001D6268" w:rsidP="00EA188A">
      <w:pPr>
        <w:jc w:val="center"/>
        <w:rPr>
          <w:rFonts w:ascii="Comic Sans MS" w:hAnsi="Comic Sans MS" w:cs="Times New Roman"/>
          <w:sz w:val="24"/>
          <w:szCs w:val="24"/>
        </w:rPr>
      </w:pPr>
    </w:p>
    <w:p w:rsidR="001D6268" w:rsidRDefault="001D6268" w:rsidP="00EA188A">
      <w:pPr>
        <w:jc w:val="center"/>
        <w:rPr>
          <w:rFonts w:ascii="Comic Sans MS" w:hAnsi="Comic Sans MS" w:cs="Times New Roman"/>
          <w:sz w:val="24"/>
          <w:szCs w:val="24"/>
        </w:rPr>
      </w:pPr>
    </w:p>
    <w:p w:rsidR="001D6268" w:rsidRDefault="001D6268" w:rsidP="001D6268">
      <w:pPr>
        <w:rPr>
          <w:rFonts w:ascii="Comic Sans MS" w:hAnsi="Comic Sans MS" w:cs="Times New Roman"/>
          <w:b/>
          <w:sz w:val="24"/>
          <w:szCs w:val="24"/>
        </w:rPr>
      </w:pPr>
      <w:r w:rsidRPr="001D6268">
        <w:rPr>
          <w:rFonts w:ascii="Comic Sans MS" w:hAnsi="Comic Sans MS" w:cs="Times New Roman"/>
          <w:b/>
          <w:sz w:val="24"/>
          <w:szCs w:val="24"/>
        </w:rPr>
        <w:t>4. Les infractions</w:t>
      </w:r>
    </w:p>
    <w:p w:rsidR="001D6268" w:rsidRDefault="001D6268" w:rsidP="001D6268">
      <w:pPr>
        <w:rPr>
          <w:rFonts w:ascii="Comic Sans MS" w:hAnsi="Comic Sans MS" w:cs="Times New Roman"/>
          <w:sz w:val="24"/>
          <w:szCs w:val="24"/>
        </w:rPr>
      </w:pPr>
      <w:r>
        <w:rPr>
          <w:rFonts w:ascii="Comic Sans MS" w:hAnsi="Comic Sans MS" w:cs="Times New Roman"/>
          <w:sz w:val="24"/>
          <w:szCs w:val="24"/>
        </w:rPr>
        <w:t>En droit pénal, on distingue trois sortes d’infractions :</w:t>
      </w:r>
    </w:p>
    <w:p w:rsidR="001D6268" w:rsidRDefault="001D6268" w:rsidP="001D6268">
      <w:pPr>
        <w:rPr>
          <w:rFonts w:ascii="Comic Sans MS" w:hAnsi="Comic Sans MS" w:cs="Times New Roman"/>
          <w:sz w:val="24"/>
          <w:szCs w:val="24"/>
        </w:rPr>
      </w:pPr>
      <w:r>
        <w:rPr>
          <w:rFonts w:ascii="Lancastershire" w:hAnsi="Lancastershire" w:cs="Times New Roman"/>
          <w:sz w:val="24"/>
          <w:szCs w:val="24"/>
        </w:rPr>
        <w:t></w:t>
      </w:r>
      <w:r>
        <w:rPr>
          <w:rFonts w:ascii="Comic Sans MS" w:hAnsi="Comic Sans MS" w:cs="Times New Roman"/>
          <w:sz w:val="24"/>
          <w:szCs w:val="24"/>
        </w:rPr>
        <w:t xml:space="preserve"> </w:t>
      </w:r>
      <w:r w:rsidRPr="001D6268">
        <w:rPr>
          <w:rFonts w:ascii="Comic Sans MS" w:hAnsi="Comic Sans MS" w:cs="Times New Roman"/>
          <w:b/>
          <w:sz w:val="24"/>
          <w:szCs w:val="24"/>
          <w:u w:val="single"/>
        </w:rPr>
        <w:t>Les contraventions :</w:t>
      </w:r>
      <w:r>
        <w:rPr>
          <w:rFonts w:ascii="Comic Sans MS" w:hAnsi="Comic Sans MS" w:cs="Times New Roman"/>
          <w:sz w:val="24"/>
          <w:szCs w:val="24"/>
        </w:rPr>
        <w:t xml:space="preserve"> infractions à un règlement (ex : code de la route) et punies d’une peine de police (amende, peine inférieure à 2 mois de prison.)</w:t>
      </w:r>
    </w:p>
    <w:p w:rsidR="001D6268" w:rsidRDefault="001D6268" w:rsidP="001D6268">
      <w:pPr>
        <w:rPr>
          <w:rFonts w:ascii="Comic Sans MS" w:hAnsi="Comic Sans MS" w:cs="Times New Roman"/>
          <w:sz w:val="24"/>
          <w:szCs w:val="24"/>
        </w:rPr>
      </w:pPr>
      <w:r>
        <w:rPr>
          <w:rFonts w:ascii="Lancastershire" w:hAnsi="Lancastershire" w:cs="Times New Roman"/>
          <w:sz w:val="24"/>
          <w:szCs w:val="24"/>
        </w:rPr>
        <w:t xml:space="preserve"> </w:t>
      </w:r>
      <w:r w:rsidRPr="001D6268">
        <w:rPr>
          <w:rFonts w:ascii="Comic Sans MS" w:hAnsi="Comic Sans MS" w:cs="Times New Roman"/>
          <w:b/>
          <w:sz w:val="24"/>
          <w:szCs w:val="24"/>
          <w:u w:val="single"/>
        </w:rPr>
        <w:t>Les délits :</w:t>
      </w:r>
      <w:r w:rsidRPr="001D6268">
        <w:rPr>
          <w:rFonts w:ascii="Comic Sans MS" w:hAnsi="Comic Sans MS" w:cs="Times New Roman"/>
          <w:sz w:val="24"/>
          <w:szCs w:val="24"/>
        </w:rPr>
        <w:t xml:space="preserve"> infractions à l’égard des personnes (ex :vols) qui relèvent du tribunal correctionnel</w:t>
      </w:r>
    </w:p>
    <w:p w:rsidR="001D6268" w:rsidRDefault="001D6268" w:rsidP="001D6268">
      <w:pPr>
        <w:rPr>
          <w:rFonts w:ascii="Comic Sans MS" w:hAnsi="Comic Sans MS" w:cs="Times New Roman"/>
          <w:sz w:val="24"/>
          <w:szCs w:val="24"/>
        </w:rPr>
      </w:pPr>
      <w:r>
        <w:rPr>
          <w:rFonts w:ascii="Lancastershire" w:hAnsi="Lancastershire" w:cs="Times New Roman"/>
          <w:sz w:val="24"/>
          <w:szCs w:val="24"/>
        </w:rPr>
        <w:t xml:space="preserve"> </w:t>
      </w:r>
      <w:r w:rsidRPr="001D6268">
        <w:rPr>
          <w:rFonts w:ascii="Comic Sans MS" w:hAnsi="Comic Sans MS" w:cs="Times New Roman"/>
          <w:b/>
          <w:sz w:val="24"/>
          <w:szCs w:val="24"/>
          <w:u w:val="single"/>
        </w:rPr>
        <w:t>Les crimes :</w:t>
      </w:r>
      <w:r>
        <w:rPr>
          <w:rFonts w:ascii="Comic Sans MS" w:hAnsi="Comic Sans MS" w:cs="Times New Roman"/>
          <w:sz w:val="24"/>
          <w:szCs w:val="24"/>
        </w:rPr>
        <w:t xml:space="preserve"> infractions les plus graves (ex :meurtres) qui relèvent de la Cour d’Assises et peuvent entraîner des peines à perpétuité.</w:t>
      </w:r>
    </w:p>
    <w:p w:rsidR="001D6268" w:rsidRDefault="001D6268" w:rsidP="001D6268">
      <w:pPr>
        <w:rPr>
          <w:rFonts w:ascii="Comic Sans MS" w:hAnsi="Comic Sans MS" w:cs="Times New Roman"/>
          <w:sz w:val="24"/>
          <w:szCs w:val="24"/>
        </w:rPr>
      </w:pPr>
    </w:p>
    <w:p w:rsidR="001D6268" w:rsidRDefault="001D6268" w:rsidP="001D6268">
      <w:pPr>
        <w:rPr>
          <w:rFonts w:ascii="Comic Sans MS" w:hAnsi="Comic Sans MS" w:cs="Times New Roman"/>
          <w:b/>
          <w:sz w:val="24"/>
          <w:szCs w:val="24"/>
        </w:rPr>
      </w:pPr>
      <w:r>
        <w:rPr>
          <w:rFonts w:ascii="Comic Sans MS" w:hAnsi="Comic Sans MS" w:cs="Times New Roman"/>
          <w:b/>
          <w:sz w:val="24"/>
          <w:szCs w:val="24"/>
        </w:rPr>
        <w:t>5. Mise en situation</w:t>
      </w:r>
    </w:p>
    <w:p w:rsidR="001D6268" w:rsidRPr="001D6268" w:rsidRDefault="001D6268" w:rsidP="001D6268">
      <w:pPr>
        <w:jc w:val="center"/>
        <w:rPr>
          <w:rFonts w:ascii="Comic Sans MS" w:hAnsi="Comic Sans MS" w:cs="Times New Roman"/>
          <w:sz w:val="20"/>
          <w:szCs w:val="20"/>
        </w:rPr>
      </w:pPr>
      <w:r w:rsidRPr="001D6268">
        <w:rPr>
          <w:rFonts w:ascii="Comic Sans MS" w:hAnsi="Comic Sans MS" w:cs="Times New Roman"/>
          <w:sz w:val="20"/>
          <w:szCs w:val="20"/>
        </w:rPr>
        <w:t>Exercice tiré d’une leçon d’A.Vrancken, professeur de morale à la H.E Charlemagne</w:t>
      </w:r>
    </w:p>
    <w:p w:rsidR="001D6268" w:rsidRDefault="001D6268" w:rsidP="001D6268">
      <w:pPr>
        <w:rPr>
          <w:rFonts w:ascii="Comic Sans MS" w:hAnsi="Comic Sans MS" w:cs="Times New Roman"/>
          <w:sz w:val="24"/>
          <w:szCs w:val="24"/>
        </w:rPr>
      </w:pPr>
      <w:r>
        <w:rPr>
          <w:rFonts w:ascii="Comic Sans MS" w:hAnsi="Comic Sans MS" w:cs="Times New Roman"/>
          <w:sz w:val="24"/>
          <w:szCs w:val="24"/>
        </w:rPr>
        <w:t xml:space="preserve">Sur la page 4, tu trouveras la retranscription de la fable du Loup et l’Agneau de Jean de la Fontaine. La classe sera divisée comme suit : 1 </w:t>
      </w:r>
      <w:r w:rsidR="006E597F">
        <w:rPr>
          <w:rFonts w:ascii="Comic Sans MS" w:hAnsi="Comic Sans MS" w:cs="Times New Roman"/>
          <w:sz w:val="24"/>
          <w:szCs w:val="24"/>
        </w:rPr>
        <w:t>juge-</w:t>
      </w:r>
      <w:r>
        <w:rPr>
          <w:rFonts w:ascii="Comic Sans MS" w:hAnsi="Comic Sans MS" w:cs="Times New Roman"/>
          <w:sz w:val="24"/>
          <w:szCs w:val="24"/>
        </w:rPr>
        <w:t>président, 1 avocat pour le loup, 1 pour l’agneau, des agneaux et des loups. Chacun aura le droit de prendre la parole, dans le respect de l’autre. Lis attentivement la fable afin de saisir chaque élément pouvant te servir d’argument dans ta défense.</w:t>
      </w:r>
    </w:p>
    <w:p w:rsidR="001D6268" w:rsidRDefault="001D6268" w:rsidP="001D6268">
      <w:pPr>
        <w:rPr>
          <w:rFonts w:ascii="Comic Sans MS" w:hAnsi="Comic Sans MS" w:cs="Times New Roman"/>
          <w:sz w:val="24"/>
          <w:szCs w:val="24"/>
        </w:rPr>
      </w:pPr>
    </w:p>
    <w:p w:rsidR="001D6268" w:rsidRDefault="001D6268" w:rsidP="001D6268">
      <w:pPr>
        <w:rPr>
          <w:rFonts w:ascii="Comic Sans MS" w:hAnsi="Comic Sans MS" w:cs="Times New Roman"/>
          <w:sz w:val="24"/>
          <w:szCs w:val="24"/>
        </w:rPr>
      </w:pPr>
    </w:p>
    <w:p w:rsidR="001D6268" w:rsidRDefault="006E597F" w:rsidP="001D6268">
      <w:pPr>
        <w:rPr>
          <w:rFonts w:ascii="Comic Sans MS" w:hAnsi="Comic Sans MS" w:cs="Times New Roman"/>
          <w:sz w:val="20"/>
          <w:szCs w:val="20"/>
        </w:rPr>
      </w:pPr>
      <w:r>
        <w:rPr>
          <w:rFonts w:ascii="Comic Sans MS" w:hAnsi="Comic Sans MS" w:cs="Times New Roman"/>
          <w:noProof/>
          <w:sz w:val="20"/>
          <w:szCs w:val="20"/>
          <w:lang w:eastAsia="fr-BE"/>
        </w:rPr>
        <w:lastRenderedPageBreak/>
        <w:drawing>
          <wp:anchor distT="0" distB="0" distL="114300" distR="114300" simplePos="0" relativeHeight="251693056" behindDoc="1" locked="0" layoutInCell="1" allowOverlap="1">
            <wp:simplePos x="0" y="0"/>
            <wp:positionH relativeFrom="column">
              <wp:posOffset>2100580</wp:posOffset>
            </wp:positionH>
            <wp:positionV relativeFrom="paragraph">
              <wp:posOffset>-461645</wp:posOffset>
            </wp:positionV>
            <wp:extent cx="1266825" cy="1000125"/>
            <wp:effectExtent l="0" t="0" r="9525" b="0"/>
            <wp:wrapNone/>
            <wp:docPr id="5" name="Image 5" descr="http://para.e.free.fr/Galerie/lou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para.e.free.fr/Galerie/loup.gif"/>
                    <pic:cNvPicPr>
                      <a:picLocks noChangeAspect="1" noChangeArrowheads="1"/>
                    </pic:cNvPicPr>
                  </pic:nvPicPr>
                  <pic:blipFill>
                    <a:blip r:embed="rId13"/>
                    <a:srcRect/>
                    <a:stretch>
                      <a:fillRect/>
                    </a:stretch>
                  </pic:blipFill>
                  <pic:spPr bwMode="auto">
                    <a:xfrm>
                      <a:off x="0" y="0"/>
                      <a:ext cx="1266825" cy="1000125"/>
                    </a:xfrm>
                    <a:prstGeom prst="rect">
                      <a:avLst/>
                    </a:prstGeom>
                    <a:noFill/>
                    <a:ln w="9525">
                      <a:noFill/>
                      <a:miter lim="800000"/>
                      <a:headEnd/>
                      <a:tailEnd/>
                    </a:ln>
                  </pic:spPr>
                </pic:pic>
              </a:graphicData>
            </a:graphic>
          </wp:anchor>
        </w:drawing>
      </w:r>
      <w:r w:rsidR="001D6268">
        <w:rPr>
          <w:rFonts w:ascii="Comic Sans MS" w:hAnsi="Comic Sans MS" w:cs="Times New Roman"/>
          <w:sz w:val="20"/>
          <w:szCs w:val="20"/>
        </w:rPr>
        <w:t>F. Séverin                                                                                                                                     4</w:t>
      </w:r>
    </w:p>
    <w:p w:rsidR="001D6268" w:rsidRDefault="006E597F" w:rsidP="001D6268">
      <w:pPr>
        <w:rPr>
          <w:rFonts w:ascii="Comic Sans MS" w:hAnsi="Comic Sans MS" w:cs="Times New Roman"/>
          <w:sz w:val="20"/>
          <w:szCs w:val="20"/>
        </w:rPr>
      </w:pPr>
      <w:r>
        <w:rPr>
          <w:rFonts w:ascii="Comic Sans MS" w:hAnsi="Comic Sans MS" w:cs="Times New Roman"/>
          <w:noProof/>
          <w:sz w:val="20"/>
          <w:szCs w:val="20"/>
          <w:lang w:eastAsia="fr-BE"/>
        </w:rPr>
        <w:pict>
          <v:rect id="_x0000_s1059" style="position:absolute;margin-left:-6.35pt;margin-top:12.7pt;width:478.5pt;height:662.25pt;z-index:-251625472" fillcolor="#ddd8c2 [2894]" strokecolor="#938953 [1614]" strokeweight="3pt">
            <v:stroke dashstyle="1 1"/>
          </v:rect>
        </w:pict>
      </w:r>
    </w:p>
    <w:p w:rsidR="001D6268" w:rsidRDefault="001D6268" w:rsidP="001D6268">
      <w:pPr>
        <w:spacing w:line="480" w:lineRule="auto"/>
        <w:rPr>
          <w:rFonts w:ascii="Comic Sans MS" w:hAnsi="Comic Sans MS"/>
        </w:rPr>
        <w:sectPr w:rsidR="001D6268" w:rsidSect="00D76C76">
          <w:pgSz w:w="11906" w:h="16838"/>
          <w:pgMar w:top="1417" w:right="1417" w:bottom="1417" w:left="1417" w:header="708" w:footer="708" w:gutter="0"/>
          <w:cols w:space="708"/>
          <w:docGrid w:linePitch="360"/>
        </w:sectPr>
      </w:pPr>
    </w:p>
    <w:p w:rsidR="001D6268" w:rsidRPr="006E597F" w:rsidRDefault="001D6268" w:rsidP="001D6268">
      <w:pPr>
        <w:spacing w:line="480" w:lineRule="auto"/>
        <w:rPr>
          <w:rFonts w:ascii="Comic Sans MS" w:hAnsi="Comic Sans MS"/>
        </w:rPr>
      </w:pPr>
      <w:r w:rsidRPr="006E597F">
        <w:rPr>
          <w:rFonts w:ascii="Comic Sans MS" w:hAnsi="Comic Sans MS"/>
        </w:rPr>
        <w:lastRenderedPageBreak/>
        <w:t>La raison du plus fort est toujours la meilleure :</w:t>
      </w:r>
      <w:r w:rsidRPr="006E597F">
        <w:rPr>
          <w:rFonts w:ascii="Comic Sans MS" w:hAnsi="Comic Sans MS"/>
        </w:rPr>
        <w:br/>
        <w:t>            Nous l'allons montrer</w:t>
      </w:r>
      <w:bookmarkStart w:id="0" w:name="r2"/>
      <w:bookmarkEnd w:id="0"/>
      <w:r w:rsidRPr="006E597F">
        <w:rPr>
          <w:rFonts w:ascii="Comic Sans MS" w:hAnsi="Comic Sans MS"/>
        </w:rPr>
        <w:t xml:space="preserve"> </w:t>
      </w:r>
      <w:hyperlink r:id="rId14" w:anchor="2" w:history="1">
        <w:r w:rsidRPr="006E597F">
          <w:rPr>
            <w:rStyle w:val="Lienhypertexte"/>
            <w:rFonts w:ascii="Comic Sans MS" w:hAnsi="Comic Sans MS"/>
            <w:color w:val="auto"/>
            <w:u w:val="none"/>
          </w:rPr>
          <w:t>tout à l'heure</w:t>
        </w:r>
      </w:hyperlink>
      <w:r w:rsidRPr="006E597F">
        <w:rPr>
          <w:rFonts w:ascii="Comic Sans MS" w:hAnsi="Comic Sans MS"/>
        </w:rPr>
        <w:t>.</w:t>
      </w:r>
    </w:p>
    <w:p w:rsidR="006E597F" w:rsidRDefault="006E597F" w:rsidP="001D6268">
      <w:pPr>
        <w:spacing w:line="480" w:lineRule="auto"/>
        <w:rPr>
          <w:rFonts w:ascii="Comic Sans MS" w:hAnsi="Comic Sans MS"/>
        </w:rPr>
        <w:sectPr w:rsidR="006E597F" w:rsidSect="006E597F">
          <w:type w:val="continuous"/>
          <w:pgSz w:w="11906" w:h="16838"/>
          <w:pgMar w:top="1417" w:right="1417" w:bottom="1417" w:left="1417" w:header="708" w:footer="708" w:gutter="0"/>
          <w:cols w:num="2" w:sep="1" w:space="709"/>
          <w:docGrid w:linePitch="360"/>
        </w:sectPr>
      </w:pPr>
      <w:r>
        <w:rPr>
          <w:rFonts w:ascii="Comic Sans MS" w:hAnsi="Comic Sans MS"/>
          <w:noProof/>
          <w:lang w:eastAsia="fr-BE"/>
        </w:rPr>
        <w:drawing>
          <wp:anchor distT="0" distB="0" distL="114300" distR="114300" simplePos="0" relativeHeight="251692032" behindDoc="1" locked="0" layoutInCell="1" allowOverlap="1">
            <wp:simplePos x="0" y="0"/>
            <wp:positionH relativeFrom="column">
              <wp:posOffset>4358005</wp:posOffset>
            </wp:positionH>
            <wp:positionV relativeFrom="paragraph">
              <wp:posOffset>6028055</wp:posOffset>
            </wp:positionV>
            <wp:extent cx="2028825" cy="1381125"/>
            <wp:effectExtent l="0" t="0" r="0" b="0"/>
            <wp:wrapNone/>
            <wp:docPr id="2" name="Image 4" descr="C:\Documents and Settings\Administrateur\Mes documents\Mes images\Images Pimboli et Diddl\vani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Administrateur\Mes documents\Mes images\Images Pimboli et Diddl\vani5.gif"/>
                    <pic:cNvPicPr>
                      <a:picLocks noChangeAspect="1" noChangeArrowheads="1"/>
                    </pic:cNvPicPr>
                  </pic:nvPicPr>
                  <pic:blipFill>
                    <a:blip r:embed="rId15"/>
                    <a:srcRect/>
                    <a:stretch>
                      <a:fillRect/>
                    </a:stretch>
                  </pic:blipFill>
                  <pic:spPr bwMode="auto">
                    <a:xfrm>
                      <a:off x="0" y="0"/>
                      <a:ext cx="2028825" cy="1381125"/>
                    </a:xfrm>
                    <a:prstGeom prst="rect">
                      <a:avLst/>
                    </a:prstGeom>
                    <a:noFill/>
                    <a:ln w="9525">
                      <a:noFill/>
                      <a:miter lim="800000"/>
                      <a:headEnd/>
                      <a:tailEnd/>
                    </a:ln>
                  </pic:spPr>
                </pic:pic>
              </a:graphicData>
            </a:graphic>
          </wp:anchor>
        </w:drawing>
      </w:r>
      <w:r w:rsidR="001D6268" w:rsidRPr="006E597F">
        <w:rPr>
          <w:rFonts w:ascii="Comic Sans MS" w:hAnsi="Comic Sans MS"/>
        </w:rPr>
        <w:t xml:space="preserve">            Un agneau se désaltérait</w:t>
      </w:r>
      <w:r w:rsidR="001D6268" w:rsidRPr="006E597F">
        <w:rPr>
          <w:rFonts w:ascii="Comic Sans MS" w:hAnsi="Comic Sans MS"/>
        </w:rPr>
        <w:br/>
        <w:t>            Dans le courant d'une onde pure.</w:t>
      </w:r>
      <w:r w:rsidR="001D6268" w:rsidRPr="006E597F">
        <w:rPr>
          <w:rFonts w:ascii="Comic Sans MS" w:hAnsi="Comic Sans MS"/>
        </w:rPr>
        <w:br/>
        <w:t>Un loup survient à jeun, qui cherchait aventure,</w:t>
      </w:r>
      <w:r w:rsidR="001D6268" w:rsidRPr="006E597F">
        <w:rPr>
          <w:rFonts w:ascii="Comic Sans MS" w:hAnsi="Comic Sans MS"/>
        </w:rPr>
        <w:br/>
        <w:t>        Et que la faim en ces lieux attirait.</w:t>
      </w:r>
      <w:r w:rsidR="001D6268" w:rsidRPr="006E597F">
        <w:rPr>
          <w:rFonts w:ascii="Comic Sans MS" w:hAnsi="Comic Sans MS"/>
        </w:rPr>
        <w:br/>
        <w:t>"Qui te rend si hardi de troubler mon breuvage?</w:t>
      </w:r>
      <w:r w:rsidR="001D6268" w:rsidRPr="006E597F">
        <w:rPr>
          <w:rFonts w:ascii="Comic Sans MS" w:hAnsi="Comic Sans MS"/>
        </w:rPr>
        <w:br/>
        <w:t>            Dit cet animal plein de rage :</w:t>
      </w:r>
      <w:r w:rsidR="001D6268" w:rsidRPr="006E597F">
        <w:rPr>
          <w:rFonts w:ascii="Comic Sans MS" w:hAnsi="Comic Sans MS"/>
        </w:rPr>
        <w:br/>
        <w:t>Tu seras châtié de ta témérité.</w:t>
      </w:r>
      <w:r w:rsidR="001D6268" w:rsidRPr="006E597F">
        <w:rPr>
          <w:rFonts w:ascii="Comic Sans MS" w:hAnsi="Comic Sans MS"/>
        </w:rPr>
        <w:br/>
        <w:t>-Sire, répond l'agneau, que Votre Majesté</w:t>
      </w:r>
      <w:r w:rsidR="001D6268" w:rsidRPr="006E597F">
        <w:rPr>
          <w:rFonts w:ascii="Comic Sans MS" w:hAnsi="Comic Sans MS"/>
        </w:rPr>
        <w:br/>
        <w:t>            Ne se mette pas en colère ;</w:t>
      </w:r>
      <w:r w:rsidR="001D6268" w:rsidRPr="006E597F">
        <w:rPr>
          <w:rFonts w:ascii="Comic Sans MS" w:hAnsi="Comic Sans MS"/>
        </w:rPr>
        <w:br/>
        <w:t>            Mais plutôt qu'elle considère</w:t>
      </w:r>
      <w:r w:rsidR="001D6268" w:rsidRPr="006E597F">
        <w:rPr>
          <w:rFonts w:ascii="Comic Sans MS" w:hAnsi="Comic Sans MS"/>
        </w:rPr>
        <w:br/>
        <w:t xml:space="preserve">            Que </w:t>
      </w:r>
      <w:hyperlink r:id="rId16" w:anchor="3" w:history="1">
        <w:r w:rsidR="001D6268" w:rsidRPr="006E597F">
          <w:rPr>
            <w:rStyle w:val="Lienhypertexte"/>
            <w:rFonts w:ascii="Comic Sans MS" w:hAnsi="Comic Sans MS"/>
            <w:color w:val="auto"/>
            <w:u w:val="none"/>
          </w:rPr>
          <w:t>je me vas</w:t>
        </w:r>
      </w:hyperlink>
      <w:r w:rsidR="001D6268" w:rsidRPr="006E597F">
        <w:rPr>
          <w:rFonts w:ascii="Comic Sans MS" w:hAnsi="Comic Sans MS"/>
        </w:rPr>
        <w:t xml:space="preserve"> </w:t>
      </w:r>
      <w:bookmarkStart w:id="1" w:name="r3"/>
      <w:bookmarkEnd w:id="1"/>
      <w:r w:rsidR="001D6268" w:rsidRPr="006E597F">
        <w:rPr>
          <w:rFonts w:ascii="Comic Sans MS" w:hAnsi="Comic Sans MS"/>
        </w:rPr>
        <w:t>désaltérant</w:t>
      </w:r>
      <w:r w:rsidR="001D6268" w:rsidRPr="006E597F">
        <w:rPr>
          <w:rFonts w:ascii="Comic Sans MS" w:hAnsi="Comic Sans MS"/>
        </w:rPr>
        <w:br/>
        <w:t>                    Dans le courant,</w:t>
      </w:r>
      <w:r w:rsidR="001D6268" w:rsidRPr="006E597F">
        <w:rPr>
          <w:rFonts w:ascii="Comic Sans MS" w:hAnsi="Comic Sans MS"/>
        </w:rPr>
        <w:br/>
        <w:t xml:space="preserve">            Plus de vingt </w:t>
      </w:r>
      <w:hyperlink r:id="rId17" w:anchor="4" w:history="1">
        <w:r w:rsidR="001D6268" w:rsidRPr="006E597F">
          <w:rPr>
            <w:rStyle w:val="Lienhypertexte"/>
            <w:rFonts w:ascii="Comic Sans MS" w:hAnsi="Comic Sans MS"/>
            <w:color w:val="auto"/>
            <w:u w:val="none"/>
          </w:rPr>
          <w:t>pas</w:t>
        </w:r>
      </w:hyperlink>
      <w:bookmarkStart w:id="2" w:name="r4"/>
      <w:bookmarkEnd w:id="2"/>
      <w:r w:rsidR="001D6268" w:rsidRPr="006E597F">
        <w:rPr>
          <w:rFonts w:ascii="Comic Sans MS" w:hAnsi="Comic Sans MS"/>
        </w:rPr>
        <w:t xml:space="preserve"> au-dessous d'Elle ;</w:t>
      </w:r>
      <w:r w:rsidR="001D6268" w:rsidRPr="006E597F">
        <w:rPr>
          <w:rFonts w:ascii="Comic Sans MS" w:hAnsi="Comic Sans MS"/>
        </w:rPr>
        <w:br/>
      </w:r>
      <w:r w:rsidR="001D6268" w:rsidRPr="006E597F">
        <w:rPr>
          <w:rFonts w:ascii="Comic Sans MS" w:hAnsi="Comic Sans MS"/>
        </w:rPr>
        <w:lastRenderedPageBreak/>
        <w:t>Et que par conséquent, en aucune façon,</w:t>
      </w:r>
      <w:r w:rsidR="001D6268" w:rsidRPr="006E597F">
        <w:rPr>
          <w:rFonts w:ascii="Comic Sans MS" w:hAnsi="Comic Sans MS"/>
        </w:rPr>
        <w:br/>
        <w:t>            Je ne puis troubler sa boisson.</w:t>
      </w:r>
      <w:r w:rsidR="001D6268" w:rsidRPr="006E597F">
        <w:rPr>
          <w:rFonts w:ascii="Comic Sans MS" w:hAnsi="Comic Sans MS"/>
        </w:rPr>
        <w:br/>
        <w:t>- Tu la troubles, reprit cette bête cruelle,</w:t>
      </w:r>
      <w:r w:rsidR="001D6268" w:rsidRPr="006E597F">
        <w:rPr>
          <w:rFonts w:ascii="Comic Sans MS" w:hAnsi="Comic Sans MS"/>
        </w:rPr>
        <w:br/>
        <w:t>Et je sais que de moi tu médis l'an passé.</w:t>
      </w:r>
      <w:r w:rsidR="001D6268" w:rsidRPr="006E597F">
        <w:rPr>
          <w:rFonts w:ascii="Comic Sans MS" w:hAnsi="Comic Sans MS"/>
        </w:rPr>
        <w:br/>
        <w:t xml:space="preserve">-Comment l'aurais-je fait </w:t>
      </w:r>
      <w:hyperlink r:id="rId18" w:anchor="5" w:history="1">
        <w:r w:rsidR="001D6268" w:rsidRPr="006E597F">
          <w:rPr>
            <w:rStyle w:val="Lienhypertexte"/>
            <w:rFonts w:ascii="Comic Sans MS" w:hAnsi="Comic Sans MS"/>
            <w:color w:val="auto"/>
            <w:u w:val="none"/>
          </w:rPr>
          <w:t>si</w:t>
        </w:r>
      </w:hyperlink>
      <w:bookmarkStart w:id="3" w:name="r5"/>
      <w:bookmarkEnd w:id="3"/>
      <w:r w:rsidR="001D6268" w:rsidRPr="006E597F">
        <w:rPr>
          <w:rFonts w:ascii="Comic Sans MS" w:hAnsi="Comic Sans MS"/>
        </w:rPr>
        <w:t>  je n'étais pas né ?</w:t>
      </w:r>
      <w:r w:rsidR="001D6268" w:rsidRPr="006E597F">
        <w:rPr>
          <w:rFonts w:ascii="Comic Sans MS" w:hAnsi="Comic Sans MS"/>
        </w:rPr>
        <w:br/>
        <w:t>        Reprit l'agneau ; je tette encor ma mère</w:t>
      </w:r>
      <w:r w:rsidR="001D6268" w:rsidRPr="006E597F">
        <w:rPr>
          <w:rFonts w:ascii="Comic Sans MS" w:hAnsi="Comic Sans MS"/>
        </w:rPr>
        <w:br/>
        <w:t>            -Si ce n'est toi, c'est donc ton frère.</w:t>
      </w:r>
      <w:r w:rsidR="001D6268" w:rsidRPr="006E597F">
        <w:rPr>
          <w:rFonts w:ascii="Comic Sans MS" w:hAnsi="Comic Sans MS"/>
        </w:rPr>
        <w:br/>
        <w:t>        - Je n'en ai point. -C'est donc quelqu'un des tiens :</w:t>
      </w:r>
      <w:r w:rsidR="001D6268" w:rsidRPr="006E597F">
        <w:rPr>
          <w:rFonts w:ascii="Comic Sans MS" w:hAnsi="Comic Sans MS"/>
        </w:rPr>
        <w:br/>
        <w:t>            Car vous ne m'épargnez guère,</w:t>
      </w:r>
      <w:r w:rsidR="001D6268" w:rsidRPr="006E597F">
        <w:rPr>
          <w:rFonts w:ascii="Comic Sans MS" w:hAnsi="Comic Sans MS"/>
        </w:rPr>
        <w:br/>
        <w:t>            Vous, vos bergers et vos chiens.</w:t>
      </w:r>
      <w:r w:rsidR="001D6268" w:rsidRPr="006E597F">
        <w:rPr>
          <w:rFonts w:ascii="Comic Sans MS" w:hAnsi="Comic Sans MS"/>
        </w:rPr>
        <w:br/>
        <w:t xml:space="preserve">On me l'a dit : </w:t>
      </w:r>
      <w:hyperlink r:id="rId19" w:anchor="6" w:history="1">
        <w:r w:rsidR="001D6268" w:rsidRPr="006E597F">
          <w:rPr>
            <w:rStyle w:val="Lienhypertexte"/>
            <w:rFonts w:ascii="Comic Sans MS" w:hAnsi="Comic Sans MS"/>
            <w:color w:val="auto"/>
            <w:u w:val="none"/>
          </w:rPr>
          <w:t>il faut que je me venge</w:t>
        </w:r>
      </w:hyperlink>
      <w:r w:rsidR="001D6268" w:rsidRPr="006E597F">
        <w:rPr>
          <w:rFonts w:ascii="Comic Sans MS" w:hAnsi="Comic Sans MS"/>
        </w:rPr>
        <w:t>.</w:t>
      </w:r>
      <w:bookmarkStart w:id="4" w:name="r6"/>
      <w:bookmarkEnd w:id="4"/>
      <w:r w:rsidR="001D6268" w:rsidRPr="006E597F">
        <w:rPr>
          <w:rFonts w:ascii="Comic Sans MS" w:hAnsi="Comic Sans MS"/>
        </w:rPr>
        <w:t>"</w:t>
      </w:r>
      <w:r w:rsidR="001D6268" w:rsidRPr="006E597F">
        <w:rPr>
          <w:rFonts w:ascii="Comic Sans MS" w:hAnsi="Comic Sans MS"/>
        </w:rPr>
        <w:br/>
        <w:t>            Là-dessus, au fond des forêts</w:t>
      </w:r>
      <w:r w:rsidR="001D6268" w:rsidRPr="006E597F">
        <w:rPr>
          <w:rFonts w:ascii="Comic Sans MS" w:hAnsi="Comic Sans MS"/>
        </w:rPr>
        <w:br/>
        <w:t>            Le loup l'emporte et puis le mange,</w:t>
      </w:r>
      <w:r w:rsidR="001D6268" w:rsidRPr="006E597F">
        <w:rPr>
          <w:rFonts w:ascii="Comic Sans MS" w:hAnsi="Comic Sans MS"/>
        </w:rPr>
        <w:br/>
        <w:t>            Sans autre forme</w:t>
      </w:r>
      <w:r w:rsidR="001D6268" w:rsidRPr="001D6268">
        <w:rPr>
          <w:rFonts w:ascii="Comic Sans MS" w:hAnsi="Comic Sans MS"/>
        </w:rPr>
        <w:t xml:space="preserve"> de procès</w:t>
      </w:r>
    </w:p>
    <w:p w:rsidR="001D6268" w:rsidRPr="006E597F" w:rsidRDefault="001D6268" w:rsidP="001D6268">
      <w:pPr>
        <w:spacing w:line="480" w:lineRule="auto"/>
        <w:rPr>
          <w:rFonts w:ascii="Comic Sans MS" w:hAnsi="Comic Sans MS"/>
        </w:rPr>
        <w:sectPr w:rsidR="001D6268" w:rsidRPr="006E597F" w:rsidSect="001D6268">
          <w:type w:val="continuous"/>
          <w:pgSz w:w="11906" w:h="16838"/>
          <w:pgMar w:top="1417" w:right="1417" w:bottom="1417" w:left="1417" w:header="708" w:footer="708" w:gutter="0"/>
          <w:cols w:num="2" w:space="708"/>
          <w:docGrid w:linePitch="360"/>
        </w:sectPr>
      </w:pPr>
    </w:p>
    <w:p w:rsidR="001D6268" w:rsidRDefault="001D6268" w:rsidP="001D6268">
      <w:pPr>
        <w:spacing w:line="480" w:lineRule="auto"/>
        <w:rPr>
          <w:rFonts w:ascii="Verdana" w:hAnsi="Verdana"/>
          <w:sz w:val="18"/>
          <w:szCs w:val="18"/>
        </w:rPr>
      </w:pPr>
    </w:p>
    <w:p w:rsidR="001D6268" w:rsidRPr="001D6268" w:rsidRDefault="001D6268" w:rsidP="001D6268">
      <w:pPr>
        <w:rPr>
          <w:rFonts w:ascii="Comic Sans MS" w:hAnsi="Comic Sans MS" w:cs="Times New Roman"/>
          <w:sz w:val="20"/>
          <w:szCs w:val="20"/>
        </w:rPr>
      </w:pPr>
    </w:p>
    <w:sectPr w:rsidR="001D6268" w:rsidRPr="001D6268" w:rsidSect="001D6268">
      <w:type w:val="continuous"/>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01F44" w:rsidRDefault="00C01F44" w:rsidP="00E34C02">
      <w:r>
        <w:separator/>
      </w:r>
    </w:p>
  </w:endnote>
  <w:endnote w:type="continuationSeparator" w:id="1">
    <w:p w:rsidR="00C01F44" w:rsidRDefault="00C01F44" w:rsidP="00E34C0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omic Sans MS">
    <w:panose1 w:val="030F0702030302020204"/>
    <w:charset w:val="00"/>
    <w:family w:val="script"/>
    <w:pitch w:val="variable"/>
    <w:sig w:usb0="00000287" w:usb1="00000000" w:usb2="00000000" w:usb3="00000000" w:csb0="0000009F" w:csb1="00000000"/>
  </w:font>
  <w:font w:name="LegerD">
    <w:panose1 w:val="03060602060502020101"/>
    <w:charset w:val="00"/>
    <w:family w:val="script"/>
    <w:pitch w:val="variable"/>
    <w:sig w:usb0="800000AF" w:usb1="000078EB" w:usb2="00000000" w:usb3="00000000" w:csb0="00000093" w:csb1="00000000"/>
  </w:font>
  <w:font w:name="IndieStar BB">
    <w:panose1 w:val="02000508000000020004"/>
    <w:charset w:val="00"/>
    <w:family w:val="auto"/>
    <w:pitch w:val="variable"/>
    <w:sig w:usb0="80000003" w:usb1="00000008" w:usb2="00000000" w:usb3="00000000" w:csb0="00000001" w:csb1="00000000"/>
  </w:font>
  <w:font w:name="Lancastershire">
    <w:panose1 w:val="02000506050000020004"/>
    <w:charset w:val="00"/>
    <w:family w:val="auto"/>
    <w:pitch w:val="variable"/>
    <w:sig w:usb0="8000000F" w:usb1="10000000" w:usb2="00000000" w:usb3="00000000" w:csb0="00000011"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01F44" w:rsidRDefault="00C01F44" w:rsidP="00E34C02">
      <w:r>
        <w:separator/>
      </w:r>
    </w:p>
  </w:footnote>
  <w:footnote w:type="continuationSeparator" w:id="1">
    <w:p w:rsidR="00C01F44" w:rsidRDefault="00C01F44" w:rsidP="00E34C0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7D1D52"/>
    <w:multiLevelType w:val="hybridMultilevel"/>
    <w:tmpl w:val="248C8B7A"/>
    <w:lvl w:ilvl="0" w:tplc="79D8B5B2">
      <w:start w:val="3"/>
      <w:numFmt w:val="bullet"/>
      <w:lvlText w:val=""/>
      <w:lvlJc w:val="left"/>
      <w:pPr>
        <w:ind w:left="720" w:hanging="360"/>
      </w:pPr>
      <w:rPr>
        <w:rFonts w:ascii="Symbol" w:eastAsiaTheme="minorHAnsi" w:hAnsi="Symbol"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B97C1A"/>
    <w:rsid w:val="00100312"/>
    <w:rsid w:val="00116186"/>
    <w:rsid w:val="001D6268"/>
    <w:rsid w:val="004164E4"/>
    <w:rsid w:val="006E597F"/>
    <w:rsid w:val="0071067B"/>
    <w:rsid w:val="009076DC"/>
    <w:rsid w:val="00B406F6"/>
    <w:rsid w:val="00B97C1A"/>
    <w:rsid w:val="00C01F44"/>
    <w:rsid w:val="00C42C4C"/>
    <w:rsid w:val="00D15BD3"/>
    <w:rsid w:val="00D76C76"/>
    <w:rsid w:val="00DC0A8B"/>
    <w:rsid w:val="00E21995"/>
    <w:rsid w:val="00E34C02"/>
    <w:rsid w:val="00EA188A"/>
    <w:rsid w:val="00EC72C5"/>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1" type="callout" idref="#_x0000_s1028"/>
        <o:r id="V:Rule2" type="callout" idref="#_x0000_s1027"/>
        <o:r id="V:Rule3" type="callout" idref="#_x0000_s1026"/>
        <o:r id="V:Rule23" type="connector" idref="#_x0000_s1052"/>
        <o:r id="V:Rule24" type="connector" idref="#_x0000_s1051"/>
        <o:r id="V:Rule25" type="connector" idref="#_x0000_s1050"/>
        <o:r id="V:Rule26" type="connector" idref="#_x0000_s1044"/>
        <o:r id="V:Rule27" type="connector" idref="#_x0000_s1053"/>
        <o:r id="V:Rule28" type="connector" idref="#_x0000_s1054"/>
        <o:r id="V:Rule29" type="connector" idref="#_x0000_s1039"/>
        <o:r id="V:Rule30" type="connector" idref="#_x0000_s1045"/>
        <o:r id="V:Rule31" type="connector" idref="#_x0000_s1057"/>
        <o:r id="V:Rule32" type="connector" idref="#_x0000_s1046"/>
        <o:r id="V:Rule33" type="connector" idref="#_x0000_s1056"/>
        <o:r id="V:Rule34" type="connector" idref="#_x0000_s1041"/>
        <o:r id="V:Rule35" type="connector" idref="#_x0000_s1040"/>
        <o:r id="V:Rule36" type="connector" idref="#_x0000_s1048"/>
        <o:r id="V:Rule37" type="connector" idref="#_x0000_s1043"/>
        <o:r id="V:Rule38" type="connector" idref="#_x0000_s1038"/>
        <o:r id="V:Rule39" type="connector" idref="#_x0000_s1047"/>
        <o:r id="V:Rule40" type="connector" idref="#_x0000_s1042"/>
        <o:r id="V:Rule41" type="connector" idref="#_x0000_s105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B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6C76"/>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97C1A"/>
    <w:rPr>
      <w:rFonts w:ascii="Tahoma" w:hAnsi="Tahoma" w:cs="Tahoma"/>
      <w:sz w:val="16"/>
      <w:szCs w:val="16"/>
    </w:rPr>
  </w:style>
  <w:style w:type="character" w:customStyle="1" w:styleId="TextedebullesCar">
    <w:name w:val="Texte de bulles Car"/>
    <w:basedOn w:val="Policepardfaut"/>
    <w:link w:val="Textedebulles"/>
    <w:uiPriority w:val="99"/>
    <w:semiHidden/>
    <w:rsid w:val="00B97C1A"/>
    <w:rPr>
      <w:rFonts w:ascii="Tahoma" w:hAnsi="Tahoma" w:cs="Tahoma"/>
      <w:sz w:val="16"/>
      <w:szCs w:val="16"/>
    </w:rPr>
  </w:style>
  <w:style w:type="character" w:styleId="Lienhypertexte">
    <w:name w:val="Hyperlink"/>
    <w:basedOn w:val="Policepardfaut"/>
    <w:uiPriority w:val="99"/>
    <w:unhideWhenUsed/>
    <w:rsid w:val="00E34C02"/>
    <w:rPr>
      <w:color w:val="0000FF" w:themeColor="hyperlink"/>
      <w:u w:val="single"/>
    </w:rPr>
  </w:style>
  <w:style w:type="paragraph" w:styleId="En-tte">
    <w:name w:val="header"/>
    <w:basedOn w:val="Normal"/>
    <w:link w:val="En-tteCar"/>
    <w:uiPriority w:val="99"/>
    <w:semiHidden/>
    <w:unhideWhenUsed/>
    <w:rsid w:val="00E34C02"/>
    <w:pPr>
      <w:tabs>
        <w:tab w:val="center" w:pos="4536"/>
        <w:tab w:val="right" w:pos="9072"/>
      </w:tabs>
    </w:pPr>
  </w:style>
  <w:style w:type="character" w:customStyle="1" w:styleId="En-tteCar">
    <w:name w:val="En-tête Car"/>
    <w:basedOn w:val="Policepardfaut"/>
    <w:link w:val="En-tte"/>
    <w:uiPriority w:val="99"/>
    <w:semiHidden/>
    <w:rsid w:val="00E34C02"/>
  </w:style>
  <w:style w:type="paragraph" w:styleId="Pieddepage">
    <w:name w:val="footer"/>
    <w:basedOn w:val="Normal"/>
    <w:link w:val="PieddepageCar"/>
    <w:uiPriority w:val="99"/>
    <w:semiHidden/>
    <w:unhideWhenUsed/>
    <w:rsid w:val="00E34C02"/>
    <w:pPr>
      <w:tabs>
        <w:tab w:val="center" w:pos="4536"/>
        <w:tab w:val="right" w:pos="9072"/>
      </w:tabs>
    </w:pPr>
  </w:style>
  <w:style w:type="character" w:customStyle="1" w:styleId="PieddepageCar">
    <w:name w:val="Pied de page Car"/>
    <w:basedOn w:val="Policepardfaut"/>
    <w:link w:val="Pieddepage"/>
    <w:uiPriority w:val="99"/>
    <w:semiHidden/>
    <w:rsid w:val="00E34C02"/>
  </w:style>
  <w:style w:type="paragraph" w:styleId="Paragraphedeliste">
    <w:name w:val="List Paragraph"/>
    <w:basedOn w:val="Normal"/>
    <w:uiPriority w:val="34"/>
    <w:qFormat/>
    <w:rsid w:val="00EA188A"/>
    <w:pPr>
      <w:ind w:left="720"/>
      <w:contextualSpacing/>
    </w:pPr>
  </w:style>
</w:styles>
</file>

<file path=word/webSettings.xml><?xml version="1.0" encoding="utf-8"?>
<w:webSettings xmlns:r="http://schemas.openxmlformats.org/officeDocument/2006/relationships" xmlns:w="http://schemas.openxmlformats.org/wordprocessingml/2006/main">
  <w:divs>
    <w:div w:id="756095930">
      <w:bodyDiv w:val="1"/>
      <w:marLeft w:val="0"/>
      <w:marRight w:val="0"/>
      <w:marTop w:val="0"/>
      <w:marBottom w:val="0"/>
      <w:divBdr>
        <w:top w:val="none" w:sz="0" w:space="0" w:color="auto"/>
        <w:left w:val="none" w:sz="0" w:space="0" w:color="auto"/>
        <w:bottom w:val="none" w:sz="0" w:space="0" w:color="auto"/>
        <w:right w:val="none" w:sz="0" w:space="0" w:color="auto"/>
      </w:divBdr>
      <w:divsChild>
        <w:div w:id="1821195196">
          <w:marLeft w:val="18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image" Target="media/image5.gif"/><Relationship Id="rId18" Type="http://schemas.openxmlformats.org/officeDocument/2006/relationships/hyperlink" Target="http://www.lafontaine.net/lesFables/afficheFable.php?id=10"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gif"/><Relationship Id="rId17" Type="http://schemas.openxmlformats.org/officeDocument/2006/relationships/hyperlink" Target="http://www.lafontaine.net/lesFables/afficheFable.php?id=10" TargetMode="External"/><Relationship Id="rId2" Type="http://schemas.openxmlformats.org/officeDocument/2006/relationships/numbering" Target="numbering.xml"/><Relationship Id="rId16" Type="http://schemas.openxmlformats.org/officeDocument/2006/relationships/hyperlink" Target="http://www.lafontaine.net/lesFables/afficheFable.php?id=10"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image" Target="media/image6.gif"/><Relationship Id="rId10" Type="http://schemas.openxmlformats.org/officeDocument/2006/relationships/image" Target="media/image2.gif"/><Relationship Id="rId19" Type="http://schemas.openxmlformats.org/officeDocument/2006/relationships/hyperlink" Target="http://www.lafontaine.net/lesFables/afficheFable.php?id=10" TargetMode="External"/><Relationship Id="rId4" Type="http://schemas.openxmlformats.org/officeDocument/2006/relationships/settings" Target="settings.xml"/><Relationship Id="rId9" Type="http://schemas.openxmlformats.org/officeDocument/2006/relationships/hyperlink" Target="http://www.tamug.edu/stuact/images/themis.gif" TargetMode="External"/><Relationship Id="rId14" Type="http://schemas.openxmlformats.org/officeDocument/2006/relationships/hyperlink" Target="http://www.lafontaine.net/lesFables/afficheFable.php?id=10"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0624E3-E3D4-4621-825F-A80ACB8CF0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1</Pages>
  <Words>981</Words>
  <Characters>5400</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6369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Séverin Françoise</dc:creator>
  <cp:keywords/>
  <dc:description/>
  <cp:lastModifiedBy>Séverin Françoise</cp:lastModifiedBy>
  <cp:revision>5</cp:revision>
  <cp:lastPrinted>2007-02-11T21:23:00Z</cp:lastPrinted>
  <dcterms:created xsi:type="dcterms:W3CDTF">2007-02-10T19:17:00Z</dcterms:created>
  <dcterms:modified xsi:type="dcterms:W3CDTF">2007-02-11T21:30:00Z</dcterms:modified>
</cp:coreProperties>
</file>