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92" w:rsidRDefault="00DB3DAD">
      <w:pPr>
        <w:rPr>
          <w:u w:val="single"/>
        </w:rPr>
      </w:pPr>
      <w:r>
        <w:t xml:space="preserve">       </w:t>
      </w:r>
      <w:r w:rsidRPr="003037D1">
        <w:rPr>
          <w:b/>
          <w:u w:val="single"/>
        </w:rPr>
        <w:t>NOM</w:t>
      </w:r>
      <w:r w:rsidR="003037D1" w:rsidRPr="003037D1">
        <w:rPr>
          <w:b/>
        </w:rPr>
        <w:t> :</w:t>
      </w:r>
      <w:r>
        <w:t xml:space="preserve">                                      </w:t>
      </w:r>
      <w:r w:rsidR="003037D1">
        <w:t xml:space="preserve">        </w:t>
      </w:r>
      <w:r>
        <w:t xml:space="preserve">  </w:t>
      </w:r>
      <w:r w:rsidRPr="00DB3DAD">
        <w:rPr>
          <w:u w:val="single"/>
        </w:rPr>
        <w:t xml:space="preserve">EXAMEN DE SCIENCES             NOEL 2008                </w:t>
      </w:r>
    </w:p>
    <w:p w:rsidR="00DB3DAD" w:rsidRDefault="00DB3DAD">
      <w:pPr>
        <w:rPr>
          <w:u w:val="single"/>
        </w:rPr>
      </w:pPr>
    </w:p>
    <w:p w:rsidR="00DB3DAD" w:rsidRDefault="00DB3DAD">
      <w:r>
        <w:rPr>
          <w:u w:val="single"/>
        </w:rPr>
        <w:t xml:space="preserve">1° </w:t>
      </w:r>
      <w:r>
        <w:t xml:space="preserve"> Relie les noms par les flèches qui conviennent :</w:t>
      </w:r>
    </w:p>
    <w:p w:rsidR="008319E4" w:rsidRDefault="00DB3DAD" w:rsidP="008319E4">
      <w:r>
        <w:t xml:space="preserve">       </w:t>
      </w:r>
      <w:r w:rsidR="008319E4">
        <w:t xml:space="preserve">Une pomme sur un arbre          O                                         </w:t>
      </w:r>
      <w:proofErr w:type="spellStart"/>
      <w:r w:rsidR="008319E4">
        <w:t>O</w:t>
      </w:r>
      <w:proofErr w:type="spellEnd"/>
      <w:r w:rsidR="008319E4">
        <w:t xml:space="preserve"> monde vivant</w:t>
      </w:r>
    </w:p>
    <w:p w:rsidR="008319E4" w:rsidRDefault="008319E4" w:rsidP="008319E4">
      <w:r>
        <w:t xml:space="preserve">                                                                                                          O monde non vivant</w:t>
      </w:r>
    </w:p>
    <w:p w:rsidR="008319E4" w:rsidRDefault="008319E4" w:rsidP="008319E4">
      <w:r>
        <w:t xml:space="preserve">       Un</w:t>
      </w:r>
      <w:r w:rsidR="00AC4EC4">
        <w:t xml:space="preserve"> chat qui ronronne            </w:t>
      </w:r>
      <w:r w:rsidR="00DB3DAD">
        <w:t xml:space="preserve">    </w:t>
      </w:r>
      <w:r w:rsidR="00AC4EC4">
        <w:t xml:space="preserve"> O</w:t>
      </w:r>
      <w:r w:rsidR="00DB3DAD">
        <w:t xml:space="preserve">                           </w:t>
      </w:r>
      <w:r>
        <w:t xml:space="preserve">       </w:t>
      </w:r>
      <w:r w:rsidR="00DB3DAD">
        <w:t xml:space="preserve"> </w:t>
      </w:r>
      <w:r>
        <w:t xml:space="preserve">    </w:t>
      </w:r>
      <w:r w:rsidR="000F3E75">
        <w:t xml:space="preserve"> </w:t>
      </w:r>
      <w:proofErr w:type="spellStart"/>
      <w:r>
        <w:t>O</w:t>
      </w:r>
      <w:proofErr w:type="spellEnd"/>
      <w:r>
        <w:t xml:space="preserve"> végétal</w:t>
      </w:r>
      <w:r w:rsidR="00DB3DAD">
        <w:t xml:space="preserve"> </w:t>
      </w:r>
    </w:p>
    <w:p w:rsidR="008319E4" w:rsidRDefault="008319E4" w:rsidP="008319E4">
      <w:r>
        <w:t xml:space="preserve">                                                                                                         </w:t>
      </w:r>
      <w:r w:rsidR="000F3E75">
        <w:t xml:space="preserve"> </w:t>
      </w:r>
      <w:r>
        <w:t>O animal</w:t>
      </w:r>
    </w:p>
    <w:p w:rsidR="008319E4" w:rsidRDefault="008319E4" w:rsidP="008319E4">
      <w:r>
        <w:t xml:space="preserve">       Un caillou                                     </w:t>
      </w:r>
      <w:r w:rsidR="00AC4EC4">
        <w:t xml:space="preserve"> </w:t>
      </w:r>
      <w:r>
        <w:t xml:space="preserve">O </w:t>
      </w:r>
      <w:r w:rsidR="00DB3DAD">
        <w:t xml:space="preserve">  </w:t>
      </w:r>
      <w:r>
        <w:t xml:space="preserve">                                    </w:t>
      </w:r>
      <w:r w:rsidR="000F3E75">
        <w:t xml:space="preserve"> </w:t>
      </w:r>
      <w:proofErr w:type="spellStart"/>
      <w:r>
        <w:t>O</w:t>
      </w:r>
      <w:proofErr w:type="spellEnd"/>
      <w:r>
        <w:t xml:space="preserve">  minéral</w:t>
      </w:r>
    </w:p>
    <w:p w:rsidR="008319E4" w:rsidRDefault="00303217" w:rsidP="008319E4"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6.75pt;margin-top:4.1pt;width:609.95pt;height:0;z-index:251658240" o:connectortype="straight"/>
        </w:pict>
      </w:r>
      <w:r w:rsidR="008319E4">
        <w:t xml:space="preserve">  </w:t>
      </w:r>
      <w:r w:rsidR="00DB3DAD">
        <w:t xml:space="preserve">                 </w:t>
      </w:r>
      <w:r w:rsidR="008319E4">
        <w:t xml:space="preserve"> </w:t>
      </w:r>
    </w:p>
    <w:p w:rsidR="00AC4EC4" w:rsidRDefault="00AC4EC4" w:rsidP="00AC4EC4">
      <w:pPr>
        <w:ind w:hanging="1275"/>
      </w:pPr>
      <w:r>
        <w:t xml:space="preserve">                           2°   a) quel sens est concerné par cette phrase «  c’est doux, c’est lisse, c’est glissant »</w:t>
      </w:r>
      <w:r w:rsidR="00CA5091">
        <w:t> ?</w:t>
      </w:r>
    </w:p>
    <w:p w:rsidR="00D94DDF" w:rsidRDefault="00AC4EC4" w:rsidP="00D94DDF">
      <w:pPr>
        <w:ind w:hanging="1275"/>
      </w:pPr>
      <w:r>
        <w:t xml:space="preserve">                                       </w:t>
      </w:r>
      <w:r w:rsidRPr="000F3E75">
        <w:rPr>
          <w:b/>
        </w:rPr>
        <w:t>TRACE</w:t>
      </w:r>
      <w:r>
        <w:t xml:space="preserve"> une cro</w:t>
      </w:r>
      <w:r w:rsidR="00D94DDF">
        <w:t>ix  dans la case qui convient.</w:t>
      </w:r>
    </w:p>
    <w:p w:rsidR="00AC4EC4" w:rsidRDefault="00D94DDF" w:rsidP="00D94DDF">
      <w:pPr>
        <w:ind w:hanging="1275"/>
      </w:pPr>
      <w:r>
        <w:t xml:space="preserve">                      </w:t>
      </w:r>
      <w:r w:rsidR="00AC4EC4">
        <w:t xml:space="preserve">              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C4EC4" w:rsidRPr="00D94DDF" w:rsidTr="00AC4EC4">
        <w:tc>
          <w:tcPr>
            <w:tcW w:w="1842" w:type="dxa"/>
          </w:tcPr>
          <w:p w:rsidR="00AC4EC4" w:rsidRPr="00D94DDF" w:rsidRDefault="00AC4EC4" w:rsidP="00AC4EC4">
            <w:pPr>
              <w:rPr>
                <w:b/>
              </w:rPr>
            </w:pPr>
            <w:r w:rsidRPr="00D94DDF">
              <w:rPr>
                <w:b/>
              </w:rPr>
              <w:t xml:space="preserve"> La vue</w:t>
            </w:r>
          </w:p>
        </w:tc>
        <w:tc>
          <w:tcPr>
            <w:tcW w:w="1842" w:type="dxa"/>
          </w:tcPr>
          <w:p w:rsidR="00AC4EC4" w:rsidRPr="00D94DDF" w:rsidRDefault="00CA5091" w:rsidP="00AC4EC4">
            <w:pPr>
              <w:rPr>
                <w:b/>
              </w:rPr>
            </w:pPr>
            <w:r w:rsidRPr="00D94DDF">
              <w:rPr>
                <w:b/>
              </w:rPr>
              <w:t>L’odorat</w:t>
            </w:r>
          </w:p>
        </w:tc>
        <w:tc>
          <w:tcPr>
            <w:tcW w:w="1842" w:type="dxa"/>
          </w:tcPr>
          <w:p w:rsidR="00AC4EC4" w:rsidRPr="00D94DDF" w:rsidRDefault="00CA5091" w:rsidP="00AC4EC4">
            <w:pPr>
              <w:rPr>
                <w:b/>
              </w:rPr>
            </w:pPr>
            <w:r w:rsidRPr="00D94DDF">
              <w:rPr>
                <w:b/>
              </w:rPr>
              <w:t>Le toucher</w:t>
            </w:r>
          </w:p>
        </w:tc>
        <w:tc>
          <w:tcPr>
            <w:tcW w:w="1843" w:type="dxa"/>
          </w:tcPr>
          <w:p w:rsidR="00AC4EC4" w:rsidRPr="00D94DDF" w:rsidRDefault="00CA5091" w:rsidP="00CA5091">
            <w:pPr>
              <w:rPr>
                <w:b/>
              </w:rPr>
            </w:pPr>
            <w:r w:rsidRPr="00D94DDF">
              <w:rPr>
                <w:b/>
              </w:rPr>
              <w:t xml:space="preserve"> Le goût</w:t>
            </w:r>
          </w:p>
        </w:tc>
        <w:tc>
          <w:tcPr>
            <w:tcW w:w="1843" w:type="dxa"/>
          </w:tcPr>
          <w:p w:rsidR="00AC4EC4" w:rsidRPr="00D94DDF" w:rsidRDefault="00CA5091" w:rsidP="00CA5091">
            <w:pPr>
              <w:rPr>
                <w:b/>
              </w:rPr>
            </w:pPr>
            <w:r w:rsidRPr="00D94DDF">
              <w:rPr>
                <w:b/>
              </w:rPr>
              <w:t>L’ouïe</w:t>
            </w:r>
          </w:p>
        </w:tc>
      </w:tr>
      <w:tr w:rsidR="00AC4EC4" w:rsidRPr="00D94DDF" w:rsidTr="00AC4EC4">
        <w:tc>
          <w:tcPr>
            <w:tcW w:w="1842" w:type="dxa"/>
          </w:tcPr>
          <w:p w:rsidR="00AC4EC4" w:rsidRPr="00D94DDF" w:rsidRDefault="00AC4EC4" w:rsidP="00AC4EC4">
            <w:pPr>
              <w:rPr>
                <w:b/>
              </w:rPr>
            </w:pPr>
          </w:p>
        </w:tc>
        <w:tc>
          <w:tcPr>
            <w:tcW w:w="1842" w:type="dxa"/>
          </w:tcPr>
          <w:p w:rsidR="00AC4EC4" w:rsidRPr="00D94DDF" w:rsidRDefault="00AC4EC4" w:rsidP="00AC4EC4">
            <w:pPr>
              <w:rPr>
                <w:b/>
              </w:rPr>
            </w:pPr>
          </w:p>
        </w:tc>
        <w:tc>
          <w:tcPr>
            <w:tcW w:w="1842" w:type="dxa"/>
          </w:tcPr>
          <w:p w:rsidR="00AC4EC4" w:rsidRPr="00D94DDF" w:rsidRDefault="00AC4EC4" w:rsidP="00AC4EC4">
            <w:pPr>
              <w:rPr>
                <w:b/>
              </w:rPr>
            </w:pPr>
          </w:p>
        </w:tc>
        <w:tc>
          <w:tcPr>
            <w:tcW w:w="1843" w:type="dxa"/>
          </w:tcPr>
          <w:p w:rsidR="00AC4EC4" w:rsidRPr="00D94DDF" w:rsidRDefault="00AC4EC4" w:rsidP="00AC4EC4">
            <w:pPr>
              <w:rPr>
                <w:b/>
              </w:rPr>
            </w:pPr>
          </w:p>
        </w:tc>
        <w:tc>
          <w:tcPr>
            <w:tcW w:w="1843" w:type="dxa"/>
          </w:tcPr>
          <w:p w:rsidR="00AC4EC4" w:rsidRPr="00D94DDF" w:rsidRDefault="00AC4EC4" w:rsidP="00AC4EC4">
            <w:pPr>
              <w:rPr>
                <w:b/>
              </w:rPr>
            </w:pPr>
          </w:p>
        </w:tc>
      </w:tr>
    </w:tbl>
    <w:p w:rsidR="00AC4EC4" w:rsidRDefault="00AC4EC4" w:rsidP="00AC4EC4">
      <w:pPr>
        <w:ind w:hanging="1275"/>
      </w:pPr>
      <w:r>
        <w:t xml:space="preserve">           </w:t>
      </w:r>
    </w:p>
    <w:p w:rsidR="00CA5091" w:rsidRDefault="00CA5091" w:rsidP="00AC4EC4">
      <w:pPr>
        <w:ind w:hanging="1275"/>
      </w:pPr>
      <w:r>
        <w:t xml:space="preserve">                                  b) </w:t>
      </w:r>
      <w:r w:rsidRPr="000F3E75">
        <w:rPr>
          <w:b/>
        </w:rPr>
        <w:t>complète</w:t>
      </w:r>
      <w:r>
        <w:t xml:space="preserve"> les 2 phrases suivantes avec les organes des sens adéquats :</w:t>
      </w:r>
    </w:p>
    <w:p w:rsidR="00CA5091" w:rsidRDefault="00CA5091" w:rsidP="00AC4EC4">
      <w:pPr>
        <w:ind w:hanging="1275"/>
      </w:pPr>
      <w:r>
        <w:t xml:space="preserve">                                      </w:t>
      </w:r>
      <w:r w:rsidR="000F3E75">
        <w:t xml:space="preserve"> On</w:t>
      </w:r>
      <w:r>
        <w:t xml:space="preserve"> sent le parfum d’une</w:t>
      </w:r>
      <w:r w:rsidR="000F3E75">
        <w:t xml:space="preserve"> rose avec</w:t>
      </w:r>
      <w:r>
        <w:t xml:space="preserve"> ………………………………</w:t>
      </w:r>
      <w:r w:rsidR="000F3E75">
        <w:t>…………..</w:t>
      </w:r>
    </w:p>
    <w:p w:rsidR="000F3E75" w:rsidRDefault="000F3E75" w:rsidP="00AC4EC4">
      <w:pPr>
        <w:ind w:hanging="1275"/>
      </w:pPr>
      <w:r>
        <w:t xml:space="preserve">                                       On ressent le goût acide d’un citron  avec ………………………………. </w:t>
      </w:r>
    </w:p>
    <w:p w:rsidR="000F3E75" w:rsidRDefault="000F3E75" w:rsidP="00AC4EC4">
      <w:pPr>
        <w:ind w:hanging="1275"/>
      </w:pPr>
      <w:r>
        <w:t xml:space="preserve">                                  c)  quel est le nom du stimulus qui intervient dans l’exemple suivant ? </w:t>
      </w:r>
    </w:p>
    <w:p w:rsidR="000F3E75" w:rsidRDefault="000F3E75" w:rsidP="00AC4EC4">
      <w:pPr>
        <w:ind w:hanging="1275"/>
      </w:pPr>
      <w:r>
        <w:t xml:space="preserve">                                        « BRITANY demande au professeur de fermer la fenêtre car elle frissonne. »</w:t>
      </w:r>
    </w:p>
    <w:p w:rsidR="00E85395" w:rsidRDefault="000F3E75" w:rsidP="00AC4EC4">
      <w:pPr>
        <w:ind w:hanging="1275"/>
      </w:pPr>
      <w:r>
        <w:t xml:space="preserve">                                      </w:t>
      </w:r>
      <w:r w:rsidR="00E85395">
        <w:t xml:space="preserve"> </w:t>
      </w:r>
      <w:r>
        <w:t xml:space="preserve">  </w:t>
      </w:r>
      <w:r w:rsidRPr="00E85395">
        <w:rPr>
          <w:b/>
        </w:rPr>
        <w:t>Stimulus</w:t>
      </w:r>
      <w:r>
        <w:t xml:space="preserve"> : ………………………………………………………………………………. </w:t>
      </w:r>
    </w:p>
    <w:p w:rsidR="000F3E75" w:rsidRDefault="00303217" w:rsidP="00AC4EC4">
      <w:pPr>
        <w:ind w:hanging="1275"/>
      </w:pPr>
      <w:r>
        <w:rPr>
          <w:noProof/>
          <w:lang w:eastAsia="fr-BE"/>
        </w:rPr>
        <w:pict>
          <v:shape id="_x0000_s1027" type="#_x0000_t32" style="position:absolute;margin-left:-66.75pt;margin-top:4.25pt;width:594.3pt;height:2.75pt;flip:y;z-index:251659264" o:connectortype="straight"/>
        </w:pict>
      </w:r>
      <w:r w:rsidR="000F3E75">
        <w:t xml:space="preserve">      </w:t>
      </w:r>
    </w:p>
    <w:p w:rsidR="00E85395" w:rsidRDefault="000F3E75" w:rsidP="00AC4EC4">
      <w:pPr>
        <w:ind w:hanging="1275"/>
      </w:pPr>
      <w:r>
        <w:t xml:space="preserve">                            </w:t>
      </w:r>
      <w:r w:rsidR="00E85395">
        <w:t xml:space="preserve">3° Parmi les exemples suivants coche </w:t>
      </w:r>
      <w:r w:rsidR="007C0447">
        <w:t xml:space="preserve"> les deux exemples </w:t>
      </w:r>
      <w:r w:rsidR="00E85395">
        <w:t>où on peut parler de pollution sonore :</w:t>
      </w:r>
    </w:p>
    <w:p w:rsidR="00E85395" w:rsidRDefault="00E85395" w:rsidP="00AC4EC4">
      <w:pPr>
        <w:ind w:hanging="1275"/>
      </w:pPr>
      <w:r>
        <w:t xml:space="preserve">                                          </w:t>
      </w:r>
      <w:r w:rsidR="00D94DDF">
        <w:t>O</w:t>
      </w:r>
      <w:r>
        <w:t xml:space="preserve">      Maxime coupe son bois avec une tronçonneuse électrique</w:t>
      </w:r>
      <w:r w:rsidR="00D94DDF">
        <w:t xml:space="preserve"> </w:t>
      </w:r>
      <w:r w:rsidR="007C0447">
        <w:t>(50 dB).</w:t>
      </w:r>
    </w:p>
    <w:p w:rsidR="00E85395" w:rsidRDefault="00E85395" w:rsidP="00AC4EC4">
      <w:pPr>
        <w:ind w:hanging="1275"/>
      </w:pPr>
      <w:r>
        <w:t xml:space="preserve">                                          </w:t>
      </w:r>
      <w:r w:rsidR="007C0447">
        <w:t>O</w:t>
      </w:r>
      <w:r>
        <w:t xml:space="preserve">    </w:t>
      </w:r>
      <w:r w:rsidR="007C0447">
        <w:t xml:space="preserve">  </w:t>
      </w:r>
      <w:r>
        <w:t>Déborah tond sa pelouse le dimanche matin avec une tondeuse à essence.</w:t>
      </w:r>
      <w:r w:rsidR="007C0447">
        <w:t xml:space="preserve"> (90 dB).</w:t>
      </w:r>
    </w:p>
    <w:p w:rsidR="00E85395" w:rsidRDefault="00E85395" w:rsidP="00AC4EC4">
      <w:pPr>
        <w:ind w:hanging="1275"/>
      </w:pPr>
      <w:r>
        <w:t xml:space="preserve">                                          </w:t>
      </w:r>
      <w:r w:rsidR="007C0447">
        <w:t>O</w:t>
      </w:r>
      <w:r>
        <w:t xml:space="preserve">   </w:t>
      </w:r>
      <w:r w:rsidR="007C0447">
        <w:t xml:space="preserve"> </w:t>
      </w:r>
      <w:r>
        <w:t xml:space="preserve"> </w:t>
      </w:r>
      <w:r w:rsidR="007C0447">
        <w:t xml:space="preserve"> </w:t>
      </w:r>
      <w:r w:rsidR="00D94DDF">
        <w:t>De Philippeville on voit les tours de la centrale de CHOOZ qui dégagent de la vapeur.</w:t>
      </w:r>
    </w:p>
    <w:p w:rsidR="00D94DDF" w:rsidRDefault="00D94DDF" w:rsidP="00AC4EC4">
      <w:pPr>
        <w:ind w:hanging="1275"/>
      </w:pPr>
      <w:r>
        <w:t xml:space="preserve">                                         </w:t>
      </w:r>
      <w:r w:rsidR="007C0447">
        <w:t xml:space="preserve"> O</w:t>
      </w:r>
      <w:r>
        <w:t xml:space="preserve">      Le chargement d’un camion renversé a tué dans le ruisseau des centaines de poissons.</w:t>
      </w:r>
    </w:p>
    <w:p w:rsidR="00D94DDF" w:rsidRDefault="007C0447" w:rsidP="006A2C93">
      <w:pPr>
        <w:ind w:left="795" w:right="-567"/>
      </w:pPr>
      <w:r>
        <w:t xml:space="preserve">O      </w:t>
      </w:r>
      <w:r w:rsidR="00D94DDF">
        <w:t>La discothèque «  flashback » a du fermer ses portes ; les voisins ne savaient p</w:t>
      </w:r>
      <w:r w:rsidR="003037D1">
        <w:t>lus</w:t>
      </w:r>
      <w:r w:rsidR="00D94DDF">
        <w:t xml:space="preserve"> </w:t>
      </w:r>
      <w:r>
        <w:t>dormir</w:t>
      </w:r>
      <w:r w:rsidR="006A2C93">
        <w:t>.</w:t>
      </w:r>
    </w:p>
    <w:p w:rsidR="003037D1" w:rsidRDefault="006A2C93" w:rsidP="006A2C93">
      <w:pPr>
        <w:ind w:right="-567"/>
        <w:rPr>
          <w:b/>
          <w:u w:val="single"/>
        </w:rPr>
      </w:pPr>
      <w:r>
        <w:lastRenderedPageBreak/>
        <w:t xml:space="preserve">  </w:t>
      </w:r>
      <w:r w:rsidR="003037D1" w:rsidRPr="003037D1">
        <w:rPr>
          <w:b/>
          <w:u w:val="single"/>
        </w:rPr>
        <w:t>NOM :</w:t>
      </w:r>
    </w:p>
    <w:p w:rsidR="003037D1" w:rsidRDefault="003037D1" w:rsidP="006A2C93">
      <w:pPr>
        <w:ind w:right="-567"/>
      </w:pPr>
      <w:r>
        <w:t xml:space="preserve">    4°  </w:t>
      </w:r>
      <w:r w:rsidR="00313305">
        <w:t xml:space="preserve">Qu’est- </w:t>
      </w:r>
      <w:r>
        <w:t>ce qui est le  moins  rapide ?</w:t>
      </w:r>
      <w:r>
        <w:rPr>
          <w:b/>
          <w:u w:val="single"/>
        </w:rPr>
        <w:t xml:space="preserve">  Entoure  </w:t>
      </w:r>
      <w:r>
        <w:t xml:space="preserve"> la bonne réponse :</w:t>
      </w:r>
    </w:p>
    <w:p w:rsidR="003037D1" w:rsidRDefault="003037D1" w:rsidP="003037D1">
      <w:pPr>
        <w:pStyle w:val="Paragraphedeliste"/>
        <w:numPr>
          <w:ilvl w:val="0"/>
          <w:numId w:val="3"/>
        </w:numPr>
        <w:ind w:right="-567"/>
      </w:pPr>
      <w:r>
        <w:t xml:space="preserve">Le son dans </w:t>
      </w:r>
      <w:r w:rsidR="00EC5DF3">
        <w:t>l’air</w:t>
      </w:r>
    </w:p>
    <w:p w:rsidR="003037D1" w:rsidRDefault="003037D1" w:rsidP="003037D1">
      <w:pPr>
        <w:pStyle w:val="Paragraphedeliste"/>
        <w:numPr>
          <w:ilvl w:val="0"/>
          <w:numId w:val="3"/>
        </w:numPr>
        <w:ind w:right="-567"/>
      </w:pPr>
      <w:r>
        <w:t xml:space="preserve">La lumière </w:t>
      </w:r>
    </w:p>
    <w:p w:rsidR="00EC5DF3" w:rsidRDefault="00EC5DF3" w:rsidP="003037D1">
      <w:pPr>
        <w:pStyle w:val="Paragraphedeliste"/>
        <w:numPr>
          <w:ilvl w:val="0"/>
          <w:numId w:val="3"/>
        </w:numPr>
        <w:ind w:right="-567"/>
      </w:pPr>
      <w:r>
        <w:t>Un guépard en pleine course</w:t>
      </w:r>
    </w:p>
    <w:p w:rsidR="00EC5DF3" w:rsidRDefault="00EC5DF3" w:rsidP="003037D1">
      <w:pPr>
        <w:pStyle w:val="Paragraphedeliste"/>
        <w:numPr>
          <w:ilvl w:val="0"/>
          <w:numId w:val="3"/>
        </w:numPr>
        <w:ind w:right="-567"/>
      </w:pPr>
      <w:r>
        <w:t>Un avion qui traverse le mur du « son ».</w:t>
      </w:r>
    </w:p>
    <w:p w:rsidR="00EC5DF3" w:rsidRDefault="00303217" w:rsidP="00EC5DF3">
      <w:pPr>
        <w:ind w:left="675" w:right="-567"/>
      </w:pPr>
      <w:r>
        <w:rPr>
          <w:noProof/>
          <w:lang w:eastAsia="fr-BE"/>
        </w:rPr>
        <w:pict>
          <v:shape id="_x0000_s1028" type="#_x0000_t32" style="position:absolute;left:0;text-align:left;margin-left:-66.1pt;margin-top:9.6pt;width:597.1pt;height:3.45pt;flip:x;z-index:251660288" o:connectortype="straight"/>
        </w:pict>
      </w:r>
    </w:p>
    <w:p w:rsidR="003037D1" w:rsidRDefault="00EC5DF3" w:rsidP="006A2C93">
      <w:pPr>
        <w:ind w:right="-567"/>
      </w:pPr>
      <w:r>
        <w:t xml:space="preserve">  5°    Lors d’un orage, le tonnerre est entendu 8 secondes après l’éclair .A combien de km se situe l’    </w:t>
      </w:r>
    </w:p>
    <w:p w:rsidR="00EC5DF3" w:rsidRDefault="00EC5DF3" w:rsidP="006A2C93">
      <w:pPr>
        <w:ind w:right="-567"/>
      </w:pPr>
      <w:r>
        <w:t xml:space="preserve">          Orage ?    …………………………………… km.</w:t>
      </w:r>
    </w:p>
    <w:p w:rsidR="00EC5DF3" w:rsidRDefault="00303217" w:rsidP="006A2C93">
      <w:pPr>
        <w:ind w:right="-567"/>
      </w:pPr>
      <w:r>
        <w:rPr>
          <w:noProof/>
          <w:lang w:eastAsia="fr-BE"/>
        </w:rPr>
        <w:pict>
          <v:shape id="_x0000_s1029" type="#_x0000_t32" style="position:absolute;margin-left:-66.1pt;margin-top:24.3pt;width:597.1pt;height:0;flip:x;z-index:251661312" o:connectortype="straight"/>
        </w:pict>
      </w:r>
    </w:p>
    <w:p w:rsidR="00EC5DF3" w:rsidRDefault="00EC5DF3" w:rsidP="006A2C93">
      <w:pPr>
        <w:ind w:right="-567"/>
      </w:pPr>
      <w:r>
        <w:t xml:space="preserve">  </w:t>
      </w:r>
    </w:p>
    <w:p w:rsidR="006923E8" w:rsidRDefault="00EC5DF3" w:rsidP="006A2C93">
      <w:pPr>
        <w:ind w:right="-567"/>
      </w:pPr>
      <w:r>
        <w:t xml:space="preserve"> 6°    </w:t>
      </w:r>
      <w:r w:rsidR="006923E8">
        <w:t>Rétablis les deux chaînes alimentaires dont les</w:t>
      </w:r>
      <w:r w:rsidR="00313305">
        <w:t xml:space="preserve"> 8</w:t>
      </w:r>
      <w:r w:rsidR="006923E8">
        <w:t xml:space="preserve"> éléments ont été mélangés.</w:t>
      </w:r>
      <w:r>
        <w:t xml:space="preserve"> </w:t>
      </w:r>
    </w:p>
    <w:p w:rsidR="00EC5DF3" w:rsidRPr="00EC5DF3" w:rsidRDefault="00303217" w:rsidP="006A2C93">
      <w:pPr>
        <w:ind w:right="-567"/>
      </w:pPr>
      <w:r w:rsidRPr="00303217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.4pt;width:345.45pt;height:55.15pt;z-index:251663360;mso-position-horizontal:center;mso-width-relative:margin;mso-height-relative:margin">
            <v:textbox>
              <w:txbxContent>
                <w:p w:rsidR="006923E8" w:rsidRDefault="006923E8">
                  <w:pPr>
                    <w:rPr>
                      <w:lang w:val="fr-FR"/>
                    </w:rPr>
                  </w:pPr>
                  <w:r w:rsidRPr="006923E8">
                    <w:rPr>
                      <w:b/>
                      <w:lang w:val="fr-FR"/>
                    </w:rPr>
                    <w:t>Perche</w:t>
                  </w:r>
                  <w:r>
                    <w:rPr>
                      <w:lang w:val="fr-FR"/>
                    </w:rPr>
                    <w:t xml:space="preserve"> (poisson d’eau douce) </w:t>
                  </w:r>
                  <w:r w:rsidRPr="006923E8">
                    <w:rPr>
                      <w:b/>
                      <w:lang w:val="fr-FR"/>
                    </w:rPr>
                    <w:t>–</w:t>
                  </w:r>
                  <w:r>
                    <w:rPr>
                      <w:lang w:val="fr-FR"/>
                    </w:rPr>
                    <w:t xml:space="preserve"> </w:t>
                  </w:r>
                  <w:r w:rsidRPr="006923E8">
                    <w:rPr>
                      <w:b/>
                      <w:lang w:val="fr-FR"/>
                    </w:rPr>
                    <w:t>herbe</w:t>
                  </w:r>
                  <w:r>
                    <w:rPr>
                      <w:lang w:val="fr-FR"/>
                    </w:rPr>
                    <w:t xml:space="preserve"> </w:t>
                  </w:r>
                  <w:r w:rsidRPr="006923E8">
                    <w:rPr>
                      <w:b/>
                      <w:lang w:val="fr-FR"/>
                    </w:rPr>
                    <w:t>-</w:t>
                  </w:r>
                  <w:r>
                    <w:rPr>
                      <w:lang w:val="fr-FR"/>
                    </w:rPr>
                    <w:t xml:space="preserve">   </w:t>
                  </w:r>
                  <w:r w:rsidRPr="006923E8">
                    <w:rPr>
                      <w:b/>
                      <w:lang w:val="fr-FR"/>
                    </w:rPr>
                    <w:t>loup</w:t>
                  </w:r>
                  <w:r>
                    <w:rPr>
                      <w:lang w:val="fr-FR"/>
                    </w:rPr>
                    <w:t xml:space="preserve"> </w:t>
                  </w:r>
                  <w:r w:rsidRPr="006923E8">
                    <w:rPr>
                      <w:b/>
                      <w:lang w:val="fr-FR"/>
                    </w:rPr>
                    <w:t>-</w:t>
                  </w:r>
                  <w:r>
                    <w:rPr>
                      <w:b/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 xml:space="preserve">  </w:t>
                  </w:r>
                  <w:r w:rsidRPr="006923E8">
                    <w:rPr>
                      <w:b/>
                      <w:lang w:val="fr-FR"/>
                    </w:rPr>
                    <w:t>lièvre -</w:t>
                  </w:r>
                  <w:r>
                    <w:rPr>
                      <w:lang w:val="fr-FR"/>
                    </w:rPr>
                    <w:t xml:space="preserve"> </w:t>
                  </w:r>
                  <w:r w:rsidRPr="006923E8">
                    <w:rPr>
                      <w:b/>
                      <w:lang w:val="fr-FR"/>
                    </w:rPr>
                    <w:t>brochet</w:t>
                  </w:r>
                  <w:r>
                    <w:rPr>
                      <w:lang w:val="fr-FR"/>
                    </w:rPr>
                    <w:t xml:space="preserve"> (gros </w:t>
                  </w:r>
                </w:p>
                <w:p w:rsidR="006923E8" w:rsidRPr="006923E8" w:rsidRDefault="006923E8">
                  <w:pPr>
                    <w:rPr>
                      <w:b/>
                      <w:lang w:val="fr-FR"/>
                    </w:rPr>
                  </w:pPr>
                  <w:proofErr w:type="gramStart"/>
                  <w:r>
                    <w:rPr>
                      <w:lang w:val="fr-FR"/>
                    </w:rPr>
                    <w:t>poisson</w:t>
                  </w:r>
                  <w:proofErr w:type="gramEnd"/>
                  <w:r>
                    <w:rPr>
                      <w:lang w:val="fr-FR"/>
                    </w:rPr>
                    <w:t xml:space="preserve"> d’eau douce vorace)  </w:t>
                  </w:r>
                  <w:r w:rsidRPr="006923E8">
                    <w:rPr>
                      <w:b/>
                      <w:lang w:val="fr-FR"/>
                    </w:rPr>
                    <w:t>-</w:t>
                  </w:r>
                  <w:r>
                    <w:rPr>
                      <w:b/>
                      <w:lang w:val="fr-FR"/>
                    </w:rPr>
                    <w:t xml:space="preserve"> </w:t>
                  </w:r>
                  <w:r w:rsidRPr="006923E8">
                    <w:rPr>
                      <w:b/>
                      <w:lang w:val="fr-FR"/>
                    </w:rPr>
                    <w:t>daphnies</w:t>
                  </w:r>
                  <w:r>
                    <w:rPr>
                      <w:lang w:val="fr-FR"/>
                    </w:rPr>
                    <w:t xml:space="preserve"> (puces d’eau) </w:t>
                  </w:r>
                  <w:r>
                    <w:rPr>
                      <w:b/>
                      <w:lang w:val="fr-FR"/>
                    </w:rPr>
                    <w:t>– renard-</w:t>
                  </w:r>
                  <w:r w:rsidR="00A433AE">
                    <w:rPr>
                      <w:b/>
                      <w:lang w:val="fr-FR"/>
                    </w:rPr>
                    <w:t xml:space="preserve"> </w:t>
                  </w:r>
                  <w:r>
                    <w:rPr>
                      <w:b/>
                      <w:lang w:val="fr-FR"/>
                    </w:rPr>
                    <w:t xml:space="preserve"> algues.</w:t>
                  </w:r>
                </w:p>
              </w:txbxContent>
            </v:textbox>
          </v:shape>
        </w:pict>
      </w:r>
      <w:r w:rsidR="006923E8">
        <w:t xml:space="preserve">                 </w:t>
      </w:r>
      <w:r w:rsidR="00EC5DF3">
        <w:t xml:space="preserve">                      </w:t>
      </w:r>
    </w:p>
    <w:p w:rsidR="007C0447" w:rsidRDefault="007C0447" w:rsidP="007C0447">
      <w:pPr>
        <w:ind w:left="795" w:right="-567"/>
      </w:pPr>
    </w:p>
    <w:p w:rsidR="007C0447" w:rsidRDefault="007C0447" w:rsidP="007C0447">
      <w:pPr>
        <w:ind w:left="795" w:right="-567"/>
      </w:pPr>
    </w:p>
    <w:p w:rsidR="007C0447" w:rsidRDefault="00303217" w:rsidP="007C0447">
      <w:pPr>
        <w:ind w:right="-567" w:hanging="1275"/>
      </w:pPr>
      <w:r>
        <w:rPr>
          <w:noProof/>
          <w:lang w:eastAsia="fr-BE"/>
        </w:rPr>
        <w:pict>
          <v:shape id="_x0000_s1035" type="#_x0000_t32" style="position:absolute;margin-left:357.05pt;margin-top:9.5pt;width:55.7pt;height:.05pt;z-index:251665408" o:connectortype="straight">
            <v:stroke endarrow="block"/>
          </v:shape>
        </w:pict>
      </w:r>
      <w:r>
        <w:rPr>
          <w:noProof/>
          <w:lang w:eastAsia="fr-BE"/>
        </w:rPr>
        <w:pict>
          <v:shape id="_x0000_s1034" type="#_x0000_t32" style="position:absolute;margin-left:232.1pt;margin-top:9.5pt;width:46.85pt;height:.7pt;z-index:251664384" o:connectortype="straight">
            <v:stroke endarrow="block"/>
          </v:shape>
        </w:pict>
      </w:r>
      <w:r w:rsidR="00A433AE">
        <w:t xml:space="preserve">          </w:t>
      </w:r>
      <w:r w:rsidR="00A433AE" w:rsidRPr="00A433AE">
        <w:rPr>
          <w:b/>
        </w:rPr>
        <w:t>Chaîne1 </w:t>
      </w:r>
      <w:r w:rsidR="00A433AE">
        <w:t>: …………………………… est mangé par……………………..                        ………………………                          …………………...</w:t>
      </w:r>
    </w:p>
    <w:p w:rsidR="00A433AE" w:rsidRDefault="00303217" w:rsidP="007C0447">
      <w:pPr>
        <w:ind w:right="-567" w:hanging="1275"/>
      </w:pPr>
      <w:r>
        <w:rPr>
          <w:noProof/>
          <w:lang w:eastAsia="fr-BE"/>
        </w:rPr>
        <w:pict>
          <v:shape id="_x0000_s1037" type="#_x0000_t32" style="position:absolute;margin-left:357.05pt;margin-top:7.85pt;width:49.6pt;height:.65pt;z-index:251667456" o:connectortype="straight">
            <v:stroke endarrow="block"/>
          </v:shape>
        </w:pict>
      </w:r>
      <w:r>
        <w:rPr>
          <w:noProof/>
          <w:lang w:eastAsia="fr-BE"/>
        </w:rPr>
        <w:pict>
          <v:shape id="_x0000_s1036" type="#_x0000_t32" style="position:absolute;margin-left:232.1pt;margin-top:7.85pt;width:43.45pt;height:.65pt;flip:y;z-index:251666432" o:connectortype="straight">
            <v:stroke endarrow="block"/>
          </v:shape>
        </w:pict>
      </w:r>
      <w:r w:rsidR="00A433AE">
        <w:t xml:space="preserve">          </w:t>
      </w:r>
      <w:r w:rsidR="00A433AE" w:rsidRPr="00A433AE">
        <w:rPr>
          <w:b/>
        </w:rPr>
        <w:t>Chaîne 2</w:t>
      </w:r>
      <w:r w:rsidR="00A433AE">
        <w:t> : …………………………… est mangé par …………………….                         …………………….                          ……………………</w:t>
      </w:r>
    </w:p>
    <w:p w:rsidR="00A433AE" w:rsidRDefault="00A433AE" w:rsidP="007C0447">
      <w:pPr>
        <w:ind w:right="-567" w:hanging="1275"/>
      </w:pPr>
      <w:r>
        <w:t xml:space="preserve">          </w:t>
      </w:r>
    </w:p>
    <w:p w:rsidR="00D94DDF" w:rsidRDefault="00303217" w:rsidP="00AC4EC4">
      <w:pPr>
        <w:ind w:hanging="1275"/>
      </w:pPr>
      <w:r>
        <w:rPr>
          <w:noProof/>
          <w:lang w:eastAsia="fr-BE"/>
        </w:rPr>
        <w:pict>
          <v:shape id="_x0000_s1038" type="#_x0000_t32" style="position:absolute;margin-left:-66.1pt;margin-top:4.5pt;width:590.95pt;height:0;z-index:251668480" o:connectortype="straight"/>
        </w:pict>
      </w:r>
    </w:p>
    <w:p w:rsidR="00A433AE" w:rsidRDefault="00A433AE" w:rsidP="00AC4EC4">
      <w:pPr>
        <w:ind w:hanging="1275"/>
      </w:pPr>
      <w:r>
        <w:t xml:space="preserve">                          7°   Sur ce schéma place le nom des </w:t>
      </w:r>
      <w:r w:rsidRPr="00A433AE">
        <w:rPr>
          <w:b/>
        </w:rPr>
        <w:t>5 os</w:t>
      </w:r>
      <w:r>
        <w:t xml:space="preserve"> indiqués par l</w:t>
      </w:r>
      <w:r w:rsidR="00312791">
        <w:t>es</w:t>
      </w:r>
      <w:r>
        <w:t xml:space="preserve"> </w:t>
      </w:r>
      <w:r w:rsidR="00312791">
        <w:t>flèches.</w:t>
      </w:r>
    </w:p>
    <w:p w:rsidR="00A433AE" w:rsidRDefault="00A433AE" w:rsidP="00AC4EC4">
      <w:pPr>
        <w:ind w:hanging="1275"/>
      </w:pPr>
    </w:p>
    <w:p w:rsidR="00A433AE" w:rsidRDefault="00A433AE" w:rsidP="00AC4EC4">
      <w:pPr>
        <w:ind w:hanging="1275"/>
      </w:pPr>
    </w:p>
    <w:p w:rsidR="00D94DDF" w:rsidRDefault="00A433AE" w:rsidP="00AC4EC4">
      <w:pPr>
        <w:ind w:hanging="1275"/>
      </w:pPr>
      <w:r>
        <w:t xml:space="preserve">                                </w:t>
      </w:r>
      <w:r w:rsidR="00312791">
        <w:rPr>
          <w:noProof/>
          <w:lang w:eastAsia="fr-BE"/>
        </w:rPr>
        <w:drawing>
          <wp:inline distT="0" distB="0" distL="0" distR="0">
            <wp:extent cx="869471" cy="2096219"/>
            <wp:effectExtent l="19050" t="0" r="6829" b="0"/>
            <wp:docPr id="3" name="Image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471" cy="209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DDF">
        <w:t xml:space="preserve">                                              </w:t>
      </w:r>
    </w:p>
    <w:p w:rsidR="005F341E" w:rsidRDefault="00E75937" w:rsidP="005F341E">
      <w:pPr>
        <w:ind w:hanging="1275"/>
      </w:pPr>
      <w:r>
        <w:lastRenderedPageBreak/>
        <w:t xml:space="preserve">                         </w:t>
      </w:r>
      <w:r w:rsidR="00DA4341" w:rsidRPr="00DA4341">
        <w:rPr>
          <w:b/>
        </w:rPr>
        <w:t>NOM</w:t>
      </w:r>
      <w:r w:rsidR="00DA4341">
        <w:rPr>
          <w:b/>
        </w:rPr>
        <w:t> </w:t>
      </w:r>
      <w:r w:rsidR="00DA4341">
        <w:t>:</w:t>
      </w:r>
      <w:r w:rsidRPr="00DA4341">
        <w:t xml:space="preserve">  </w:t>
      </w:r>
      <w:r>
        <w:t xml:space="preserve">                                              </w:t>
      </w:r>
      <w:r w:rsidR="005F341E">
        <w:t xml:space="preserve">8°  </w:t>
      </w:r>
      <w:r w:rsidR="005F341E" w:rsidRPr="00877B1E">
        <w:rPr>
          <w:b/>
          <w:u w:val="single"/>
        </w:rPr>
        <w:t>RELIE  CHAQUE EXPLICATION DE GAUCHE AU MOT EXACT</w:t>
      </w:r>
      <w:r w:rsidR="005F341E">
        <w:t> </w:t>
      </w:r>
      <w:r w:rsidR="005F341E" w:rsidRPr="00877B1E">
        <w:rPr>
          <w:b/>
          <w:u w:val="single"/>
        </w:rPr>
        <w:t>DE DROITE :</w:t>
      </w:r>
    </w:p>
    <w:p w:rsidR="005F341E" w:rsidRDefault="005F341E" w:rsidP="005F341E">
      <w:pPr>
        <w:ind w:hanging="1275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726"/>
      </w:tblGrid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>
            <w:pPr>
              <w:pStyle w:val="Paragraphedeliste"/>
              <w:numPr>
                <w:ilvl w:val="0"/>
                <w:numId w:val="5"/>
              </w:numPr>
            </w:pPr>
            <w:r>
              <w:t>Liquide se trouvant dans les articulations                     O</w:t>
            </w:r>
          </w:p>
        </w:tc>
        <w:tc>
          <w:tcPr>
            <w:tcW w:w="2726" w:type="dxa"/>
          </w:tcPr>
          <w:p w:rsidR="005F341E" w:rsidRDefault="005F341E" w:rsidP="00672C80">
            <w:r>
              <w:t>O biceps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/>
        </w:tc>
        <w:tc>
          <w:tcPr>
            <w:tcW w:w="2726" w:type="dxa"/>
          </w:tcPr>
          <w:p w:rsidR="005F341E" w:rsidRDefault="005F341E" w:rsidP="00672C80">
            <w:r>
              <w:t>O coude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>
            <w:pPr>
              <w:pStyle w:val="Paragraphedeliste"/>
              <w:numPr>
                <w:ilvl w:val="0"/>
                <w:numId w:val="5"/>
              </w:numPr>
            </w:pPr>
            <w:r>
              <w:t>Muscle qui se contracte lors de l’étirement du bras   O</w:t>
            </w:r>
          </w:p>
        </w:tc>
        <w:tc>
          <w:tcPr>
            <w:tcW w:w="2726" w:type="dxa"/>
          </w:tcPr>
          <w:p w:rsidR="005F341E" w:rsidRDefault="005F341E" w:rsidP="00672C80">
            <w:r>
              <w:t>O synovie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/>
        </w:tc>
        <w:tc>
          <w:tcPr>
            <w:tcW w:w="2726" w:type="dxa"/>
          </w:tcPr>
          <w:p w:rsidR="005F341E" w:rsidRDefault="005F341E" w:rsidP="00672C80">
            <w:r>
              <w:t>O entorse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>
            <w:pPr>
              <w:pStyle w:val="Paragraphedeliste"/>
              <w:numPr>
                <w:ilvl w:val="0"/>
                <w:numId w:val="5"/>
              </w:numPr>
            </w:pPr>
            <w:r>
              <w:t xml:space="preserve">Déchirure des ligaments                                                   O           </w:t>
            </w:r>
          </w:p>
        </w:tc>
        <w:tc>
          <w:tcPr>
            <w:tcW w:w="2726" w:type="dxa"/>
          </w:tcPr>
          <w:p w:rsidR="005F341E" w:rsidRDefault="005F341E" w:rsidP="00672C80">
            <w:r>
              <w:t>O cartilage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/>
        </w:tc>
        <w:tc>
          <w:tcPr>
            <w:tcW w:w="2726" w:type="dxa"/>
          </w:tcPr>
          <w:p w:rsidR="005F341E" w:rsidRDefault="005F341E" w:rsidP="00672C80">
            <w:r>
              <w:t>O tendons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>
            <w:pPr>
              <w:pStyle w:val="Paragraphedeliste"/>
              <w:numPr>
                <w:ilvl w:val="0"/>
                <w:numId w:val="5"/>
              </w:numPr>
            </w:pPr>
            <w:r>
              <w:t xml:space="preserve">Cordons qui fixent les os sur les muscles                       O  </w:t>
            </w:r>
          </w:p>
        </w:tc>
        <w:tc>
          <w:tcPr>
            <w:tcW w:w="2726" w:type="dxa"/>
          </w:tcPr>
          <w:p w:rsidR="005F341E" w:rsidRDefault="005F341E" w:rsidP="00672C80">
            <w:r>
              <w:t>O luxation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/>
        </w:tc>
        <w:tc>
          <w:tcPr>
            <w:tcW w:w="2726" w:type="dxa"/>
          </w:tcPr>
          <w:p w:rsidR="005F341E" w:rsidRDefault="005F341E" w:rsidP="00672C80">
            <w:r>
              <w:t>O genou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>
            <w:pPr>
              <w:pStyle w:val="Paragraphedeliste"/>
              <w:numPr>
                <w:ilvl w:val="0"/>
                <w:numId w:val="5"/>
              </w:numPr>
            </w:pPr>
            <w:r>
              <w:t>Déboitement d’un os de son articulation                      O</w:t>
            </w:r>
          </w:p>
        </w:tc>
        <w:tc>
          <w:tcPr>
            <w:tcW w:w="2726" w:type="dxa"/>
          </w:tcPr>
          <w:p w:rsidR="005F341E" w:rsidRDefault="005F341E" w:rsidP="00672C80">
            <w:r>
              <w:t>O triceps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>
            <w:pPr>
              <w:ind w:left="360"/>
            </w:pPr>
          </w:p>
        </w:tc>
        <w:tc>
          <w:tcPr>
            <w:tcW w:w="2726" w:type="dxa"/>
          </w:tcPr>
          <w:p w:rsidR="005F341E" w:rsidRDefault="005F341E" w:rsidP="00672C80">
            <w:r>
              <w:t>O suture</w:t>
            </w:r>
          </w:p>
        </w:tc>
      </w:tr>
      <w:tr w:rsidR="005F341E" w:rsidTr="00672C80">
        <w:trPr>
          <w:trHeight w:val="269"/>
        </w:trPr>
        <w:tc>
          <w:tcPr>
            <w:tcW w:w="7479" w:type="dxa"/>
          </w:tcPr>
          <w:p w:rsidR="005F341E" w:rsidRDefault="005F341E" w:rsidP="00672C80">
            <w:pPr>
              <w:pStyle w:val="Paragraphedeliste"/>
              <w:numPr>
                <w:ilvl w:val="0"/>
                <w:numId w:val="5"/>
              </w:numPr>
            </w:pPr>
            <w:r>
              <w:t>Articulation des membres supérieurs                             O</w:t>
            </w:r>
          </w:p>
        </w:tc>
        <w:tc>
          <w:tcPr>
            <w:tcW w:w="2726" w:type="dxa"/>
          </w:tcPr>
          <w:p w:rsidR="005F341E" w:rsidRDefault="005F341E" w:rsidP="00672C80">
            <w:r>
              <w:t>O clavicule</w:t>
            </w:r>
          </w:p>
        </w:tc>
      </w:tr>
    </w:tbl>
    <w:p w:rsidR="005250E0" w:rsidRPr="005F341E" w:rsidRDefault="005F341E" w:rsidP="005F341E">
      <w:pPr>
        <w:ind w:hanging="1275"/>
      </w:pPr>
      <w:r>
        <w:rPr>
          <w:noProof/>
          <w:lang w:eastAsia="fr-BE"/>
        </w:rPr>
        <w:pict>
          <v:shape id="_x0000_s1044" type="#_x0000_t32" style="position:absolute;margin-left:-62.7pt;margin-top:5.4pt;width:584.15pt;height:.65pt;flip:y;z-index:251672576;mso-position-horizontal-relative:text;mso-position-vertical-relative:text" o:connectortype="straight"/>
        </w:pict>
      </w:r>
      <w:r>
        <w:t xml:space="preserve">                   </w:t>
      </w:r>
    </w:p>
    <w:p w:rsidR="005F341E" w:rsidRPr="005F341E" w:rsidRDefault="00877B1E" w:rsidP="005F341E">
      <w:pPr>
        <w:ind w:hanging="1275"/>
        <w:rPr>
          <w:b/>
        </w:rPr>
      </w:pPr>
      <w:r>
        <w:rPr>
          <w:b/>
        </w:rPr>
        <w:t xml:space="preserve">                 </w:t>
      </w:r>
      <w:r w:rsidR="00A16212" w:rsidRPr="00A16212">
        <w:rPr>
          <w:b/>
        </w:rPr>
        <w:drawing>
          <wp:inline distT="0" distB="0" distL="0" distR="0">
            <wp:extent cx="6388930" cy="3019245"/>
            <wp:effectExtent l="19050" t="0" r="0" b="0"/>
            <wp:docPr id="6" name="Image 3" descr="enc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lo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02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4A0" w:rsidRDefault="00A16212" w:rsidP="005F341E">
      <w:pPr>
        <w:ind w:hanging="1275"/>
      </w:pPr>
      <w:r>
        <w:rPr>
          <w:noProof/>
          <w:lang w:eastAsia="fr-BE"/>
        </w:rPr>
        <w:pict>
          <v:shape id="_x0000_s1046" type="#_x0000_t32" style="position:absolute;margin-left:-59.3pt;margin-top:7.35pt;width:580.75pt;height:.65pt;z-index:251673600" o:connectortype="straight"/>
        </w:pict>
      </w:r>
      <w:r w:rsidR="005F341E">
        <w:t xml:space="preserve">                  </w:t>
      </w:r>
    </w:p>
    <w:p w:rsidR="00A16212" w:rsidRDefault="00A16212" w:rsidP="00A16212">
      <w:pPr>
        <w:ind w:hanging="1275"/>
      </w:pPr>
      <w:r>
        <w:rPr>
          <w:noProof/>
          <w:lang w:eastAsia="fr-BE"/>
        </w:rPr>
        <w:t xml:space="preserve">                   </w:t>
      </w:r>
      <w:r w:rsidR="00877B1E">
        <w:rPr>
          <w:noProof/>
          <w:lang w:eastAsia="fr-BE"/>
        </w:rPr>
        <w:t xml:space="preserve">   </w:t>
      </w:r>
      <w:r w:rsidR="005F341E">
        <w:rPr>
          <w:noProof/>
          <w:lang w:eastAsia="fr-BE"/>
        </w:rPr>
        <w:t xml:space="preserve">    </w:t>
      </w:r>
      <w:r>
        <w:t>10°  a) trouve un exemple d’</w:t>
      </w:r>
      <w:r w:rsidRPr="000101E3">
        <w:rPr>
          <w:b/>
        </w:rPr>
        <w:t xml:space="preserve">aliment </w:t>
      </w:r>
      <w:r>
        <w:t>d’origine animale qui contient des protides  (éléments de</w:t>
      </w:r>
    </w:p>
    <w:p w:rsidR="00A16212" w:rsidRDefault="00A16212" w:rsidP="00A16212">
      <w:pPr>
        <w:ind w:hanging="1275"/>
      </w:pPr>
      <w:r>
        <w:t xml:space="preserve">                                      Construction et de réparation du corps) : …………………………………………………………… </w:t>
      </w:r>
    </w:p>
    <w:p w:rsidR="00A16212" w:rsidRDefault="00A16212" w:rsidP="00A16212">
      <w:pPr>
        <w:ind w:hanging="1275"/>
      </w:pPr>
      <w:r>
        <w:t xml:space="preserve">                                 b) parmi les </w:t>
      </w:r>
      <w:r w:rsidRPr="005F341E">
        <w:rPr>
          <w:b/>
        </w:rPr>
        <w:t>aliments</w:t>
      </w:r>
      <w:r>
        <w:t xml:space="preserve"> suivants quel est celui qui est d’origine </w:t>
      </w:r>
      <w:r w:rsidRPr="005F341E">
        <w:rPr>
          <w:b/>
        </w:rPr>
        <w:t>végétale</w:t>
      </w:r>
      <w:r>
        <w:t xml:space="preserve"> et qui sert à nous</w:t>
      </w:r>
    </w:p>
    <w:p w:rsidR="00A16212" w:rsidRDefault="00A16212" w:rsidP="00A16212">
      <w:pPr>
        <w:ind w:hanging="1275"/>
      </w:pPr>
      <w:r>
        <w:t xml:space="preserve">                                      </w:t>
      </w:r>
      <w:proofErr w:type="gramStart"/>
      <w:r>
        <w:t>procurer</w:t>
      </w:r>
      <w:proofErr w:type="gramEnd"/>
      <w:r>
        <w:t xml:space="preserve"> de l’</w:t>
      </w:r>
      <w:r w:rsidRPr="005F341E">
        <w:rPr>
          <w:b/>
        </w:rPr>
        <w:t>énergie</w:t>
      </w:r>
      <w:r>
        <w:t xml:space="preserve"> (de la force). Entoure – le :     BEURRE  -  PAIN -  POMME - POISSON </w:t>
      </w:r>
    </w:p>
    <w:p w:rsidR="00A16212" w:rsidRDefault="00A16212" w:rsidP="00A16212">
      <w:pPr>
        <w:ind w:hanging="1275"/>
      </w:pPr>
      <w:r>
        <w:t xml:space="preserve">                                                                                                                                  EAU -  SALADE – ŒUF – FROMAGE.   </w:t>
      </w:r>
    </w:p>
    <w:p w:rsidR="00A16212" w:rsidRDefault="00A16212" w:rsidP="00A16212">
      <w:pPr>
        <w:ind w:hanging="1275"/>
      </w:pPr>
      <w:r>
        <w:rPr>
          <w:noProof/>
          <w:lang w:eastAsia="fr-BE"/>
        </w:rPr>
        <w:pict>
          <v:shape id="_x0000_s1047" type="#_x0000_t32" style="position:absolute;margin-left:-76.95pt;margin-top:6.15pt;width:588.9pt;height:2.05pt;flip:y;z-index:251674624" o:connectortype="straight"/>
        </w:pict>
      </w:r>
      <w:r>
        <w:t xml:space="preserve"> </w:t>
      </w:r>
      <w:r w:rsidRPr="00A16212">
        <w:drawing>
          <wp:inline distT="0" distB="0" distL="0" distR="0">
            <wp:extent cx="1316822" cy="807289"/>
            <wp:effectExtent l="19050" t="38100" r="16678" b="0"/>
            <wp:docPr id="9" name="Image 1" descr="C:\Program Files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1134445" flipV="1">
                      <a:off x="0" y="0"/>
                      <a:ext cx="1316822" cy="80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  <w:lang w:eastAsia="fr-BE"/>
        </w:rPr>
        <w:drawing>
          <wp:inline distT="0" distB="0" distL="0" distR="0">
            <wp:extent cx="1016120" cy="807289"/>
            <wp:effectExtent l="19050" t="0" r="0" b="0"/>
            <wp:docPr id="10" name="Image 2" descr="C:\Users\Maison\AppData\Local\Microsoft\Windows\Temporary Internet Files\Content.IE5\AM55C7FW\MCj041245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\AppData\Local\Microsoft\Windows\Temporary Internet Files\Content.IE5\AM55C7FW\MCj04124560000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35" cy="80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04.6pt;height:51.6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JOYEUX NOEL"/>
          </v:shape>
        </w:pict>
      </w:r>
    </w:p>
    <w:p w:rsidR="00A16212" w:rsidRDefault="00A16212" w:rsidP="00A16212">
      <w:pPr>
        <w:ind w:hanging="1275"/>
      </w:pPr>
    </w:p>
    <w:p w:rsidR="009264A0" w:rsidRDefault="00A16212" w:rsidP="00AC4EC4">
      <w:pPr>
        <w:ind w:hanging="1275"/>
      </w:pPr>
      <w:r>
        <w:t xml:space="preserve">                              </w:t>
      </w:r>
    </w:p>
    <w:p w:rsidR="00877B1E" w:rsidRDefault="00877B1E" w:rsidP="00AC4EC4">
      <w:pPr>
        <w:ind w:hanging="1275"/>
      </w:pPr>
      <w:r>
        <w:t xml:space="preserve">                      </w:t>
      </w:r>
    </w:p>
    <w:p w:rsidR="005F341E" w:rsidRDefault="00877B1E" w:rsidP="00A16212">
      <w:pPr>
        <w:ind w:hanging="1275"/>
      </w:pPr>
      <w:r>
        <w:t xml:space="preserve">                   </w:t>
      </w:r>
    </w:p>
    <w:p w:rsidR="005F341E" w:rsidRDefault="005F341E" w:rsidP="00AC4EC4">
      <w:pPr>
        <w:ind w:hanging="1275"/>
      </w:pPr>
    </w:p>
    <w:p w:rsidR="000101E3" w:rsidRDefault="000101E3" w:rsidP="00AC4EC4">
      <w:pPr>
        <w:ind w:hanging="1275"/>
      </w:pPr>
      <w:r>
        <w:t xml:space="preserve">                            </w:t>
      </w:r>
    </w:p>
    <w:p w:rsidR="000101E3" w:rsidRDefault="000101E3" w:rsidP="00AC4EC4">
      <w:pPr>
        <w:ind w:hanging="1275"/>
      </w:pPr>
    </w:p>
    <w:p w:rsidR="009264A0" w:rsidRDefault="009264A0" w:rsidP="00AC4EC4">
      <w:pPr>
        <w:ind w:hanging="1275"/>
      </w:pPr>
    </w:p>
    <w:p w:rsidR="009264A0" w:rsidRDefault="009264A0" w:rsidP="00AC4EC4">
      <w:pPr>
        <w:ind w:hanging="1275"/>
      </w:pPr>
    </w:p>
    <w:p w:rsidR="009264A0" w:rsidRDefault="009264A0" w:rsidP="00AC4EC4">
      <w:pPr>
        <w:ind w:hanging="1275"/>
      </w:pPr>
    </w:p>
    <w:p w:rsidR="009264A0" w:rsidRDefault="009264A0" w:rsidP="00AC4EC4">
      <w:pPr>
        <w:ind w:hanging="1275"/>
      </w:pPr>
    </w:p>
    <w:p w:rsidR="009264A0" w:rsidRDefault="009264A0" w:rsidP="00AC4EC4">
      <w:pPr>
        <w:ind w:hanging="1275"/>
      </w:pPr>
    </w:p>
    <w:p w:rsidR="009264A0" w:rsidRDefault="009264A0" w:rsidP="00AC4EC4">
      <w:pPr>
        <w:ind w:hanging="1275"/>
      </w:pPr>
    </w:p>
    <w:p w:rsidR="009264A0" w:rsidRDefault="009264A0" w:rsidP="00AC4EC4">
      <w:pPr>
        <w:ind w:hanging="1275"/>
      </w:pPr>
    </w:p>
    <w:p w:rsidR="009264A0" w:rsidRDefault="009264A0" w:rsidP="005109DB">
      <w:pPr>
        <w:ind w:hanging="1275"/>
      </w:pPr>
      <w:r>
        <w:rPr>
          <w:noProof/>
          <w:lang w:eastAsia="fr-BE"/>
        </w:rPr>
        <w:pict>
          <v:shape id="_x0000_s1040" type="#_x0000_t32" style="position:absolute;margin-left:-69.5pt;margin-top:5.3pt;width:589.6pt;height:2.05pt;flip:y;z-index:251669504" o:connectortype="straight"/>
        </w:pict>
      </w: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</w:p>
    <w:p w:rsidR="00D94DDF" w:rsidRDefault="00D94DDF" w:rsidP="00AC4EC4">
      <w:pPr>
        <w:ind w:hanging="1275"/>
      </w:pPr>
      <w:r>
        <w:t xml:space="preserve">                                                </w:t>
      </w:r>
    </w:p>
    <w:p w:rsidR="00E85395" w:rsidRDefault="00E85395" w:rsidP="00AC4EC4">
      <w:pPr>
        <w:ind w:hanging="1275"/>
      </w:pPr>
    </w:p>
    <w:p w:rsidR="000F3E75" w:rsidRDefault="00E85395" w:rsidP="00AC4EC4">
      <w:pPr>
        <w:ind w:hanging="1275"/>
      </w:pPr>
      <w:r>
        <w:t xml:space="preserve"> </w:t>
      </w:r>
    </w:p>
    <w:p w:rsidR="00CA5091" w:rsidRDefault="00CA5091" w:rsidP="00AC4EC4">
      <w:pPr>
        <w:ind w:hanging="1275"/>
      </w:pPr>
      <w:r>
        <w:t xml:space="preserve">                                                  </w:t>
      </w:r>
    </w:p>
    <w:p w:rsidR="00CA5091" w:rsidRDefault="00CA5091" w:rsidP="00AC4EC4">
      <w:pPr>
        <w:ind w:hanging="1275"/>
      </w:pPr>
    </w:p>
    <w:p w:rsidR="00DB3DAD" w:rsidRDefault="00AC4EC4" w:rsidP="00AC4EC4">
      <w:pPr>
        <w:ind w:hanging="1275"/>
      </w:pPr>
      <w:r>
        <w:t xml:space="preserve">     </w:t>
      </w:r>
    </w:p>
    <w:p w:rsidR="00DB3DAD" w:rsidRDefault="00DB3DAD"/>
    <w:p w:rsidR="00DB3DAD" w:rsidRPr="00DB3DAD" w:rsidRDefault="00DB3DAD">
      <w:r>
        <w:t xml:space="preserve">       </w:t>
      </w:r>
    </w:p>
    <w:sectPr w:rsidR="00DB3DAD" w:rsidRPr="00DB3DAD" w:rsidSect="005109DB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31CD"/>
    <w:multiLevelType w:val="hybridMultilevel"/>
    <w:tmpl w:val="7564DBAE"/>
    <w:lvl w:ilvl="0" w:tplc="FA82E324">
      <w:start w:val="3"/>
      <w:numFmt w:val="bullet"/>
      <w:lvlText w:val=""/>
      <w:lvlJc w:val="left"/>
      <w:pPr>
        <w:ind w:left="1245" w:hanging="45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DD426F2"/>
    <w:multiLevelType w:val="hybridMultilevel"/>
    <w:tmpl w:val="26D62942"/>
    <w:lvl w:ilvl="0" w:tplc="96060174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55" w:hanging="360"/>
      </w:pPr>
    </w:lvl>
    <w:lvl w:ilvl="2" w:tplc="080C001B" w:tentative="1">
      <w:start w:val="1"/>
      <w:numFmt w:val="lowerRoman"/>
      <w:lvlText w:val="%3."/>
      <w:lvlJc w:val="right"/>
      <w:pPr>
        <w:ind w:left="2475" w:hanging="180"/>
      </w:pPr>
    </w:lvl>
    <w:lvl w:ilvl="3" w:tplc="080C000F" w:tentative="1">
      <w:start w:val="1"/>
      <w:numFmt w:val="decimal"/>
      <w:lvlText w:val="%4."/>
      <w:lvlJc w:val="left"/>
      <w:pPr>
        <w:ind w:left="3195" w:hanging="360"/>
      </w:pPr>
    </w:lvl>
    <w:lvl w:ilvl="4" w:tplc="080C0019" w:tentative="1">
      <w:start w:val="1"/>
      <w:numFmt w:val="lowerLetter"/>
      <w:lvlText w:val="%5."/>
      <w:lvlJc w:val="left"/>
      <w:pPr>
        <w:ind w:left="3915" w:hanging="360"/>
      </w:pPr>
    </w:lvl>
    <w:lvl w:ilvl="5" w:tplc="080C001B" w:tentative="1">
      <w:start w:val="1"/>
      <w:numFmt w:val="lowerRoman"/>
      <w:lvlText w:val="%6."/>
      <w:lvlJc w:val="right"/>
      <w:pPr>
        <w:ind w:left="4635" w:hanging="180"/>
      </w:pPr>
    </w:lvl>
    <w:lvl w:ilvl="6" w:tplc="080C000F" w:tentative="1">
      <w:start w:val="1"/>
      <w:numFmt w:val="decimal"/>
      <w:lvlText w:val="%7."/>
      <w:lvlJc w:val="left"/>
      <w:pPr>
        <w:ind w:left="5355" w:hanging="360"/>
      </w:pPr>
    </w:lvl>
    <w:lvl w:ilvl="7" w:tplc="080C0019" w:tentative="1">
      <w:start w:val="1"/>
      <w:numFmt w:val="lowerLetter"/>
      <w:lvlText w:val="%8."/>
      <w:lvlJc w:val="left"/>
      <w:pPr>
        <w:ind w:left="6075" w:hanging="360"/>
      </w:pPr>
    </w:lvl>
    <w:lvl w:ilvl="8" w:tplc="08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9B36821"/>
    <w:multiLevelType w:val="hybridMultilevel"/>
    <w:tmpl w:val="2BD0410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671D1"/>
    <w:multiLevelType w:val="hybridMultilevel"/>
    <w:tmpl w:val="096CE7FE"/>
    <w:lvl w:ilvl="0" w:tplc="B9BE1FA2">
      <w:numFmt w:val="bullet"/>
      <w:lvlText w:val=""/>
      <w:lvlJc w:val="left"/>
      <w:pPr>
        <w:ind w:left="5925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</w:abstractNum>
  <w:abstractNum w:abstractNumId="4">
    <w:nsid w:val="4E014518"/>
    <w:multiLevelType w:val="hybridMultilevel"/>
    <w:tmpl w:val="EED4D654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3DAD"/>
    <w:rsid w:val="000101E3"/>
    <w:rsid w:val="000F3E75"/>
    <w:rsid w:val="00303217"/>
    <w:rsid w:val="003037D1"/>
    <w:rsid w:val="00312791"/>
    <w:rsid w:val="00313305"/>
    <w:rsid w:val="005109DB"/>
    <w:rsid w:val="005250E0"/>
    <w:rsid w:val="00580A0D"/>
    <w:rsid w:val="005F341E"/>
    <w:rsid w:val="00651FF1"/>
    <w:rsid w:val="006923E8"/>
    <w:rsid w:val="006A2C93"/>
    <w:rsid w:val="007C0447"/>
    <w:rsid w:val="008319E4"/>
    <w:rsid w:val="00841B92"/>
    <w:rsid w:val="00877B1E"/>
    <w:rsid w:val="009264A0"/>
    <w:rsid w:val="00A12B24"/>
    <w:rsid w:val="00A16212"/>
    <w:rsid w:val="00A433AE"/>
    <w:rsid w:val="00AC4EC4"/>
    <w:rsid w:val="00CA5091"/>
    <w:rsid w:val="00D94DDF"/>
    <w:rsid w:val="00DA4341"/>
    <w:rsid w:val="00DB3DAD"/>
    <w:rsid w:val="00E64C46"/>
    <w:rsid w:val="00E75937"/>
    <w:rsid w:val="00E85395"/>
    <w:rsid w:val="00EC5DF3"/>
    <w:rsid w:val="00F6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26"/>
        <o:r id="V:Rule11" type="connector" idref="#_x0000_s1037"/>
        <o:r id="V:Rule12" type="connector" idref="#_x0000_s1028"/>
        <o:r id="V:Rule13" type="connector" idref="#_x0000_s1027"/>
        <o:r id="V:Rule14" type="connector" idref="#_x0000_s1038"/>
        <o:r id="V:Rule15" type="connector" idref="#_x0000_s1034"/>
        <o:r id="V:Rule16" type="connector" idref="#_x0000_s1029"/>
        <o:r id="V:Rule17" type="connector" idref="#_x0000_s1036"/>
        <o:r id="V:Rule18" type="connector" idref="#_x0000_s1035"/>
        <o:r id="V:Rule20" type="connector" idref="#_x0000_s1040"/>
        <o:r id="V:Rule27" type="connector" idref="#_x0000_s1044"/>
        <o:r id="V:Rule30" type="connector" idref="#_x0000_s1046"/>
        <o:r id="V:Rule3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3DA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4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D227-32B7-49C1-8C53-798BC868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cp:lastPrinted>2008-12-12T21:32:00Z</cp:lastPrinted>
  <dcterms:created xsi:type="dcterms:W3CDTF">2008-12-12T21:35:00Z</dcterms:created>
  <dcterms:modified xsi:type="dcterms:W3CDTF">2008-12-12T21:35:00Z</dcterms:modified>
</cp:coreProperties>
</file>