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722" w:rsidRDefault="00FB1F12" w:rsidP="0084228F">
      <w:pPr>
        <w:pStyle w:val="Titre1"/>
      </w:pPr>
      <w:r>
        <w:t xml:space="preserve">Attention ! </w:t>
      </w:r>
    </w:p>
    <w:p w:rsidR="0084228F" w:rsidRDefault="00FB1F12" w:rsidP="0084228F">
      <w:pPr>
        <w:pStyle w:val="Titre1"/>
      </w:pPr>
      <w:r>
        <w:t>Les voyageurs à destination de Port Royal sont priés de laisser à terre la réali</w:t>
      </w:r>
      <w:r w:rsidR="00940867">
        <w:t xml:space="preserve">té, les </w:t>
      </w:r>
      <w:r w:rsidR="000252CD">
        <w:t>stéréotypes féminins et… le quotidien</w:t>
      </w:r>
      <w:r w:rsidR="00940867">
        <w:t>.</w:t>
      </w:r>
    </w:p>
    <w:p w:rsidR="00300F62" w:rsidRDefault="00300F62" w:rsidP="009E7722">
      <w:pPr>
        <w:jc w:val="center"/>
      </w:pPr>
    </w:p>
    <w:p w:rsidR="0084228F" w:rsidRDefault="0084228F" w:rsidP="009E7722">
      <w:pPr>
        <w:jc w:val="center"/>
      </w:pPr>
      <w:r>
        <w:rPr>
          <w:noProof/>
          <w:lang w:val="fr-FR" w:eastAsia="fr-FR"/>
        </w:rPr>
        <w:drawing>
          <wp:inline distT="0" distB="0" distL="0" distR="0">
            <wp:extent cx="1081405" cy="1438275"/>
            <wp:effectExtent l="19050" t="0" r="4445" b="0"/>
            <wp:docPr id="18" name="Image 2" descr="http://www.surfutile.org/images/pirates.des.caraib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urfutile.org/images/pirates.des.caraibes.jpg"/>
                    <pic:cNvPicPr>
                      <a:picLocks noChangeAspect="1" noChangeArrowheads="1"/>
                    </pic:cNvPicPr>
                  </pic:nvPicPr>
                  <pic:blipFill>
                    <a:blip r:embed="rId8" cstate="print"/>
                    <a:srcRect/>
                    <a:stretch>
                      <a:fillRect/>
                    </a:stretch>
                  </pic:blipFill>
                  <pic:spPr bwMode="auto">
                    <a:xfrm>
                      <a:off x="0" y="0"/>
                      <a:ext cx="1081405" cy="1438275"/>
                    </a:xfrm>
                    <a:prstGeom prst="rect">
                      <a:avLst/>
                    </a:prstGeom>
                    <a:noFill/>
                    <a:ln w="9525">
                      <a:noFill/>
                      <a:miter lim="800000"/>
                      <a:headEnd/>
                      <a:tailEnd/>
                    </a:ln>
                  </pic:spPr>
                </pic:pic>
              </a:graphicData>
            </a:graphic>
          </wp:inline>
        </w:drawing>
      </w:r>
      <w:r w:rsidR="00940867">
        <w:br w:type="textWrapping" w:clear="all"/>
      </w:r>
      <w:r w:rsidR="00FB1F12">
        <w:t>F</w:t>
      </w:r>
      <w:r>
        <w:t xml:space="preserve">ais tes bagages ! Tu es invité à naviguer </w:t>
      </w:r>
      <w:r w:rsidR="00FB1F12">
        <w:t>pour vivre de nombreuses aventures</w:t>
      </w:r>
      <w:r>
        <w:t>!</w:t>
      </w:r>
      <w:r w:rsidR="00FB1F12">
        <w:t xml:space="preserve"> </w:t>
      </w:r>
      <w:r>
        <w:t xml:space="preserve"> </w:t>
      </w:r>
      <w:r w:rsidRPr="0084228F">
        <w:rPr>
          <w:noProof/>
          <w:lang w:val="fr-FR" w:eastAsia="fr-FR"/>
        </w:rPr>
        <w:drawing>
          <wp:inline distT="0" distB="0" distL="0" distR="0">
            <wp:extent cx="787712" cy="524069"/>
            <wp:effectExtent l="19050" t="0" r="0" b="0"/>
            <wp:docPr id="72" name="Image 46" descr="http://www.clipart-fr.com/data/clipart/voyage/voyage_0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clipart-fr.com/data/clipart/voyage/voyage_064.gif"/>
                    <pic:cNvPicPr>
                      <a:picLocks noChangeAspect="1" noChangeArrowheads="1"/>
                    </pic:cNvPicPr>
                  </pic:nvPicPr>
                  <pic:blipFill>
                    <a:blip r:embed="rId9" cstate="print"/>
                    <a:srcRect/>
                    <a:stretch>
                      <a:fillRect/>
                    </a:stretch>
                  </pic:blipFill>
                  <pic:spPr bwMode="auto">
                    <a:xfrm>
                      <a:off x="0" y="0"/>
                      <a:ext cx="790001" cy="525592"/>
                    </a:xfrm>
                    <a:prstGeom prst="rect">
                      <a:avLst/>
                    </a:prstGeom>
                    <a:noFill/>
                    <a:ln w="9525">
                      <a:noFill/>
                      <a:miter lim="800000"/>
                      <a:headEnd/>
                      <a:tailEnd/>
                    </a:ln>
                  </pic:spPr>
                </pic:pic>
              </a:graphicData>
            </a:graphic>
          </wp:inline>
        </w:drawing>
      </w:r>
    </w:p>
    <w:p w:rsidR="0084228F" w:rsidRDefault="0084228F" w:rsidP="002F4EF6"/>
    <w:p w:rsidR="00FB1F12" w:rsidRDefault="00FB1F12" w:rsidP="00FB1F12">
      <w:pPr>
        <w:pStyle w:val="encadr-miseenvidence"/>
        <w:jc w:val="center"/>
        <w:rPr>
          <w:b/>
          <w:u w:val="single"/>
        </w:rPr>
      </w:pPr>
      <w:r>
        <w:rPr>
          <w:b/>
          <w:u w:val="single"/>
        </w:rPr>
        <w:t xml:space="preserve">Les femmes et les enfants d’abord ? </w:t>
      </w:r>
    </w:p>
    <w:p w:rsidR="00FB1F12" w:rsidRDefault="00FB1F12" w:rsidP="0084228F">
      <w:pPr>
        <w:pStyle w:val="encadr-miseenvidence"/>
      </w:pPr>
      <w:r>
        <w:t>« Ou pas » répondraient nos héroïnes qui participeront à notre voyage. Tu vas rencontrer…</w:t>
      </w:r>
    </w:p>
    <w:p w:rsidR="00FB1F12" w:rsidRDefault="00FB1F12" w:rsidP="0084228F">
      <w:pPr>
        <w:pStyle w:val="encadr-miseenvidence"/>
        <w:rPr>
          <w:b/>
        </w:rPr>
      </w:pPr>
    </w:p>
    <w:p w:rsidR="0084228F" w:rsidRDefault="0084228F" w:rsidP="0084228F">
      <w:pPr>
        <w:pStyle w:val="encadr-miseenvidence"/>
      </w:pPr>
      <w:r w:rsidRPr="0084228F">
        <w:rPr>
          <w:b/>
        </w:rPr>
        <w:t>Bella Rosa</w:t>
      </w:r>
      <w:r>
        <w:t>, une jeune femme de vingt ans, partie à l’aventure avec son père et son fiancé.</w:t>
      </w:r>
    </w:p>
    <w:p w:rsidR="00DC2661" w:rsidRDefault="00DC2661" w:rsidP="0084228F">
      <w:pPr>
        <w:pStyle w:val="encadr-miseenvidence"/>
      </w:pPr>
    </w:p>
    <w:p w:rsidR="0084228F" w:rsidRDefault="0084228F" w:rsidP="0084228F">
      <w:pPr>
        <w:pStyle w:val="encadr-miseenvidence"/>
        <w:jc w:val="center"/>
      </w:pPr>
      <w:r w:rsidRPr="0084228F">
        <w:rPr>
          <w:noProof/>
          <w:lang w:val="fr-FR" w:eastAsia="fr-FR"/>
        </w:rPr>
        <w:drawing>
          <wp:inline distT="0" distB="0" distL="0" distR="0">
            <wp:extent cx="981239" cy="1440000"/>
            <wp:effectExtent l="19050" t="0" r="9361" b="0"/>
            <wp:docPr id="15" name="Image 27" descr="http://multimedia.fnac.com/multimedia/images_produits/ZoomPE/3/5/3/9782747016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multimedia.fnac.com/multimedia/images_produits/ZoomPE/3/5/3/9782747016353.jpg"/>
                    <pic:cNvPicPr>
                      <a:picLocks noChangeAspect="1" noChangeArrowheads="1"/>
                    </pic:cNvPicPr>
                  </pic:nvPicPr>
                  <pic:blipFill>
                    <a:blip r:embed="rId10" cstate="print"/>
                    <a:srcRect/>
                    <a:stretch>
                      <a:fillRect/>
                    </a:stretch>
                  </pic:blipFill>
                  <pic:spPr bwMode="auto">
                    <a:xfrm>
                      <a:off x="0" y="0"/>
                      <a:ext cx="981239" cy="1440000"/>
                    </a:xfrm>
                    <a:prstGeom prst="rect">
                      <a:avLst/>
                    </a:prstGeom>
                    <a:noFill/>
                    <a:ln w="9525">
                      <a:noFill/>
                      <a:miter lim="800000"/>
                      <a:headEnd/>
                      <a:tailEnd/>
                    </a:ln>
                  </pic:spPr>
                </pic:pic>
              </a:graphicData>
            </a:graphic>
          </wp:inline>
        </w:drawing>
      </w:r>
      <w:r>
        <w:t xml:space="preserve">                          </w:t>
      </w:r>
      <w:r w:rsidRPr="0084228F">
        <w:rPr>
          <w:noProof/>
          <w:lang w:val="fr-FR" w:eastAsia="fr-FR"/>
        </w:rPr>
        <w:drawing>
          <wp:inline distT="0" distB="0" distL="0" distR="0">
            <wp:extent cx="932814" cy="1440000"/>
            <wp:effectExtent l="19050" t="0" r="636" b="0"/>
            <wp:docPr id="17" name="ctl00_ContentPlaceHolder1_ucApercu_cCouvertureMiniHL" descr="Alain Surget - Mary tempête. Le destin d'une femme pirat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ontentPlaceHolder1_ucApercu_cCouvertureMiniHL" descr="Alain Surget - Mary tempête. Le destin d'une femme pirate">
                      <a:hlinkClick r:id="rId11"/>
                    </pic:cNvPr>
                    <pic:cNvPicPr>
                      <a:picLocks noChangeAspect="1" noChangeArrowheads="1"/>
                    </pic:cNvPicPr>
                  </pic:nvPicPr>
                  <pic:blipFill>
                    <a:blip r:embed="rId12" cstate="print"/>
                    <a:srcRect/>
                    <a:stretch>
                      <a:fillRect/>
                    </a:stretch>
                  </pic:blipFill>
                  <pic:spPr bwMode="auto">
                    <a:xfrm>
                      <a:off x="0" y="0"/>
                      <a:ext cx="932814" cy="1440000"/>
                    </a:xfrm>
                    <a:prstGeom prst="rect">
                      <a:avLst/>
                    </a:prstGeom>
                    <a:noFill/>
                    <a:ln w="9525">
                      <a:noFill/>
                      <a:miter lim="800000"/>
                      <a:headEnd/>
                      <a:tailEnd/>
                    </a:ln>
                  </pic:spPr>
                </pic:pic>
              </a:graphicData>
            </a:graphic>
          </wp:inline>
        </w:drawing>
      </w:r>
    </w:p>
    <w:p w:rsidR="00DC2661" w:rsidRDefault="00DC2661" w:rsidP="0084228F">
      <w:pPr>
        <w:pStyle w:val="encadr-miseenvidence"/>
        <w:jc w:val="center"/>
      </w:pPr>
    </w:p>
    <w:p w:rsidR="0084228F" w:rsidRDefault="0084228F" w:rsidP="0084228F">
      <w:pPr>
        <w:pStyle w:val="encadr-miseenvidence"/>
      </w:pPr>
      <w:r w:rsidRPr="0084228F">
        <w:rPr>
          <w:b/>
        </w:rPr>
        <w:t>Mary Read</w:t>
      </w:r>
      <w:r>
        <w:t xml:space="preserve">, une jeune femme pirate, destinée à un destin palpitant. </w:t>
      </w:r>
    </w:p>
    <w:p w:rsidR="0084228F" w:rsidRDefault="0084228F" w:rsidP="002F4EF6"/>
    <w:tbl>
      <w:tblPr>
        <w:tblStyle w:val="Grilledutableau"/>
        <w:tblW w:w="0" w:type="auto"/>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9212"/>
      </w:tblGrid>
      <w:tr w:rsidR="008E3F6F" w:rsidTr="0031490C">
        <w:tc>
          <w:tcPr>
            <w:tcW w:w="9212" w:type="dxa"/>
            <w:tcBorders>
              <w:top w:val="thickThinSmallGap" w:sz="24" w:space="0" w:color="auto"/>
              <w:left w:val="thickThinSmallGap" w:sz="24" w:space="0" w:color="auto"/>
              <w:bottom w:val="thinThickSmallGap" w:sz="24" w:space="0" w:color="auto"/>
              <w:right w:val="thinThickSmallGap" w:sz="24" w:space="0" w:color="auto"/>
            </w:tcBorders>
          </w:tcPr>
          <w:p w:rsidR="008E3F6F" w:rsidRDefault="008E3F6F" w:rsidP="008E3F6F">
            <w:pPr>
              <w:pStyle w:val="TitreCitation"/>
              <w:jc w:val="center"/>
            </w:pPr>
            <w:r>
              <w:t>« La mer vous appelle et vous répondez au premier bruissement de la vague. »</w:t>
            </w:r>
          </w:p>
          <w:p w:rsidR="008E3F6F" w:rsidRPr="002F4EF6" w:rsidRDefault="008E3F6F" w:rsidP="0031490C">
            <w:pPr>
              <w:pStyle w:val="TitreCitation"/>
              <w:jc w:val="right"/>
              <w:rPr>
                <w:rFonts w:ascii="Arial" w:hAnsi="Arial" w:cs="Arial"/>
                <w:noProof/>
                <w:sz w:val="18"/>
                <w:szCs w:val="18"/>
                <w:lang w:val="fr-FR" w:eastAsia="fr-FR"/>
              </w:rPr>
            </w:pPr>
            <w:r>
              <w:rPr>
                <w:rFonts w:ascii="Arial" w:hAnsi="Arial" w:cs="Arial"/>
                <w:noProof/>
                <w:sz w:val="18"/>
                <w:szCs w:val="18"/>
                <w:lang w:val="fr-FR" w:eastAsia="fr-FR"/>
              </w:rPr>
              <w:t xml:space="preserve">Surget Alain, </w:t>
            </w:r>
            <w:r>
              <w:rPr>
                <w:rFonts w:ascii="Arial" w:hAnsi="Arial" w:cs="Arial"/>
                <w:i/>
                <w:noProof/>
                <w:sz w:val="18"/>
                <w:szCs w:val="18"/>
                <w:lang w:val="fr-FR" w:eastAsia="fr-FR"/>
              </w:rPr>
              <w:t>Mary Tempête</w:t>
            </w:r>
            <w:r>
              <w:rPr>
                <w:rFonts w:ascii="Arial" w:hAnsi="Arial" w:cs="Arial"/>
                <w:noProof/>
                <w:sz w:val="18"/>
                <w:szCs w:val="18"/>
                <w:lang w:val="fr-FR" w:eastAsia="fr-FR"/>
              </w:rPr>
              <w:t>.</w:t>
            </w:r>
          </w:p>
        </w:tc>
      </w:tr>
    </w:tbl>
    <w:p w:rsidR="00FB1F12" w:rsidRDefault="00FB1F12" w:rsidP="0084228F">
      <w:pPr>
        <w:pStyle w:val="TitreCitation"/>
        <w:jc w:val="center"/>
      </w:pPr>
      <w:r>
        <w:t>Prêt</w:t>
      </w:r>
      <w:r w:rsidR="00DC2661">
        <w:t>(e)s</w:t>
      </w:r>
      <w:r>
        <w:t xml:space="preserve"> ? </w:t>
      </w:r>
    </w:p>
    <w:p w:rsidR="0084228F" w:rsidRDefault="0084228F" w:rsidP="0084228F">
      <w:pPr>
        <w:pStyle w:val="TitreCitation"/>
        <w:jc w:val="center"/>
      </w:pPr>
      <w:r>
        <w:t>A l’abordage, matelots !</w:t>
      </w:r>
    </w:p>
    <w:p w:rsidR="00FB1F12" w:rsidRDefault="00FB1F12" w:rsidP="0084228F">
      <w:pPr>
        <w:pStyle w:val="TitreCitation"/>
        <w:jc w:val="center"/>
      </w:pPr>
    </w:p>
    <w:p w:rsidR="008E3F6F" w:rsidRDefault="009E7722" w:rsidP="009E7722">
      <w:pPr>
        <w:jc w:val="center"/>
      </w:pPr>
      <w:r>
        <w:rPr>
          <w:noProof/>
          <w:lang w:val="fr-FR" w:eastAsia="fr-FR"/>
        </w:rPr>
        <w:drawing>
          <wp:inline distT="0" distB="0" distL="0" distR="0">
            <wp:extent cx="1390650" cy="1387173"/>
            <wp:effectExtent l="19050" t="0" r="0" b="0"/>
            <wp:docPr id="21" name="Image 5" descr="http://www.lilipouce.com/content/product_257200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lilipouce.com/content/product_257200s.jpg"/>
                    <pic:cNvPicPr>
                      <a:picLocks noChangeAspect="1" noChangeArrowheads="1"/>
                    </pic:cNvPicPr>
                  </pic:nvPicPr>
                  <pic:blipFill>
                    <a:blip r:embed="rId13" cstate="print"/>
                    <a:srcRect/>
                    <a:stretch>
                      <a:fillRect/>
                    </a:stretch>
                  </pic:blipFill>
                  <pic:spPr bwMode="auto">
                    <a:xfrm>
                      <a:off x="0" y="0"/>
                      <a:ext cx="1395812" cy="1392322"/>
                    </a:xfrm>
                    <a:prstGeom prst="rect">
                      <a:avLst/>
                    </a:prstGeom>
                    <a:noFill/>
                    <a:ln w="9525">
                      <a:noFill/>
                      <a:miter lim="800000"/>
                      <a:headEnd/>
                      <a:tailEnd/>
                    </a:ln>
                  </pic:spPr>
                </pic:pic>
              </a:graphicData>
            </a:graphic>
          </wp:inline>
        </w:drawing>
      </w:r>
    </w:p>
    <w:p w:rsidR="008E3F6F" w:rsidRDefault="008E3F6F" w:rsidP="002F4EF6"/>
    <w:p w:rsidR="00300DEE" w:rsidRDefault="00300DEE" w:rsidP="00300DEE">
      <w:pPr>
        <w:pStyle w:val="Titre1"/>
      </w:pPr>
      <w:r>
        <w:lastRenderedPageBreak/>
        <w:t>Partons à l’aventure !</w:t>
      </w:r>
    </w:p>
    <w:p w:rsidR="00300DEE" w:rsidRDefault="00300DEE" w:rsidP="00300DEE">
      <w:pPr>
        <w:pStyle w:val="Consignes"/>
        <w:numPr>
          <w:ilvl w:val="0"/>
          <w:numId w:val="14"/>
        </w:numPr>
      </w:pPr>
      <w:r>
        <w:t>Quels sont les livres, les films d’aventures que tu connais ?</w:t>
      </w:r>
    </w:p>
    <w:p w:rsidR="00300DEE" w:rsidRDefault="00300DEE" w:rsidP="00300DEE">
      <w:pPr>
        <w:pStyle w:val="Consignes"/>
        <w:numPr>
          <w:ilvl w:val="0"/>
          <w:numId w:val="14"/>
        </w:numPr>
      </w:pPr>
      <w:r>
        <w:t>Quel est le personnage principal de ces aventures ?</w:t>
      </w:r>
    </w:p>
    <w:p w:rsidR="00300DEE" w:rsidRDefault="00300DEE" w:rsidP="00300DEE">
      <w:pPr>
        <w:pStyle w:val="Consignes"/>
      </w:pPr>
    </w:p>
    <w:tbl>
      <w:tblPr>
        <w:tblStyle w:val="Grilledutableau"/>
        <w:tblW w:w="0" w:type="auto"/>
        <w:tblLook w:val="04A0"/>
      </w:tblPr>
      <w:tblGrid>
        <w:gridCol w:w="9288"/>
      </w:tblGrid>
      <w:tr w:rsidR="00300DEE" w:rsidTr="00300DEE">
        <w:tc>
          <w:tcPr>
            <w:tcW w:w="9212" w:type="dxa"/>
          </w:tcPr>
          <w:p w:rsidR="00300DEE" w:rsidRDefault="00300DEE" w:rsidP="00300DEE">
            <w:pPr>
              <w:tabs>
                <w:tab w:val="left" w:leader="dot" w:pos="9072"/>
              </w:tabs>
              <w:rPr>
                <w:rFonts w:ascii="Comic Sans MS" w:hAnsi="Comic Sans MS"/>
                <w:noProof/>
                <w:sz w:val="24"/>
                <w:szCs w:val="24"/>
                <w:lang w:eastAsia="fr-BE"/>
              </w:rPr>
            </w:pPr>
            <w:r w:rsidRPr="00162311">
              <w:rPr>
                <w:rFonts w:ascii="Comic Sans MS" w:hAnsi="Comic Sans MS"/>
                <w:noProof/>
                <w:sz w:val="24"/>
                <w:szCs w:val="24"/>
                <w:lang w:eastAsia="fr-BE"/>
              </w:rPr>
              <w:tab/>
            </w:r>
          </w:p>
          <w:p w:rsidR="00300DEE" w:rsidRPr="00162311" w:rsidRDefault="00300DEE" w:rsidP="00300DEE">
            <w:pPr>
              <w:tabs>
                <w:tab w:val="left" w:leader="dot" w:pos="9072"/>
              </w:tabs>
              <w:rPr>
                <w:rFonts w:ascii="Comic Sans MS" w:hAnsi="Comic Sans MS"/>
                <w:noProof/>
                <w:sz w:val="24"/>
                <w:szCs w:val="24"/>
                <w:lang w:eastAsia="fr-BE"/>
              </w:rPr>
            </w:pPr>
            <w:r w:rsidRPr="00162311">
              <w:rPr>
                <w:rFonts w:ascii="Comic Sans MS" w:hAnsi="Comic Sans MS"/>
                <w:noProof/>
                <w:sz w:val="24"/>
                <w:szCs w:val="24"/>
                <w:lang w:eastAsia="fr-BE"/>
              </w:rPr>
              <w:tab/>
            </w:r>
          </w:p>
          <w:p w:rsidR="00300DEE" w:rsidRPr="00162311" w:rsidRDefault="00300DEE" w:rsidP="00300DEE">
            <w:pPr>
              <w:tabs>
                <w:tab w:val="left" w:leader="dot" w:pos="9072"/>
              </w:tabs>
              <w:rPr>
                <w:rFonts w:ascii="Comic Sans MS" w:hAnsi="Comic Sans MS"/>
                <w:noProof/>
                <w:sz w:val="24"/>
                <w:szCs w:val="24"/>
                <w:lang w:eastAsia="fr-BE"/>
              </w:rPr>
            </w:pPr>
            <w:r w:rsidRPr="00162311">
              <w:rPr>
                <w:rFonts w:ascii="Comic Sans MS" w:hAnsi="Comic Sans MS"/>
                <w:noProof/>
                <w:sz w:val="24"/>
                <w:szCs w:val="24"/>
                <w:lang w:eastAsia="fr-BE"/>
              </w:rPr>
              <w:tab/>
            </w:r>
          </w:p>
          <w:p w:rsidR="00300DEE" w:rsidRPr="00162311" w:rsidRDefault="00300DEE" w:rsidP="00300DEE">
            <w:pPr>
              <w:tabs>
                <w:tab w:val="left" w:leader="dot" w:pos="9072"/>
              </w:tabs>
              <w:rPr>
                <w:rFonts w:ascii="Comic Sans MS" w:hAnsi="Comic Sans MS"/>
                <w:noProof/>
                <w:sz w:val="24"/>
                <w:szCs w:val="24"/>
                <w:lang w:eastAsia="fr-BE"/>
              </w:rPr>
            </w:pPr>
            <w:r w:rsidRPr="00162311">
              <w:rPr>
                <w:rFonts w:ascii="Comic Sans MS" w:hAnsi="Comic Sans MS"/>
                <w:noProof/>
                <w:sz w:val="24"/>
                <w:szCs w:val="24"/>
                <w:lang w:eastAsia="fr-BE"/>
              </w:rPr>
              <w:tab/>
            </w:r>
          </w:p>
          <w:p w:rsidR="00300DEE" w:rsidRPr="00162311" w:rsidRDefault="00300DEE" w:rsidP="00300DEE">
            <w:pPr>
              <w:tabs>
                <w:tab w:val="left" w:leader="dot" w:pos="9072"/>
              </w:tabs>
              <w:rPr>
                <w:rFonts w:ascii="Comic Sans MS" w:hAnsi="Comic Sans MS"/>
                <w:noProof/>
                <w:sz w:val="24"/>
                <w:szCs w:val="24"/>
                <w:lang w:eastAsia="fr-BE"/>
              </w:rPr>
            </w:pPr>
            <w:r w:rsidRPr="00162311">
              <w:rPr>
                <w:rFonts w:ascii="Comic Sans MS" w:hAnsi="Comic Sans MS"/>
                <w:noProof/>
                <w:sz w:val="24"/>
                <w:szCs w:val="24"/>
                <w:lang w:eastAsia="fr-BE"/>
              </w:rPr>
              <w:tab/>
            </w:r>
          </w:p>
          <w:p w:rsidR="00300DEE" w:rsidRDefault="00300DEE" w:rsidP="00300DEE">
            <w:pPr>
              <w:tabs>
                <w:tab w:val="left" w:leader="dot" w:pos="9072"/>
              </w:tabs>
              <w:rPr>
                <w:rFonts w:ascii="Comic Sans MS" w:hAnsi="Comic Sans MS"/>
                <w:noProof/>
                <w:sz w:val="24"/>
                <w:szCs w:val="24"/>
                <w:lang w:eastAsia="fr-BE"/>
              </w:rPr>
            </w:pPr>
            <w:r w:rsidRPr="00162311">
              <w:rPr>
                <w:rFonts w:ascii="Comic Sans MS" w:hAnsi="Comic Sans MS"/>
                <w:noProof/>
                <w:sz w:val="24"/>
                <w:szCs w:val="24"/>
                <w:lang w:eastAsia="fr-BE"/>
              </w:rPr>
              <w:tab/>
            </w:r>
          </w:p>
          <w:p w:rsidR="00300DEE" w:rsidRPr="00162311" w:rsidRDefault="00300DEE" w:rsidP="00300DEE">
            <w:pPr>
              <w:tabs>
                <w:tab w:val="left" w:leader="dot" w:pos="9072"/>
              </w:tabs>
              <w:rPr>
                <w:rFonts w:ascii="Comic Sans MS" w:hAnsi="Comic Sans MS"/>
                <w:noProof/>
                <w:sz w:val="24"/>
                <w:szCs w:val="24"/>
                <w:lang w:eastAsia="fr-BE"/>
              </w:rPr>
            </w:pPr>
            <w:r w:rsidRPr="00162311">
              <w:rPr>
                <w:rFonts w:ascii="Comic Sans MS" w:hAnsi="Comic Sans MS"/>
                <w:noProof/>
                <w:sz w:val="24"/>
                <w:szCs w:val="24"/>
                <w:lang w:eastAsia="fr-BE"/>
              </w:rPr>
              <w:tab/>
            </w:r>
          </w:p>
          <w:p w:rsidR="00300DEE" w:rsidRPr="00162311" w:rsidRDefault="00300DEE" w:rsidP="00300DEE">
            <w:pPr>
              <w:tabs>
                <w:tab w:val="left" w:leader="dot" w:pos="9072"/>
              </w:tabs>
              <w:rPr>
                <w:rFonts w:ascii="Comic Sans MS" w:hAnsi="Comic Sans MS"/>
                <w:noProof/>
                <w:sz w:val="24"/>
                <w:szCs w:val="24"/>
                <w:lang w:eastAsia="fr-BE"/>
              </w:rPr>
            </w:pPr>
            <w:r w:rsidRPr="00162311">
              <w:rPr>
                <w:rFonts w:ascii="Comic Sans MS" w:hAnsi="Comic Sans MS"/>
                <w:noProof/>
                <w:sz w:val="24"/>
                <w:szCs w:val="24"/>
                <w:lang w:eastAsia="fr-BE"/>
              </w:rPr>
              <w:tab/>
            </w:r>
          </w:p>
          <w:p w:rsidR="00300DEE" w:rsidRPr="00162311" w:rsidRDefault="00300DEE" w:rsidP="00300DEE">
            <w:pPr>
              <w:tabs>
                <w:tab w:val="left" w:leader="dot" w:pos="9072"/>
              </w:tabs>
              <w:rPr>
                <w:rFonts w:ascii="Comic Sans MS" w:hAnsi="Comic Sans MS"/>
                <w:noProof/>
                <w:sz w:val="24"/>
                <w:szCs w:val="24"/>
                <w:lang w:eastAsia="fr-BE"/>
              </w:rPr>
            </w:pPr>
            <w:r w:rsidRPr="00162311">
              <w:rPr>
                <w:rFonts w:ascii="Comic Sans MS" w:hAnsi="Comic Sans MS"/>
                <w:noProof/>
                <w:sz w:val="24"/>
                <w:szCs w:val="24"/>
                <w:lang w:eastAsia="fr-BE"/>
              </w:rPr>
              <w:tab/>
            </w:r>
          </w:p>
          <w:p w:rsidR="00300DEE" w:rsidRDefault="00300DEE" w:rsidP="00300DEE">
            <w:pPr>
              <w:tabs>
                <w:tab w:val="left" w:leader="dot" w:pos="9072"/>
              </w:tabs>
              <w:rPr>
                <w:rFonts w:ascii="Comic Sans MS" w:hAnsi="Comic Sans MS"/>
                <w:noProof/>
                <w:sz w:val="24"/>
                <w:szCs w:val="24"/>
                <w:lang w:eastAsia="fr-BE"/>
              </w:rPr>
            </w:pPr>
            <w:r w:rsidRPr="00162311">
              <w:rPr>
                <w:rFonts w:ascii="Comic Sans MS" w:hAnsi="Comic Sans MS"/>
                <w:noProof/>
                <w:sz w:val="24"/>
                <w:szCs w:val="24"/>
                <w:lang w:eastAsia="fr-BE"/>
              </w:rPr>
              <w:tab/>
            </w:r>
          </w:p>
          <w:p w:rsidR="006E4591" w:rsidRPr="00162311" w:rsidRDefault="006E4591" w:rsidP="00300DEE">
            <w:pPr>
              <w:tabs>
                <w:tab w:val="left" w:leader="dot" w:pos="9072"/>
              </w:tabs>
              <w:rPr>
                <w:rFonts w:ascii="Comic Sans MS" w:hAnsi="Comic Sans MS"/>
                <w:noProof/>
                <w:sz w:val="24"/>
                <w:szCs w:val="24"/>
                <w:lang w:eastAsia="fr-BE"/>
              </w:rPr>
            </w:pPr>
          </w:p>
          <w:p w:rsidR="00300DEE" w:rsidRDefault="00300DEE" w:rsidP="00300DEE">
            <w:pPr>
              <w:jc w:val="center"/>
            </w:pPr>
            <w:r>
              <w:rPr>
                <w:noProof/>
                <w:lang w:val="fr-FR" w:eastAsia="fr-FR"/>
              </w:rPr>
              <w:drawing>
                <wp:inline distT="0" distB="0" distL="0" distR="0">
                  <wp:extent cx="1866900" cy="1415110"/>
                  <wp:effectExtent l="19050" t="0" r="0" b="0"/>
                  <wp:docPr id="29" name="Image 11" descr="http://castel51.free.fr/img/voy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castel51.free.fr/img/voyages.jpg"/>
                          <pic:cNvPicPr>
                            <a:picLocks noChangeAspect="1" noChangeArrowheads="1"/>
                          </pic:cNvPicPr>
                        </pic:nvPicPr>
                        <pic:blipFill>
                          <a:blip r:embed="rId14" cstate="print"/>
                          <a:srcRect/>
                          <a:stretch>
                            <a:fillRect/>
                          </a:stretch>
                        </pic:blipFill>
                        <pic:spPr bwMode="auto">
                          <a:xfrm>
                            <a:off x="0" y="0"/>
                            <a:ext cx="1866719" cy="1414973"/>
                          </a:xfrm>
                          <a:prstGeom prst="rect">
                            <a:avLst/>
                          </a:prstGeom>
                          <a:noFill/>
                          <a:ln w="9525">
                            <a:noFill/>
                            <a:miter lim="800000"/>
                            <a:headEnd/>
                            <a:tailEnd/>
                          </a:ln>
                        </pic:spPr>
                      </pic:pic>
                    </a:graphicData>
                  </a:graphic>
                </wp:inline>
              </w:drawing>
            </w:r>
          </w:p>
        </w:tc>
      </w:tr>
    </w:tbl>
    <w:p w:rsidR="00300DEE" w:rsidRDefault="00300DEE" w:rsidP="00300DEE">
      <w:pPr>
        <w:pStyle w:val="Consignes"/>
      </w:pPr>
    </w:p>
    <w:p w:rsidR="00300DEE" w:rsidRDefault="0031490C" w:rsidP="002F4EF6">
      <w:r>
        <w:rPr>
          <w:noProof/>
          <w:lang w:val="fr-FR" w:eastAsia="fr-FR"/>
        </w:rPr>
        <w:drawing>
          <wp:anchor distT="0" distB="0" distL="114300" distR="114300" simplePos="0" relativeHeight="251663360" behindDoc="0" locked="0" layoutInCell="1" allowOverlap="1">
            <wp:simplePos x="0" y="0"/>
            <wp:positionH relativeFrom="margin">
              <wp:posOffset>-61595</wp:posOffset>
            </wp:positionH>
            <wp:positionV relativeFrom="margin">
              <wp:posOffset>5177155</wp:posOffset>
            </wp:positionV>
            <wp:extent cx="1381125" cy="1800225"/>
            <wp:effectExtent l="19050" t="0" r="9525" b="0"/>
            <wp:wrapSquare wrapText="bothSides"/>
            <wp:docPr id="23" name="Image 8" descr="http://www.coloriage-dessin.com/coloriage_img/coloriage-pirate-1233916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coloriage-dessin.com/coloriage_img/coloriage-pirate-1233916648.jpg"/>
                    <pic:cNvPicPr>
                      <a:picLocks noChangeAspect="1" noChangeArrowheads="1"/>
                    </pic:cNvPicPr>
                  </pic:nvPicPr>
                  <pic:blipFill>
                    <a:blip r:embed="rId15" cstate="print"/>
                    <a:srcRect/>
                    <a:stretch>
                      <a:fillRect/>
                    </a:stretch>
                  </pic:blipFill>
                  <pic:spPr bwMode="auto">
                    <a:xfrm>
                      <a:off x="0" y="0"/>
                      <a:ext cx="1381125" cy="1800225"/>
                    </a:xfrm>
                    <a:prstGeom prst="rect">
                      <a:avLst/>
                    </a:prstGeom>
                    <a:noFill/>
                    <a:ln w="9525">
                      <a:noFill/>
                      <a:miter lim="800000"/>
                      <a:headEnd/>
                      <a:tailEnd/>
                    </a:ln>
                  </pic:spPr>
                </pic:pic>
              </a:graphicData>
            </a:graphic>
          </wp:anchor>
        </w:drawing>
      </w:r>
    </w:p>
    <w:p w:rsidR="008E3F6F" w:rsidRDefault="001A6F57" w:rsidP="0031490C">
      <w:pPr>
        <w:pStyle w:val="Consignes"/>
      </w:pPr>
      <w:r>
        <w:t xml:space="preserve">Quels sont les mots qui t’évoquent la piraterie ? Note également les mots de tes pairs afin de te créer une banque de mots qui te sera nécessaire pour ton voyage… </w:t>
      </w:r>
    </w:p>
    <w:p w:rsidR="001A6F57" w:rsidRDefault="001A6F57" w:rsidP="001A6F57">
      <w:pPr>
        <w:pStyle w:val="Consignes"/>
        <w:jc w:val="center"/>
      </w:pPr>
    </w:p>
    <w:p w:rsidR="001A6F57" w:rsidRDefault="001A6F57" w:rsidP="001A6F57">
      <w:pPr>
        <w:tabs>
          <w:tab w:val="left" w:leader="dot" w:pos="9072"/>
        </w:tabs>
        <w:rPr>
          <w:rFonts w:ascii="Comic Sans MS" w:hAnsi="Comic Sans MS"/>
          <w:noProof/>
          <w:sz w:val="24"/>
          <w:szCs w:val="24"/>
          <w:lang w:eastAsia="fr-BE"/>
        </w:rPr>
      </w:pPr>
      <w:r>
        <w:rPr>
          <w:rFonts w:ascii="Comic Sans MS" w:hAnsi="Comic Sans MS"/>
          <w:noProof/>
          <w:sz w:val="24"/>
          <w:szCs w:val="24"/>
          <w:lang w:eastAsia="fr-BE"/>
        </w:rPr>
        <w:t xml:space="preserve"> </w:t>
      </w:r>
      <w:r w:rsidRPr="00162311">
        <w:rPr>
          <w:rFonts w:ascii="Comic Sans MS" w:hAnsi="Comic Sans MS"/>
          <w:noProof/>
          <w:sz w:val="24"/>
          <w:szCs w:val="24"/>
          <w:lang w:eastAsia="fr-BE"/>
        </w:rPr>
        <w:tab/>
      </w:r>
    </w:p>
    <w:p w:rsidR="001A6F57" w:rsidRPr="00162311" w:rsidRDefault="001A6F57" w:rsidP="001A6F57">
      <w:pPr>
        <w:tabs>
          <w:tab w:val="left" w:leader="dot" w:pos="9072"/>
        </w:tabs>
        <w:rPr>
          <w:rFonts w:ascii="Comic Sans MS" w:hAnsi="Comic Sans MS"/>
          <w:noProof/>
          <w:sz w:val="24"/>
          <w:szCs w:val="24"/>
          <w:lang w:eastAsia="fr-BE"/>
        </w:rPr>
      </w:pPr>
      <w:r w:rsidRPr="00162311">
        <w:rPr>
          <w:rFonts w:ascii="Comic Sans MS" w:hAnsi="Comic Sans MS"/>
          <w:noProof/>
          <w:sz w:val="24"/>
          <w:szCs w:val="24"/>
          <w:lang w:eastAsia="fr-BE"/>
        </w:rPr>
        <w:tab/>
      </w:r>
    </w:p>
    <w:p w:rsidR="001A6F57" w:rsidRPr="00162311" w:rsidRDefault="001A6F57" w:rsidP="001A6F57">
      <w:pPr>
        <w:tabs>
          <w:tab w:val="left" w:leader="dot" w:pos="9072"/>
        </w:tabs>
        <w:rPr>
          <w:rFonts w:ascii="Comic Sans MS" w:hAnsi="Comic Sans MS"/>
          <w:noProof/>
          <w:sz w:val="24"/>
          <w:szCs w:val="24"/>
          <w:lang w:eastAsia="fr-BE"/>
        </w:rPr>
      </w:pPr>
      <w:r w:rsidRPr="00162311">
        <w:rPr>
          <w:rFonts w:ascii="Comic Sans MS" w:hAnsi="Comic Sans MS"/>
          <w:noProof/>
          <w:sz w:val="24"/>
          <w:szCs w:val="24"/>
          <w:lang w:eastAsia="fr-BE"/>
        </w:rPr>
        <w:tab/>
      </w:r>
    </w:p>
    <w:p w:rsidR="001A6F57" w:rsidRPr="00162311" w:rsidRDefault="001A6F57" w:rsidP="001A6F57">
      <w:pPr>
        <w:tabs>
          <w:tab w:val="left" w:leader="dot" w:pos="9072"/>
        </w:tabs>
        <w:rPr>
          <w:rFonts w:ascii="Comic Sans MS" w:hAnsi="Comic Sans MS"/>
          <w:noProof/>
          <w:sz w:val="24"/>
          <w:szCs w:val="24"/>
          <w:lang w:eastAsia="fr-BE"/>
        </w:rPr>
      </w:pPr>
      <w:r w:rsidRPr="00162311">
        <w:rPr>
          <w:rFonts w:ascii="Comic Sans MS" w:hAnsi="Comic Sans MS"/>
          <w:noProof/>
          <w:sz w:val="24"/>
          <w:szCs w:val="24"/>
          <w:lang w:eastAsia="fr-BE"/>
        </w:rPr>
        <w:tab/>
      </w:r>
    </w:p>
    <w:p w:rsidR="001A6F57" w:rsidRPr="00162311" w:rsidRDefault="001A6F57" w:rsidP="001A6F57">
      <w:pPr>
        <w:tabs>
          <w:tab w:val="left" w:leader="dot" w:pos="9072"/>
        </w:tabs>
        <w:rPr>
          <w:rFonts w:ascii="Comic Sans MS" w:hAnsi="Comic Sans MS"/>
          <w:noProof/>
          <w:sz w:val="24"/>
          <w:szCs w:val="24"/>
          <w:lang w:eastAsia="fr-BE"/>
        </w:rPr>
      </w:pPr>
      <w:r w:rsidRPr="00162311">
        <w:rPr>
          <w:rFonts w:ascii="Comic Sans MS" w:hAnsi="Comic Sans MS"/>
          <w:noProof/>
          <w:sz w:val="24"/>
          <w:szCs w:val="24"/>
          <w:lang w:eastAsia="fr-BE"/>
        </w:rPr>
        <w:tab/>
      </w:r>
    </w:p>
    <w:p w:rsidR="001A6F57" w:rsidRPr="00162311" w:rsidRDefault="001A6F57" w:rsidP="001A6F57">
      <w:pPr>
        <w:tabs>
          <w:tab w:val="left" w:leader="dot" w:pos="9072"/>
        </w:tabs>
        <w:rPr>
          <w:rFonts w:ascii="Comic Sans MS" w:hAnsi="Comic Sans MS"/>
          <w:noProof/>
          <w:sz w:val="24"/>
          <w:szCs w:val="24"/>
          <w:lang w:eastAsia="fr-BE"/>
        </w:rPr>
      </w:pPr>
      <w:r w:rsidRPr="00162311">
        <w:rPr>
          <w:rFonts w:ascii="Comic Sans MS" w:hAnsi="Comic Sans MS"/>
          <w:noProof/>
          <w:sz w:val="24"/>
          <w:szCs w:val="24"/>
          <w:lang w:eastAsia="fr-BE"/>
        </w:rPr>
        <w:tab/>
      </w:r>
    </w:p>
    <w:p w:rsidR="001A6F57" w:rsidRPr="00162311" w:rsidRDefault="001A6F57" w:rsidP="001A6F57">
      <w:pPr>
        <w:tabs>
          <w:tab w:val="left" w:leader="dot" w:pos="9072"/>
        </w:tabs>
        <w:rPr>
          <w:rFonts w:ascii="Comic Sans MS" w:hAnsi="Comic Sans MS"/>
          <w:noProof/>
          <w:sz w:val="24"/>
          <w:szCs w:val="24"/>
          <w:lang w:eastAsia="fr-BE"/>
        </w:rPr>
      </w:pPr>
      <w:r w:rsidRPr="00162311">
        <w:rPr>
          <w:rFonts w:ascii="Comic Sans MS" w:hAnsi="Comic Sans MS"/>
          <w:noProof/>
          <w:sz w:val="24"/>
          <w:szCs w:val="24"/>
          <w:lang w:eastAsia="fr-BE"/>
        </w:rPr>
        <w:tab/>
      </w:r>
    </w:p>
    <w:p w:rsidR="001A6F57" w:rsidRPr="00162311" w:rsidRDefault="001A6F57" w:rsidP="001A6F57">
      <w:pPr>
        <w:tabs>
          <w:tab w:val="left" w:leader="dot" w:pos="9072"/>
        </w:tabs>
        <w:rPr>
          <w:rFonts w:ascii="Comic Sans MS" w:hAnsi="Comic Sans MS"/>
          <w:noProof/>
          <w:sz w:val="24"/>
          <w:szCs w:val="24"/>
          <w:lang w:eastAsia="fr-BE"/>
        </w:rPr>
      </w:pPr>
      <w:r w:rsidRPr="00162311">
        <w:rPr>
          <w:rFonts w:ascii="Comic Sans MS" w:hAnsi="Comic Sans MS"/>
          <w:noProof/>
          <w:sz w:val="24"/>
          <w:szCs w:val="24"/>
          <w:lang w:eastAsia="fr-BE"/>
        </w:rPr>
        <w:tab/>
      </w:r>
    </w:p>
    <w:p w:rsidR="001A6F57" w:rsidRPr="00162311" w:rsidRDefault="001A6F57" w:rsidP="001A6F57">
      <w:pPr>
        <w:tabs>
          <w:tab w:val="left" w:leader="dot" w:pos="9072"/>
        </w:tabs>
        <w:rPr>
          <w:rFonts w:ascii="Comic Sans MS" w:hAnsi="Comic Sans MS"/>
          <w:noProof/>
          <w:sz w:val="24"/>
          <w:szCs w:val="24"/>
          <w:lang w:eastAsia="fr-BE"/>
        </w:rPr>
      </w:pPr>
      <w:r w:rsidRPr="00162311">
        <w:rPr>
          <w:rFonts w:ascii="Comic Sans MS" w:hAnsi="Comic Sans MS"/>
          <w:noProof/>
          <w:sz w:val="24"/>
          <w:szCs w:val="24"/>
          <w:lang w:eastAsia="fr-BE"/>
        </w:rPr>
        <w:tab/>
      </w:r>
    </w:p>
    <w:p w:rsidR="001A6F57" w:rsidRDefault="001A6F57" w:rsidP="001A6F57"/>
    <w:tbl>
      <w:tblPr>
        <w:tblStyle w:val="Grilledutableau"/>
        <w:tblW w:w="0" w:type="auto"/>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9212"/>
      </w:tblGrid>
      <w:tr w:rsidR="002F4EF6" w:rsidTr="0031490C">
        <w:tc>
          <w:tcPr>
            <w:tcW w:w="9212" w:type="dxa"/>
            <w:tcBorders>
              <w:top w:val="thickThinSmallGap" w:sz="24" w:space="0" w:color="auto"/>
              <w:left w:val="thickThinSmallGap" w:sz="24" w:space="0" w:color="auto"/>
              <w:bottom w:val="thinThickSmallGap" w:sz="24" w:space="0" w:color="auto"/>
              <w:right w:val="thinThickSmallGap" w:sz="24" w:space="0" w:color="auto"/>
            </w:tcBorders>
          </w:tcPr>
          <w:p w:rsidR="002F4EF6" w:rsidRDefault="002F4EF6" w:rsidP="0031490C">
            <w:pPr>
              <w:pStyle w:val="TitreCitation"/>
              <w:jc w:val="center"/>
            </w:pPr>
            <w:r>
              <w:t>« La mer, c’est que de l’eau ! Y a des monstres dessous, et des pirates dessus. »</w:t>
            </w:r>
          </w:p>
          <w:p w:rsidR="002F4EF6" w:rsidRPr="002F4EF6" w:rsidRDefault="002F4EF6" w:rsidP="0031490C">
            <w:pPr>
              <w:pStyle w:val="TitreCitation"/>
              <w:jc w:val="right"/>
              <w:rPr>
                <w:rFonts w:ascii="Arial" w:hAnsi="Arial" w:cs="Arial"/>
                <w:noProof/>
                <w:sz w:val="18"/>
                <w:szCs w:val="18"/>
                <w:lang w:val="fr-FR" w:eastAsia="fr-FR"/>
              </w:rPr>
            </w:pPr>
            <w:r>
              <w:rPr>
                <w:rFonts w:ascii="Arial" w:hAnsi="Arial" w:cs="Arial"/>
                <w:noProof/>
                <w:sz w:val="18"/>
                <w:szCs w:val="18"/>
                <w:lang w:val="fr-FR" w:eastAsia="fr-FR"/>
              </w:rPr>
              <w:t xml:space="preserve">Surget Alain, </w:t>
            </w:r>
            <w:r>
              <w:rPr>
                <w:rFonts w:ascii="Arial" w:hAnsi="Arial" w:cs="Arial"/>
                <w:i/>
                <w:noProof/>
                <w:sz w:val="18"/>
                <w:szCs w:val="18"/>
                <w:lang w:val="fr-FR" w:eastAsia="fr-FR"/>
              </w:rPr>
              <w:t>Mary Tempête</w:t>
            </w:r>
            <w:r>
              <w:rPr>
                <w:rFonts w:ascii="Arial" w:hAnsi="Arial" w:cs="Arial"/>
                <w:noProof/>
                <w:sz w:val="18"/>
                <w:szCs w:val="18"/>
                <w:lang w:val="fr-FR" w:eastAsia="fr-FR"/>
              </w:rPr>
              <w:t>.</w:t>
            </w:r>
          </w:p>
        </w:tc>
      </w:tr>
    </w:tbl>
    <w:p w:rsidR="00B82822" w:rsidRDefault="00622C2D" w:rsidP="002F4EF6">
      <w:pPr>
        <w:pStyle w:val="Titre1"/>
      </w:pPr>
      <w:r>
        <w:lastRenderedPageBreak/>
        <w:t xml:space="preserve">Les caractéristiques du </w:t>
      </w:r>
      <w:r w:rsidR="00300DEE">
        <w:t>……………………………………….</w:t>
      </w:r>
    </w:p>
    <w:p w:rsidR="0031490C" w:rsidRDefault="001F7E93" w:rsidP="0031490C">
      <w:r>
        <w:rPr>
          <w:noProof/>
          <w:lang w:val="fr-FR" w:eastAsia="fr-FR"/>
        </w:rPr>
        <w:drawing>
          <wp:anchor distT="0" distB="0" distL="114300" distR="114300" simplePos="0" relativeHeight="251677696" behindDoc="0" locked="0" layoutInCell="1" allowOverlap="1">
            <wp:simplePos x="0" y="0"/>
            <wp:positionH relativeFrom="margin">
              <wp:posOffset>-175895</wp:posOffset>
            </wp:positionH>
            <wp:positionV relativeFrom="margin">
              <wp:posOffset>395605</wp:posOffset>
            </wp:positionV>
            <wp:extent cx="1121410" cy="1076325"/>
            <wp:effectExtent l="19050" t="0" r="2540" b="0"/>
            <wp:wrapSquare wrapText="bothSides"/>
            <wp:docPr id="42" name="Image 15" descr="http://groovyvic.mu.nu/archives/images/captain-jack-sparr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groovyvic.mu.nu/archives/images/captain-jack-sparrow.jpg"/>
                    <pic:cNvPicPr>
                      <a:picLocks noChangeAspect="1" noChangeArrowheads="1"/>
                    </pic:cNvPicPr>
                  </pic:nvPicPr>
                  <pic:blipFill>
                    <a:blip r:embed="rId16" cstate="print"/>
                    <a:srcRect/>
                    <a:stretch>
                      <a:fillRect/>
                    </a:stretch>
                  </pic:blipFill>
                  <pic:spPr bwMode="auto">
                    <a:xfrm>
                      <a:off x="0" y="0"/>
                      <a:ext cx="1121410" cy="1076325"/>
                    </a:xfrm>
                    <a:prstGeom prst="rect">
                      <a:avLst/>
                    </a:prstGeom>
                    <a:noFill/>
                    <a:ln w="9525">
                      <a:noFill/>
                      <a:miter lim="800000"/>
                      <a:headEnd/>
                      <a:tailEnd/>
                    </a:ln>
                  </pic:spPr>
                </pic:pic>
              </a:graphicData>
            </a:graphic>
          </wp:anchor>
        </w:drawing>
      </w:r>
    </w:p>
    <w:p w:rsidR="00254B95" w:rsidRDefault="0031490C" w:rsidP="0031490C">
      <w:r>
        <w:t xml:space="preserve">Comme tu as pu remarquer lorsque nous avons fait la première activité, un ………………………………… est toujours présent dans les récits d’aventures. </w:t>
      </w:r>
    </w:p>
    <w:p w:rsidR="00284D96" w:rsidRDefault="001F7E93" w:rsidP="001F7E93">
      <w:r>
        <w:t xml:space="preserve"> </w:t>
      </w:r>
    </w:p>
    <w:p w:rsidR="00284D96" w:rsidRDefault="00284D96" w:rsidP="00284D96">
      <w:pPr>
        <w:pStyle w:val="Citationintense"/>
      </w:pPr>
      <w:r>
        <w:t>La description</w:t>
      </w:r>
      <w:r w:rsidR="0031490C">
        <w:t xml:space="preserve"> du …………………………….</w:t>
      </w:r>
    </w:p>
    <w:p w:rsidR="0031490C" w:rsidRDefault="0031490C" w:rsidP="0031490C"/>
    <w:p w:rsidR="00284D96" w:rsidRPr="0031490C" w:rsidRDefault="0031490C" w:rsidP="0031490C">
      <w:r>
        <w:t xml:space="preserve">Dans </w:t>
      </w:r>
      <w:r>
        <w:rPr>
          <w:i/>
        </w:rPr>
        <w:t>Mémoires d’une pirate</w:t>
      </w:r>
      <w:r>
        <w:t xml:space="preserve">, Nancy narre sa première rencontre avec ses esclaves dans sa nouvelle propriété. </w:t>
      </w:r>
    </w:p>
    <w:p w:rsidR="00284D96" w:rsidRDefault="00284D96" w:rsidP="0025189C">
      <w:pPr>
        <w:pStyle w:val="Histoire"/>
      </w:pPr>
      <w:r>
        <w:tab/>
        <w:t xml:space="preserve">Me prenant par le coude, il me guida vers la maison. Deux femmes en avaient surgi et se tenaient de part et d’autre de l’entrée, aussi immobiles que des cariatides. L’une était âgée, l’autre jeune, et toutes vêtues d’une robe droite et ample taillée dans une étoffe d’un bleu passé. C’étaient probablement la mère et la fille. Cette dernière </w:t>
      </w:r>
      <w:r w:rsidR="0025189C">
        <w:t>avait</w:t>
      </w:r>
      <w:r>
        <w:t xml:space="preserve"> le teint plus clair, mais leur ressemblance était évidente. Elles étaient grandes, avec des membres déliées et, dans l’attitude et le port de tête, chacun semblait le reflet de l’</w:t>
      </w:r>
      <w:r w:rsidR="0025189C">
        <w:t>autre.</w:t>
      </w:r>
    </w:p>
    <w:p w:rsidR="00284D96" w:rsidRDefault="00284D96" w:rsidP="00360D35">
      <w:pPr>
        <w:pStyle w:val="Consignes"/>
      </w:pPr>
    </w:p>
    <w:p w:rsidR="0031490C" w:rsidRDefault="0031490C" w:rsidP="0031490C">
      <w:r>
        <w:t xml:space="preserve">Dans les premières pages de </w:t>
      </w:r>
      <w:r>
        <w:rPr>
          <w:i/>
        </w:rPr>
        <w:t>Pépites</w:t>
      </w:r>
      <w:r>
        <w:t xml:space="preserve">, nous découvrons les caractéristiques ………………………………. et </w:t>
      </w:r>
    </w:p>
    <w:p w:rsidR="0031490C" w:rsidRDefault="0031490C" w:rsidP="0031490C"/>
    <w:p w:rsidR="0031490C" w:rsidRDefault="0031490C" w:rsidP="0031490C">
      <w:r>
        <w:t xml:space="preserve">……………………………………….. de Bella Rosa. </w:t>
      </w:r>
    </w:p>
    <w:p w:rsidR="0031490C" w:rsidRPr="0031490C" w:rsidRDefault="0031490C" w:rsidP="0031490C"/>
    <w:p w:rsidR="0025189C" w:rsidRDefault="004970B6" w:rsidP="0025189C">
      <w:pPr>
        <w:pStyle w:val="Histoire"/>
      </w:pPr>
      <w:r>
        <w:t>[…]</w:t>
      </w:r>
      <w:r w:rsidR="0025189C">
        <w:t xml:space="preserve"> Bella Rosa maudit une fois de plus cette poitrine faramineuse qui alourdissait son buste et lui empoisonnait </w:t>
      </w:r>
      <w:r>
        <w:t>l’existence depuis des années. […]</w:t>
      </w:r>
      <w:r w:rsidR="0025189C">
        <w:t xml:space="preserve"> Elle esquiva la claque sans difficulté. Bella Rosa avait vingt ans ; le temps était révolu où Lom’P</w:t>
      </w:r>
      <w:r>
        <w:t>a lui flanquait des roustes. […]</w:t>
      </w:r>
      <w:r w:rsidR="0025189C">
        <w:t xml:space="preserve"> Elle décréta elle-même qu’il faudrait dorénavant l’appeler Bella Rosa : la jeune fille craintive était devenue une femme au caractère bien trempé, une belle rousse à qui il ne fallait pas se frotter. Quand elle se rappelait ces mauvais souvenirs, Bella Rosa grinçait des dents. Ces dernières années, elle avait accumulé la colère autant que les casseroles. Elle haïsssait Maussad-Vallée et ses habitants ! Elle détestait la vie ici, dans cet espace immense et désespérant du Continent, au milieu des champs et de nulle part !</w:t>
      </w:r>
    </w:p>
    <w:p w:rsidR="00284D96" w:rsidRDefault="00284D96" w:rsidP="00360D35">
      <w:pPr>
        <w:pStyle w:val="Consignes"/>
      </w:pPr>
    </w:p>
    <w:p w:rsidR="0031490C" w:rsidRDefault="0031490C" w:rsidP="0031490C">
      <w:r>
        <w:t xml:space="preserve">Dans </w:t>
      </w:r>
      <w:r>
        <w:rPr>
          <w:i/>
        </w:rPr>
        <w:t>Mary Tempête</w:t>
      </w:r>
      <w:r>
        <w:t>, le lecteur découvre la ……………….. des cavaliers qui pensent que Mary est un homme.</w:t>
      </w:r>
    </w:p>
    <w:p w:rsidR="0031490C" w:rsidRDefault="0031490C" w:rsidP="0031490C"/>
    <w:p w:rsidR="00284D96" w:rsidRDefault="00D5346B" w:rsidP="00D5346B">
      <w:pPr>
        <w:pStyle w:val="Histoire"/>
      </w:pPr>
      <w:r>
        <w:tab/>
        <w:t xml:space="preserve">Willy gueule d’amour ! C’est comme ça qu’ils appellent Mary, les cavaliers ! Parce qu’elle a des yeux d’or. Le visage fin. Les joues lisses, sans l’ombre d’un duvet. […] Elle a dix-huit ans, et elle s’inquiète de savoir si son corps de fille ne se devine pas dans la silhouette de Willy. </w:t>
      </w:r>
    </w:p>
    <w:p w:rsidR="00622C2D" w:rsidRDefault="00622C2D">
      <w:pPr>
        <w:jc w:val="left"/>
      </w:pPr>
      <w:r>
        <w:br w:type="page"/>
      </w:r>
    </w:p>
    <w:p w:rsidR="00323D92" w:rsidRDefault="00F7130A" w:rsidP="00F7130A">
      <w:pPr>
        <w:pStyle w:val="Titre1"/>
      </w:pPr>
      <w:r>
        <w:lastRenderedPageBreak/>
        <w:t>Les caractéristiques du roman d’aventures</w:t>
      </w:r>
    </w:p>
    <w:p w:rsidR="00F7130A" w:rsidRDefault="00F7130A" w:rsidP="00323D92"/>
    <w:p w:rsidR="00323D92" w:rsidRDefault="00622C2D" w:rsidP="00622C2D">
      <w:pPr>
        <w:pStyle w:val="Citationintense"/>
      </w:pPr>
      <w:r>
        <w:t xml:space="preserve">A. </w:t>
      </w:r>
      <w:r w:rsidR="00323D92">
        <w:t>……………………………………………………………</w:t>
      </w:r>
    </w:p>
    <w:p w:rsidR="00323D92" w:rsidRDefault="00323D92" w:rsidP="00323D92"/>
    <w:p w:rsidR="00323D92" w:rsidRPr="00E054F5" w:rsidRDefault="00323D92" w:rsidP="00323D92">
      <w:pPr>
        <w:pStyle w:val="Consignes"/>
      </w:pPr>
      <w:r>
        <w:t>1. Lis ces deux extraits qui se situent tous deux à la fin d’un chapitre.</w:t>
      </w:r>
      <w:r w:rsidRPr="001F7E93">
        <w:t xml:space="preserve"> </w:t>
      </w:r>
    </w:p>
    <w:p w:rsidR="00323D92" w:rsidRDefault="005A539F" w:rsidP="00323D92">
      <w:pPr>
        <w:pStyle w:val="Histoire"/>
      </w:pPr>
      <w:r>
        <w:drawing>
          <wp:anchor distT="0" distB="0" distL="114300" distR="114300" simplePos="0" relativeHeight="251681792" behindDoc="0" locked="0" layoutInCell="1" allowOverlap="1">
            <wp:simplePos x="0" y="0"/>
            <wp:positionH relativeFrom="margin">
              <wp:align>right</wp:align>
            </wp:positionH>
            <wp:positionV relativeFrom="margin">
              <wp:posOffset>1109980</wp:posOffset>
            </wp:positionV>
            <wp:extent cx="1152525" cy="1238250"/>
            <wp:effectExtent l="19050" t="0" r="9525" b="0"/>
            <wp:wrapSquare wrapText="bothSides"/>
            <wp:docPr id="14" name="Image 21" descr="http://acacertification.com/images/bonhommeLou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acacertification.com/images/bonhommeLoupe.jpg"/>
                    <pic:cNvPicPr>
                      <a:picLocks noChangeAspect="1" noChangeArrowheads="1"/>
                    </pic:cNvPicPr>
                  </pic:nvPicPr>
                  <pic:blipFill>
                    <a:blip r:embed="rId17" cstate="print"/>
                    <a:srcRect/>
                    <a:stretch>
                      <a:fillRect/>
                    </a:stretch>
                  </pic:blipFill>
                  <pic:spPr bwMode="auto">
                    <a:xfrm>
                      <a:off x="0" y="0"/>
                      <a:ext cx="1152525" cy="1238250"/>
                    </a:xfrm>
                    <a:prstGeom prst="rect">
                      <a:avLst/>
                    </a:prstGeom>
                    <a:noFill/>
                    <a:ln w="9525">
                      <a:noFill/>
                      <a:miter lim="800000"/>
                      <a:headEnd/>
                      <a:tailEnd/>
                    </a:ln>
                  </pic:spPr>
                </pic:pic>
              </a:graphicData>
            </a:graphic>
          </wp:anchor>
        </w:drawing>
      </w:r>
      <w:r w:rsidR="00323D92">
        <w:tab/>
        <w:t xml:space="preserve">Bella Rossa ralentit les vaches et Jaro attrapa le fusil, tandis que Lom’Pa étirait le cou pour apercevoir ce qui avait pu effrayer l’animal. </w:t>
      </w:r>
    </w:p>
    <w:p w:rsidR="00323D92" w:rsidRDefault="00323D92" w:rsidP="00323D92">
      <w:pPr>
        <w:pStyle w:val="Histoire"/>
      </w:pPr>
      <w:r>
        <w:tab/>
        <w:t xml:space="preserve">En avançant, ils découvrirent une forme allongée en travers du chemin : un homme était étendu là, le visage dans la poussière, raide comme la mort. </w:t>
      </w:r>
    </w:p>
    <w:p w:rsidR="00323D92" w:rsidRDefault="00323D92" w:rsidP="00323D92">
      <w:pPr>
        <w:pStyle w:val="Consignes"/>
      </w:pPr>
    </w:p>
    <w:p w:rsidR="00323D92" w:rsidRDefault="00323D92" w:rsidP="00323D92">
      <w:pPr>
        <w:pStyle w:val="Histoire"/>
      </w:pPr>
      <w:r>
        <w:tab/>
        <w:t>On nous avait encerclés. Des hommes s’avancèrent pour saisir Pelling, Graham et les autres officiers rassemblés sur le gaillard d’arrière.</w:t>
      </w:r>
    </w:p>
    <w:p w:rsidR="00323D92" w:rsidRDefault="00323D92" w:rsidP="00323D92">
      <w:pPr>
        <w:pStyle w:val="Histoire"/>
      </w:pPr>
      <w:r>
        <w:tab/>
        <w:t xml:space="preserve">- Pas ces deux-là, fit Croker en nous désignant, Minerva et moi. On peut en faire un meilleur usage. Hack veut pas qu’on les abîme. </w:t>
      </w:r>
    </w:p>
    <w:p w:rsidR="00323D92" w:rsidRDefault="00323D92" w:rsidP="00323D92">
      <w:pPr>
        <w:pStyle w:val="Histoire"/>
      </w:pPr>
      <w:r>
        <w:tab/>
        <w:t xml:space="preserve">Hack leva les yeux et acquiesça, comme s’il avait reçu le signal de jouer autre chose. Il était certainement à l’origine du complot ; quant au reste de l’équipage, il était difficile de savoir qui était impliqué. En cet instant, tous les hommes étaient surexcités. Leur raison les avait abandonnés. La musique de Hack les fouettait, leur insufflant une furieuse soif de sang. Il jouait comme le diable en personne, et désormais c’était lui qui menait la danse à bord. </w:t>
      </w:r>
    </w:p>
    <w:p w:rsidR="00323D92" w:rsidRDefault="00323D92" w:rsidP="00323D92">
      <w:pPr>
        <w:pStyle w:val="Consignes"/>
      </w:pPr>
    </w:p>
    <w:p w:rsidR="00323D92" w:rsidRDefault="00323D92" w:rsidP="00323D92">
      <w:pPr>
        <w:pStyle w:val="Consignes"/>
      </w:pPr>
      <w:r>
        <w:t>2. Te demandes-tu ce qu’il va se passer ensuite ?</w:t>
      </w:r>
    </w:p>
    <w:p w:rsidR="00323D92" w:rsidRDefault="00323D92" w:rsidP="00323D92">
      <w:pPr>
        <w:pStyle w:val="Consignes"/>
      </w:pPr>
    </w:p>
    <w:p w:rsidR="00323D92" w:rsidRDefault="00323D92" w:rsidP="00323D92">
      <w:pPr>
        <w:tabs>
          <w:tab w:val="left" w:leader="dot" w:pos="9072"/>
        </w:tabs>
        <w:rPr>
          <w:rFonts w:ascii="Comic Sans MS" w:hAnsi="Comic Sans MS"/>
          <w:noProof/>
          <w:sz w:val="24"/>
          <w:szCs w:val="24"/>
          <w:lang w:eastAsia="fr-BE"/>
        </w:rPr>
      </w:pPr>
      <w:r w:rsidRPr="00162311">
        <w:rPr>
          <w:rFonts w:ascii="Comic Sans MS" w:hAnsi="Comic Sans MS"/>
          <w:noProof/>
          <w:sz w:val="24"/>
          <w:szCs w:val="24"/>
          <w:lang w:eastAsia="fr-BE"/>
        </w:rPr>
        <w:tab/>
      </w:r>
    </w:p>
    <w:p w:rsidR="00323D92" w:rsidRPr="00162311" w:rsidRDefault="00323D92" w:rsidP="00323D92">
      <w:pPr>
        <w:tabs>
          <w:tab w:val="left" w:leader="dot" w:pos="9072"/>
        </w:tabs>
        <w:rPr>
          <w:rFonts w:ascii="Comic Sans MS" w:hAnsi="Comic Sans MS"/>
          <w:noProof/>
          <w:sz w:val="24"/>
          <w:szCs w:val="24"/>
          <w:lang w:eastAsia="fr-BE"/>
        </w:rPr>
      </w:pPr>
      <w:r w:rsidRPr="00162311">
        <w:rPr>
          <w:rFonts w:ascii="Comic Sans MS" w:hAnsi="Comic Sans MS"/>
          <w:noProof/>
          <w:sz w:val="24"/>
          <w:szCs w:val="24"/>
          <w:lang w:eastAsia="fr-BE"/>
        </w:rPr>
        <w:tab/>
      </w:r>
    </w:p>
    <w:p w:rsidR="00323D92" w:rsidRDefault="00323D92" w:rsidP="00323D92">
      <w:pPr>
        <w:pStyle w:val="Consignes"/>
      </w:pPr>
    </w:p>
    <w:p w:rsidR="00323D92" w:rsidRDefault="00323D92" w:rsidP="00323D92">
      <w:pPr>
        <w:pStyle w:val="Consignes"/>
      </w:pPr>
      <w:r>
        <w:t>3. Selon toi, pourquoi l’auteur produit-il cet effet ?</w:t>
      </w:r>
    </w:p>
    <w:p w:rsidR="00323D92" w:rsidRPr="00E054F5" w:rsidRDefault="00323D92" w:rsidP="00323D92">
      <w:pPr>
        <w:pStyle w:val="Consignes"/>
      </w:pPr>
    </w:p>
    <w:p w:rsidR="00323D92" w:rsidRDefault="00323D92" w:rsidP="00323D92">
      <w:pPr>
        <w:tabs>
          <w:tab w:val="left" w:leader="dot" w:pos="9072"/>
        </w:tabs>
        <w:rPr>
          <w:rFonts w:ascii="Comic Sans MS" w:hAnsi="Comic Sans MS"/>
          <w:noProof/>
          <w:sz w:val="24"/>
          <w:szCs w:val="24"/>
          <w:lang w:eastAsia="fr-BE"/>
        </w:rPr>
      </w:pPr>
      <w:r w:rsidRPr="00162311">
        <w:rPr>
          <w:rFonts w:ascii="Comic Sans MS" w:hAnsi="Comic Sans MS"/>
          <w:noProof/>
          <w:sz w:val="24"/>
          <w:szCs w:val="24"/>
          <w:lang w:eastAsia="fr-BE"/>
        </w:rPr>
        <w:tab/>
      </w:r>
    </w:p>
    <w:p w:rsidR="00323D92" w:rsidRDefault="00323D92" w:rsidP="00323D92">
      <w:pPr>
        <w:pStyle w:val="Sansinterligne"/>
      </w:pPr>
      <w:r w:rsidRPr="00162311">
        <w:rPr>
          <w:rFonts w:ascii="Comic Sans MS" w:hAnsi="Comic Sans MS"/>
          <w:noProof/>
          <w:sz w:val="24"/>
          <w:szCs w:val="24"/>
          <w:lang w:eastAsia="fr-BE"/>
        </w:rPr>
        <w:tab/>
      </w:r>
    </w:p>
    <w:p w:rsidR="00323D92" w:rsidRDefault="00622C2D" w:rsidP="00622C2D">
      <w:pPr>
        <w:pStyle w:val="Citationintense"/>
      </w:pPr>
      <w:r>
        <w:t xml:space="preserve">B. </w:t>
      </w:r>
      <w:r w:rsidR="00323D92">
        <w:t>…………………………………………………</w:t>
      </w:r>
    </w:p>
    <w:p w:rsidR="00622C2D" w:rsidRPr="00622C2D" w:rsidRDefault="00622C2D" w:rsidP="00622C2D"/>
    <w:p w:rsidR="00323D92" w:rsidRDefault="00323D92" w:rsidP="00323D92">
      <w:pPr>
        <w:pStyle w:val="Consignes"/>
        <w:numPr>
          <w:ilvl w:val="0"/>
          <w:numId w:val="17"/>
        </w:numPr>
      </w:pPr>
      <w:r>
        <w:t xml:space="preserve">Pourrais-tu vivre à l’heure actuelle les mêmes aventures que Nancy et Minerva ? Pourquoi ? </w:t>
      </w:r>
    </w:p>
    <w:p w:rsidR="00323D92" w:rsidRDefault="00323D92" w:rsidP="00323D92">
      <w:pPr>
        <w:pStyle w:val="Consignes"/>
        <w:ind w:left="720"/>
      </w:pPr>
    </w:p>
    <w:p w:rsidR="00323D92" w:rsidRPr="00300DEE" w:rsidRDefault="00323D92" w:rsidP="00323D92">
      <w:pPr>
        <w:tabs>
          <w:tab w:val="left" w:leader="dot" w:pos="9072"/>
        </w:tabs>
        <w:rPr>
          <w:rFonts w:ascii="Comic Sans MS" w:hAnsi="Comic Sans MS"/>
          <w:noProof/>
          <w:sz w:val="24"/>
          <w:szCs w:val="24"/>
          <w:lang w:eastAsia="fr-BE"/>
        </w:rPr>
      </w:pPr>
      <w:r w:rsidRPr="00300DEE">
        <w:rPr>
          <w:rFonts w:ascii="Comic Sans MS" w:hAnsi="Comic Sans MS"/>
          <w:noProof/>
          <w:sz w:val="24"/>
          <w:szCs w:val="24"/>
          <w:lang w:eastAsia="fr-BE"/>
        </w:rPr>
        <w:tab/>
      </w:r>
    </w:p>
    <w:p w:rsidR="00323D92" w:rsidRPr="00300DEE" w:rsidRDefault="00323D92" w:rsidP="00323D92">
      <w:pPr>
        <w:tabs>
          <w:tab w:val="left" w:leader="dot" w:pos="9072"/>
        </w:tabs>
        <w:rPr>
          <w:rFonts w:ascii="Comic Sans MS" w:hAnsi="Comic Sans MS"/>
          <w:noProof/>
          <w:sz w:val="24"/>
          <w:szCs w:val="24"/>
          <w:lang w:eastAsia="fr-BE"/>
        </w:rPr>
      </w:pPr>
      <w:r w:rsidRPr="00300DEE">
        <w:rPr>
          <w:rFonts w:ascii="Comic Sans MS" w:hAnsi="Comic Sans MS"/>
          <w:noProof/>
          <w:sz w:val="24"/>
          <w:szCs w:val="24"/>
          <w:lang w:eastAsia="fr-BE"/>
        </w:rPr>
        <w:tab/>
      </w:r>
    </w:p>
    <w:p w:rsidR="00323D92" w:rsidRDefault="00323D92" w:rsidP="00323D92">
      <w:pPr>
        <w:pStyle w:val="Consignes"/>
        <w:numPr>
          <w:ilvl w:val="0"/>
          <w:numId w:val="17"/>
        </w:numPr>
      </w:pPr>
      <w:r>
        <w:t>Quels sont les lieux évoqués dans cette histoire ?</w:t>
      </w:r>
    </w:p>
    <w:p w:rsidR="00323D92" w:rsidRDefault="00323D92" w:rsidP="00323D92">
      <w:pPr>
        <w:pStyle w:val="Consignes"/>
        <w:ind w:left="720"/>
      </w:pPr>
    </w:p>
    <w:p w:rsidR="00323D92" w:rsidRPr="00300DEE" w:rsidRDefault="00323D92" w:rsidP="00323D92">
      <w:pPr>
        <w:tabs>
          <w:tab w:val="left" w:leader="dot" w:pos="9072"/>
        </w:tabs>
        <w:rPr>
          <w:rFonts w:ascii="Comic Sans MS" w:hAnsi="Comic Sans MS"/>
          <w:noProof/>
          <w:sz w:val="24"/>
          <w:szCs w:val="24"/>
          <w:lang w:eastAsia="fr-BE"/>
        </w:rPr>
      </w:pPr>
      <w:r w:rsidRPr="00300DEE">
        <w:rPr>
          <w:rFonts w:ascii="Comic Sans MS" w:hAnsi="Comic Sans MS"/>
          <w:noProof/>
          <w:sz w:val="24"/>
          <w:szCs w:val="24"/>
          <w:lang w:eastAsia="fr-BE"/>
        </w:rPr>
        <w:tab/>
      </w:r>
    </w:p>
    <w:p w:rsidR="00323D92" w:rsidRPr="00300DEE" w:rsidRDefault="00323D92" w:rsidP="00323D92">
      <w:pPr>
        <w:tabs>
          <w:tab w:val="left" w:leader="dot" w:pos="9072"/>
        </w:tabs>
        <w:rPr>
          <w:rFonts w:ascii="Comic Sans MS" w:hAnsi="Comic Sans MS"/>
          <w:noProof/>
          <w:sz w:val="24"/>
          <w:szCs w:val="24"/>
          <w:lang w:eastAsia="fr-BE"/>
        </w:rPr>
      </w:pPr>
      <w:r w:rsidRPr="00300DEE">
        <w:rPr>
          <w:rFonts w:ascii="Comic Sans MS" w:hAnsi="Comic Sans MS"/>
          <w:noProof/>
          <w:sz w:val="24"/>
          <w:szCs w:val="24"/>
          <w:lang w:eastAsia="fr-BE"/>
        </w:rPr>
        <w:lastRenderedPageBreak/>
        <w:tab/>
      </w:r>
    </w:p>
    <w:p w:rsidR="00254B95" w:rsidRDefault="00622C2D" w:rsidP="00622C2D">
      <w:pPr>
        <w:pStyle w:val="Citationintense"/>
      </w:pPr>
      <w:r>
        <w:t xml:space="preserve">C. </w:t>
      </w:r>
      <w:r w:rsidR="00254B95">
        <w:t>………………………………</w:t>
      </w:r>
      <w:r w:rsidR="003676CA">
        <w:t>……………………………………………………</w:t>
      </w:r>
    </w:p>
    <w:p w:rsidR="00254B95" w:rsidRDefault="00254B95" w:rsidP="00360D35">
      <w:pPr>
        <w:pStyle w:val="Consignes"/>
      </w:pPr>
    </w:p>
    <w:p w:rsidR="00254B95" w:rsidRDefault="00254B95" w:rsidP="00254B95">
      <w:r>
        <w:t>Bella Rosa est une jeune femme de vingt ans. Elle décide de quitter son village avec son père. Sur son chemin, elle rencontre la guerre…</w:t>
      </w:r>
    </w:p>
    <w:p w:rsidR="00254B95" w:rsidRDefault="00254B95" w:rsidP="00254B95">
      <w:pPr>
        <w:pStyle w:val="Histoire"/>
      </w:pPr>
      <w:r>
        <w:tab/>
        <w:t>Elle sentit une chose effroyable lui brûler le ventre. Elle s’affala sur le banc.</w:t>
      </w:r>
    </w:p>
    <w:p w:rsidR="00254B95" w:rsidRDefault="00254B95" w:rsidP="00254B95">
      <w:pPr>
        <w:pStyle w:val="Histoire"/>
      </w:pPr>
      <w:r>
        <w:tab/>
        <w:t>- C’est pas l’moment d’s’asseoir ! l’engueula Lom’Pa. Saleté de bonne femme ! Faut pas trainer là, j’te dis !</w:t>
      </w:r>
    </w:p>
    <w:p w:rsidR="00254B95" w:rsidRDefault="00254B95" w:rsidP="00254B95">
      <w:pPr>
        <w:pStyle w:val="Histoire"/>
      </w:pPr>
      <w:r>
        <w:tab/>
        <w:t>Il s’énervait, coincé dans une position inconfortable entre les ballots de vêtements et les marmites en fonte.</w:t>
      </w:r>
    </w:p>
    <w:p w:rsidR="00254B95" w:rsidRDefault="00254B95" w:rsidP="00254B95">
      <w:pPr>
        <w:pStyle w:val="Histoire"/>
      </w:pPr>
      <w:r>
        <w:tab/>
        <w:t>- J’vais t’flanquer une de ces roustes ! haletait-il en essayant de ramper vers sa fille. Tu vas voir, j’vais mettre un peu d’plomb dans ta cervelle de moineau !</w:t>
      </w:r>
    </w:p>
    <w:p w:rsidR="00254B95" w:rsidRDefault="00254B95" w:rsidP="00254B95">
      <w:pPr>
        <w:pStyle w:val="Histoire"/>
      </w:pPr>
      <w:r>
        <w:tab/>
        <w:t>Bella Rosa se tenait le ventre à deux mains, la figure convulsée. La douleur montait en elle, lui vrillant les entrailles, paralysant son esprit ? Des écharpes de fumée bleue s’enroulait autour de la carriole. Les canons des deux camps ennemis pilonnaient la forêt ; personne ne comprenait rien, et tout se noyait dans une brume fantomatique.</w:t>
      </w:r>
    </w:p>
    <w:p w:rsidR="00254B95" w:rsidRDefault="00254B95" w:rsidP="00254B95">
      <w:pPr>
        <w:pStyle w:val="Histoire"/>
      </w:pPr>
      <w:r>
        <w:tab/>
        <w:t>Quand, enfin, Lom’Pa saisit Bella Rosa par les épaules, elle partit à la renverse. Le vieux en resta muet. Dans ses bras, Bella Rosa ne bougeait plus. Une auréole ensanglantée se dilatait sur sa robe.</w:t>
      </w:r>
    </w:p>
    <w:p w:rsidR="00254B95" w:rsidRDefault="00254B95" w:rsidP="00254B95">
      <w:pPr>
        <w:pStyle w:val="Histoire"/>
      </w:pPr>
      <w:r>
        <w:tab/>
        <w:t xml:space="preserve">Pour le restant de ses jours, Lom’Pa devait se rappeler ce moment étrange, suspendu au milieu du désastre de la guerre. Il demeura convaincu d’avoir vu, ce jour-là, sur la robe de Bella Rosa l’œil de la Mort qui le fixait de sa pupille rouge et malfaisante. </w:t>
      </w:r>
    </w:p>
    <w:p w:rsidR="00254B95" w:rsidRDefault="00254B95" w:rsidP="00254B95"/>
    <w:p w:rsidR="00E054F5" w:rsidRDefault="00E054F5" w:rsidP="00845729">
      <w:pPr>
        <w:pStyle w:val="Consignes"/>
      </w:pPr>
      <w:r>
        <w:t>Que penses-tu de l’état physique de Bella Rosa ? D’après toi, va-t-elle s’en sortir ?</w:t>
      </w:r>
    </w:p>
    <w:p w:rsidR="00E054F5" w:rsidRDefault="00E054F5" w:rsidP="00E054F5">
      <w:pPr>
        <w:pStyle w:val="Consignes"/>
        <w:ind w:left="360"/>
      </w:pPr>
    </w:p>
    <w:p w:rsidR="00E054F5" w:rsidRDefault="00E054F5" w:rsidP="00E054F5">
      <w:pPr>
        <w:tabs>
          <w:tab w:val="left" w:leader="dot" w:pos="9072"/>
        </w:tabs>
        <w:rPr>
          <w:rFonts w:ascii="Comic Sans MS" w:hAnsi="Comic Sans MS"/>
          <w:noProof/>
          <w:sz w:val="24"/>
          <w:szCs w:val="24"/>
          <w:lang w:eastAsia="fr-BE"/>
        </w:rPr>
      </w:pPr>
      <w:r w:rsidRPr="00162311">
        <w:rPr>
          <w:rFonts w:ascii="Comic Sans MS" w:hAnsi="Comic Sans MS"/>
          <w:noProof/>
          <w:sz w:val="24"/>
          <w:szCs w:val="24"/>
          <w:lang w:eastAsia="fr-BE"/>
        </w:rPr>
        <w:tab/>
      </w:r>
    </w:p>
    <w:p w:rsidR="00E054F5" w:rsidRPr="00162311" w:rsidRDefault="00E054F5" w:rsidP="00E054F5">
      <w:pPr>
        <w:tabs>
          <w:tab w:val="left" w:leader="dot" w:pos="9072"/>
        </w:tabs>
        <w:rPr>
          <w:rFonts w:ascii="Comic Sans MS" w:hAnsi="Comic Sans MS"/>
          <w:noProof/>
          <w:sz w:val="24"/>
          <w:szCs w:val="24"/>
          <w:lang w:eastAsia="fr-BE"/>
        </w:rPr>
      </w:pPr>
      <w:r w:rsidRPr="00162311">
        <w:rPr>
          <w:rFonts w:ascii="Comic Sans MS" w:hAnsi="Comic Sans MS"/>
          <w:noProof/>
          <w:sz w:val="24"/>
          <w:szCs w:val="24"/>
          <w:lang w:eastAsia="fr-BE"/>
        </w:rPr>
        <w:tab/>
      </w:r>
    </w:p>
    <w:p w:rsidR="00E054F5" w:rsidRDefault="00E054F5" w:rsidP="00E054F5">
      <w:pPr>
        <w:tabs>
          <w:tab w:val="left" w:leader="dot" w:pos="9072"/>
        </w:tabs>
        <w:rPr>
          <w:rFonts w:ascii="Comic Sans MS" w:hAnsi="Comic Sans MS"/>
          <w:noProof/>
          <w:sz w:val="24"/>
          <w:szCs w:val="24"/>
          <w:lang w:eastAsia="fr-BE"/>
        </w:rPr>
      </w:pPr>
    </w:p>
    <w:p w:rsidR="0042315E" w:rsidRDefault="00622C2D" w:rsidP="00622C2D">
      <w:pPr>
        <w:pStyle w:val="Citationintense"/>
        <w:rPr>
          <w:noProof/>
          <w:lang w:eastAsia="fr-BE"/>
        </w:rPr>
      </w:pPr>
      <w:r>
        <w:rPr>
          <w:noProof/>
          <w:lang w:eastAsia="fr-BE"/>
        </w:rPr>
        <w:t xml:space="preserve">D. </w:t>
      </w:r>
      <w:r w:rsidR="0042315E">
        <w:rPr>
          <w:noProof/>
          <w:lang w:eastAsia="fr-BE"/>
        </w:rPr>
        <w:t>………………………………………………………..</w:t>
      </w:r>
    </w:p>
    <w:p w:rsidR="0042315E" w:rsidRDefault="0042315E" w:rsidP="0042315E">
      <w:pPr>
        <w:rPr>
          <w:noProof/>
          <w:lang w:eastAsia="fr-BE"/>
        </w:rPr>
      </w:pPr>
    </w:p>
    <w:p w:rsidR="0042315E" w:rsidRDefault="0042315E" w:rsidP="0042315E">
      <w:pPr>
        <w:rPr>
          <w:noProof/>
          <w:lang w:eastAsia="fr-BE"/>
        </w:rPr>
      </w:pPr>
      <w:r>
        <w:rPr>
          <w:noProof/>
          <w:lang w:eastAsia="fr-BE"/>
        </w:rPr>
        <w:t xml:space="preserve">Voici la dernière phrase du roman </w:t>
      </w:r>
      <w:r>
        <w:rPr>
          <w:i/>
          <w:noProof/>
          <w:lang w:eastAsia="fr-BE"/>
        </w:rPr>
        <w:t>Mémoires d’une pirate </w:t>
      </w:r>
      <w:r>
        <w:rPr>
          <w:noProof/>
          <w:lang w:eastAsia="fr-BE"/>
        </w:rPr>
        <w:t>:</w:t>
      </w:r>
    </w:p>
    <w:p w:rsidR="0042315E" w:rsidRPr="00DC2661" w:rsidRDefault="0042315E" w:rsidP="0042315E">
      <w:pPr>
        <w:pStyle w:val="Histoire"/>
      </w:pPr>
      <w:r>
        <w:t xml:space="preserve">[…] On pourra me souhaite bonne chance ou me maudire, mais il sera inutile de me chercher, car je serai désormais loin de la mer. </w:t>
      </w:r>
    </w:p>
    <w:p w:rsidR="0042315E" w:rsidRDefault="0042315E" w:rsidP="0042315E">
      <w:pPr>
        <w:pStyle w:val="Consignes"/>
        <w:rPr>
          <w:noProof/>
          <w:lang w:eastAsia="fr-BE"/>
        </w:rPr>
      </w:pPr>
    </w:p>
    <w:p w:rsidR="0042315E" w:rsidRDefault="0042315E" w:rsidP="0042315E">
      <w:pPr>
        <w:pStyle w:val="Consignes"/>
        <w:rPr>
          <w:noProof/>
          <w:lang w:eastAsia="fr-BE"/>
        </w:rPr>
      </w:pPr>
      <w:r>
        <w:rPr>
          <w:noProof/>
          <w:lang w:eastAsia="fr-BE"/>
        </w:rPr>
        <w:t>T’attendais-tu à cette fin ? Pourquoi ? As-tu été surpris(e) ?</w:t>
      </w:r>
    </w:p>
    <w:p w:rsidR="0042315E" w:rsidRPr="00300DEE" w:rsidRDefault="0042315E" w:rsidP="0042315E">
      <w:pPr>
        <w:tabs>
          <w:tab w:val="left" w:leader="dot" w:pos="9072"/>
        </w:tabs>
        <w:rPr>
          <w:rFonts w:ascii="Comic Sans MS" w:hAnsi="Comic Sans MS"/>
          <w:noProof/>
          <w:sz w:val="24"/>
          <w:szCs w:val="24"/>
          <w:lang w:eastAsia="fr-BE"/>
        </w:rPr>
      </w:pPr>
      <w:r w:rsidRPr="00300DEE">
        <w:rPr>
          <w:rFonts w:ascii="Comic Sans MS" w:hAnsi="Comic Sans MS"/>
          <w:noProof/>
          <w:sz w:val="24"/>
          <w:szCs w:val="24"/>
          <w:lang w:eastAsia="fr-BE"/>
        </w:rPr>
        <w:tab/>
      </w:r>
    </w:p>
    <w:p w:rsidR="0042315E" w:rsidRPr="00300DEE" w:rsidRDefault="0042315E" w:rsidP="0042315E">
      <w:pPr>
        <w:tabs>
          <w:tab w:val="left" w:leader="dot" w:pos="9072"/>
        </w:tabs>
        <w:rPr>
          <w:rFonts w:ascii="Comic Sans MS" w:hAnsi="Comic Sans MS"/>
          <w:noProof/>
          <w:sz w:val="24"/>
          <w:szCs w:val="24"/>
          <w:lang w:eastAsia="fr-BE"/>
        </w:rPr>
      </w:pPr>
      <w:r w:rsidRPr="00300DEE">
        <w:rPr>
          <w:rFonts w:ascii="Comic Sans MS" w:hAnsi="Comic Sans MS"/>
          <w:noProof/>
          <w:sz w:val="24"/>
          <w:szCs w:val="24"/>
          <w:lang w:eastAsia="fr-BE"/>
        </w:rPr>
        <w:tab/>
      </w:r>
    </w:p>
    <w:p w:rsidR="0042315E" w:rsidRPr="00300DEE" w:rsidRDefault="0042315E" w:rsidP="0042315E">
      <w:pPr>
        <w:tabs>
          <w:tab w:val="left" w:leader="dot" w:pos="9072"/>
        </w:tabs>
        <w:rPr>
          <w:rFonts w:ascii="Comic Sans MS" w:hAnsi="Comic Sans MS"/>
          <w:noProof/>
          <w:sz w:val="24"/>
          <w:szCs w:val="24"/>
          <w:lang w:eastAsia="fr-BE"/>
        </w:rPr>
      </w:pPr>
      <w:r w:rsidRPr="00300DEE">
        <w:rPr>
          <w:rFonts w:ascii="Comic Sans MS" w:hAnsi="Comic Sans MS"/>
          <w:noProof/>
          <w:sz w:val="24"/>
          <w:szCs w:val="24"/>
          <w:lang w:eastAsia="fr-BE"/>
        </w:rPr>
        <w:tab/>
      </w:r>
    </w:p>
    <w:p w:rsidR="0042315E" w:rsidRPr="00300DEE" w:rsidRDefault="0042315E" w:rsidP="0042315E">
      <w:pPr>
        <w:tabs>
          <w:tab w:val="left" w:leader="dot" w:pos="9072"/>
        </w:tabs>
        <w:rPr>
          <w:rFonts w:ascii="Comic Sans MS" w:hAnsi="Comic Sans MS"/>
          <w:noProof/>
          <w:sz w:val="24"/>
          <w:szCs w:val="24"/>
          <w:lang w:eastAsia="fr-BE"/>
        </w:rPr>
      </w:pPr>
      <w:r w:rsidRPr="00300DEE">
        <w:rPr>
          <w:rFonts w:ascii="Comic Sans MS" w:hAnsi="Comic Sans MS"/>
          <w:noProof/>
          <w:sz w:val="24"/>
          <w:szCs w:val="24"/>
          <w:lang w:eastAsia="fr-BE"/>
        </w:rPr>
        <w:tab/>
      </w:r>
    </w:p>
    <w:p w:rsidR="0042315E" w:rsidRDefault="0042315E" w:rsidP="00E054F5">
      <w:pPr>
        <w:tabs>
          <w:tab w:val="left" w:leader="dot" w:pos="9072"/>
        </w:tabs>
        <w:rPr>
          <w:rFonts w:ascii="Comic Sans MS" w:hAnsi="Comic Sans MS"/>
          <w:noProof/>
          <w:sz w:val="24"/>
          <w:szCs w:val="24"/>
          <w:lang w:eastAsia="fr-BE"/>
        </w:rPr>
      </w:pPr>
    </w:p>
    <w:p w:rsidR="00FC7540" w:rsidRDefault="00FC7540" w:rsidP="00FC7540">
      <w:pPr>
        <w:pStyle w:val="Titre1"/>
      </w:pPr>
      <w:r>
        <w:lastRenderedPageBreak/>
        <w:t>Deux femmes pirates :</w:t>
      </w:r>
    </w:p>
    <w:p w:rsidR="00FC7540" w:rsidRDefault="00FC7540" w:rsidP="00FC7540">
      <w:pPr>
        <w:pStyle w:val="Titre1"/>
      </w:pPr>
      <w:r>
        <w:t>Anne Bonny (16 ?-1720) et Mary Read (1690-1720).</w:t>
      </w:r>
      <w:r w:rsidRPr="00FC7540">
        <w:rPr>
          <w:noProof/>
          <w:lang w:val="fr-FR" w:eastAsia="fr-FR"/>
        </w:rPr>
        <w:t xml:space="preserve"> </w:t>
      </w:r>
    </w:p>
    <w:p w:rsidR="00FC7540" w:rsidRDefault="00FC7540" w:rsidP="00FC7540">
      <w:pPr>
        <w:ind w:firstLine="708"/>
        <w:rPr>
          <w:noProof/>
          <w:lang w:val="fr-FR" w:eastAsia="fr-FR"/>
        </w:rPr>
      </w:pPr>
    </w:p>
    <w:p w:rsidR="00FC7540" w:rsidRPr="00FE2070" w:rsidRDefault="00622C2D" w:rsidP="00FC7540">
      <w:pPr>
        <w:pStyle w:val="Histoire"/>
      </w:pPr>
      <w:r>
        <w:drawing>
          <wp:anchor distT="0" distB="0" distL="114300" distR="114300" simplePos="0" relativeHeight="251662336" behindDoc="0" locked="0" layoutInCell="1" allowOverlap="1">
            <wp:simplePos x="0" y="0"/>
            <wp:positionH relativeFrom="margin">
              <wp:posOffset>3367405</wp:posOffset>
            </wp:positionH>
            <wp:positionV relativeFrom="margin">
              <wp:posOffset>1290955</wp:posOffset>
            </wp:positionV>
            <wp:extent cx="2514600" cy="1800225"/>
            <wp:effectExtent l="19050" t="0" r="0" b="0"/>
            <wp:wrapSquare wrapText="bothSides"/>
            <wp:docPr id="9" name="Image 34" descr="http://consejo.bz/Pirates/images/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consejo.bz/Pirates/images/image005.jpg"/>
                    <pic:cNvPicPr>
                      <a:picLocks noChangeAspect="1" noChangeArrowheads="1"/>
                    </pic:cNvPicPr>
                  </pic:nvPicPr>
                  <pic:blipFill>
                    <a:blip r:embed="rId18" cstate="print"/>
                    <a:srcRect/>
                    <a:stretch>
                      <a:fillRect/>
                    </a:stretch>
                  </pic:blipFill>
                  <pic:spPr bwMode="auto">
                    <a:xfrm>
                      <a:off x="0" y="0"/>
                      <a:ext cx="2514600" cy="1800225"/>
                    </a:xfrm>
                    <a:prstGeom prst="rect">
                      <a:avLst/>
                    </a:prstGeom>
                    <a:noFill/>
                    <a:ln w="9525">
                      <a:noFill/>
                      <a:miter lim="800000"/>
                      <a:headEnd/>
                      <a:tailEnd/>
                    </a:ln>
                  </pic:spPr>
                </pic:pic>
              </a:graphicData>
            </a:graphic>
          </wp:anchor>
        </w:drawing>
      </w:r>
      <w:r w:rsidR="00FC7540">
        <w:tab/>
      </w:r>
      <w:r w:rsidR="00FC7540" w:rsidRPr="00FE2070">
        <w:t>Ce sont deux femmes pirates anglaises, célèbres pour leur audace et leur févoricté, deviennent inséparables en faisant connaissance d’une drôle de façon.</w:t>
      </w:r>
    </w:p>
    <w:p w:rsidR="00FC7540" w:rsidRPr="00FE2070" w:rsidRDefault="00FC7540" w:rsidP="00FC7540">
      <w:pPr>
        <w:pStyle w:val="Histoire"/>
      </w:pPr>
      <w:r w:rsidRPr="00FE2070">
        <w:tab/>
        <w:t xml:space="preserve">Anne Bonny embarque sur le bateau du pirate anglais Jack Rackham qui l’a enlevée par amour. Elle d’ailleurs se déguiser en homme pour être admise par l’équipage. Un jour, elle remarque une nouvelle recrue, un bel Anglais aux cheveux blonds, et tombe amoureux de lui. Elle décide alors de lui révéler qu’elle est une femme. « Moi aussi, répond l’autre, et, je m’appelle Mary Read ! » Ensemble, elles découvrent leur poitrine, jurent de garder leur secret et deviennennt les meilleures amies du monde. Toujours en première ligne lors des abordages, elles n’ont peur de rien, manient leur sabre mieux que personne, jurent, crachent et lancent des opérations toujours plus harsadeuses. </w:t>
      </w:r>
    </w:p>
    <w:p w:rsidR="00FC7540" w:rsidRPr="00FE2070" w:rsidRDefault="00FC7540" w:rsidP="00FC7540">
      <w:pPr>
        <w:pStyle w:val="Histoire"/>
      </w:pPr>
      <w:r w:rsidRPr="00FE2070">
        <w:tab/>
        <w:t>En 1720, leur bateau est attaqué par les Anglais. Leurs compagnons, effrayés, se réfugient dans les cales et elles restent les seules à résister à l’attaque. La mort dans l’âme, elles doivent se rendre, déplorant le manque de femmes de la même trempe à leurs côtés. Arrêtées, elle sont jugées et gracées car elles sont toutes les deux enceintes ! Elles meurent en prison</w:t>
      </w:r>
      <w:r w:rsidRPr="00FE2070">
        <w:rPr>
          <w:rStyle w:val="Appelnotedebasdep"/>
          <w:szCs w:val="28"/>
          <w:vertAlign w:val="baseline"/>
        </w:rPr>
        <w:footnoteReference w:id="1"/>
      </w:r>
      <w:r w:rsidRPr="00FE2070">
        <w:t xml:space="preserve">. </w:t>
      </w:r>
    </w:p>
    <w:p w:rsidR="00FC7540" w:rsidRDefault="00FC7540" w:rsidP="00FC7540">
      <w:pPr>
        <w:pStyle w:val="Consignes"/>
        <w:rPr>
          <w:noProof/>
          <w:lang w:val="fr-FR" w:eastAsia="fr-FR"/>
        </w:rPr>
      </w:pPr>
    </w:p>
    <w:p w:rsidR="00FC7540" w:rsidRDefault="00FC7540" w:rsidP="00FC7540">
      <w:pPr>
        <w:pStyle w:val="Consignes"/>
        <w:numPr>
          <w:ilvl w:val="0"/>
          <w:numId w:val="4"/>
        </w:numPr>
      </w:pPr>
      <w:r>
        <w:t>Que signifie l’expression « la mort dans l’âme » ?</w:t>
      </w:r>
    </w:p>
    <w:p w:rsidR="001A6F57" w:rsidRDefault="001A6F57" w:rsidP="001A6F57">
      <w:pPr>
        <w:pStyle w:val="Consignes"/>
        <w:ind w:left="720"/>
      </w:pPr>
    </w:p>
    <w:p w:rsidR="00FC7540" w:rsidRDefault="00FC7540" w:rsidP="00FC7540">
      <w:pPr>
        <w:tabs>
          <w:tab w:val="left" w:leader="dot" w:pos="9072"/>
        </w:tabs>
        <w:rPr>
          <w:rFonts w:ascii="Comic Sans MS" w:hAnsi="Comic Sans MS"/>
          <w:noProof/>
          <w:sz w:val="24"/>
          <w:szCs w:val="24"/>
          <w:lang w:eastAsia="fr-BE"/>
        </w:rPr>
      </w:pPr>
      <w:r w:rsidRPr="00162311">
        <w:rPr>
          <w:rFonts w:ascii="Comic Sans MS" w:hAnsi="Comic Sans MS"/>
          <w:noProof/>
          <w:sz w:val="24"/>
          <w:szCs w:val="24"/>
          <w:lang w:eastAsia="fr-BE"/>
        </w:rPr>
        <w:tab/>
      </w:r>
    </w:p>
    <w:p w:rsidR="00FC7540" w:rsidRPr="00162311" w:rsidRDefault="00FC7540" w:rsidP="00FC7540">
      <w:pPr>
        <w:tabs>
          <w:tab w:val="left" w:leader="dot" w:pos="9072"/>
        </w:tabs>
        <w:rPr>
          <w:rFonts w:ascii="Comic Sans MS" w:hAnsi="Comic Sans MS"/>
          <w:noProof/>
          <w:sz w:val="24"/>
          <w:szCs w:val="24"/>
          <w:lang w:eastAsia="fr-BE"/>
        </w:rPr>
      </w:pPr>
      <w:r w:rsidRPr="00162311">
        <w:rPr>
          <w:rFonts w:ascii="Comic Sans MS" w:hAnsi="Comic Sans MS"/>
          <w:noProof/>
          <w:sz w:val="24"/>
          <w:szCs w:val="24"/>
          <w:lang w:eastAsia="fr-BE"/>
        </w:rPr>
        <w:tab/>
      </w:r>
    </w:p>
    <w:p w:rsidR="00FC7540" w:rsidRPr="00162311" w:rsidRDefault="00FC7540" w:rsidP="00FC7540">
      <w:pPr>
        <w:tabs>
          <w:tab w:val="left" w:leader="dot" w:pos="9072"/>
        </w:tabs>
        <w:rPr>
          <w:rFonts w:ascii="Comic Sans MS" w:hAnsi="Comic Sans MS"/>
          <w:noProof/>
          <w:sz w:val="24"/>
          <w:szCs w:val="24"/>
          <w:lang w:eastAsia="fr-BE"/>
        </w:rPr>
      </w:pPr>
      <w:r w:rsidRPr="00162311">
        <w:rPr>
          <w:rFonts w:ascii="Comic Sans MS" w:hAnsi="Comic Sans MS"/>
          <w:noProof/>
          <w:sz w:val="24"/>
          <w:szCs w:val="24"/>
          <w:lang w:eastAsia="fr-BE"/>
        </w:rPr>
        <w:tab/>
      </w:r>
    </w:p>
    <w:p w:rsidR="00E054F5" w:rsidRDefault="00E054F5">
      <w:pPr>
        <w:jc w:val="left"/>
      </w:pPr>
    </w:p>
    <w:p w:rsidR="00FC7540" w:rsidRDefault="00FC7540" w:rsidP="00FC7540">
      <w:pPr>
        <w:pStyle w:val="Consignes"/>
        <w:numPr>
          <w:ilvl w:val="0"/>
          <w:numId w:val="4"/>
        </w:numPr>
      </w:pPr>
      <w:r>
        <w:t xml:space="preserve">Voici de quelle façon </w:t>
      </w:r>
      <w:r w:rsidRPr="00CD01CC">
        <w:t>Alain Surget</w:t>
      </w:r>
      <w:r>
        <w:t xml:space="preserve">, auteur de </w:t>
      </w:r>
      <w:r>
        <w:rPr>
          <w:i/>
        </w:rPr>
        <w:t>Mary Tempête</w:t>
      </w:r>
      <w:r>
        <w:t>, narre cette rencontre :</w:t>
      </w:r>
    </w:p>
    <w:p w:rsidR="002D0B89" w:rsidRDefault="002D0B89" w:rsidP="00FC7540"/>
    <w:p w:rsidR="00FC7540" w:rsidRDefault="00FC7540" w:rsidP="00FC7540">
      <w:r>
        <w:t>Ann qui est en fait une femme est amoureuse de Will Read. Elle va lui révéler ses sentiments mais une révélation va l’interrompre…</w:t>
      </w:r>
    </w:p>
    <w:p w:rsidR="00FC7540" w:rsidRDefault="00FC7540" w:rsidP="00FC7540">
      <w:pPr>
        <w:pStyle w:val="Histoire"/>
      </w:pPr>
      <w:r>
        <w:t xml:space="preserve">- J’ai un secret à te confier, mais même le vent ne devra rien savoir. </w:t>
      </w:r>
    </w:p>
    <w:p w:rsidR="00FC7540" w:rsidRDefault="00FC7540" w:rsidP="000252CD">
      <w:pPr>
        <w:pStyle w:val="Histoire"/>
      </w:pPr>
      <w:r>
        <w:t xml:space="preserve">- C’est vrai que s’il le chante aux mouettes, il n’y aura pas un endroit où… mais… qu’est-ce que tu fais ? </w:t>
      </w:r>
    </w:p>
    <w:p w:rsidR="00FC7540" w:rsidRDefault="00FC7540" w:rsidP="00FC7540">
      <w:pPr>
        <w:pStyle w:val="Histoire"/>
      </w:pPr>
      <w:r>
        <w:t>Bonn a délacé sa chemise.</w:t>
      </w:r>
    </w:p>
    <w:p w:rsidR="00FC7540" w:rsidRDefault="00FC7540" w:rsidP="00FC7540">
      <w:pPr>
        <w:pStyle w:val="Histoire"/>
      </w:pPr>
      <w:r>
        <w:t>- Donne-moi ta main !</w:t>
      </w:r>
    </w:p>
    <w:p w:rsidR="000252CD" w:rsidRDefault="000252CD" w:rsidP="00FC7540">
      <w:pPr>
        <w:pStyle w:val="Histoire"/>
      </w:pPr>
    </w:p>
    <w:p w:rsidR="00FC7540" w:rsidRDefault="00FC7540" w:rsidP="00FC7540">
      <w:pPr>
        <w:pStyle w:val="Histoire"/>
      </w:pPr>
      <w:r>
        <w:lastRenderedPageBreak/>
        <w:t>Comme la jeune femme hésite, il lui prend la main droite et la pose sur la chair nue de sa poitrine. Sur un sein. Les yeux de Mary s’arrondissent, sa bouche forme un O.</w:t>
      </w:r>
    </w:p>
    <w:p w:rsidR="00FC7540" w:rsidRDefault="00FC7540" w:rsidP="00FC7540">
      <w:pPr>
        <w:pStyle w:val="Histoire"/>
      </w:pPr>
      <w:r>
        <w:t>- Une femme !... Tu es une femme !</w:t>
      </w:r>
    </w:p>
    <w:p w:rsidR="00FC7540" w:rsidRDefault="00FC7540" w:rsidP="00FC7540">
      <w:pPr>
        <w:pStyle w:val="Histoire"/>
      </w:pPr>
      <w:r>
        <w:t xml:space="preserve">- Chut ! fait Bonn en jetant un coup d’œil du côté de la </w:t>
      </w:r>
      <w:r w:rsidRPr="00326554">
        <w:rPr>
          <w:u w:val="single"/>
        </w:rPr>
        <w:t>dunette</w:t>
      </w:r>
      <w:r>
        <w:t>. Personne ne doit être au courant.</w:t>
      </w:r>
    </w:p>
    <w:p w:rsidR="00FC7540" w:rsidRDefault="00FC7540" w:rsidP="00FC7540">
      <w:pPr>
        <w:pStyle w:val="Histoire"/>
      </w:pPr>
      <w:r>
        <w:t>- Et Rackham ? Il sait, lui ?</w:t>
      </w:r>
    </w:p>
    <w:p w:rsidR="00FC7540" w:rsidRDefault="00FC7540" w:rsidP="00FC7540">
      <w:pPr>
        <w:pStyle w:val="Histoire"/>
      </w:pPr>
      <w:r>
        <w:t>- Evidemment ! C’est mon galant.Mon nom est Ann Bonny et… et j’ai très envie de toi, Willy.</w:t>
      </w:r>
    </w:p>
    <w:p w:rsidR="00FC7540" w:rsidRDefault="00FC7540" w:rsidP="00FC7540">
      <w:pPr>
        <w:pStyle w:val="Histoire"/>
      </w:pPr>
      <w:r>
        <w:tab/>
        <w:t>Passé l’instant de stupeur, Mary éclate de rire. Un rire qui sort du plus profond de ses entrailles et qui la secoue, la plie en deux et hache sa respiration. Un rire qui la vie de toute la tension accumulée en elle depuis si longtemps. Il existe donc une deuxième Mary, et sur le même navire ! La fille danse dans le cœur de la jeune femme tandis que Willy grince des dents dans sa tête, fâché de comprendre que la situation ne pourra se débloquer que si Mary dévoile, à son tour, son corps de donzelle.[…]</w:t>
      </w:r>
    </w:p>
    <w:p w:rsidR="00FC7540" w:rsidRDefault="00FC7540" w:rsidP="00FC7540">
      <w:pPr>
        <w:pStyle w:val="Histoire"/>
      </w:pPr>
      <w:r>
        <w:t>- Je suis une femme, reprend Mary après s’être légérement écartée. Tout comme toi !</w:t>
      </w:r>
    </w:p>
    <w:p w:rsidR="00FC7540" w:rsidRDefault="00FC7540" w:rsidP="00FC7540">
      <w:pPr>
        <w:pStyle w:val="Histoire"/>
      </w:pPr>
      <w:r>
        <w:t>Ann Bonny fronce les sourcils et la dévisage. […]</w:t>
      </w:r>
    </w:p>
    <w:p w:rsidR="00FC7540" w:rsidRPr="00CD01CC" w:rsidRDefault="00FC7540" w:rsidP="00FC7540">
      <w:pPr>
        <w:pStyle w:val="Histoire"/>
      </w:pPr>
      <w:r>
        <w:t xml:space="preserve">- Je m’appelle Mary Read, je me compresse les seins dans une bande, et je subis ma perte de sang tous les mois. […] Nous partageons le même secret, murmure Mary. </w:t>
      </w:r>
    </w:p>
    <w:p w:rsidR="00FC7540" w:rsidRDefault="00FC7540" w:rsidP="00FC7540">
      <w:pPr>
        <w:pStyle w:val="Consignes"/>
      </w:pPr>
    </w:p>
    <w:tbl>
      <w:tblPr>
        <w:tblStyle w:val="Grilledutableau"/>
        <w:tblW w:w="0" w:type="auto"/>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9212"/>
      </w:tblGrid>
      <w:tr w:rsidR="00FC7540" w:rsidTr="0031490C">
        <w:tc>
          <w:tcPr>
            <w:tcW w:w="9212" w:type="dxa"/>
            <w:tcBorders>
              <w:top w:val="thickThinSmallGap" w:sz="24" w:space="0" w:color="auto"/>
              <w:left w:val="thickThinSmallGap" w:sz="24" w:space="0" w:color="auto"/>
              <w:bottom w:val="thinThickSmallGap" w:sz="24" w:space="0" w:color="auto"/>
              <w:right w:val="thinThickSmallGap" w:sz="24" w:space="0" w:color="auto"/>
            </w:tcBorders>
          </w:tcPr>
          <w:p w:rsidR="00FC7540" w:rsidRPr="00162311" w:rsidRDefault="00FC7540" w:rsidP="0031490C">
            <w:pPr>
              <w:pStyle w:val="TitreCitation"/>
              <w:jc w:val="center"/>
            </w:pPr>
            <w:r w:rsidRPr="00162311">
              <w:t>Mary s’endort. Mary est morte.</w:t>
            </w:r>
          </w:p>
          <w:p w:rsidR="00FC7540" w:rsidRDefault="00FC7540" w:rsidP="0031490C">
            <w:pPr>
              <w:pStyle w:val="TitreCitation"/>
              <w:jc w:val="center"/>
              <w:rPr>
                <w:noProof/>
                <w:lang w:val="fr-FR" w:eastAsia="fr-FR"/>
              </w:rPr>
            </w:pPr>
            <w:r w:rsidRPr="00162311">
              <w:t>Sa légende peut commencer.</w:t>
            </w:r>
          </w:p>
        </w:tc>
      </w:tr>
    </w:tbl>
    <w:p w:rsidR="003676CA" w:rsidRDefault="003676CA">
      <w:pPr>
        <w:jc w:val="left"/>
        <w:rPr>
          <w:rFonts w:ascii="Comic Sans MS" w:hAnsi="Comic Sans MS"/>
          <w:color w:val="7030A0"/>
          <w:sz w:val="23"/>
          <w:szCs w:val="28"/>
          <w:u w:val="wave"/>
        </w:rPr>
      </w:pPr>
    </w:p>
    <w:p w:rsidR="00B32056" w:rsidRDefault="00B32056" w:rsidP="00323D92">
      <w:pPr>
        <w:pStyle w:val="Consignes"/>
      </w:pPr>
      <w:r>
        <w:t xml:space="preserve">3. </w:t>
      </w:r>
      <w:r w:rsidR="00D5346B">
        <w:t>A ton avis, c</w:t>
      </w:r>
      <w:r>
        <w:t>omment une femme pirate se transformait-elle en homme ?</w:t>
      </w:r>
      <w:r w:rsidR="003676CA">
        <w:t xml:space="preserve"> </w:t>
      </w:r>
    </w:p>
    <w:p w:rsidR="00D5346B" w:rsidRDefault="00622C2D" w:rsidP="00D5346B">
      <w:pPr>
        <w:pStyle w:val="Consignes"/>
      </w:pPr>
      <w:r>
        <w:rPr>
          <w:noProof/>
          <w:lang w:val="fr-FR" w:eastAsia="fr-FR"/>
        </w:rPr>
        <w:drawing>
          <wp:anchor distT="0" distB="0" distL="114300" distR="114300" simplePos="0" relativeHeight="251679744" behindDoc="0" locked="0" layoutInCell="1" allowOverlap="1">
            <wp:simplePos x="0" y="0"/>
            <wp:positionH relativeFrom="margin">
              <wp:posOffset>4234180</wp:posOffset>
            </wp:positionH>
            <wp:positionV relativeFrom="margin">
              <wp:posOffset>4919980</wp:posOffset>
            </wp:positionV>
            <wp:extent cx="1694815" cy="1438275"/>
            <wp:effectExtent l="19050" t="0" r="635" b="0"/>
            <wp:wrapSquare wrapText="bothSides"/>
            <wp:docPr id="49" name="Image 1" descr="http://www.guy-michel.com/images/etiquette%20v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uy-michel.com/images/etiquette%20vin.jpg"/>
                    <pic:cNvPicPr>
                      <a:picLocks noChangeAspect="1" noChangeArrowheads="1"/>
                    </pic:cNvPicPr>
                  </pic:nvPicPr>
                  <pic:blipFill>
                    <a:blip r:embed="rId19" cstate="print"/>
                    <a:srcRect l="6442" t="3908" r="18893" b="7126"/>
                    <a:stretch>
                      <a:fillRect/>
                    </a:stretch>
                  </pic:blipFill>
                  <pic:spPr bwMode="auto">
                    <a:xfrm>
                      <a:off x="0" y="0"/>
                      <a:ext cx="1694815" cy="1438275"/>
                    </a:xfrm>
                    <a:prstGeom prst="rect">
                      <a:avLst/>
                    </a:prstGeom>
                    <a:noFill/>
                    <a:ln w="9525">
                      <a:noFill/>
                      <a:miter lim="800000"/>
                      <a:headEnd/>
                      <a:tailEnd/>
                    </a:ln>
                  </pic:spPr>
                </pic:pic>
              </a:graphicData>
            </a:graphic>
          </wp:anchor>
        </w:drawing>
      </w:r>
    </w:p>
    <w:p w:rsidR="00D5346B" w:rsidRDefault="00D5346B" w:rsidP="00D5346B">
      <w:pPr>
        <w:tabs>
          <w:tab w:val="left" w:leader="dot" w:pos="9072"/>
        </w:tabs>
        <w:rPr>
          <w:rFonts w:ascii="Comic Sans MS" w:hAnsi="Comic Sans MS"/>
          <w:noProof/>
          <w:sz w:val="24"/>
          <w:szCs w:val="24"/>
          <w:lang w:eastAsia="fr-BE"/>
        </w:rPr>
      </w:pPr>
      <w:r w:rsidRPr="00162311">
        <w:rPr>
          <w:rFonts w:ascii="Comic Sans MS" w:hAnsi="Comic Sans MS"/>
          <w:noProof/>
          <w:sz w:val="24"/>
          <w:szCs w:val="24"/>
          <w:lang w:eastAsia="fr-BE"/>
        </w:rPr>
        <w:tab/>
      </w:r>
    </w:p>
    <w:p w:rsidR="00D5346B" w:rsidRPr="00162311" w:rsidRDefault="00D5346B" w:rsidP="00D5346B">
      <w:pPr>
        <w:tabs>
          <w:tab w:val="left" w:leader="dot" w:pos="9072"/>
        </w:tabs>
        <w:rPr>
          <w:rFonts w:ascii="Comic Sans MS" w:hAnsi="Comic Sans MS"/>
          <w:noProof/>
          <w:sz w:val="24"/>
          <w:szCs w:val="24"/>
          <w:lang w:eastAsia="fr-BE"/>
        </w:rPr>
      </w:pPr>
      <w:r w:rsidRPr="00162311">
        <w:rPr>
          <w:rFonts w:ascii="Comic Sans MS" w:hAnsi="Comic Sans MS"/>
          <w:noProof/>
          <w:sz w:val="24"/>
          <w:szCs w:val="24"/>
          <w:lang w:eastAsia="fr-BE"/>
        </w:rPr>
        <w:tab/>
      </w:r>
    </w:p>
    <w:p w:rsidR="00D5346B" w:rsidRPr="00162311" w:rsidRDefault="00D5346B" w:rsidP="00D5346B">
      <w:pPr>
        <w:tabs>
          <w:tab w:val="left" w:leader="dot" w:pos="9072"/>
        </w:tabs>
        <w:rPr>
          <w:rFonts w:ascii="Comic Sans MS" w:hAnsi="Comic Sans MS"/>
          <w:noProof/>
          <w:sz w:val="24"/>
          <w:szCs w:val="24"/>
          <w:lang w:eastAsia="fr-BE"/>
        </w:rPr>
      </w:pPr>
      <w:r w:rsidRPr="00162311">
        <w:rPr>
          <w:rFonts w:ascii="Comic Sans MS" w:hAnsi="Comic Sans MS"/>
          <w:noProof/>
          <w:sz w:val="24"/>
          <w:szCs w:val="24"/>
          <w:lang w:eastAsia="fr-BE"/>
        </w:rPr>
        <w:tab/>
      </w:r>
    </w:p>
    <w:p w:rsidR="00D5346B" w:rsidRDefault="00D5346B" w:rsidP="00D5346B">
      <w:pPr>
        <w:pStyle w:val="Consignes"/>
      </w:pPr>
    </w:p>
    <w:p w:rsidR="00FC7540" w:rsidRDefault="00D5346B" w:rsidP="00D5346B">
      <w:pPr>
        <w:pStyle w:val="Consignes"/>
      </w:pPr>
      <w:r>
        <w:t>4. Retrouve le passage dans lequel Nancy et Minerva se changent en hommes. Comment procèdent-t-elles ?</w:t>
      </w:r>
    </w:p>
    <w:p w:rsidR="00D5346B" w:rsidRPr="00D5346B" w:rsidRDefault="00D5346B" w:rsidP="00D5346B">
      <w:pPr>
        <w:pStyle w:val="Consignes"/>
      </w:pPr>
    </w:p>
    <w:p w:rsidR="00D5346B" w:rsidRDefault="00D5346B" w:rsidP="00D5346B">
      <w:pPr>
        <w:tabs>
          <w:tab w:val="left" w:leader="dot" w:pos="9072"/>
        </w:tabs>
        <w:rPr>
          <w:rFonts w:ascii="Comic Sans MS" w:hAnsi="Comic Sans MS"/>
          <w:noProof/>
          <w:sz w:val="24"/>
          <w:szCs w:val="24"/>
          <w:lang w:eastAsia="fr-BE"/>
        </w:rPr>
      </w:pPr>
      <w:r w:rsidRPr="00162311">
        <w:rPr>
          <w:rFonts w:ascii="Comic Sans MS" w:hAnsi="Comic Sans MS"/>
          <w:noProof/>
          <w:sz w:val="24"/>
          <w:szCs w:val="24"/>
          <w:lang w:eastAsia="fr-BE"/>
        </w:rPr>
        <w:tab/>
      </w:r>
    </w:p>
    <w:p w:rsidR="00D5346B" w:rsidRPr="00162311" w:rsidRDefault="00D5346B" w:rsidP="00D5346B">
      <w:pPr>
        <w:tabs>
          <w:tab w:val="left" w:leader="dot" w:pos="9072"/>
        </w:tabs>
        <w:rPr>
          <w:rFonts w:ascii="Comic Sans MS" w:hAnsi="Comic Sans MS"/>
          <w:noProof/>
          <w:sz w:val="24"/>
          <w:szCs w:val="24"/>
          <w:lang w:eastAsia="fr-BE"/>
        </w:rPr>
      </w:pPr>
      <w:r w:rsidRPr="00162311">
        <w:rPr>
          <w:rFonts w:ascii="Comic Sans MS" w:hAnsi="Comic Sans MS"/>
          <w:noProof/>
          <w:sz w:val="24"/>
          <w:szCs w:val="24"/>
          <w:lang w:eastAsia="fr-BE"/>
        </w:rPr>
        <w:tab/>
      </w:r>
    </w:p>
    <w:p w:rsidR="00D5346B" w:rsidRDefault="00D5346B" w:rsidP="00D5346B">
      <w:pPr>
        <w:tabs>
          <w:tab w:val="left" w:leader="dot" w:pos="9072"/>
        </w:tabs>
        <w:rPr>
          <w:rFonts w:ascii="Comic Sans MS" w:hAnsi="Comic Sans MS"/>
          <w:noProof/>
          <w:sz w:val="24"/>
          <w:szCs w:val="24"/>
          <w:lang w:eastAsia="fr-BE"/>
        </w:rPr>
      </w:pPr>
      <w:r w:rsidRPr="00162311">
        <w:rPr>
          <w:rFonts w:ascii="Comic Sans MS" w:hAnsi="Comic Sans MS"/>
          <w:noProof/>
          <w:sz w:val="24"/>
          <w:szCs w:val="24"/>
          <w:lang w:eastAsia="fr-BE"/>
        </w:rPr>
        <w:tab/>
      </w:r>
    </w:p>
    <w:p w:rsidR="00691F3F" w:rsidRDefault="00691F3F" w:rsidP="00691F3F">
      <w:pPr>
        <w:rPr>
          <w:noProof/>
          <w:lang w:eastAsia="fr-BE"/>
        </w:rPr>
      </w:pPr>
      <w:r>
        <w:rPr>
          <w:noProof/>
          <w:lang w:eastAsia="fr-BE"/>
        </w:rPr>
        <w:t xml:space="preserve">Voici un extrait de </w:t>
      </w:r>
      <w:r>
        <w:rPr>
          <w:i/>
          <w:noProof/>
          <w:lang w:eastAsia="fr-BE"/>
        </w:rPr>
        <w:t>Mary Tempête</w:t>
      </w:r>
      <w:r w:rsidR="00B522BE">
        <w:rPr>
          <w:i/>
          <w:noProof/>
          <w:lang w:eastAsia="fr-BE"/>
        </w:rPr>
        <w:t xml:space="preserve"> qui explique sa transformation</w:t>
      </w:r>
      <w:r>
        <w:rPr>
          <w:i/>
          <w:noProof/>
          <w:lang w:eastAsia="fr-BE"/>
        </w:rPr>
        <w:t> </w:t>
      </w:r>
      <w:r>
        <w:rPr>
          <w:noProof/>
          <w:lang w:eastAsia="fr-BE"/>
        </w:rPr>
        <w:t>:</w:t>
      </w:r>
    </w:p>
    <w:p w:rsidR="00691F3F" w:rsidRDefault="00691F3F" w:rsidP="00B522BE">
      <w:pPr>
        <w:pStyle w:val="Histoire"/>
      </w:pPr>
      <w:r>
        <w:tab/>
        <w:t xml:space="preserve">[…] Un matin, devant sa glace, Mary s’efface : elle a recroquevillé ses seins sous un bandage, endossé son caleçon, ses braies, sa chemise </w:t>
      </w:r>
      <w:r w:rsidR="00B522BE">
        <w:t>et sa veste d’homme, et elle termise de serrer ses cheveux en queue-de-rat. […]</w:t>
      </w:r>
    </w:p>
    <w:p w:rsidR="00B522BE" w:rsidRPr="00691F3F" w:rsidRDefault="00B522BE" w:rsidP="00B522BE">
      <w:pPr>
        <w:pStyle w:val="Histoire"/>
      </w:pPr>
      <w:r>
        <w:tab/>
        <w:t>Silencieuse et docile, Mary se coiffe de son tricorne. Alieu Mary Van de Kees, le seul nom qui était vraiment le tien ! Adieu Mary Davin ! Adieu Mary tout court ! Revoilà Willy Read ! A tout jamais !</w:t>
      </w:r>
    </w:p>
    <w:p w:rsidR="00691F3F" w:rsidRDefault="00691F3F" w:rsidP="00691F3F">
      <w:pPr>
        <w:rPr>
          <w:noProof/>
          <w:lang w:eastAsia="fr-BE"/>
        </w:rPr>
      </w:pPr>
    </w:p>
    <w:p w:rsidR="00D5346B" w:rsidRDefault="00691F3F" w:rsidP="00360D35">
      <w:pPr>
        <w:pStyle w:val="Consignes"/>
      </w:pPr>
      <w:r>
        <w:t xml:space="preserve">5. Quelles sont les deux raisons qui poussent Minerva et Nancy à devenir pirates ? </w:t>
      </w:r>
      <w:r w:rsidR="00323D92">
        <w:t>Et toi, qu’est-ce qui te pousserait à partir à l’aventure ?</w:t>
      </w:r>
    </w:p>
    <w:p w:rsidR="00691F3F" w:rsidRDefault="00691F3F" w:rsidP="00360D35">
      <w:pPr>
        <w:pStyle w:val="Consignes"/>
      </w:pPr>
    </w:p>
    <w:p w:rsidR="00691F3F" w:rsidRDefault="00691F3F" w:rsidP="00691F3F">
      <w:pPr>
        <w:tabs>
          <w:tab w:val="left" w:leader="dot" w:pos="9072"/>
        </w:tabs>
        <w:rPr>
          <w:rFonts w:ascii="Comic Sans MS" w:hAnsi="Comic Sans MS"/>
          <w:noProof/>
          <w:sz w:val="24"/>
          <w:szCs w:val="24"/>
          <w:lang w:eastAsia="fr-BE"/>
        </w:rPr>
      </w:pPr>
      <w:r w:rsidRPr="00162311">
        <w:rPr>
          <w:rFonts w:ascii="Comic Sans MS" w:hAnsi="Comic Sans MS"/>
          <w:noProof/>
          <w:sz w:val="24"/>
          <w:szCs w:val="24"/>
          <w:lang w:eastAsia="fr-BE"/>
        </w:rPr>
        <w:tab/>
      </w:r>
    </w:p>
    <w:p w:rsidR="00691F3F" w:rsidRPr="00162311" w:rsidRDefault="00691F3F" w:rsidP="00691F3F">
      <w:pPr>
        <w:tabs>
          <w:tab w:val="left" w:leader="dot" w:pos="9072"/>
        </w:tabs>
        <w:rPr>
          <w:rFonts w:ascii="Comic Sans MS" w:hAnsi="Comic Sans MS"/>
          <w:noProof/>
          <w:sz w:val="24"/>
          <w:szCs w:val="24"/>
          <w:lang w:eastAsia="fr-BE"/>
        </w:rPr>
      </w:pPr>
      <w:r w:rsidRPr="00162311">
        <w:rPr>
          <w:rFonts w:ascii="Comic Sans MS" w:hAnsi="Comic Sans MS"/>
          <w:noProof/>
          <w:sz w:val="24"/>
          <w:szCs w:val="24"/>
          <w:lang w:eastAsia="fr-BE"/>
        </w:rPr>
        <w:tab/>
      </w:r>
    </w:p>
    <w:p w:rsidR="00691F3F" w:rsidRPr="00162311" w:rsidRDefault="00691F3F" w:rsidP="00691F3F">
      <w:pPr>
        <w:tabs>
          <w:tab w:val="left" w:leader="dot" w:pos="9072"/>
        </w:tabs>
        <w:rPr>
          <w:rFonts w:ascii="Comic Sans MS" w:hAnsi="Comic Sans MS"/>
          <w:noProof/>
          <w:sz w:val="24"/>
          <w:szCs w:val="24"/>
          <w:lang w:eastAsia="fr-BE"/>
        </w:rPr>
      </w:pPr>
      <w:r w:rsidRPr="00162311">
        <w:rPr>
          <w:rFonts w:ascii="Comic Sans MS" w:hAnsi="Comic Sans MS"/>
          <w:noProof/>
          <w:sz w:val="24"/>
          <w:szCs w:val="24"/>
          <w:lang w:eastAsia="fr-BE"/>
        </w:rPr>
        <w:tab/>
      </w:r>
    </w:p>
    <w:p w:rsidR="00691F3F" w:rsidRDefault="00691F3F" w:rsidP="00691F3F">
      <w:pPr>
        <w:tabs>
          <w:tab w:val="left" w:leader="dot" w:pos="9072"/>
        </w:tabs>
        <w:rPr>
          <w:rFonts w:ascii="Comic Sans MS" w:hAnsi="Comic Sans MS"/>
          <w:noProof/>
          <w:sz w:val="24"/>
          <w:szCs w:val="24"/>
          <w:lang w:eastAsia="fr-BE"/>
        </w:rPr>
      </w:pPr>
      <w:r w:rsidRPr="00162311">
        <w:rPr>
          <w:rFonts w:ascii="Comic Sans MS" w:hAnsi="Comic Sans MS"/>
          <w:noProof/>
          <w:sz w:val="24"/>
          <w:szCs w:val="24"/>
          <w:lang w:eastAsia="fr-BE"/>
        </w:rPr>
        <w:tab/>
      </w:r>
    </w:p>
    <w:p w:rsidR="00691F3F" w:rsidRPr="00162311" w:rsidRDefault="00691F3F" w:rsidP="00691F3F">
      <w:pPr>
        <w:tabs>
          <w:tab w:val="left" w:leader="dot" w:pos="9072"/>
        </w:tabs>
        <w:rPr>
          <w:rFonts w:ascii="Comic Sans MS" w:hAnsi="Comic Sans MS"/>
          <w:noProof/>
          <w:sz w:val="24"/>
          <w:szCs w:val="24"/>
          <w:lang w:eastAsia="fr-BE"/>
        </w:rPr>
      </w:pPr>
      <w:r w:rsidRPr="00162311">
        <w:rPr>
          <w:rFonts w:ascii="Comic Sans MS" w:hAnsi="Comic Sans MS"/>
          <w:noProof/>
          <w:sz w:val="24"/>
          <w:szCs w:val="24"/>
          <w:lang w:eastAsia="fr-BE"/>
        </w:rPr>
        <w:tab/>
      </w:r>
    </w:p>
    <w:p w:rsidR="00691F3F" w:rsidRPr="00162311" w:rsidRDefault="00691F3F" w:rsidP="00691F3F">
      <w:pPr>
        <w:tabs>
          <w:tab w:val="left" w:leader="dot" w:pos="9072"/>
        </w:tabs>
        <w:rPr>
          <w:rFonts w:ascii="Comic Sans MS" w:hAnsi="Comic Sans MS"/>
          <w:noProof/>
          <w:sz w:val="24"/>
          <w:szCs w:val="24"/>
          <w:lang w:eastAsia="fr-BE"/>
        </w:rPr>
      </w:pPr>
      <w:r w:rsidRPr="00162311">
        <w:rPr>
          <w:rFonts w:ascii="Comic Sans MS" w:hAnsi="Comic Sans MS"/>
          <w:noProof/>
          <w:sz w:val="24"/>
          <w:szCs w:val="24"/>
          <w:lang w:eastAsia="fr-BE"/>
        </w:rPr>
        <w:tab/>
      </w:r>
    </w:p>
    <w:p w:rsidR="002D0B89" w:rsidRDefault="002D0B89">
      <w:pPr>
        <w:jc w:val="left"/>
      </w:pPr>
    </w:p>
    <w:p w:rsidR="00EA361F" w:rsidRDefault="00FC7540" w:rsidP="00FC7540">
      <w:pPr>
        <w:pStyle w:val="Titre1"/>
      </w:pPr>
      <w:r>
        <w:t>Crée la carte d’identité d’une femme pirate</w:t>
      </w:r>
    </w:p>
    <w:p w:rsidR="00FC7540" w:rsidRDefault="00FC7540" w:rsidP="00FC7540">
      <w:pPr>
        <w:pStyle w:val="Sansinterligne"/>
      </w:pPr>
      <w:r w:rsidRPr="00FC7540">
        <w:rPr>
          <w:noProof/>
          <w:lang w:eastAsia="fr-FR"/>
        </w:rPr>
        <w:drawing>
          <wp:inline distT="0" distB="0" distL="0" distR="0">
            <wp:extent cx="4924425" cy="3762375"/>
            <wp:effectExtent l="0" t="0" r="0" b="0"/>
            <wp:docPr id="6" name="Diagramme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r w:rsidR="006D0510">
        <w:t xml:space="preserve">   </w:t>
      </w:r>
    </w:p>
    <w:p w:rsidR="003676CA" w:rsidRDefault="003676CA" w:rsidP="003676CA"/>
    <w:p w:rsidR="00FC7540" w:rsidRPr="003676CA" w:rsidRDefault="001A6F57" w:rsidP="003676CA">
      <w:pPr>
        <w:jc w:val="center"/>
        <w:rPr>
          <w:b/>
          <w:sz w:val="24"/>
          <w:szCs w:val="24"/>
          <w:u w:val="single"/>
        </w:rPr>
      </w:pPr>
      <w:r w:rsidRPr="003676CA">
        <w:rPr>
          <w:b/>
          <w:sz w:val="24"/>
          <w:szCs w:val="24"/>
          <w:u w:val="single"/>
        </w:rPr>
        <w:t>Carte d’identité de ta femme pirate</w:t>
      </w:r>
      <w:r w:rsidR="00FC7540" w:rsidRPr="003676CA">
        <w:rPr>
          <w:b/>
          <w:sz w:val="24"/>
          <w:szCs w:val="24"/>
          <w:u w:val="single"/>
        </w:rPr>
        <w:t> :</w:t>
      </w:r>
    </w:p>
    <w:tbl>
      <w:tblPr>
        <w:tblStyle w:val="Grilledutableau"/>
        <w:tblW w:w="0" w:type="auto"/>
        <w:tblLook w:val="04A0"/>
      </w:tblPr>
      <w:tblGrid>
        <w:gridCol w:w="9288"/>
      </w:tblGrid>
      <w:tr w:rsidR="00FC7540" w:rsidTr="0031490C">
        <w:tc>
          <w:tcPr>
            <w:tcW w:w="9886" w:type="dxa"/>
          </w:tcPr>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75"/>
            </w:tblGrid>
            <w:tr w:rsidR="00FC7540" w:rsidTr="0031490C">
              <w:trPr>
                <w:trHeight w:val="2355"/>
              </w:trPr>
              <w:tc>
                <w:tcPr>
                  <w:tcW w:w="2175" w:type="dxa"/>
                </w:tcPr>
                <w:p w:rsidR="00FC7540" w:rsidRDefault="00625907" w:rsidP="0031490C">
                  <w:pPr>
                    <w:pStyle w:val="Consignes"/>
                    <w:rPr>
                      <w:u w:val="single"/>
                    </w:rPr>
                  </w:pPr>
                  <w:r>
                    <w:rPr>
                      <w:noProof/>
                      <w:u w:val="single"/>
                      <w:lang w:val="fr-FR" w:eastAsia="fr-FR"/>
                    </w:rPr>
                    <w:pict>
                      <v:shapetype id="_x0000_t202" coordsize="21600,21600" o:spt="202" path="m,l,21600r21600,l21600,xe">
                        <v:stroke joinstyle="miter"/>
                        <v:path gradientshapeok="t" o:connecttype="rect"/>
                      </v:shapetype>
                      <v:shape id="_x0000_s1027" type="#_x0000_t202" style="position:absolute;left:0;text-align:left;margin-left:124.15pt;margin-top:5.5pt;width:314.25pt;height:127pt;z-index:251660288">
                        <v:textbox style="mso-next-textbox:#_x0000_s1027">
                          <w:txbxContent>
                            <w:p w:rsidR="00846A94" w:rsidRPr="00711B5C" w:rsidRDefault="00846A94" w:rsidP="00FC7540">
                              <w:pPr>
                                <w:rPr>
                                  <w:color w:val="548DD4" w:themeColor="text2" w:themeTint="99"/>
                                  <w:u w:val="single"/>
                                </w:rPr>
                              </w:pPr>
                              <w:r w:rsidRPr="00711B5C">
                                <w:rPr>
                                  <w:color w:val="548DD4" w:themeColor="text2" w:themeTint="99"/>
                                  <w:u w:val="single"/>
                                </w:rPr>
                                <w:t xml:space="preserve">Nom : </w:t>
                              </w:r>
                            </w:p>
                            <w:p w:rsidR="00846A94" w:rsidRPr="00711B5C" w:rsidRDefault="00846A94" w:rsidP="00FC7540">
                              <w:pPr>
                                <w:rPr>
                                  <w:color w:val="548DD4" w:themeColor="text2" w:themeTint="99"/>
                                  <w:u w:val="single"/>
                                </w:rPr>
                              </w:pPr>
                            </w:p>
                            <w:p w:rsidR="00846A94" w:rsidRPr="00711B5C" w:rsidRDefault="00846A94" w:rsidP="00FC7540">
                              <w:pPr>
                                <w:rPr>
                                  <w:color w:val="548DD4" w:themeColor="text2" w:themeTint="99"/>
                                  <w:u w:val="single"/>
                                </w:rPr>
                              </w:pPr>
                              <w:r w:rsidRPr="00711B5C">
                                <w:rPr>
                                  <w:color w:val="548DD4" w:themeColor="text2" w:themeTint="99"/>
                                  <w:u w:val="single"/>
                                </w:rPr>
                                <w:t>Âge :</w:t>
                              </w:r>
                            </w:p>
                            <w:p w:rsidR="00846A94" w:rsidRPr="00711B5C" w:rsidRDefault="00846A94" w:rsidP="00FC7540">
                              <w:pPr>
                                <w:rPr>
                                  <w:color w:val="548DD4" w:themeColor="text2" w:themeTint="99"/>
                                  <w:u w:val="single"/>
                                </w:rPr>
                              </w:pPr>
                            </w:p>
                            <w:p w:rsidR="00846A94" w:rsidRPr="00711B5C" w:rsidRDefault="00846A94" w:rsidP="00FC7540">
                              <w:pPr>
                                <w:rPr>
                                  <w:color w:val="548DD4" w:themeColor="text2" w:themeTint="99"/>
                                  <w:u w:val="single"/>
                                </w:rPr>
                              </w:pPr>
                              <w:r w:rsidRPr="00711B5C">
                                <w:rPr>
                                  <w:color w:val="548DD4" w:themeColor="text2" w:themeTint="99"/>
                                  <w:u w:val="single"/>
                                </w:rPr>
                                <w:t>Taille :</w:t>
                              </w:r>
                            </w:p>
                            <w:p w:rsidR="00846A94" w:rsidRPr="00711B5C" w:rsidRDefault="00846A94" w:rsidP="00FC7540">
                              <w:pPr>
                                <w:rPr>
                                  <w:color w:val="548DD4" w:themeColor="text2" w:themeTint="99"/>
                                  <w:u w:val="single"/>
                                </w:rPr>
                              </w:pPr>
                            </w:p>
                            <w:p w:rsidR="00846A94" w:rsidRPr="00711B5C" w:rsidRDefault="00846A94" w:rsidP="00FC7540">
                              <w:pPr>
                                <w:rPr>
                                  <w:color w:val="548DD4" w:themeColor="text2" w:themeTint="99"/>
                                  <w:u w:val="single"/>
                                </w:rPr>
                              </w:pPr>
                              <w:r w:rsidRPr="00711B5C">
                                <w:rPr>
                                  <w:color w:val="548DD4" w:themeColor="text2" w:themeTint="99"/>
                                  <w:u w:val="single"/>
                                </w:rPr>
                                <w:t>Physique :</w:t>
                              </w:r>
                            </w:p>
                            <w:p w:rsidR="00846A94" w:rsidRPr="00711B5C" w:rsidRDefault="00846A94" w:rsidP="00FC7540">
                              <w:pPr>
                                <w:rPr>
                                  <w:color w:val="548DD4" w:themeColor="text2" w:themeTint="99"/>
                                  <w:u w:val="single"/>
                                </w:rPr>
                              </w:pPr>
                            </w:p>
                            <w:p w:rsidR="00846A94" w:rsidRDefault="00846A94" w:rsidP="00FC7540">
                              <w:pPr>
                                <w:rPr>
                                  <w:color w:val="548DD4" w:themeColor="text2" w:themeTint="99"/>
                                  <w:u w:val="single"/>
                                </w:rPr>
                              </w:pPr>
                              <w:r w:rsidRPr="00711B5C">
                                <w:rPr>
                                  <w:color w:val="548DD4" w:themeColor="text2" w:themeTint="99"/>
                                  <w:u w:val="single"/>
                                </w:rPr>
                                <w:t xml:space="preserve">Qualités : </w:t>
                              </w:r>
                            </w:p>
                            <w:p w:rsidR="00845729" w:rsidRPr="00711B5C" w:rsidRDefault="00845729" w:rsidP="00FC7540">
                              <w:pPr>
                                <w:rPr>
                                  <w:color w:val="548DD4" w:themeColor="text2" w:themeTint="99"/>
                                  <w:u w:val="single"/>
                                </w:rPr>
                              </w:pPr>
                            </w:p>
                            <w:p w:rsidR="00846A94" w:rsidRDefault="00846A94" w:rsidP="00FC7540"/>
                            <w:p w:rsidR="00846A94" w:rsidRDefault="00846A94" w:rsidP="00FC7540"/>
                          </w:txbxContent>
                        </v:textbox>
                      </v:shape>
                    </w:pict>
                  </w:r>
                </w:p>
                <w:p w:rsidR="00FC7540" w:rsidRDefault="00FC7540" w:rsidP="0031490C">
                  <w:pPr>
                    <w:pStyle w:val="Consignes"/>
                    <w:rPr>
                      <w:u w:val="single"/>
                    </w:rPr>
                  </w:pPr>
                </w:p>
                <w:p w:rsidR="00FC7540" w:rsidRDefault="00FC7540" w:rsidP="0031490C">
                  <w:pPr>
                    <w:pStyle w:val="Consignes"/>
                    <w:rPr>
                      <w:u w:val="single"/>
                    </w:rPr>
                  </w:pPr>
                </w:p>
                <w:p w:rsidR="00FC7540" w:rsidRDefault="00FC7540" w:rsidP="0031490C">
                  <w:pPr>
                    <w:pStyle w:val="Consignes"/>
                    <w:rPr>
                      <w:u w:val="single"/>
                    </w:rPr>
                  </w:pPr>
                </w:p>
                <w:p w:rsidR="00FC7540" w:rsidRDefault="00FC7540" w:rsidP="0031490C">
                  <w:pPr>
                    <w:pStyle w:val="Consignes"/>
                    <w:rPr>
                      <w:u w:val="single"/>
                    </w:rPr>
                  </w:pPr>
                </w:p>
                <w:p w:rsidR="00FC7540" w:rsidRDefault="00FC7540" w:rsidP="0031490C">
                  <w:pPr>
                    <w:pStyle w:val="Consignes"/>
                    <w:rPr>
                      <w:u w:val="single"/>
                    </w:rPr>
                  </w:pPr>
                </w:p>
                <w:p w:rsidR="00FC7540" w:rsidRDefault="00FC7540" w:rsidP="0031490C">
                  <w:pPr>
                    <w:pStyle w:val="Consignes"/>
                    <w:rPr>
                      <w:u w:val="single"/>
                    </w:rPr>
                  </w:pPr>
                </w:p>
                <w:p w:rsidR="00FC7540" w:rsidRDefault="00FC7540" w:rsidP="0031490C">
                  <w:pPr>
                    <w:pStyle w:val="Consignes"/>
                    <w:rPr>
                      <w:u w:val="single"/>
                    </w:rPr>
                  </w:pPr>
                </w:p>
              </w:tc>
            </w:tr>
          </w:tbl>
          <w:p w:rsidR="00FC7540" w:rsidRDefault="00FC7540" w:rsidP="0031490C">
            <w:pPr>
              <w:pStyle w:val="Consignes"/>
              <w:rPr>
                <w:u w:val="single"/>
              </w:rPr>
            </w:pPr>
          </w:p>
        </w:tc>
      </w:tr>
    </w:tbl>
    <w:p w:rsidR="002D0B89" w:rsidRDefault="0042315E" w:rsidP="002D0B89">
      <w:pPr>
        <w:pStyle w:val="Titre1"/>
      </w:pPr>
      <w:r>
        <w:lastRenderedPageBreak/>
        <w:t>L’alternance passé simple/imparfait</w:t>
      </w:r>
    </w:p>
    <w:p w:rsidR="002D0B89" w:rsidRDefault="002D0B89" w:rsidP="002D0B89"/>
    <w:p w:rsidR="006D0510" w:rsidRDefault="00B461DF" w:rsidP="006D0510">
      <w:pPr>
        <w:pStyle w:val="Titre1"/>
        <w:rPr>
          <w:noProof/>
          <w:lang w:val="fr-FR" w:eastAsia="fr-FR"/>
        </w:rPr>
      </w:pPr>
      <w:r>
        <w:rPr>
          <w:noProof/>
          <w:lang w:val="fr-FR" w:eastAsia="fr-FR"/>
        </w:rPr>
        <w:t>………………………………………………….</w:t>
      </w:r>
    </w:p>
    <w:p w:rsidR="006D0510" w:rsidRPr="00B461DF" w:rsidRDefault="00B461DF" w:rsidP="00B461DF">
      <w:pPr>
        <w:pStyle w:val="Consignes"/>
        <w:numPr>
          <w:ilvl w:val="0"/>
          <w:numId w:val="13"/>
        </w:numPr>
      </w:pPr>
      <w:r>
        <w:t>Lis cet extrait</w:t>
      </w:r>
    </w:p>
    <w:p w:rsidR="00B461DF" w:rsidRDefault="00B461DF" w:rsidP="00360D35">
      <w:pPr>
        <w:pStyle w:val="Consignes"/>
        <w:rPr>
          <w:noProof/>
          <w:lang w:val="fr-FR" w:eastAsia="fr-FR"/>
        </w:rPr>
      </w:pPr>
    </w:p>
    <w:p w:rsidR="003676CA" w:rsidRDefault="003676CA" w:rsidP="003676CA">
      <w:pPr>
        <w:pStyle w:val="Histoire"/>
        <w:jc w:val="center"/>
      </w:pPr>
      <w:r>
        <w:drawing>
          <wp:inline distT="0" distB="0" distL="0" distR="0">
            <wp:extent cx="2694611" cy="1800000"/>
            <wp:effectExtent l="19050" t="0" r="0" b="0"/>
            <wp:docPr id="50" name="Image 30" descr="http://www.fluctuat.net/IMG/pirates-des-caraibes-depp-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fluctuat.net/IMG/pirates-des-caraibes-depp-b.jpg"/>
                    <pic:cNvPicPr>
                      <a:picLocks noChangeAspect="1" noChangeArrowheads="1"/>
                    </pic:cNvPicPr>
                  </pic:nvPicPr>
                  <pic:blipFill>
                    <a:blip r:embed="rId25" cstate="print"/>
                    <a:srcRect/>
                    <a:stretch>
                      <a:fillRect/>
                    </a:stretch>
                  </pic:blipFill>
                  <pic:spPr bwMode="auto">
                    <a:xfrm>
                      <a:off x="0" y="0"/>
                      <a:ext cx="2694611" cy="1800000"/>
                    </a:xfrm>
                    <a:prstGeom prst="rect">
                      <a:avLst/>
                    </a:prstGeom>
                    <a:noFill/>
                    <a:ln w="9525">
                      <a:noFill/>
                      <a:miter lim="800000"/>
                      <a:headEnd/>
                      <a:tailEnd/>
                    </a:ln>
                  </pic:spPr>
                </pic:pic>
              </a:graphicData>
            </a:graphic>
          </wp:inline>
        </w:drawing>
      </w:r>
    </w:p>
    <w:p w:rsidR="003676CA" w:rsidRDefault="003676CA" w:rsidP="00B461DF">
      <w:pPr>
        <w:pStyle w:val="Histoire"/>
      </w:pPr>
    </w:p>
    <w:p w:rsidR="006D0510" w:rsidRDefault="006D0510" w:rsidP="00B461DF">
      <w:pPr>
        <w:pStyle w:val="Histoire"/>
      </w:pPr>
      <w:r>
        <w:t>- On ne peut compter que sur nous deux ! rage Bonny. Je préfère mourir l’arme au poing que la corde au cou.</w:t>
      </w:r>
    </w:p>
    <w:p w:rsidR="006D0510" w:rsidRDefault="006D0510" w:rsidP="00B461DF">
      <w:pPr>
        <w:pStyle w:val="Histoire"/>
      </w:pPr>
      <w:r>
        <w:tab/>
        <w:t xml:space="preserve">Les pirates bataillent un instant pour empêcher les saldats de se répandre sur le navire. Ils ferraillent de tous côtés, se blessant eux-mêmes, tirant des coups de feu sans viser, touchant l’adversaire par hsard. Emportés par leur élan en abattant leur sabre, ils perdent l’équibre et s’affalent sur les genoux après avoir fendu le vide. Le bras lourd, fatigué de manier son arme, Rackham lâche sa rapière, dégaine ses pistolets et les décharge sur les tuniques rouges. Alors, n’yanat plus que les mots pour poraître agressif, il libère sa hargne en un flot d’injures. </w:t>
      </w:r>
    </w:p>
    <w:p w:rsidR="006D0510" w:rsidRDefault="006D0510" w:rsidP="00B461DF">
      <w:pPr>
        <w:pStyle w:val="Histoire"/>
      </w:pPr>
      <w:r>
        <w:tab/>
        <w:t xml:space="preserve">Entre-temps, les deux jeunes femmes ont gravi les haubans, et elles tranchent les cordages qui maintiennent les voiles et les poulies. Les toiles tombent, pareilles à des mantas, et enveloppent les combattants, dessous. Les poulies volent tels des oiseaux de fonte, menant au ras des têtes un étrange ballet de mort. Quelques-unes claquent dans les gueules, fracassent des crânes… Elles retardent plus sûrement l’invasion du </w:t>
      </w:r>
      <w:r>
        <w:rPr>
          <w:i/>
        </w:rPr>
        <w:t>Revenge</w:t>
      </w:r>
      <w:r>
        <w:t xml:space="preserve"> que la ligne de défense des pirates. Brazil mort, Cole agonisant, Walter Rouse saignant de partout, Calico Jack terrasé par quatre solides gaillards, les flibustiers se laissent culbuter par la troupe de Barnet. </w:t>
      </w:r>
    </w:p>
    <w:p w:rsidR="006D0510" w:rsidRDefault="006D0510" w:rsidP="00B461DF">
      <w:pPr>
        <w:pStyle w:val="Histoire"/>
      </w:pPr>
      <w:r>
        <w:tab/>
        <w:t>- Il en reste deux là-haut ! crie-t-il en désignant Ann et Mary.</w:t>
      </w:r>
    </w:p>
    <w:p w:rsidR="006D0510" w:rsidRDefault="006D0510" w:rsidP="00B461DF">
      <w:pPr>
        <w:pStyle w:val="Histoire"/>
      </w:pPr>
      <w:r>
        <w:tab/>
        <w:t xml:space="preserve">Les mousquets crépitent en soulevant de la fumée bleue. Mais difficile d’atteindre les deux oiseaux qui se balancent au bout des </w:t>
      </w:r>
      <w:r w:rsidRPr="00B461DF">
        <w:rPr>
          <w:u w:val="single"/>
        </w:rPr>
        <w:t>drisses</w:t>
      </w:r>
      <w:r w:rsidR="00B461DF">
        <w:t> ! Des soldats se hasardent sur les bas haubans pendant que d’autres s’engouffrent par l’</w:t>
      </w:r>
      <w:r w:rsidR="00B461DF" w:rsidRPr="00B461DF">
        <w:rPr>
          <w:u w:val="single"/>
        </w:rPr>
        <w:t>écoutille</w:t>
      </w:r>
      <w:r w:rsidR="00B461DF">
        <w:t xml:space="preserve"> pour aller tirer les derniers pirates de la batterie.</w:t>
      </w:r>
    </w:p>
    <w:p w:rsidR="00B461DF" w:rsidRDefault="00B461DF" w:rsidP="00B461DF">
      <w:pPr>
        <w:pStyle w:val="Histoire"/>
      </w:pPr>
      <w:r>
        <w:tab/>
        <w:t xml:space="preserve">Mary plonge, le sabre en avant. L’Anglais qui se retient aux enfléchures voit une forme voler vers lui. Il ouvre la bouche pour avertir ceux qui montent derrière lui, puis la garde béante de stupéfaction, plié en deux, une lame enfoncée dans le ventre. Il dégringole sur les suivants, les arrachant des cordages et les précipitant dans la mer ou sur le pont. </w:t>
      </w:r>
    </w:p>
    <w:p w:rsidR="00B461DF" w:rsidRDefault="00B461DF" w:rsidP="00B461DF">
      <w:pPr>
        <w:pStyle w:val="Histoire"/>
      </w:pPr>
      <w:r>
        <w:lastRenderedPageBreak/>
        <w:tab/>
        <w:t xml:space="preserve">- Le mât ne tient plus qu’à un fil. Abattez-le ! ordonne Charles Barnet. Ces deux oiseaux nous tomberont dans la main quand ils ne sauront plus où se percher. </w:t>
      </w:r>
    </w:p>
    <w:p w:rsidR="00B461DF" w:rsidRDefault="00B461DF" w:rsidP="00B461DF">
      <w:pPr>
        <w:pStyle w:val="Histoire"/>
      </w:pPr>
      <w:r>
        <w:tab/>
        <w:t xml:space="preserve">En quelques coups de hache, les soldats sectionnent les </w:t>
      </w:r>
      <w:r w:rsidRPr="00B461DF">
        <w:rPr>
          <w:u w:val="single"/>
        </w:rPr>
        <w:t>étais</w:t>
      </w:r>
      <w:r>
        <w:t xml:space="preserve"> qui retiennent le mât déjà incliné en avant. Emportées par son poids, les </w:t>
      </w:r>
      <w:r w:rsidRPr="00B461DF">
        <w:rPr>
          <w:u w:val="single"/>
        </w:rPr>
        <w:t>vergues</w:t>
      </w:r>
      <w:r>
        <w:t xml:space="preserve"> cassent, libérant la masse qui s’écrase sur le </w:t>
      </w:r>
      <w:r w:rsidRPr="00B461DF">
        <w:rPr>
          <w:u w:val="single"/>
        </w:rPr>
        <w:t>beaupré</w:t>
      </w:r>
      <w:r>
        <w:t>.</w:t>
      </w:r>
    </w:p>
    <w:p w:rsidR="00B461DF" w:rsidRDefault="00B461DF" w:rsidP="00B461DF">
      <w:pPr>
        <w:pStyle w:val="Histoire"/>
      </w:pPr>
      <w:r>
        <w:tab/>
        <w:t xml:space="preserve">- C’est fini ! dit Barnet en collant le canon d’un fusil sur le front de Mary, comme elle s’extirpe d’un fatras de bois et de cordes. </w:t>
      </w:r>
    </w:p>
    <w:p w:rsidR="00B461DF" w:rsidRDefault="00B461DF" w:rsidP="00B461DF">
      <w:pPr>
        <w:pStyle w:val="Histoire"/>
      </w:pPr>
      <w:r>
        <w:tab/>
        <w:t>- L’autre s’est jeté à la mer, signale son sous-officier, mais on est en train de le repêcher au crochet.</w:t>
      </w:r>
    </w:p>
    <w:p w:rsidR="00B461DF" w:rsidRPr="00B461DF" w:rsidRDefault="00B461DF" w:rsidP="00B461DF">
      <w:pPr>
        <w:pStyle w:val="Histoire"/>
      </w:pPr>
      <w:r>
        <w:tab/>
        <w:t>- Si tous les pirates s’étaient défendus comme ces deux-là, c’est nous qui serions à leur merci, reconnaît le capitaine.</w:t>
      </w:r>
    </w:p>
    <w:p w:rsidR="006D0510" w:rsidRDefault="006D0510" w:rsidP="00360D35">
      <w:pPr>
        <w:pStyle w:val="Consignes"/>
        <w:rPr>
          <w:noProof/>
          <w:lang w:val="fr-FR" w:eastAsia="fr-FR"/>
        </w:rPr>
      </w:pPr>
    </w:p>
    <w:p w:rsidR="00B461DF" w:rsidRDefault="00300DEE" w:rsidP="00300DEE">
      <w:pPr>
        <w:pStyle w:val="Consignes"/>
        <w:numPr>
          <w:ilvl w:val="0"/>
          <w:numId w:val="13"/>
        </w:numPr>
      </w:pPr>
      <w:r>
        <w:t>Y a-t-il de nombreux éléments qui se déroulent dans cet extrait ? Qu’est-ce qui fait progresser l’histoire ?</w:t>
      </w:r>
      <w:r w:rsidR="00DC2661">
        <w:t xml:space="preserve"> Comment appelle-t-on ce procédé dans le schéma narratif ?</w:t>
      </w:r>
    </w:p>
    <w:p w:rsidR="00300DEE" w:rsidRPr="00B461DF" w:rsidRDefault="00300DEE" w:rsidP="00300DEE">
      <w:pPr>
        <w:pStyle w:val="Consignes"/>
        <w:ind w:left="720"/>
      </w:pPr>
    </w:p>
    <w:p w:rsidR="00300DEE" w:rsidRPr="00300DEE" w:rsidRDefault="00300DEE" w:rsidP="00300DEE">
      <w:pPr>
        <w:tabs>
          <w:tab w:val="left" w:leader="dot" w:pos="9072"/>
        </w:tabs>
        <w:rPr>
          <w:rFonts w:ascii="Comic Sans MS" w:hAnsi="Comic Sans MS"/>
          <w:noProof/>
          <w:sz w:val="24"/>
          <w:szCs w:val="24"/>
          <w:lang w:eastAsia="fr-BE"/>
        </w:rPr>
      </w:pPr>
      <w:r w:rsidRPr="00300DEE">
        <w:rPr>
          <w:rFonts w:ascii="Comic Sans MS" w:hAnsi="Comic Sans MS"/>
          <w:noProof/>
          <w:sz w:val="24"/>
          <w:szCs w:val="24"/>
          <w:lang w:eastAsia="fr-BE"/>
        </w:rPr>
        <w:tab/>
      </w:r>
    </w:p>
    <w:p w:rsidR="00300DEE" w:rsidRPr="00300DEE" w:rsidRDefault="00300DEE" w:rsidP="00300DEE">
      <w:pPr>
        <w:tabs>
          <w:tab w:val="left" w:leader="dot" w:pos="9072"/>
        </w:tabs>
        <w:rPr>
          <w:rFonts w:ascii="Comic Sans MS" w:hAnsi="Comic Sans MS"/>
          <w:noProof/>
          <w:sz w:val="24"/>
          <w:szCs w:val="24"/>
          <w:lang w:eastAsia="fr-BE"/>
        </w:rPr>
      </w:pPr>
      <w:r w:rsidRPr="00300DEE">
        <w:rPr>
          <w:rFonts w:ascii="Comic Sans MS" w:hAnsi="Comic Sans MS"/>
          <w:noProof/>
          <w:sz w:val="24"/>
          <w:szCs w:val="24"/>
          <w:lang w:eastAsia="fr-BE"/>
        </w:rPr>
        <w:tab/>
      </w:r>
    </w:p>
    <w:p w:rsidR="00300DEE" w:rsidRPr="00300DEE" w:rsidRDefault="00300DEE" w:rsidP="00300DEE">
      <w:pPr>
        <w:tabs>
          <w:tab w:val="left" w:leader="dot" w:pos="9072"/>
        </w:tabs>
        <w:rPr>
          <w:rFonts w:ascii="Comic Sans MS" w:hAnsi="Comic Sans MS"/>
          <w:noProof/>
          <w:sz w:val="24"/>
          <w:szCs w:val="24"/>
          <w:lang w:eastAsia="fr-BE"/>
        </w:rPr>
      </w:pPr>
      <w:r w:rsidRPr="00300DEE">
        <w:rPr>
          <w:rFonts w:ascii="Comic Sans MS" w:hAnsi="Comic Sans MS"/>
          <w:noProof/>
          <w:sz w:val="24"/>
          <w:szCs w:val="24"/>
          <w:lang w:eastAsia="fr-BE"/>
        </w:rPr>
        <w:tab/>
      </w:r>
    </w:p>
    <w:p w:rsidR="00300DEE" w:rsidRPr="00300DEE" w:rsidRDefault="00300DEE" w:rsidP="00300DEE">
      <w:pPr>
        <w:tabs>
          <w:tab w:val="left" w:leader="dot" w:pos="9072"/>
        </w:tabs>
        <w:rPr>
          <w:rFonts w:ascii="Comic Sans MS" w:hAnsi="Comic Sans MS"/>
          <w:noProof/>
          <w:sz w:val="24"/>
          <w:szCs w:val="24"/>
          <w:lang w:eastAsia="fr-BE"/>
        </w:rPr>
      </w:pPr>
      <w:r w:rsidRPr="00300DEE">
        <w:rPr>
          <w:rFonts w:ascii="Comic Sans MS" w:hAnsi="Comic Sans MS"/>
          <w:noProof/>
          <w:sz w:val="24"/>
          <w:szCs w:val="24"/>
          <w:lang w:eastAsia="fr-BE"/>
        </w:rPr>
        <w:tab/>
      </w:r>
    </w:p>
    <w:p w:rsidR="00B461DF" w:rsidRDefault="00B461DF" w:rsidP="00360D35">
      <w:pPr>
        <w:pStyle w:val="Consignes"/>
        <w:rPr>
          <w:noProof/>
          <w:lang w:val="fr-FR" w:eastAsia="fr-FR"/>
        </w:rPr>
      </w:pPr>
    </w:p>
    <w:p w:rsidR="00300DEE" w:rsidRDefault="003676CA" w:rsidP="00300DEE">
      <w:pPr>
        <w:pStyle w:val="Consignes"/>
        <w:numPr>
          <w:ilvl w:val="0"/>
          <w:numId w:val="13"/>
        </w:numPr>
      </w:pPr>
      <w:r>
        <w:t>Décris des</w:t>
      </w:r>
      <w:r w:rsidR="00300DEE">
        <w:t xml:space="preserve"> action</w:t>
      </w:r>
      <w:r>
        <w:t>s</w:t>
      </w:r>
      <w:r w:rsidR="00300DEE">
        <w:t xml:space="preserve"> que pourrait connaître un</w:t>
      </w:r>
      <w:r>
        <w:t>(</w:t>
      </w:r>
      <w:r w:rsidR="0031490C">
        <w:t>e</w:t>
      </w:r>
      <w:r>
        <w:t>)</w:t>
      </w:r>
      <w:r w:rsidR="00300DEE">
        <w:t xml:space="preserve"> pirate.</w:t>
      </w:r>
    </w:p>
    <w:tbl>
      <w:tblPr>
        <w:tblStyle w:val="Grilledutableau"/>
        <w:tblW w:w="0" w:type="auto"/>
        <w:tblLook w:val="04A0"/>
      </w:tblPr>
      <w:tblGrid>
        <w:gridCol w:w="9288"/>
      </w:tblGrid>
      <w:tr w:rsidR="00300DEE" w:rsidTr="0042315E">
        <w:tc>
          <w:tcPr>
            <w:tcW w:w="9288" w:type="dxa"/>
          </w:tcPr>
          <w:p w:rsidR="00300DEE" w:rsidRPr="00300DEE" w:rsidRDefault="00300DEE" w:rsidP="00300DEE">
            <w:pPr>
              <w:tabs>
                <w:tab w:val="left" w:leader="dot" w:pos="9072"/>
              </w:tabs>
              <w:rPr>
                <w:rFonts w:ascii="Comic Sans MS" w:hAnsi="Comic Sans MS"/>
                <w:noProof/>
                <w:sz w:val="24"/>
                <w:szCs w:val="24"/>
                <w:lang w:eastAsia="fr-BE"/>
              </w:rPr>
            </w:pPr>
            <w:r w:rsidRPr="00300DEE">
              <w:rPr>
                <w:rFonts w:ascii="Comic Sans MS" w:hAnsi="Comic Sans MS"/>
                <w:noProof/>
                <w:sz w:val="24"/>
                <w:szCs w:val="24"/>
                <w:lang w:eastAsia="fr-BE"/>
              </w:rPr>
              <w:tab/>
            </w:r>
          </w:p>
          <w:p w:rsidR="00300DEE" w:rsidRPr="00300DEE" w:rsidRDefault="00300DEE" w:rsidP="00300DEE">
            <w:pPr>
              <w:tabs>
                <w:tab w:val="left" w:leader="dot" w:pos="9072"/>
              </w:tabs>
              <w:rPr>
                <w:rFonts w:ascii="Comic Sans MS" w:hAnsi="Comic Sans MS"/>
                <w:noProof/>
                <w:sz w:val="24"/>
                <w:szCs w:val="24"/>
                <w:lang w:eastAsia="fr-BE"/>
              </w:rPr>
            </w:pPr>
            <w:r w:rsidRPr="00300DEE">
              <w:rPr>
                <w:rFonts w:ascii="Comic Sans MS" w:hAnsi="Comic Sans MS"/>
                <w:noProof/>
                <w:sz w:val="24"/>
                <w:szCs w:val="24"/>
                <w:lang w:eastAsia="fr-BE"/>
              </w:rPr>
              <w:tab/>
            </w:r>
          </w:p>
          <w:p w:rsidR="00300DEE" w:rsidRPr="00300DEE" w:rsidRDefault="00300DEE" w:rsidP="00300DEE">
            <w:pPr>
              <w:tabs>
                <w:tab w:val="left" w:leader="dot" w:pos="9072"/>
              </w:tabs>
              <w:rPr>
                <w:rFonts w:ascii="Comic Sans MS" w:hAnsi="Comic Sans MS"/>
                <w:noProof/>
                <w:sz w:val="24"/>
                <w:szCs w:val="24"/>
                <w:lang w:eastAsia="fr-BE"/>
              </w:rPr>
            </w:pPr>
            <w:r w:rsidRPr="00300DEE">
              <w:rPr>
                <w:rFonts w:ascii="Comic Sans MS" w:hAnsi="Comic Sans MS"/>
                <w:noProof/>
                <w:sz w:val="24"/>
                <w:szCs w:val="24"/>
                <w:lang w:eastAsia="fr-BE"/>
              </w:rPr>
              <w:tab/>
            </w:r>
          </w:p>
          <w:p w:rsidR="00300DEE" w:rsidRPr="00300DEE" w:rsidRDefault="00300DEE" w:rsidP="00300DEE">
            <w:pPr>
              <w:tabs>
                <w:tab w:val="left" w:leader="dot" w:pos="9072"/>
              </w:tabs>
              <w:rPr>
                <w:rFonts w:ascii="Comic Sans MS" w:hAnsi="Comic Sans MS"/>
                <w:noProof/>
                <w:sz w:val="24"/>
                <w:szCs w:val="24"/>
                <w:lang w:eastAsia="fr-BE"/>
              </w:rPr>
            </w:pPr>
            <w:r w:rsidRPr="00300DEE">
              <w:rPr>
                <w:rFonts w:ascii="Comic Sans MS" w:hAnsi="Comic Sans MS"/>
                <w:noProof/>
                <w:sz w:val="24"/>
                <w:szCs w:val="24"/>
                <w:lang w:eastAsia="fr-BE"/>
              </w:rPr>
              <w:tab/>
            </w:r>
          </w:p>
          <w:p w:rsidR="00300DEE" w:rsidRPr="00300DEE" w:rsidRDefault="00300DEE" w:rsidP="00300DEE">
            <w:pPr>
              <w:tabs>
                <w:tab w:val="left" w:leader="dot" w:pos="9072"/>
              </w:tabs>
              <w:rPr>
                <w:rFonts w:ascii="Comic Sans MS" w:hAnsi="Comic Sans MS"/>
                <w:noProof/>
                <w:sz w:val="24"/>
                <w:szCs w:val="24"/>
                <w:lang w:eastAsia="fr-BE"/>
              </w:rPr>
            </w:pPr>
            <w:r w:rsidRPr="00300DEE">
              <w:rPr>
                <w:rFonts w:ascii="Comic Sans MS" w:hAnsi="Comic Sans MS"/>
                <w:noProof/>
                <w:sz w:val="24"/>
                <w:szCs w:val="24"/>
                <w:lang w:eastAsia="fr-BE"/>
              </w:rPr>
              <w:tab/>
            </w:r>
          </w:p>
          <w:p w:rsidR="00300DEE" w:rsidRPr="00300DEE" w:rsidRDefault="00300DEE" w:rsidP="00300DEE">
            <w:pPr>
              <w:tabs>
                <w:tab w:val="left" w:leader="dot" w:pos="9072"/>
              </w:tabs>
              <w:rPr>
                <w:rFonts w:ascii="Comic Sans MS" w:hAnsi="Comic Sans MS"/>
                <w:noProof/>
                <w:sz w:val="24"/>
                <w:szCs w:val="24"/>
                <w:lang w:eastAsia="fr-BE"/>
              </w:rPr>
            </w:pPr>
            <w:r w:rsidRPr="00300DEE">
              <w:rPr>
                <w:rFonts w:ascii="Comic Sans MS" w:hAnsi="Comic Sans MS"/>
                <w:noProof/>
                <w:sz w:val="24"/>
                <w:szCs w:val="24"/>
                <w:lang w:eastAsia="fr-BE"/>
              </w:rPr>
              <w:tab/>
            </w:r>
          </w:p>
          <w:p w:rsidR="00300DEE" w:rsidRPr="00300DEE" w:rsidRDefault="00300DEE" w:rsidP="00300DEE">
            <w:pPr>
              <w:tabs>
                <w:tab w:val="left" w:leader="dot" w:pos="9072"/>
              </w:tabs>
              <w:rPr>
                <w:rFonts w:ascii="Comic Sans MS" w:hAnsi="Comic Sans MS"/>
                <w:noProof/>
                <w:sz w:val="24"/>
                <w:szCs w:val="24"/>
                <w:lang w:eastAsia="fr-BE"/>
              </w:rPr>
            </w:pPr>
            <w:r w:rsidRPr="00300DEE">
              <w:rPr>
                <w:rFonts w:ascii="Comic Sans MS" w:hAnsi="Comic Sans MS"/>
                <w:noProof/>
                <w:sz w:val="24"/>
                <w:szCs w:val="24"/>
                <w:lang w:eastAsia="fr-BE"/>
              </w:rPr>
              <w:tab/>
            </w:r>
          </w:p>
          <w:p w:rsidR="00300DEE" w:rsidRPr="00300DEE" w:rsidRDefault="00300DEE" w:rsidP="00300DEE">
            <w:pPr>
              <w:tabs>
                <w:tab w:val="left" w:leader="dot" w:pos="9072"/>
              </w:tabs>
              <w:rPr>
                <w:rFonts w:ascii="Comic Sans MS" w:hAnsi="Comic Sans MS"/>
                <w:noProof/>
                <w:sz w:val="24"/>
                <w:szCs w:val="24"/>
                <w:lang w:eastAsia="fr-BE"/>
              </w:rPr>
            </w:pPr>
            <w:r w:rsidRPr="00300DEE">
              <w:rPr>
                <w:rFonts w:ascii="Comic Sans MS" w:hAnsi="Comic Sans MS"/>
                <w:noProof/>
                <w:sz w:val="24"/>
                <w:szCs w:val="24"/>
                <w:lang w:eastAsia="fr-BE"/>
              </w:rPr>
              <w:tab/>
            </w:r>
          </w:p>
          <w:p w:rsidR="00300DEE" w:rsidRDefault="00300DEE" w:rsidP="003676CA">
            <w:pPr>
              <w:tabs>
                <w:tab w:val="left" w:leader="dot" w:pos="9072"/>
              </w:tabs>
              <w:rPr>
                <w:rFonts w:ascii="Comic Sans MS" w:hAnsi="Comic Sans MS"/>
                <w:noProof/>
                <w:sz w:val="24"/>
                <w:szCs w:val="24"/>
                <w:lang w:eastAsia="fr-BE"/>
              </w:rPr>
            </w:pPr>
          </w:p>
          <w:p w:rsidR="0042315E" w:rsidRPr="0042315E" w:rsidRDefault="0042315E" w:rsidP="0042315E">
            <w:pPr>
              <w:pStyle w:val="Consignes"/>
              <w:jc w:val="center"/>
              <w:rPr>
                <w:noProof/>
                <w:u w:val="none"/>
                <w:lang w:eastAsia="fr-BE"/>
              </w:rPr>
            </w:pPr>
            <w:r w:rsidRPr="0042315E">
              <w:rPr>
                <w:noProof/>
                <w:u w:val="none"/>
                <w:lang w:eastAsia="fr-BE"/>
              </w:rPr>
              <w:t>Si tu le souhaites, tu peux faire part de ta production aux autres matelots de la classe.</w:t>
            </w:r>
          </w:p>
        </w:tc>
      </w:tr>
    </w:tbl>
    <w:p w:rsidR="003676CA" w:rsidRDefault="003676CA">
      <w:pPr>
        <w:jc w:val="left"/>
        <w:rPr>
          <w:rFonts w:ascii="Comic Sans MS" w:hAnsi="Comic Sans MS"/>
          <w:noProof/>
          <w:sz w:val="24"/>
          <w:szCs w:val="24"/>
          <w:lang w:eastAsia="fr-BE"/>
        </w:rPr>
      </w:pPr>
      <w:r>
        <w:rPr>
          <w:noProof/>
          <w:lang w:val="fr-FR" w:eastAsia="fr-FR"/>
        </w:rPr>
        <w:drawing>
          <wp:inline distT="0" distB="0" distL="0" distR="0">
            <wp:extent cx="1919205" cy="1800000"/>
            <wp:effectExtent l="19050" t="0" r="4845" b="0"/>
            <wp:docPr id="51" name="Image 33" descr="http://idata.over-blog.com/0/11/43/57/loane-sketch-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idata.over-blog.com/0/11/43/57/loane-sketch-06.jpg"/>
                    <pic:cNvPicPr>
                      <a:picLocks noChangeAspect="1" noChangeArrowheads="1"/>
                    </pic:cNvPicPr>
                  </pic:nvPicPr>
                  <pic:blipFill>
                    <a:blip r:embed="rId26" cstate="print"/>
                    <a:srcRect/>
                    <a:stretch>
                      <a:fillRect/>
                    </a:stretch>
                  </pic:blipFill>
                  <pic:spPr bwMode="auto">
                    <a:xfrm>
                      <a:off x="0" y="0"/>
                      <a:ext cx="1919205" cy="1800000"/>
                    </a:xfrm>
                    <a:prstGeom prst="rect">
                      <a:avLst/>
                    </a:prstGeom>
                    <a:noFill/>
                    <a:ln w="9525">
                      <a:noFill/>
                      <a:miter lim="800000"/>
                      <a:headEnd/>
                      <a:tailEnd/>
                    </a:ln>
                  </pic:spPr>
                </pic:pic>
              </a:graphicData>
            </a:graphic>
          </wp:inline>
        </w:drawing>
      </w:r>
      <w:r>
        <w:rPr>
          <w:rFonts w:ascii="Comic Sans MS" w:hAnsi="Comic Sans MS"/>
          <w:noProof/>
          <w:sz w:val="24"/>
          <w:szCs w:val="24"/>
          <w:lang w:eastAsia="fr-BE"/>
        </w:rPr>
        <w:t xml:space="preserve"> </w:t>
      </w:r>
      <w:r>
        <w:rPr>
          <w:noProof/>
          <w:lang w:val="fr-FR" w:eastAsia="fr-FR"/>
        </w:rPr>
        <w:drawing>
          <wp:inline distT="0" distB="0" distL="0" distR="0">
            <wp:extent cx="1401117" cy="1800000"/>
            <wp:effectExtent l="19050" t="0" r="8583" b="0"/>
            <wp:docPr id="52" name="Image 36" descr="http://www.teteamodeler.com/boiteaoutils/image/coloriage8/pirat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teteamodeler.com/boiteaoutils/image/coloriage8/pirate3.jpg"/>
                    <pic:cNvPicPr>
                      <a:picLocks noChangeAspect="1" noChangeArrowheads="1"/>
                    </pic:cNvPicPr>
                  </pic:nvPicPr>
                  <pic:blipFill>
                    <a:blip r:embed="rId27" cstate="print"/>
                    <a:srcRect/>
                    <a:stretch>
                      <a:fillRect/>
                    </a:stretch>
                  </pic:blipFill>
                  <pic:spPr bwMode="auto">
                    <a:xfrm>
                      <a:off x="0" y="0"/>
                      <a:ext cx="1401117" cy="1800000"/>
                    </a:xfrm>
                    <a:prstGeom prst="rect">
                      <a:avLst/>
                    </a:prstGeom>
                    <a:noFill/>
                    <a:ln w="9525">
                      <a:noFill/>
                      <a:miter lim="800000"/>
                      <a:headEnd/>
                      <a:tailEnd/>
                    </a:ln>
                  </pic:spPr>
                </pic:pic>
              </a:graphicData>
            </a:graphic>
          </wp:inline>
        </w:drawing>
      </w:r>
      <w:r>
        <w:rPr>
          <w:rFonts w:ascii="Comic Sans MS" w:hAnsi="Comic Sans MS"/>
          <w:noProof/>
          <w:sz w:val="24"/>
          <w:szCs w:val="24"/>
          <w:lang w:eastAsia="fr-BE"/>
        </w:rPr>
        <w:t xml:space="preserve">      </w:t>
      </w:r>
      <w:r>
        <w:rPr>
          <w:noProof/>
          <w:lang w:val="fr-FR" w:eastAsia="fr-FR"/>
        </w:rPr>
        <w:drawing>
          <wp:inline distT="0" distB="0" distL="0" distR="0">
            <wp:extent cx="1243575" cy="1800000"/>
            <wp:effectExtent l="19050" t="0" r="0" b="0"/>
            <wp:docPr id="53" name="Image 39" descr="http://s2.e-monsite.com/2010/01/21/814443408-dessins-colorier-pirates-g-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2.e-monsite.com/2010/01/21/814443408-dessins-colorier-pirates-g-gif.gif"/>
                    <pic:cNvPicPr>
                      <a:picLocks noChangeAspect="1" noChangeArrowheads="1"/>
                    </pic:cNvPicPr>
                  </pic:nvPicPr>
                  <pic:blipFill>
                    <a:blip r:embed="rId28" cstate="print"/>
                    <a:srcRect/>
                    <a:stretch>
                      <a:fillRect/>
                    </a:stretch>
                  </pic:blipFill>
                  <pic:spPr bwMode="auto">
                    <a:xfrm>
                      <a:off x="0" y="0"/>
                      <a:ext cx="1243575" cy="1800000"/>
                    </a:xfrm>
                    <a:prstGeom prst="rect">
                      <a:avLst/>
                    </a:prstGeom>
                    <a:noFill/>
                    <a:ln w="9525">
                      <a:noFill/>
                      <a:miter lim="800000"/>
                      <a:headEnd/>
                      <a:tailEnd/>
                    </a:ln>
                  </pic:spPr>
                </pic:pic>
              </a:graphicData>
            </a:graphic>
          </wp:inline>
        </w:drawing>
      </w:r>
      <w:r>
        <w:rPr>
          <w:rFonts w:ascii="Comic Sans MS" w:hAnsi="Comic Sans MS"/>
          <w:noProof/>
          <w:sz w:val="24"/>
          <w:szCs w:val="24"/>
          <w:lang w:eastAsia="fr-BE"/>
        </w:rPr>
        <w:t xml:space="preserve"> </w:t>
      </w:r>
      <w:r>
        <w:rPr>
          <w:rFonts w:ascii="Comic Sans MS" w:hAnsi="Comic Sans MS"/>
          <w:noProof/>
          <w:sz w:val="24"/>
          <w:szCs w:val="24"/>
          <w:lang w:eastAsia="fr-BE"/>
        </w:rPr>
        <w:br w:type="page"/>
      </w:r>
    </w:p>
    <w:p w:rsidR="006E4591" w:rsidRPr="00300DEE" w:rsidRDefault="006E4591" w:rsidP="006E4591">
      <w:pPr>
        <w:pStyle w:val="Titre1"/>
        <w:rPr>
          <w:noProof/>
          <w:lang w:eastAsia="fr-BE"/>
        </w:rPr>
      </w:pPr>
      <w:r>
        <w:rPr>
          <w:noProof/>
          <w:lang w:eastAsia="fr-BE"/>
        </w:rPr>
        <w:lastRenderedPageBreak/>
        <w:t>Le schéma actantiel : révision</w:t>
      </w:r>
    </w:p>
    <w:p w:rsidR="00BA1DFC" w:rsidRDefault="00BA1DFC" w:rsidP="00BA1DFC"/>
    <w:p w:rsidR="00BA1DFC" w:rsidRPr="00A349F4" w:rsidRDefault="00BA1DFC" w:rsidP="00BA1DFC">
      <w:pPr>
        <w:pStyle w:val="Dfinition"/>
        <w:rPr>
          <w:color w:val="000000" w:themeColor="text1"/>
          <w:szCs w:val="23"/>
        </w:rPr>
      </w:pPr>
      <w:r w:rsidRPr="00A349F4">
        <w:rPr>
          <w:color w:val="000000" w:themeColor="text1"/>
          <w:szCs w:val="23"/>
        </w:rPr>
        <w:t xml:space="preserve">Le plus souvent, lire un récit, c’est se demander ce qui va arriver à un personnage, comment vont s’organiser les relations entre le personnage principal (le « héros ») et les autres (amis, comparses, ennemis…). Si l’on attache plus particulièrement attention aux actions des personnages, on verra que, sous la diversité des rôles, toutes les histoires présentent des participants à l’intrigue (des « actants ») en nombre limité : </w:t>
      </w:r>
    </w:p>
    <w:p w:rsidR="00BA1DFC" w:rsidRPr="00A349F4" w:rsidRDefault="00BA1DFC" w:rsidP="00BA1DFC">
      <w:pPr>
        <w:pStyle w:val="Dfinition"/>
        <w:rPr>
          <w:color w:val="000000" w:themeColor="text1"/>
          <w:szCs w:val="23"/>
        </w:rPr>
      </w:pPr>
    </w:p>
    <w:p w:rsidR="00BA1DFC" w:rsidRPr="00A349F4" w:rsidRDefault="00BA1DFC" w:rsidP="00BA1DFC">
      <w:pPr>
        <w:pStyle w:val="Dfinition"/>
        <w:rPr>
          <w:color w:val="000000" w:themeColor="text1"/>
          <w:szCs w:val="23"/>
        </w:rPr>
      </w:pPr>
      <w:r w:rsidRPr="00A349F4">
        <w:rPr>
          <w:color w:val="000000" w:themeColor="text1"/>
          <w:szCs w:val="23"/>
        </w:rPr>
        <w:t xml:space="preserve">un  ……………… veut s’emparer d’un ………………, sous l’impulsion d’un …………………… </w:t>
      </w:r>
    </w:p>
    <w:p w:rsidR="00BA1DFC" w:rsidRPr="00A349F4" w:rsidRDefault="00BA1DFC" w:rsidP="00BA1DFC">
      <w:pPr>
        <w:pStyle w:val="Dfinition"/>
        <w:rPr>
          <w:color w:val="000000" w:themeColor="text1"/>
          <w:szCs w:val="23"/>
        </w:rPr>
      </w:pPr>
    </w:p>
    <w:p w:rsidR="00BA1DFC" w:rsidRPr="00A349F4" w:rsidRDefault="00BA1DFC" w:rsidP="00BA1DFC">
      <w:pPr>
        <w:pStyle w:val="Dfinition"/>
        <w:rPr>
          <w:color w:val="000000" w:themeColor="text1"/>
          <w:szCs w:val="23"/>
        </w:rPr>
      </w:pPr>
      <w:r w:rsidRPr="00A349F4">
        <w:rPr>
          <w:color w:val="000000" w:themeColor="text1"/>
          <w:szCs w:val="23"/>
        </w:rPr>
        <w:t>pour  le remettre à un ……………………. (bénéficiaire) avec l’aide d’un ou plusieurs</w:t>
      </w:r>
    </w:p>
    <w:p w:rsidR="00BA1DFC" w:rsidRPr="00A349F4" w:rsidRDefault="00BA1DFC" w:rsidP="00BA1DFC">
      <w:pPr>
        <w:pStyle w:val="Dfinition"/>
        <w:rPr>
          <w:color w:val="000000" w:themeColor="text1"/>
          <w:szCs w:val="23"/>
        </w:rPr>
      </w:pPr>
    </w:p>
    <w:p w:rsidR="00BA1DFC" w:rsidRPr="00A349F4" w:rsidRDefault="00BA1DFC" w:rsidP="00BA1DFC">
      <w:pPr>
        <w:pStyle w:val="Dfinition"/>
        <w:rPr>
          <w:color w:val="000000" w:themeColor="text1"/>
          <w:szCs w:val="23"/>
        </w:rPr>
      </w:pPr>
      <w:r w:rsidRPr="00A349F4">
        <w:rPr>
          <w:color w:val="000000" w:themeColor="text1"/>
          <w:szCs w:val="23"/>
        </w:rPr>
        <w:t xml:space="preserve"> </w:t>
      </w:r>
      <w:r w:rsidRPr="00A349F4">
        <w:rPr>
          <w:i/>
          <w:color w:val="000000" w:themeColor="text1"/>
          <w:szCs w:val="23"/>
        </w:rPr>
        <w:t xml:space="preserve">………………………………. </w:t>
      </w:r>
      <w:r w:rsidRPr="00A349F4">
        <w:rPr>
          <w:color w:val="000000" w:themeColor="text1"/>
          <w:szCs w:val="23"/>
        </w:rPr>
        <w:t xml:space="preserve">et en se heurtant à un ou plusieurs </w:t>
      </w:r>
      <w:r w:rsidRPr="00A349F4">
        <w:rPr>
          <w:i/>
          <w:color w:val="000000" w:themeColor="text1"/>
          <w:szCs w:val="23"/>
        </w:rPr>
        <w:t>…………………………….</w:t>
      </w:r>
      <w:r w:rsidRPr="00A349F4">
        <w:rPr>
          <w:color w:val="000000" w:themeColor="text1"/>
          <w:szCs w:val="23"/>
        </w:rPr>
        <w:t xml:space="preserve"> </w:t>
      </w:r>
    </w:p>
    <w:p w:rsidR="00BA1DFC" w:rsidRDefault="00BA1DFC" w:rsidP="00BA1DFC"/>
    <w:p w:rsidR="00300DEE" w:rsidRDefault="006E4591" w:rsidP="00BA1DFC">
      <w:pPr>
        <w:pStyle w:val="Consignes"/>
        <w:rPr>
          <w:i/>
        </w:rPr>
      </w:pPr>
      <w:r>
        <w:t xml:space="preserve">Consulte ton livre </w:t>
      </w:r>
      <w:r>
        <w:rPr>
          <w:i/>
        </w:rPr>
        <w:t>Mémoires d’une pirate</w:t>
      </w:r>
      <w:r>
        <w:t xml:space="preserve"> pour compléter le schéma actantiel</w:t>
      </w:r>
      <w:r>
        <w:rPr>
          <w:i/>
        </w:rPr>
        <w:t>.</w:t>
      </w:r>
    </w:p>
    <w:p w:rsidR="006E4591" w:rsidRDefault="00625907" w:rsidP="006E4591">
      <w:pPr>
        <w:tabs>
          <w:tab w:val="left" w:pos="2280"/>
        </w:tabs>
      </w:pPr>
      <w:r w:rsidRPr="00625907">
        <w:rPr>
          <w:noProof/>
          <w:lang w:eastAsia="fr-BE"/>
        </w:rPr>
        <w:pict>
          <v:rect id="_x0000_s1030" style="position:absolute;left:0;text-align:left;margin-left:211.75pt;margin-top:9.55pt;width:117.75pt;height:61.5pt;z-index:251666432">
            <v:fill opacity="0"/>
          </v:rect>
        </w:pict>
      </w:r>
    </w:p>
    <w:p w:rsidR="006E4591" w:rsidRDefault="006E4591" w:rsidP="006E4591">
      <w:pPr>
        <w:tabs>
          <w:tab w:val="left" w:pos="2280"/>
        </w:tabs>
      </w:pPr>
      <w:r>
        <w:t xml:space="preserve">                                                                                                   Adjuvants</w:t>
      </w:r>
    </w:p>
    <w:p w:rsidR="006E4591" w:rsidRDefault="006E4591" w:rsidP="006E4591">
      <w:pPr>
        <w:tabs>
          <w:tab w:val="left" w:pos="2280"/>
        </w:tabs>
      </w:pPr>
    </w:p>
    <w:p w:rsidR="006E4591" w:rsidRDefault="006E4591" w:rsidP="006E4591">
      <w:pPr>
        <w:tabs>
          <w:tab w:val="left" w:pos="2280"/>
        </w:tabs>
      </w:pPr>
      <w:r>
        <w:t xml:space="preserve">                                                                                             ……………………………..</w:t>
      </w:r>
    </w:p>
    <w:p w:rsidR="006E4591" w:rsidRDefault="006E4591" w:rsidP="006E4591">
      <w:pPr>
        <w:tabs>
          <w:tab w:val="left" w:pos="2280"/>
        </w:tabs>
      </w:pPr>
    </w:p>
    <w:p w:rsidR="006E4591" w:rsidRDefault="00625907" w:rsidP="006E4591">
      <w:pPr>
        <w:tabs>
          <w:tab w:val="left" w:pos="2280"/>
        </w:tabs>
      </w:pPr>
      <w:r w:rsidRPr="00625907">
        <w:rPr>
          <w:noProof/>
          <w:lang w:eastAsia="fr-BE"/>
        </w:rPr>
        <w:pict>
          <v:shapetype id="_x0000_t32" coordsize="21600,21600" o:spt="32" o:oned="t" path="m,l21600,21600e" filled="f">
            <v:path arrowok="t" fillok="f" o:connecttype="none"/>
            <o:lock v:ext="edit" shapetype="t"/>
          </v:shapetype>
          <v:shape id="_x0000_s1039" type="#_x0000_t32" style="position:absolute;left:0;text-align:left;margin-left:268.9pt;margin-top:6.75pt;width:0;height:25.6pt;z-index:251675648" o:connectortype="straight">
            <v:stroke endarrow="block"/>
          </v:shape>
        </w:pict>
      </w:r>
    </w:p>
    <w:p w:rsidR="005A539F" w:rsidRDefault="005A539F" w:rsidP="006E4591">
      <w:pPr>
        <w:tabs>
          <w:tab w:val="left" w:pos="2280"/>
        </w:tabs>
      </w:pPr>
    </w:p>
    <w:p w:rsidR="005A539F" w:rsidRDefault="00625907" w:rsidP="006E4591">
      <w:pPr>
        <w:tabs>
          <w:tab w:val="left" w:pos="2280"/>
        </w:tabs>
      </w:pPr>
      <w:r w:rsidRPr="00625907">
        <w:rPr>
          <w:noProof/>
          <w:lang w:eastAsia="fr-BE"/>
        </w:rPr>
        <w:pict>
          <v:rect id="_x0000_s1034" style="position:absolute;left:0;text-align:left;margin-left:217.75pt;margin-top:9.8pt;width:108.15pt;height:96.75pt;z-index:251670528">
            <v:fill opacity="0"/>
            <v:textbox>
              <w:txbxContent>
                <w:p w:rsidR="00846A94" w:rsidRDefault="005A539F">
                  <w:r>
                    <w:t xml:space="preserve">   </w:t>
                  </w:r>
                </w:p>
              </w:txbxContent>
            </v:textbox>
          </v:rect>
        </w:pict>
      </w:r>
      <w:r w:rsidRPr="00625907">
        <w:rPr>
          <w:noProof/>
          <w:lang w:eastAsia="fr-BE"/>
        </w:rPr>
        <w:pict>
          <v:rect id="_x0000_s1033" style="position:absolute;left:0;text-align:left;margin-left:97.15pt;margin-top:10.55pt;width:99.75pt;height:86.25pt;z-index:251669504">
            <v:fill opacity="0"/>
          </v:rect>
        </w:pict>
      </w:r>
      <w:r w:rsidRPr="00625907">
        <w:rPr>
          <w:noProof/>
          <w:lang w:eastAsia="fr-BE"/>
        </w:rPr>
        <w:pict>
          <v:rect id="_x0000_s1032" style="position:absolute;left:0;text-align:left;margin-left:-25.1pt;margin-top:9.8pt;width:99.75pt;height:86.25pt;z-index:-251648000">
            <v:fill opacity="0"/>
          </v:rect>
        </w:pict>
      </w:r>
    </w:p>
    <w:p w:rsidR="006E4591" w:rsidRDefault="00625907" w:rsidP="006E4591">
      <w:pPr>
        <w:tabs>
          <w:tab w:val="left" w:pos="2280"/>
        </w:tabs>
      </w:pPr>
      <w:r w:rsidRPr="00625907">
        <w:rPr>
          <w:noProof/>
          <w:lang w:eastAsia="fr-BE"/>
        </w:rPr>
        <w:pict>
          <v:shape id="_x0000_s1038" type="#_x0000_t32" style="position:absolute;left:0;text-align:left;margin-left:329.5pt;margin-top:6.95pt;width:31.65pt;height:.8pt;z-index:251674624" o:connectortype="straight">
            <v:stroke endarrow="block"/>
          </v:shape>
        </w:pict>
      </w:r>
      <w:r w:rsidRPr="00625907">
        <w:rPr>
          <w:noProof/>
          <w:lang w:eastAsia="fr-BE"/>
        </w:rPr>
        <w:pict>
          <v:rect id="_x0000_s1035" style="position:absolute;left:0;text-align:left;margin-left:362.65pt;margin-top:.15pt;width:99.75pt;height:86.25pt;z-index:251671552">
            <v:fill opacity="0"/>
          </v:rect>
        </w:pict>
      </w:r>
      <w:r w:rsidRPr="00625907">
        <w:rPr>
          <w:noProof/>
          <w:lang w:eastAsia="fr-BE"/>
        </w:rPr>
        <w:pict>
          <v:shape id="_x0000_s1037" type="#_x0000_t32" style="position:absolute;left:0;text-align:left;margin-left:199.9pt;margin-top:6.95pt;width:17.85pt;height:0;z-index:251673600" o:connectortype="straight">
            <v:stroke endarrow="block"/>
          </v:shape>
        </w:pict>
      </w:r>
      <w:r w:rsidRPr="00625907">
        <w:rPr>
          <w:noProof/>
          <w:lang w:eastAsia="fr-BE"/>
        </w:rPr>
        <w:pict>
          <v:shape id="_x0000_s1036" type="#_x0000_t32" style="position:absolute;left:0;text-align:left;margin-left:76.9pt;margin-top:6.95pt;width:18pt;height:.8pt;z-index:251672576" o:connectortype="straight">
            <v:stroke endarrow="block"/>
          </v:shape>
        </w:pict>
      </w:r>
      <w:r w:rsidR="006E4591">
        <w:t xml:space="preserve">Destinateur                                Sujet                       </w:t>
      </w:r>
      <w:r w:rsidR="005A539F">
        <w:t xml:space="preserve">       Objet de la quête  </w:t>
      </w:r>
      <w:r w:rsidR="006E4591">
        <w:t xml:space="preserve">                   </w:t>
      </w:r>
      <w:r w:rsidR="005A539F">
        <w:t xml:space="preserve">         </w:t>
      </w:r>
      <w:r w:rsidR="006E4591">
        <w:t xml:space="preserve"> Destinataire</w:t>
      </w:r>
    </w:p>
    <w:p w:rsidR="006E4591" w:rsidRDefault="006E4591" w:rsidP="006E4591">
      <w:pPr>
        <w:tabs>
          <w:tab w:val="left" w:pos="2280"/>
        </w:tabs>
      </w:pPr>
    </w:p>
    <w:p w:rsidR="006E4591" w:rsidRDefault="005A539F" w:rsidP="006E4591">
      <w:pPr>
        <w:pStyle w:val="Citation"/>
      </w:pPr>
      <w:r>
        <w:t>……………………</w:t>
      </w:r>
      <w:r w:rsidR="006E4591">
        <w:t xml:space="preserve">             </w:t>
      </w:r>
      <w:r>
        <w:t xml:space="preserve">      …………………………..               </w:t>
      </w:r>
      <w:r w:rsidR="006E4591">
        <w:t xml:space="preserve">…………………………..               </w:t>
      </w:r>
      <w:r>
        <w:t xml:space="preserve">             ..</w:t>
      </w:r>
      <w:r w:rsidR="006E4591">
        <w:t>……………………..</w:t>
      </w:r>
    </w:p>
    <w:p w:rsidR="006E4591" w:rsidRPr="0061361C" w:rsidRDefault="006E4591" w:rsidP="006E4591">
      <w:r>
        <w:t xml:space="preserve">                                                 </w:t>
      </w:r>
      <w:r w:rsidR="005A539F">
        <w:t xml:space="preserve">                              </w:t>
      </w:r>
      <w:r>
        <w:t xml:space="preserve">            ……………………………</w:t>
      </w:r>
    </w:p>
    <w:p w:rsidR="006E4591" w:rsidRDefault="006E4591" w:rsidP="006E4591">
      <w:pPr>
        <w:tabs>
          <w:tab w:val="left" w:pos="2280"/>
        </w:tabs>
      </w:pPr>
    </w:p>
    <w:p w:rsidR="006E4591" w:rsidRDefault="006E4591" w:rsidP="006E4591">
      <w:pPr>
        <w:tabs>
          <w:tab w:val="left" w:pos="2280"/>
        </w:tabs>
      </w:pPr>
    </w:p>
    <w:p w:rsidR="006E4591" w:rsidRDefault="006E4591" w:rsidP="006E4591">
      <w:pPr>
        <w:tabs>
          <w:tab w:val="left" w:pos="2280"/>
        </w:tabs>
      </w:pPr>
    </w:p>
    <w:p w:rsidR="006E4591" w:rsidRDefault="00625907" w:rsidP="006E4591">
      <w:pPr>
        <w:tabs>
          <w:tab w:val="left" w:pos="2280"/>
        </w:tabs>
      </w:pPr>
      <w:r w:rsidRPr="00625907">
        <w:rPr>
          <w:noProof/>
          <w:lang w:eastAsia="fr-BE"/>
        </w:rPr>
        <w:pict>
          <v:shape id="_x0000_s1040" type="#_x0000_t32" style="position:absolute;left:0;text-align:left;margin-left:266.65pt;margin-top:1pt;width:0;height:29.05pt;flip:y;z-index:251676672" o:connectortype="straight">
            <v:stroke endarrow="block"/>
          </v:shape>
        </w:pict>
      </w:r>
    </w:p>
    <w:p w:rsidR="005A539F" w:rsidRDefault="006E4591" w:rsidP="006E4591">
      <w:pPr>
        <w:tabs>
          <w:tab w:val="left" w:pos="2280"/>
        </w:tabs>
      </w:pPr>
      <w:r>
        <w:t xml:space="preserve">                                                                     </w:t>
      </w:r>
    </w:p>
    <w:p w:rsidR="005A539F" w:rsidRDefault="00625907" w:rsidP="006E4591">
      <w:pPr>
        <w:tabs>
          <w:tab w:val="left" w:pos="2280"/>
        </w:tabs>
      </w:pPr>
      <w:r w:rsidRPr="00625907">
        <w:rPr>
          <w:noProof/>
          <w:lang w:eastAsia="fr-BE"/>
        </w:rPr>
        <w:pict>
          <v:rect id="_x0000_s1031" style="position:absolute;left:0;text-align:left;margin-left:214pt;margin-top:5.45pt;width:117.75pt;height:61.5pt;z-index:251667456">
            <v:fill opacity="0"/>
          </v:rect>
        </w:pict>
      </w:r>
    </w:p>
    <w:p w:rsidR="006E4591" w:rsidRDefault="005A539F" w:rsidP="006E4591">
      <w:pPr>
        <w:tabs>
          <w:tab w:val="left" w:pos="2280"/>
        </w:tabs>
      </w:pPr>
      <w:r>
        <w:tab/>
      </w:r>
      <w:r>
        <w:tab/>
      </w:r>
      <w:r>
        <w:tab/>
        <w:t xml:space="preserve">   </w:t>
      </w:r>
      <w:r w:rsidR="006E4591">
        <w:t xml:space="preserve">                        Opposants</w:t>
      </w:r>
    </w:p>
    <w:p w:rsidR="005A539F" w:rsidRDefault="006E4591" w:rsidP="006E4591">
      <w:pPr>
        <w:tabs>
          <w:tab w:val="left" w:pos="2280"/>
        </w:tabs>
      </w:pPr>
      <w:r>
        <w:t xml:space="preserve">                                                                                 </w:t>
      </w:r>
    </w:p>
    <w:p w:rsidR="006E4591" w:rsidRDefault="005A539F" w:rsidP="006E4591">
      <w:pPr>
        <w:tabs>
          <w:tab w:val="left" w:pos="2280"/>
        </w:tabs>
      </w:pPr>
      <w:r>
        <w:tab/>
        <w:t xml:space="preserve">     </w:t>
      </w:r>
      <w:r>
        <w:tab/>
        <w:t xml:space="preserve">  </w:t>
      </w:r>
      <w:r>
        <w:tab/>
      </w:r>
      <w:r>
        <w:tab/>
        <w:t xml:space="preserve">       </w:t>
      </w:r>
      <w:r w:rsidR="006E4591">
        <w:t>……………………………..</w:t>
      </w:r>
    </w:p>
    <w:p w:rsidR="002D0B89" w:rsidRDefault="002D0B89" w:rsidP="006E4591">
      <w:pPr>
        <w:tabs>
          <w:tab w:val="left" w:pos="2280"/>
        </w:tabs>
      </w:pPr>
    </w:p>
    <w:p w:rsidR="002D0B89" w:rsidRDefault="002D0B89" w:rsidP="006E4591">
      <w:pPr>
        <w:tabs>
          <w:tab w:val="left" w:pos="2280"/>
        </w:tabs>
      </w:pPr>
    </w:p>
    <w:p w:rsidR="002D0B89" w:rsidRDefault="002D0B89" w:rsidP="006E4591">
      <w:pPr>
        <w:tabs>
          <w:tab w:val="left" w:pos="2280"/>
        </w:tabs>
      </w:pPr>
    </w:p>
    <w:p w:rsidR="002D0B89" w:rsidRDefault="002D0B89" w:rsidP="002D0B89">
      <w:pPr>
        <w:pStyle w:val="Titre1"/>
      </w:pPr>
      <w:r w:rsidRPr="00F83ACE">
        <w:t>Les descriptions des lieux et des personnages : banque de mots.</w:t>
      </w:r>
    </w:p>
    <w:p w:rsidR="002D0B89" w:rsidRDefault="002D0B89" w:rsidP="006E4591">
      <w:pPr>
        <w:tabs>
          <w:tab w:val="left" w:pos="2280"/>
        </w:tabs>
      </w:pPr>
    </w:p>
    <w:p w:rsidR="000252CD" w:rsidRDefault="000252CD" w:rsidP="006E4591">
      <w:pPr>
        <w:tabs>
          <w:tab w:val="left" w:pos="2280"/>
        </w:tabs>
      </w:pPr>
    </w:p>
    <w:p w:rsidR="002D0B89" w:rsidRPr="00F83ACE" w:rsidRDefault="002D0B89" w:rsidP="002D0B89">
      <w:pPr>
        <w:pStyle w:val="Titre1"/>
      </w:pPr>
      <w:r>
        <w:t>Les figures de style : révision</w:t>
      </w:r>
    </w:p>
    <w:p w:rsidR="002D0B89" w:rsidRDefault="002D0B89" w:rsidP="006E4591">
      <w:pPr>
        <w:tabs>
          <w:tab w:val="left" w:pos="2280"/>
        </w:tabs>
      </w:pPr>
    </w:p>
    <w:p w:rsidR="00F7130A" w:rsidRDefault="00F7130A" w:rsidP="00F7130A">
      <w:pPr>
        <w:pStyle w:val="Titre1"/>
      </w:pPr>
      <w:r w:rsidRPr="00F83ACE">
        <w:lastRenderedPageBreak/>
        <w:t>Les règles d’</w:t>
      </w:r>
      <w:r>
        <w:t>accord des adjectifs de couleur et les adjectifs se rapportant à plusieurs noms</w:t>
      </w:r>
    </w:p>
    <w:p w:rsidR="00F7130A" w:rsidRDefault="00F7130A" w:rsidP="00F7130A">
      <w:pPr>
        <w:spacing w:before="60" w:after="60"/>
        <w:rPr>
          <w:sz w:val="24"/>
          <w:szCs w:val="24"/>
        </w:rPr>
      </w:pPr>
    </w:p>
    <w:p w:rsidR="000252CD" w:rsidRPr="00F83ACE" w:rsidRDefault="000252CD" w:rsidP="00F7130A">
      <w:pPr>
        <w:spacing w:before="60" w:after="60"/>
        <w:rPr>
          <w:sz w:val="24"/>
          <w:szCs w:val="24"/>
        </w:rPr>
      </w:pPr>
    </w:p>
    <w:p w:rsidR="00F7130A" w:rsidRPr="00F83ACE" w:rsidRDefault="00F7130A" w:rsidP="00F7130A">
      <w:pPr>
        <w:pStyle w:val="Titre1"/>
      </w:pPr>
      <w:r>
        <w:t>L</w:t>
      </w:r>
      <w:r w:rsidRPr="00F83ACE">
        <w:t>es</w:t>
      </w:r>
      <w:r>
        <w:t xml:space="preserve"> règles d’accord de l’adjectif : révision</w:t>
      </w:r>
    </w:p>
    <w:p w:rsidR="002D0B89" w:rsidRDefault="002D0B89" w:rsidP="006E4591">
      <w:pPr>
        <w:tabs>
          <w:tab w:val="left" w:pos="2280"/>
        </w:tabs>
      </w:pPr>
    </w:p>
    <w:p w:rsidR="000252CD" w:rsidRDefault="000252CD" w:rsidP="006E4591">
      <w:pPr>
        <w:tabs>
          <w:tab w:val="left" w:pos="2280"/>
        </w:tabs>
      </w:pPr>
    </w:p>
    <w:p w:rsidR="000252CD" w:rsidRDefault="000252CD" w:rsidP="006E4591">
      <w:pPr>
        <w:tabs>
          <w:tab w:val="left" w:pos="2280"/>
        </w:tabs>
      </w:pPr>
    </w:p>
    <w:p w:rsidR="000252CD" w:rsidRDefault="000252CD" w:rsidP="006E4591">
      <w:pPr>
        <w:tabs>
          <w:tab w:val="left" w:pos="2280"/>
        </w:tabs>
      </w:pPr>
    </w:p>
    <w:p w:rsidR="00315433" w:rsidRDefault="00315433" w:rsidP="00315433">
      <w:pPr>
        <w:pStyle w:val="Titre1"/>
        <w:rPr>
          <w:noProof/>
          <w:lang w:val="fr-FR" w:eastAsia="fr-FR"/>
        </w:rPr>
      </w:pPr>
      <w:r>
        <w:rPr>
          <w:noProof/>
          <w:lang w:val="fr-FR" w:eastAsia="fr-FR"/>
        </w:rPr>
        <w:t>Les différentes formes du roman d’aventures</w:t>
      </w:r>
    </w:p>
    <w:p w:rsidR="00315433" w:rsidRDefault="00315433" w:rsidP="00360D35">
      <w:pPr>
        <w:pStyle w:val="Consignes"/>
        <w:rPr>
          <w:noProof/>
          <w:lang w:val="fr-FR" w:eastAsia="fr-FR"/>
        </w:rPr>
      </w:pPr>
    </w:p>
    <w:p w:rsidR="00315433" w:rsidRPr="002A6B7D" w:rsidRDefault="00315433" w:rsidP="00315433">
      <w:pPr>
        <w:pStyle w:val="encadr-miseenvidence"/>
        <w:numPr>
          <w:ilvl w:val="0"/>
          <w:numId w:val="22"/>
        </w:numPr>
        <w:rPr>
          <w:noProof/>
          <w:sz w:val="26"/>
          <w:szCs w:val="26"/>
          <w:lang w:val="fr-FR" w:eastAsia="fr-FR"/>
        </w:rPr>
      </w:pPr>
      <w:r w:rsidRPr="002A6B7D">
        <w:rPr>
          <w:noProof/>
          <w:sz w:val="26"/>
          <w:szCs w:val="26"/>
          <w:lang w:val="fr-FR" w:eastAsia="fr-FR"/>
        </w:rPr>
        <w:t>………………………………………………….</w:t>
      </w:r>
    </w:p>
    <w:p w:rsidR="00315433" w:rsidRPr="002A6B7D" w:rsidRDefault="00315433" w:rsidP="00315433">
      <w:pPr>
        <w:pStyle w:val="encadr-miseenvidence"/>
        <w:numPr>
          <w:ilvl w:val="0"/>
          <w:numId w:val="23"/>
        </w:numPr>
        <w:rPr>
          <w:noProof/>
          <w:sz w:val="26"/>
          <w:szCs w:val="26"/>
          <w:lang w:val="fr-FR" w:eastAsia="fr-FR"/>
        </w:rPr>
      </w:pPr>
      <w:r w:rsidRPr="002A6B7D">
        <w:rPr>
          <w:noProof/>
          <w:sz w:val="26"/>
          <w:szCs w:val="26"/>
          <w:lang w:val="fr-FR" w:eastAsia="fr-FR"/>
        </w:rPr>
        <w:t>Action violente dans un cadre exotique ;</w:t>
      </w:r>
    </w:p>
    <w:p w:rsidR="00315433" w:rsidRPr="002A6B7D" w:rsidRDefault="00315433" w:rsidP="00315433">
      <w:pPr>
        <w:pStyle w:val="encadr-miseenvidence"/>
        <w:numPr>
          <w:ilvl w:val="0"/>
          <w:numId w:val="23"/>
        </w:numPr>
        <w:rPr>
          <w:noProof/>
          <w:sz w:val="26"/>
          <w:szCs w:val="26"/>
          <w:lang w:val="fr-FR" w:eastAsia="fr-FR"/>
        </w:rPr>
      </w:pPr>
      <w:r w:rsidRPr="002A6B7D">
        <w:rPr>
          <w:noProof/>
          <w:sz w:val="26"/>
          <w:szCs w:val="26"/>
          <w:lang w:val="fr-FR" w:eastAsia="fr-FR"/>
        </w:rPr>
        <w:t>Spécificité du décor spatio-temporel (l’Amérique du 18</w:t>
      </w:r>
      <w:r w:rsidRPr="002A6B7D">
        <w:rPr>
          <w:noProof/>
          <w:sz w:val="26"/>
          <w:szCs w:val="26"/>
          <w:vertAlign w:val="superscript"/>
          <w:lang w:val="fr-FR" w:eastAsia="fr-FR"/>
        </w:rPr>
        <w:t>e</w:t>
      </w:r>
      <w:r w:rsidRPr="002A6B7D">
        <w:rPr>
          <w:noProof/>
          <w:sz w:val="26"/>
          <w:szCs w:val="26"/>
          <w:lang w:val="fr-FR" w:eastAsia="fr-FR"/>
        </w:rPr>
        <w:t>-19</w:t>
      </w:r>
      <w:r w:rsidRPr="002A6B7D">
        <w:rPr>
          <w:noProof/>
          <w:sz w:val="26"/>
          <w:szCs w:val="26"/>
          <w:vertAlign w:val="superscript"/>
          <w:lang w:val="fr-FR" w:eastAsia="fr-FR"/>
        </w:rPr>
        <w:t>e</w:t>
      </w:r>
      <w:r w:rsidRPr="002A6B7D">
        <w:rPr>
          <w:noProof/>
          <w:sz w:val="26"/>
          <w:szCs w:val="26"/>
          <w:lang w:val="fr-FR" w:eastAsia="fr-FR"/>
        </w:rPr>
        <w:t xml:space="preserve"> sièles).</w:t>
      </w:r>
    </w:p>
    <w:p w:rsidR="00315433" w:rsidRPr="002A6B7D" w:rsidRDefault="00315433" w:rsidP="00315433">
      <w:pPr>
        <w:pStyle w:val="encadr-miseenvidence"/>
        <w:ind w:left="720"/>
        <w:rPr>
          <w:noProof/>
          <w:sz w:val="26"/>
          <w:szCs w:val="26"/>
          <w:lang w:val="fr-FR" w:eastAsia="fr-FR"/>
        </w:rPr>
      </w:pPr>
    </w:p>
    <w:p w:rsidR="00315433" w:rsidRPr="002A6B7D" w:rsidRDefault="00315433" w:rsidP="00315433">
      <w:pPr>
        <w:pStyle w:val="Sansinterligne"/>
        <w:rPr>
          <w:noProof/>
          <w:sz w:val="26"/>
          <w:szCs w:val="26"/>
          <w:lang w:eastAsia="fr-FR"/>
        </w:rPr>
      </w:pPr>
    </w:p>
    <w:p w:rsidR="00315433" w:rsidRPr="002A6B7D" w:rsidRDefault="00315433" w:rsidP="00315433">
      <w:pPr>
        <w:pStyle w:val="encadr-miseenvidence"/>
        <w:numPr>
          <w:ilvl w:val="0"/>
          <w:numId w:val="22"/>
        </w:numPr>
        <w:rPr>
          <w:noProof/>
          <w:sz w:val="26"/>
          <w:szCs w:val="26"/>
          <w:lang w:eastAsia="fr-FR"/>
        </w:rPr>
      </w:pPr>
      <w:r w:rsidRPr="002A6B7D">
        <w:rPr>
          <w:noProof/>
          <w:sz w:val="26"/>
          <w:szCs w:val="26"/>
          <w:lang w:eastAsia="fr-FR"/>
        </w:rPr>
        <w:t>……………………………………………………………………</w:t>
      </w:r>
    </w:p>
    <w:p w:rsidR="00315433" w:rsidRPr="002A6B7D" w:rsidRDefault="00315433" w:rsidP="00315433">
      <w:pPr>
        <w:pStyle w:val="Consignes"/>
        <w:rPr>
          <w:noProof/>
          <w:sz w:val="26"/>
          <w:szCs w:val="26"/>
          <w:lang w:val="fr-FR" w:eastAsia="fr-FR"/>
        </w:rPr>
      </w:pPr>
    </w:p>
    <w:p w:rsidR="002A6B7D" w:rsidRPr="002A6B7D" w:rsidRDefault="002A6B7D" w:rsidP="002A6B7D">
      <w:pPr>
        <w:pStyle w:val="encadr-miseenvidence"/>
        <w:numPr>
          <w:ilvl w:val="0"/>
          <w:numId w:val="22"/>
        </w:numPr>
        <w:rPr>
          <w:noProof/>
          <w:sz w:val="26"/>
          <w:szCs w:val="26"/>
          <w:lang w:eastAsia="fr-FR"/>
        </w:rPr>
      </w:pPr>
      <w:r w:rsidRPr="002A6B7D">
        <w:rPr>
          <w:noProof/>
          <w:sz w:val="26"/>
          <w:szCs w:val="26"/>
          <w:lang w:eastAsia="fr-FR"/>
        </w:rPr>
        <w:t>……………………………………………………………………</w:t>
      </w:r>
    </w:p>
    <w:p w:rsidR="00315433" w:rsidRPr="002A6B7D" w:rsidRDefault="00315433" w:rsidP="002A6B7D">
      <w:pPr>
        <w:pStyle w:val="encadr-miseenvidence"/>
        <w:ind w:left="360"/>
        <w:rPr>
          <w:noProof/>
          <w:sz w:val="26"/>
          <w:szCs w:val="26"/>
          <w:lang w:val="fr-FR" w:eastAsia="fr-FR"/>
        </w:rPr>
      </w:pPr>
    </w:p>
    <w:p w:rsidR="002A6B7D" w:rsidRDefault="002A6B7D" w:rsidP="002A6B7D">
      <w:pPr>
        <w:pStyle w:val="encadr-miseenvidence"/>
        <w:numPr>
          <w:ilvl w:val="0"/>
          <w:numId w:val="24"/>
        </w:numPr>
        <w:rPr>
          <w:noProof/>
          <w:sz w:val="26"/>
          <w:szCs w:val="26"/>
          <w:lang w:val="fr-FR" w:eastAsia="fr-FR"/>
        </w:rPr>
      </w:pPr>
      <w:r w:rsidRPr="002A6B7D">
        <w:rPr>
          <w:noProof/>
          <w:sz w:val="26"/>
          <w:szCs w:val="26"/>
          <w:lang w:val="fr-FR" w:eastAsia="fr-FR"/>
        </w:rPr>
        <w:t>…………………………………………………………….</w:t>
      </w:r>
      <w:r>
        <w:rPr>
          <w:noProof/>
          <w:sz w:val="26"/>
          <w:szCs w:val="26"/>
          <w:lang w:val="fr-FR" w:eastAsia="fr-FR"/>
        </w:rPr>
        <w:t xml:space="preserve"> </w:t>
      </w:r>
      <w:r>
        <w:rPr>
          <w:rFonts w:ascii="Times New Roman" w:hAnsi="Times New Roman"/>
          <w:noProof/>
          <w:sz w:val="26"/>
          <w:szCs w:val="26"/>
          <w:lang w:val="fr-FR" w:eastAsia="fr-FR"/>
        </w:rPr>
        <w:t>→</w:t>
      </w:r>
      <w:r>
        <w:rPr>
          <w:noProof/>
          <w:sz w:val="26"/>
          <w:szCs w:val="26"/>
          <w:lang w:val="fr-FR" w:eastAsia="fr-FR"/>
        </w:rPr>
        <w:t>Auteur : ……………………………………</w:t>
      </w:r>
    </w:p>
    <w:p w:rsidR="002A6B7D" w:rsidRDefault="002A6B7D" w:rsidP="002A6B7D">
      <w:pPr>
        <w:pStyle w:val="encadr-miseenvidence"/>
        <w:ind w:left="720"/>
        <w:rPr>
          <w:noProof/>
          <w:sz w:val="26"/>
          <w:szCs w:val="26"/>
          <w:lang w:val="fr-FR" w:eastAsia="fr-FR"/>
        </w:rPr>
      </w:pPr>
    </w:p>
    <w:p w:rsidR="002A6B7D" w:rsidRPr="002A6B7D" w:rsidRDefault="002A6B7D" w:rsidP="002A6B7D">
      <w:pPr>
        <w:pStyle w:val="encadr-miseenvidence"/>
        <w:ind w:left="720"/>
        <w:rPr>
          <w:noProof/>
          <w:sz w:val="26"/>
          <w:szCs w:val="26"/>
          <w:lang w:val="fr-FR" w:eastAsia="fr-FR"/>
        </w:rPr>
      </w:pPr>
    </w:p>
    <w:p w:rsidR="002A6B7D" w:rsidRDefault="002A6B7D" w:rsidP="002A6B7D">
      <w:pPr>
        <w:pStyle w:val="encadr-miseenvidence"/>
        <w:numPr>
          <w:ilvl w:val="0"/>
          <w:numId w:val="24"/>
        </w:numPr>
        <w:rPr>
          <w:noProof/>
          <w:sz w:val="26"/>
          <w:szCs w:val="26"/>
          <w:lang w:val="fr-FR" w:eastAsia="fr-FR"/>
        </w:rPr>
      </w:pPr>
      <w:r w:rsidRPr="002A6B7D">
        <w:rPr>
          <w:noProof/>
          <w:sz w:val="26"/>
          <w:szCs w:val="26"/>
          <w:lang w:val="fr-FR" w:eastAsia="fr-FR"/>
        </w:rPr>
        <w:t>…………………………………………………………..</w:t>
      </w:r>
      <w:r>
        <w:rPr>
          <w:noProof/>
          <w:sz w:val="26"/>
          <w:szCs w:val="26"/>
          <w:lang w:val="fr-FR" w:eastAsia="fr-FR"/>
        </w:rPr>
        <w:t xml:space="preserve"> </w:t>
      </w:r>
      <w:r>
        <w:rPr>
          <w:rFonts w:ascii="Times New Roman" w:hAnsi="Times New Roman"/>
          <w:noProof/>
          <w:sz w:val="26"/>
          <w:szCs w:val="26"/>
          <w:lang w:val="fr-FR" w:eastAsia="fr-FR"/>
        </w:rPr>
        <w:t>→</w:t>
      </w:r>
      <w:r>
        <w:rPr>
          <w:noProof/>
          <w:sz w:val="26"/>
          <w:szCs w:val="26"/>
          <w:lang w:val="fr-FR" w:eastAsia="fr-FR"/>
        </w:rPr>
        <w:t xml:space="preserve"> Auteur : ……………………………………</w:t>
      </w:r>
    </w:p>
    <w:p w:rsidR="002A6B7D" w:rsidRDefault="002A6B7D" w:rsidP="002A6B7D">
      <w:pPr>
        <w:pStyle w:val="encadr-miseenvidence"/>
        <w:rPr>
          <w:noProof/>
          <w:sz w:val="26"/>
          <w:szCs w:val="26"/>
          <w:lang w:val="fr-FR" w:eastAsia="fr-FR"/>
        </w:rPr>
      </w:pPr>
    </w:p>
    <w:p w:rsidR="00315433" w:rsidRDefault="002A6B7D" w:rsidP="002A6B7D">
      <w:pPr>
        <w:pStyle w:val="encadr-miseenvidence"/>
        <w:rPr>
          <w:noProof/>
          <w:lang w:val="fr-FR" w:eastAsia="fr-FR"/>
        </w:rPr>
      </w:pPr>
      <w:r>
        <w:rPr>
          <w:noProof/>
          <w:lang w:val="fr-FR" w:eastAsia="fr-FR"/>
        </w:rPr>
        <w:drawing>
          <wp:inline distT="0" distB="0" distL="0" distR="0">
            <wp:extent cx="1200706" cy="1800000"/>
            <wp:effectExtent l="19050" t="0" r="0" b="0"/>
            <wp:docPr id="30" name="Image 1" descr="http://multimedia.fnac.com/multimedia/images_produits/ZoomPE/4/9/2/33444280232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ultimedia.fnac.com/multimedia/images_produits/ZoomPE/4/9/2/3344428023294.jpg"/>
                    <pic:cNvPicPr>
                      <a:picLocks noChangeAspect="1" noChangeArrowheads="1"/>
                    </pic:cNvPicPr>
                  </pic:nvPicPr>
                  <pic:blipFill>
                    <a:blip r:embed="rId29" cstate="print"/>
                    <a:srcRect l="19000" t="15536" r="15250" b="14286"/>
                    <a:stretch>
                      <a:fillRect/>
                    </a:stretch>
                  </pic:blipFill>
                  <pic:spPr bwMode="auto">
                    <a:xfrm>
                      <a:off x="0" y="0"/>
                      <a:ext cx="1200706" cy="1800000"/>
                    </a:xfrm>
                    <a:prstGeom prst="rect">
                      <a:avLst/>
                    </a:prstGeom>
                    <a:noFill/>
                    <a:ln w="9525">
                      <a:noFill/>
                      <a:miter lim="800000"/>
                      <a:headEnd/>
                      <a:tailEnd/>
                    </a:ln>
                  </pic:spPr>
                </pic:pic>
              </a:graphicData>
            </a:graphic>
          </wp:inline>
        </w:drawing>
      </w:r>
      <w:r>
        <w:t xml:space="preserve">   </w:t>
      </w:r>
      <w:r>
        <w:rPr>
          <w:noProof/>
          <w:lang w:val="fr-FR" w:eastAsia="fr-FR"/>
        </w:rPr>
        <w:drawing>
          <wp:inline distT="0" distB="0" distL="0" distR="0">
            <wp:extent cx="1590675" cy="1800225"/>
            <wp:effectExtent l="19050" t="0" r="9525" b="0"/>
            <wp:docPr id="33" name="Image 4" descr="http://www.laprocure.com/cache/couvertures/97820132277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laprocure.com/cache/couvertures/9782013227780.jpg"/>
                    <pic:cNvPicPr>
                      <a:picLocks noChangeAspect="1" noChangeArrowheads="1"/>
                    </pic:cNvPicPr>
                  </pic:nvPicPr>
                  <pic:blipFill>
                    <a:blip r:embed="rId30" cstate="print"/>
                    <a:srcRect t="37616" r="21226"/>
                    <a:stretch>
                      <a:fillRect/>
                    </a:stretch>
                  </pic:blipFill>
                  <pic:spPr bwMode="auto">
                    <a:xfrm>
                      <a:off x="0" y="0"/>
                      <a:ext cx="1590675" cy="1800225"/>
                    </a:xfrm>
                    <a:prstGeom prst="rect">
                      <a:avLst/>
                    </a:prstGeom>
                    <a:noFill/>
                    <a:ln w="9525">
                      <a:noFill/>
                      <a:miter lim="800000"/>
                      <a:headEnd/>
                      <a:tailEnd/>
                    </a:ln>
                  </pic:spPr>
                </pic:pic>
              </a:graphicData>
            </a:graphic>
          </wp:inline>
        </w:drawing>
      </w:r>
      <w:r>
        <w:t xml:space="preserve"> </w:t>
      </w:r>
      <w:r>
        <w:rPr>
          <w:noProof/>
          <w:lang w:val="fr-FR" w:eastAsia="fr-FR"/>
        </w:rPr>
        <w:drawing>
          <wp:inline distT="0" distB="0" distL="0" distR="0">
            <wp:extent cx="1312500" cy="1800000"/>
            <wp:effectExtent l="19050" t="0" r="1950" b="0"/>
            <wp:docPr id="34" name="Image 7" descr="http://upload.wikimedia.org/wikipedia/commons/thumb/1/10/Verne-pan-sveta1.jpg/280px-Verne-pan-svet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upload.wikimedia.org/wikipedia/commons/thumb/1/10/Verne-pan-sveta1.jpg/280px-Verne-pan-sveta1.jpg"/>
                    <pic:cNvPicPr>
                      <a:picLocks noChangeAspect="1" noChangeArrowheads="1"/>
                    </pic:cNvPicPr>
                  </pic:nvPicPr>
                  <pic:blipFill>
                    <a:blip r:embed="rId31" cstate="print"/>
                    <a:srcRect/>
                    <a:stretch>
                      <a:fillRect/>
                    </a:stretch>
                  </pic:blipFill>
                  <pic:spPr bwMode="auto">
                    <a:xfrm>
                      <a:off x="0" y="0"/>
                      <a:ext cx="1312500" cy="1800000"/>
                    </a:xfrm>
                    <a:prstGeom prst="rect">
                      <a:avLst/>
                    </a:prstGeom>
                    <a:noFill/>
                    <a:ln w="9525">
                      <a:noFill/>
                      <a:miter lim="800000"/>
                      <a:headEnd/>
                      <a:tailEnd/>
                    </a:ln>
                  </pic:spPr>
                </pic:pic>
              </a:graphicData>
            </a:graphic>
          </wp:inline>
        </w:drawing>
      </w:r>
      <w:r>
        <w:t xml:space="preserve">  </w:t>
      </w:r>
      <w:r>
        <w:rPr>
          <w:rFonts w:ascii="Times New Roman" w:eastAsia="Times New Roman" w:hAnsi="Times New Roman"/>
          <w:noProof/>
          <w:color w:val="0000FF"/>
          <w:lang w:val="fr-FR" w:eastAsia="fr-FR"/>
        </w:rPr>
        <w:drawing>
          <wp:inline distT="0" distB="0" distL="0" distR="0">
            <wp:extent cx="1198938" cy="1800000"/>
            <wp:effectExtent l="19050" t="0" r="1212" b="0"/>
            <wp:docPr id="35" name="Image 10" descr="Illustration de De la Terre à la Lune">
              <a:hlinkClick xmlns:a="http://schemas.openxmlformats.org/drawingml/2006/main" r:id="rId32" tooltip="&quot;Illustration de De la Terre à la Lun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llustration de De la Terre à la Lune">
                      <a:hlinkClick r:id="rId32" tooltip="&quot;Illustration de De la Terre à la Lune&quot;"/>
                    </pic:cNvPr>
                    <pic:cNvPicPr>
                      <a:picLocks noChangeAspect="1" noChangeArrowheads="1"/>
                    </pic:cNvPicPr>
                  </pic:nvPicPr>
                  <pic:blipFill>
                    <a:blip r:embed="rId33" cstate="print"/>
                    <a:srcRect/>
                    <a:stretch>
                      <a:fillRect/>
                    </a:stretch>
                  </pic:blipFill>
                  <pic:spPr bwMode="auto">
                    <a:xfrm>
                      <a:off x="0" y="0"/>
                      <a:ext cx="1198938" cy="1800000"/>
                    </a:xfrm>
                    <a:prstGeom prst="rect">
                      <a:avLst/>
                    </a:prstGeom>
                    <a:noFill/>
                    <a:ln w="9525">
                      <a:noFill/>
                      <a:miter lim="800000"/>
                      <a:headEnd/>
                      <a:tailEnd/>
                    </a:ln>
                  </pic:spPr>
                </pic:pic>
              </a:graphicData>
            </a:graphic>
          </wp:inline>
        </w:drawing>
      </w:r>
    </w:p>
    <w:p w:rsidR="00F7130A" w:rsidRDefault="00F7130A">
      <w:pPr>
        <w:jc w:val="left"/>
        <w:rPr>
          <w:noProof/>
          <w:lang w:val="fr-FR" w:eastAsia="fr-FR"/>
        </w:rPr>
      </w:pPr>
      <w:r>
        <w:rPr>
          <w:noProof/>
          <w:lang w:val="fr-FR" w:eastAsia="fr-FR"/>
        </w:rPr>
        <w:br w:type="page"/>
      </w:r>
    </w:p>
    <w:p w:rsidR="008B727C" w:rsidRPr="00A349F4" w:rsidRDefault="008B727C" w:rsidP="00A349F4">
      <w:pPr>
        <w:pStyle w:val="Dfinition"/>
        <w:jc w:val="center"/>
        <w:rPr>
          <w:b/>
          <w:u w:val="single"/>
          <w:lang w:val="fr-FR" w:eastAsia="fr-FR"/>
        </w:rPr>
      </w:pPr>
      <w:r w:rsidRPr="00A349F4">
        <w:rPr>
          <w:b/>
          <w:u w:val="single"/>
          <w:lang w:val="fr-FR" w:eastAsia="fr-FR"/>
        </w:rPr>
        <w:lastRenderedPageBreak/>
        <w:t>Synthèse</w:t>
      </w:r>
    </w:p>
    <w:p w:rsidR="008B727C" w:rsidRDefault="008B727C" w:rsidP="001F7E93">
      <w:pPr>
        <w:pStyle w:val="Dfinition"/>
        <w:rPr>
          <w:lang w:val="fr-FR" w:eastAsia="fr-FR"/>
        </w:rPr>
      </w:pPr>
      <w:r w:rsidRPr="008B727C">
        <w:rPr>
          <w:lang w:val="fr-FR" w:eastAsia="fr-FR"/>
        </w:rPr>
        <w:t>Le roman d’aventures se caractérise par l’</w:t>
      </w:r>
      <w:r>
        <w:rPr>
          <w:lang w:val="fr-FR" w:eastAsia="fr-FR"/>
        </w:rPr>
        <w:t>action, voire ……………………………….. Les ………………………………….., les retournements de situation sont nombreux.</w:t>
      </w:r>
    </w:p>
    <w:p w:rsidR="008B727C" w:rsidRDefault="008B727C" w:rsidP="001F7E93">
      <w:pPr>
        <w:pStyle w:val="Dfinition"/>
        <w:rPr>
          <w:lang w:val="fr-FR" w:eastAsia="fr-FR"/>
        </w:rPr>
      </w:pPr>
      <w:r>
        <w:rPr>
          <w:lang w:val="fr-FR" w:eastAsia="fr-FR"/>
        </w:rPr>
        <w:t>Le ………………………………… est présent car il permet de garder le lecteur en haleine. Le dénouement est …………………………….</w:t>
      </w:r>
    </w:p>
    <w:p w:rsidR="008B727C" w:rsidRDefault="001F7E93" w:rsidP="001F7E93">
      <w:pPr>
        <w:pStyle w:val="Dfinition"/>
        <w:rPr>
          <w:lang w:val="fr-FR" w:eastAsia="fr-FR"/>
        </w:rPr>
      </w:pPr>
      <w:r>
        <w:rPr>
          <w:lang w:val="fr-FR" w:eastAsia="fr-FR"/>
        </w:rPr>
        <w:tab/>
      </w:r>
    </w:p>
    <w:p w:rsidR="001F7E93" w:rsidRDefault="001F7E93" w:rsidP="001F7E93">
      <w:pPr>
        <w:pStyle w:val="Dfinition"/>
        <w:rPr>
          <w:lang w:val="fr-FR" w:eastAsia="fr-FR"/>
        </w:rPr>
      </w:pPr>
    </w:p>
    <w:p w:rsidR="008B727C" w:rsidRPr="008B727C" w:rsidRDefault="008B727C" w:rsidP="001F7E93">
      <w:pPr>
        <w:pStyle w:val="Dfinition"/>
        <w:rPr>
          <w:lang w:val="fr-FR" w:eastAsia="fr-FR"/>
        </w:rPr>
      </w:pPr>
      <w:r>
        <w:rPr>
          <w:lang w:val="fr-FR" w:eastAsia="fr-FR"/>
        </w:rPr>
        <w:t>L</w:t>
      </w:r>
      <w:r w:rsidRPr="008B727C">
        <w:rPr>
          <w:lang w:val="fr-FR" w:eastAsia="fr-FR"/>
        </w:rPr>
        <w:t xml:space="preserve">e ………………………. est un être exceptionnel qui possède des qualités </w:t>
      </w:r>
      <w:r>
        <w:rPr>
          <w:lang w:val="fr-FR" w:eastAsia="fr-FR"/>
        </w:rPr>
        <w:t>………………….. et ……………………………….</w:t>
      </w:r>
      <w:r w:rsidRPr="008B727C">
        <w:rPr>
          <w:lang w:val="fr-FR" w:eastAsia="fr-FR"/>
        </w:rPr>
        <w:t xml:space="preserve"> exemplaires ;</w:t>
      </w:r>
    </w:p>
    <w:p w:rsidR="008B727C" w:rsidRDefault="008B727C" w:rsidP="001F7E93">
      <w:pPr>
        <w:pStyle w:val="Dfinition"/>
        <w:rPr>
          <w:lang w:val="fr-FR" w:eastAsia="fr-FR"/>
        </w:rPr>
      </w:pPr>
      <w:r w:rsidRPr="008B727C">
        <w:rPr>
          <w:lang w:val="fr-FR" w:eastAsia="fr-FR"/>
        </w:rPr>
        <w:t xml:space="preserve">Le héros peut partir </w:t>
      </w:r>
      <w:r>
        <w:rPr>
          <w:lang w:val="fr-FR" w:eastAsia="fr-FR"/>
        </w:rPr>
        <w:t xml:space="preserve">à l’aventure pour des raisons </w:t>
      </w:r>
      <w:r w:rsidRPr="008B727C">
        <w:rPr>
          <w:lang w:val="fr-FR" w:eastAsia="fr-FR"/>
        </w:rPr>
        <w:t>volontaires ou involontaires (les circonstances vont alors faire de lui un héros, c’est l’aventure qui vient à</w:t>
      </w:r>
      <w:r>
        <w:rPr>
          <w:lang w:val="fr-FR" w:eastAsia="fr-FR"/>
        </w:rPr>
        <w:t xml:space="preserve"> lui).</w:t>
      </w:r>
    </w:p>
    <w:p w:rsidR="001F7E93" w:rsidRDefault="001F7E93" w:rsidP="001F7E93">
      <w:pPr>
        <w:pStyle w:val="Dfinition"/>
        <w:rPr>
          <w:lang w:val="fr-FR" w:eastAsia="fr-FR"/>
        </w:rPr>
      </w:pPr>
    </w:p>
    <w:p w:rsidR="001F7E93" w:rsidRDefault="001F7E93" w:rsidP="001F7E93">
      <w:pPr>
        <w:pStyle w:val="Dfinition"/>
        <w:rPr>
          <w:lang w:val="fr-FR" w:eastAsia="fr-FR"/>
        </w:rPr>
      </w:pPr>
      <w:r>
        <w:rPr>
          <w:lang w:val="fr-FR" w:eastAsia="fr-FR"/>
        </w:rPr>
        <w:t>Le lecteur est ……………………… par les ………………………. et/ou ……………………………….</w:t>
      </w:r>
    </w:p>
    <w:p w:rsidR="00300F62" w:rsidRDefault="00300F62" w:rsidP="001F7E93">
      <w:pPr>
        <w:pStyle w:val="Dfinition"/>
        <w:rPr>
          <w:lang w:val="fr-FR" w:eastAsia="fr-FR"/>
        </w:rPr>
      </w:pPr>
    </w:p>
    <w:p w:rsidR="00A349F4" w:rsidRPr="008B727C" w:rsidRDefault="001F7E93" w:rsidP="001F7E93">
      <w:pPr>
        <w:pStyle w:val="Dfinition"/>
        <w:jc w:val="center"/>
        <w:rPr>
          <w:lang w:val="fr-FR" w:eastAsia="fr-FR"/>
        </w:rPr>
      </w:pPr>
      <w:r>
        <w:rPr>
          <w:lang w:val="fr-FR" w:eastAsia="fr-FR"/>
        </w:rPr>
        <w:drawing>
          <wp:inline distT="0" distB="0" distL="0" distR="0">
            <wp:extent cx="1181687" cy="1200150"/>
            <wp:effectExtent l="19050" t="0" r="0" b="0"/>
            <wp:docPr id="43" name="Image 18" descr="http://www.gliding.ch/images/news/bonhomme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gliding.ch/images/news/bonhomme4.gif"/>
                    <pic:cNvPicPr>
                      <a:picLocks noChangeAspect="1" noChangeArrowheads="1"/>
                    </pic:cNvPicPr>
                  </pic:nvPicPr>
                  <pic:blipFill>
                    <a:blip r:embed="rId34" cstate="print"/>
                    <a:srcRect/>
                    <a:stretch>
                      <a:fillRect/>
                    </a:stretch>
                  </pic:blipFill>
                  <pic:spPr bwMode="auto">
                    <a:xfrm>
                      <a:off x="0" y="0"/>
                      <a:ext cx="1188515" cy="1207085"/>
                    </a:xfrm>
                    <a:prstGeom prst="rect">
                      <a:avLst/>
                    </a:prstGeom>
                    <a:noFill/>
                    <a:ln w="9525">
                      <a:noFill/>
                      <a:miter lim="800000"/>
                      <a:headEnd/>
                      <a:tailEnd/>
                    </a:ln>
                  </pic:spPr>
                </pic:pic>
              </a:graphicData>
            </a:graphic>
          </wp:inline>
        </w:drawing>
      </w:r>
    </w:p>
    <w:p w:rsidR="00F7130A" w:rsidRDefault="00F7130A" w:rsidP="00F7130A"/>
    <w:p w:rsidR="00300F62" w:rsidRDefault="00300F62" w:rsidP="00300F62">
      <w:pPr>
        <w:jc w:val="center"/>
      </w:pPr>
      <w:r w:rsidRPr="00300F62">
        <w:rPr>
          <w:noProof/>
          <w:lang w:val="fr-FR" w:eastAsia="fr-FR"/>
        </w:rPr>
        <w:drawing>
          <wp:inline distT="0" distB="0" distL="0" distR="0">
            <wp:extent cx="2666667" cy="3600000"/>
            <wp:effectExtent l="19050" t="0" r="333" b="0"/>
            <wp:docPr id="37" name="Image 1" descr="http://img.over-blog.com/370x499/1/15/24/22/Dessins/mary_rea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over-blog.com/370x499/1/15/24/22/Dessins/mary_read2.jpg"/>
                    <pic:cNvPicPr>
                      <a:picLocks noChangeAspect="1" noChangeArrowheads="1"/>
                    </pic:cNvPicPr>
                  </pic:nvPicPr>
                  <pic:blipFill>
                    <a:blip r:embed="rId35" cstate="print"/>
                    <a:srcRect/>
                    <a:stretch>
                      <a:fillRect/>
                    </a:stretch>
                  </pic:blipFill>
                  <pic:spPr bwMode="auto">
                    <a:xfrm>
                      <a:off x="0" y="0"/>
                      <a:ext cx="2666667" cy="3600000"/>
                    </a:xfrm>
                    <a:prstGeom prst="rect">
                      <a:avLst/>
                    </a:prstGeom>
                    <a:noFill/>
                    <a:ln w="9525">
                      <a:noFill/>
                      <a:miter lim="800000"/>
                      <a:headEnd/>
                      <a:tailEnd/>
                    </a:ln>
                  </pic:spPr>
                </pic:pic>
              </a:graphicData>
            </a:graphic>
          </wp:inline>
        </w:drawing>
      </w:r>
    </w:p>
    <w:p w:rsidR="00300F62" w:rsidRDefault="00300F62">
      <w:pPr>
        <w:jc w:val="left"/>
      </w:pPr>
      <w:r>
        <w:br w:type="page"/>
      </w:r>
    </w:p>
    <w:p w:rsidR="008B727C" w:rsidRDefault="008B727C" w:rsidP="00F7130A">
      <w:pPr>
        <w:pStyle w:val="Titre1"/>
      </w:pPr>
      <w:r>
        <w:lastRenderedPageBreak/>
        <w:t>Duel</w:t>
      </w:r>
    </w:p>
    <w:p w:rsidR="008B727C" w:rsidRDefault="008B727C" w:rsidP="008B727C">
      <w:pPr>
        <w:jc w:val="center"/>
      </w:pPr>
      <w:r>
        <w:rPr>
          <w:noProof/>
          <w:lang w:val="fr-FR" w:eastAsia="fr-FR"/>
        </w:rPr>
        <w:drawing>
          <wp:inline distT="0" distB="0" distL="0" distR="0">
            <wp:extent cx="1246093" cy="720000"/>
            <wp:effectExtent l="19050" t="0" r="0" b="0"/>
            <wp:docPr id="36" name="Image 37" descr="http://www.cindyvallar.com/cutlassf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cindyvallar.com/cutlassfight.jpg"/>
                    <pic:cNvPicPr>
                      <a:picLocks noChangeAspect="1" noChangeArrowheads="1"/>
                    </pic:cNvPicPr>
                  </pic:nvPicPr>
                  <pic:blipFill>
                    <a:blip r:embed="rId36" cstate="print"/>
                    <a:srcRect/>
                    <a:stretch>
                      <a:fillRect/>
                    </a:stretch>
                  </pic:blipFill>
                  <pic:spPr bwMode="auto">
                    <a:xfrm>
                      <a:off x="0" y="0"/>
                      <a:ext cx="1247775" cy="723900"/>
                    </a:xfrm>
                    <a:prstGeom prst="rect">
                      <a:avLst/>
                    </a:prstGeom>
                    <a:noFill/>
                    <a:ln w="9525">
                      <a:noFill/>
                      <a:miter lim="800000"/>
                      <a:headEnd/>
                      <a:tailEnd/>
                    </a:ln>
                  </pic:spPr>
                </pic:pic>
              </a:graphicData>
            </a:graphic>
          </wp:inline>
        </w:drawing>
      </w:r>
    </w:p>
    <w:p w:rsidR="00512DCA" w:rsidRDefault="00323D92" w:rsidP="00512DCA">
      <w:pPr>
        <w:pStyle w:val="Consignes"/>
        <w:jc w:val="center"/>
      </w:pPr>
      <w:r>
        <w:t xml:space="preserve">Maintenant, changement de cap : </w:t>
      </w:r>
    </w:p>
    <w:p w:rsidR="00323D92" w:rsidRDefault="00323D92" w:rsidP="00512DCA">
      <w:pPr>
        <w:pStyle w:val="Consignes"/>
        <w:jc w:val="center"/>
      </w:pPr>
      <w:r>
        <w:t>choisis tes compagnons pour un voyage sur les planches de théâtre…</w:t>
      </w:r>
    </w:p>
    <w:p w:rsidR="00A349F4" w:rsidRPr="00512DCA" w:rsidRDefault="00323D92" w:rsidP="00A349F4">
      <w:pPr>
        <w:pStyle w:val="Consignes"/>
        <w:rPr>
          <w:u w:val="none"/>
        </w:rPr>
      </w:pPr>
      <w:r w:rsidRPr="00512DCA">
        <w:rPr>
          <w:u w:val="none"/>
        </w:rPr>
        <w:t>Travail en demi-groupe : la classe se divise en deux. Chaque groupe choisit</w:t>
      </w:r>
      <w:r w:rsidR="00A349F4" w:rsidRPr="00512DCA">
        <w:rPr>
          <w:u w:val="none"/>
        </w:rPr>
        <w:t xml:space="preserve"> un </w:t>
      </w:r>
      <w:r w:rsidR="00512DCA">
        <w:rPr>
          <w:u w:val="none"/>
        </w:rPr>
        <w:t xml:space="preserve">extrait </w:t>
      </w:r>
      <w:r w:rsidR="00A349F4" w:rsidRPr="00512DCA">
        <w:rPr>
          <w:u w:val="none"/>
        </w:rPr>
        <w:t xml:space="preserve">et </w:t>
      </w:r>
      <w:r w:rsidRPr="00512DCA">
        <w:rPr>
          <w:u w:val="none"/>
        </w:rPr>
        <w:t xml:space="preserve">le </w:t>
      </w:r>
      <w:r w:rsidR="00512DCA">
        <w:rPr>
          <w:u w:val="none"/>
        </w:rPr>
        <w:t>met</w:t>
      </w:r>
      <w:r w:rsidRPr="00512DCA">
        <w:rPr>
          <w:u w:val="none"/>
        </w:rPr>
        <w:t xml:space="preserve"> en scène avec les matelots choisis</w:t>
      </w:r>
      <w:r w:rsidR="00A349F4" w:rsidRPr="00512DCA">
        <w:rPr>
          <w:u w:val="none"/>
        </w:rPr>
        <w:t xml:space="preserve">. </w:t>
      </w:r>
    </w:p>
    <w:p w:rsidR="00A349F4" w:rsidRPr="00512DCA" w:rsidRDefault="00512DCA" w:rsidP="00A349F4">
      <w:pPr>
        <w:pStyle w:val="Consignes"/>
        <w:rPr>
          <w:u w:val="none"/>
        </w:rPr>
      </w:pPr>
      <w:r w:rsidRPr="00512DCA">
        <w:rPr>
          <w:u w:val="none"/>
        </w:rPr>
        <w:t>Attention, les</w:t>
      </w:r>
      <w:r w:rsidR="00A349F4" w:rsidRPr="00512DCA">
        <w:rPr>
          <w:u w:val="none"/>
        </w:rPr>
        <w:t xml:space="preserve"> </w:t>
      </w:r>
      <w:r w:rsidRPr="00512DCA">
        <w:rPr>
          <w:u w:val="none"/>
        </w:rPr>
        <w:t xml:space="preserve">deux </w:t>
      </w:r>
      <w:r w:rsidR="00A349F4" w:rsidRPr="00512DCA">
        <w:rPr>
          <w:u w:val="none"/>
        </w:rPr>
        <w:t>scène</w:t>
      </w:r>
      <w:r w:rsidRPr="00512DCA">
        <w:rPr>
          <w:u w:val="none"/>
        </w:rPr>
        <w:t>s seront</w:t>
      </w:r>
      <w:r w:rsidR="00A349F4" w:rsidRPr="00512DCA">
        <w:rPr>
          <w:u w:val="none"/>
        </w:rPr>
        <w:t xml:space="preserve"> jouée</w:t>
      </w:r>
      <w:r w:rsidRPr="00512DCA">
        <w:rPr>
          <w:u w:val="none"/>
        </w:rPr>
        <w:t>s</w:t>
      </w:r>
      <w:r w:rsidR="00A349F4" w:rsidRPr="00512DCA">
        <w:rPr>
          <w:u w:val="none"/>
        </w:rPr>
        <w:t xml:space="preserve"> pour la fancy fair de l’école.</w:t>
      </w:r>
    </w:p>
    <w:p w:rsidR="00512DCA" w:rsidRPr="00512DCA" w:rsidRDefault="00512DCA" w:rsidP="00512DCA">
      <w:pPr>
        <w:pStyle w:val="Consignes"/>
        <w:jc w:val="center"/>
        <w:rPr>
          <w:u w:val="none"/>
        </w:rPr>
      </w:pPr>
      <w:r w:rsidRPr="00512DCA">
        <w:rPr>
          <w:u w:val="none"/>
        </w:rPr>
        <w:t>Es-tu prêt(e) à relever le défi ?</w:t>
      </w:r>
    </w:p>
    <w:p w:rsidR="00A349F4" w:rsidRDefault="00A349F4" w:rsidP="008B727C"/>
    <w:p w:rsidR="008B727C" w:rsidRDefault="008B727C" w:rsidP="008B727C">
      <w:r>
        <w:t>Rackham, le capitaine, sort en réalité avec Ann. V</w:t>
      </w:r>
      <w:r w:rsidR="00512DCA">
        <w:t>oyant la complicité qui unit cette dernière</w:t>
      </w:r>
      <w:r>
        <w:t xml:space="preserve"> et Mary (Rackhman pense que Mary est un homme), Rackhman croit qu’elle veut briser le matelotage.</w:t>
      </w:r>
    </w:p>
    <w:p w:rsidR="008B727C" w:rsidRDefault="008B727C" w:rsidP="008B727C">
      <w:pPr>
        <w:pStyle w:val="Histoire"/>
      </w:pPr>
      <w:r>
        <w:tab/>
        <w:t xml:space="preserve">- Willy Read, membre d’équipage, tu es accusé de vouloir briser le </w:t>
      </w:r>
      <w:r w:rsidRPr="00326554">
        <w:rPr>
          <w:u w:val="single"/>
        </w:rPr>
        <w:t xml:space="preserve">matelotage </w:t>
      </w:r>
      <w:r>
        <w:t>entre John Rackham et Bonn ! Qu’as-tu à dire pour ta défense ?</w:t>
      </w:r>
    </w:p>
    <w:p w:rsidR="008B727C" w:rsidRDefault="008B727C" w:rsidP="008B727C">
      <w:pPr>
        <w:pStyle w:val="Histoire"/>
      </w:pPr>
      <w:r>
        <w:tab/>
        <w:t>- Je ne me sens pas en position d’accusé, répond Mary. Rackham a été victime d’un jeu d’ombres.</w:t>
      </w:r>
    </w:p>
    <w:p w:rsidR="008B727C" w:rsidRDefault="008B727C" w:rsidP="008B727C">
      <w:pPr>
        <w:pStyle w:val="Histoire"/>
      </w:pPr>
      <w:r>
        <w:tab/>
        <w:t>- Tu rejettes la responsabilité sur la lune ?</w:t>
      </w:r>
    </w:p>
    <w:p w:rsidR="008B727C" w:rsidRDefault="008B727C" w:rsidP="008B727C">
      <w:pPr>
        <w:pStyle w:val="Histoire"/>
      </w:pPr>
      <w:r>
        <w:tab/>
        <w:t>- Tu mets Calico Jack en cause. Dès lors, il n’y a que les sabres pour servir votre querelle. […]</w:t>
      </w:r>
    </w:p>
    <w:p w:rsidR="008B727C" w:rsidRDefault="008B727C" w:rsidP="008B727C">
      <w:pPr>
        <w:pStyle w:val="Histoire"/>
      </w:pPr>
      <w:r>
        <w:tab/>
        <w:t xml:space="preserve">- Je n’ai pas peur de la mort. Ce qui me chagrine, c’est de me battre à propos d’un malentendu. </w:t>
      </w:r>
    </w:p>
    <w:p w:rsidR="008B727C" w:rsidRDefault="008B727C" w:rsidP="008B727C">
      <w:pPr>
        <w:pStyle w:val="Histoire"/>
      </w:pPr>
      <w:r>
        <w:tab/>
        <w:t>- Pour l’honneur ! clame le pirate en tendant son arme, jambes fléchies.</w:t>
      </w:r>
    </w:p>
    <w:p w:rsidR="008B727C" w:rsidRDefault="008B727C" w:rsidP="008B727C">
      <w:pPr>
        <w:pStyle w:val="Histoire"/>
      </w:pPr>
      <w:r>
        <w:tab/>
        <w:t>- Pour l’honneur ! répète Mary en adoptant une position identique.</w:t>
      </w:r>
    </w:p>
    <w:p w:rsidR="008B727C" w:rsidRDefault="008B727C" w:rsidP="008B727C">
      <w:pPr>
        <w:pStyle w:val="Histoire"/>
      </w:pPr>
      <w:r>
        <w:tab/>
        <w:t>- Au premier sang versé ! lance Brazil.</w:t>
      </w:r>
    </w:p>
    <w:p w:rsidR="008B727C" w:rsidRDefault="008B727C" w:rsidP="008B727C">
      <w:pPr>
        <w:pStyle w:val="Histoire"/>
      </w:pPr>
      <w:r>
        <w:tab/>
        <w:t>- Non ! A la mort ! corrige Rackham en étiranbt ses yeux en deux fentes, semblable au fauve qui va bondir.</w:t>
      </w:r>
    </w:p>
    <w:p w:rsidR="008B727C" w:rsidRDefault="008B727C" w:rsidP="008B727C">
      <w:pPr>
        <w:pStyle w:val="Histoire"/>
      </w:pPr>
      <w:r>
        <w:tab/>
        <w:t>- Au premier sang ! reprend l’équipage, contre l’avis du capitaine.</w:t>
      </w:r>
    </w:p>
    <w:p w:rsidR="008B727C" w:rsidRDefault="008B727C" w:rsidP="008B727C">
      <w:pPr>
        <w:pStyle w:val="Histoire"/>
      </w:pPr>
      <w:r>
        <w:tab/>
        <w:t>Le forban fronce les sourcils, mécontent.</w:t>
      </w:r>
    </w:p>
    <w:p w:rsidR="008B727C" w:rsidRDefault="008B727C" w:rsidP="008B727C">
      <w:pPr>
        <w:pStyle w:val="Histoire"/>
      </w:pPr>
      <w:r>
        <w:tab/>
        <w:t>- Soit ! accepte-t-il de mauvaise grâce en visant la gorge de Mary.</w:t>
      </w:r>
    </w:p>
    <w:p w:rsidR="008B727C" w:rsidRDefault="008B727C" w:rsidP="008B727C">
      <w:pPr>
        <w:pStyle w:val="Histoire"/>
      </w:pPr>
      <w:r>
        <w:tab/>
        <w:t xml:space="preserve">« Là où je frapperai, le premier sang causera ta mort », achève-t-il en pensée. Il se fend en avant… tout surpris de ne rencontrer que le vide. La jeune femme a feinté en pivotant sur les talons, et elle assène un grand sur sa lame, lui faisant baisser sa farde. Elle contre-attaque aussitôt et, d’un </w:t>
      </w:r>
      <w:r w:rsidRPr="005F721A">
        <w:rPr>
          <w:u w:val="single"/>
        </w:rPr>
        <w:t>moulinet,</w:t>
      </w:r>
      <w:r>
        <w:t xml:space="preserve"> envoie volier le </w:t>
      </w:r>
      <w:r w:rsidRPr="005F721A">
        <w:rPr>
          <w:u w:val="single"/>
        </w:rPr>
        <w:t>truicorne</w:t>
      </w:r>
      <w:r>
        <w:t xml:space="preserve"> du gaillard. John se rue vers elle, la bouscule, la renverse, brandit son sabre et l’abat. Le choc entre les lames lui cause une vibration dans tout le bras. Mary a paré l’assaut en croisant les fers puis, se soulevant à demi, elle décoche un violent coup de talon dans le genou de l’homme. </w:t>
      </w:r>
    </w:p>
    <w:p w:rsidR="008B727C" w:rsidRDefault="008B727C" w:rsidP="008B727C">
      <w:pPr>
        <w:pStyle w:val="Histoire"/>
      </w:pPr>
      <w:r>
        <w:tab/>
        <w:t xml:space="preserve">- Ah ! hurle Rackham en reculant. </w:t>
      </w:r>
    </w:p>
    <w:p w:rsidR="000252CD" w:rsidRDefault="008B727C" w:rsidP="008B727C">
      <w:pPr>
        <w:pStyle w:val="Histoire"/>
      </w:pPr>
      <w:r>
        <w:tab/>
        <w:t>Il écume, le drôle, furieux de la résistance que lui oppose la jeune pirate. Bonn lui avait pourtant assuré que Read se laisserait vaincre rapidement, et voilà que</w:t>
      </w:r>
    </w:p>
    <w:p w:rsidR="008B727C" w:rsidRDefault="008B727C" w:rsidP="008B727C">
      <w:pPr>
        <w:pStyle w:val="Histoire"/>
      </w:pPr>
      <w:r>
        <w:lastRenderedPageBreak/>
        <w:t xml:space="preserve"> cette diablesse lui retourne </w:t>
      </w:r>
      <w:r w:rsidRPr="005F721A">
        <w:rPr>
          <w:u w:val="single"/>
        </w:rPr>
        <w:t>estocade</w:t>
      </w:r>
      <w:r>
        <w:t>. Difficile, alors, de l’occire</w:t>
      </w:r>
      <w:r>
        <w:rPr>
          <w:rStyle w:val="Appelnotedebasdep"/>
        </w:rPr>
        <w:footnoteReference w:id="2"/>
      </w:r>
      <w:r>
        <w:t xml:space="preserve"> comme il en a secrétement l’intention.</w:t>
      </w:r>
    </w:p>
    <w:p w:rsidR="008B727C" w:rsidRDefault="008B727C" w:rsidP="008B727C">
      <w:pPr>
        <w:pStyle w:val="Histoire"/>
      </w:pPr>
      <w:r>
        <w:tab/>
        <w:t>« Le rufian chercherait-il à me tuer ? s’interroge Mary. Ce n’est poas ce qui était convenu avec Ann. M’a-telle menti, ou Caloco Jack a-t-il changé les règles tout seul ? Il n’y a qu’un moyen de le savoir… »</w:t>
      </w:r>
    </w:p>
    <w:p w:rsidR="008B727C" w:rsidRDefault="008B727C" w:rsidP="008B727C">
      <w:pPr>
        <w:pStyle w:val="Histoire"/>
      </w:pPr>
      <w:r>
        <w:tab/>
        <w:t xml:space="preserve">Les lames tintent sans répit. Les deux combattants tournent l’un autour de l’autre, cherchant la faille par où porter la botte. « C’est le moment !» décide Mary. Elle </w:t>
      </w:r>
      <w:r w:rsidRPr="005F721A">
        <w:rPr>
          <w:u w:val="single"/>
        </w:rPr>
        <w:t>ferraille</w:t>
      </w:r>
      <w:r>
        <w:t xml:space="preserve"> d’</w:t>
      </w:r>
      <w:r w:rsidRPr="005F721A">
        <w:rPr>
          <w:u w:val="single"/>
        </w:rPr>
        <w:t>estoc</w:t>
      </w:r>
      <w:r>
        <w:t xml:space="preserve"> et de taille, plie les jambes, se détend et pointe en avant. L’autre esquiven voit le cœur de l’adversaire à découvert et frappe. Devançant le coup, la jeune femme s’est rejetée de côté en se protégeant du bras gauche. Le sabre de l’homme plonge dans sa chair. Blessée au bras, elle lâche son arme et s’effondre sur le </w:t>
      </w:r>
      <w:r w:rsidRPr="00326554">
        <w:rPr>
          <w:u w:val="single"/>
        </w:rPr>
        <w:t>pont</w:t>
      </w:r>
      <w:r>
        <w:t xml:space="preserve">. Etendue sur le ventre, elle glisse la main dans sa ceinture, le referme sur son poignard et attend. Deux jambes viennent se planter devant elle. Un pied la retourne. </w:t>
      </w:r>
    </w:p>
    <w:p w:rsidR="008B727C" w:rsidRDefault="008B727C" w:rsidP="008B727C">
      <w:pPr>
        <w:pStyle w:val="Histoire"/>
      </w:pPr>
      <w:r>
        <w:tab/>
        <w:t>- C’est fini, Calico Jack ! crie la voix de Walter Rouse. Le premier sang a été versé.</w:t>
      </w:r>
    </w:p>
    <w:p w:rsidR="008B727C" w:rsidRDefault="008B727C" w:rsidP="008B727C">
      <w:pPr>
        <w:pStyle w:val="Histoire"/>
      </w:pPr>
      <w:r>
        <w:tab/>
        <w:t>Le capitaine hésite, le sabre tenu à deux mains au-dessus de la poitrine de Mary. Qu’il lève les bras pour donner plus de forme à son coup afin de l’embrocher, et elle lui plonge son couteau dans le ventre !</w:t>
      </w:r>
    </w:p>
    <w:p w:rsidR="008B727C" w:rsidRDefault="008B727C" w:rsidP="008B727C">
      <w:pPr>
        <w:pStyle w:val="Histoire"/>
      </w:pPr>
      <w:r>
        <w:tab/>
        <w:t xml:space="preserve">- John Rackham a gagné ! relance Brazil. Le duel est terminé. </w:t>
      </w:r>
    </w:p>
    <w:p w:rsidR="008B727C" w:rsidRDefault="008B727C" w:rsidP="008B727C">
      <w:pPr>
        <w:pStyle w:val="Histoire"/>
        <w:rPr>
          <w:u w:val="single"/>
        </w:rPr>
      </w:pPr>
      <w:r>
        <w:tab/>
        <w:t xml:space="preserve">Le pirate lève son arme… et la range dans son </w:t>
      </w:r>
      <w:r w:rsidRPr="00326554">
        <w:rPr>
          <w:u w:val="single"/>
        </w:rPr>
        <w:t>fourreau.</w:t>
      </w:r>
      <w:r>
        <w:rPr>
          <w:u w:val="single"/>
        </w:rPr>
        <w:t xml:space="preserve"> </w:t>
      </w:r>
    </w:p>
    <w:p w:rsidR="008B727C" w:rsidRPr="00326554" w:rsidRDefault="008B727C" w:rsidP="008B727C">
      <w:pPr>
        <w:pStyle w:val="Histoire"/>
      </w:pPr>
      <w:r>
        <w:tab/>
        <w:t xml:space="preserve">- Debout, Willy Read ! ordonne-t-il. Va soigner ta blessure ! Après quoi tu t’amateloteras avec moi, tout comme Bonn. </w:t>
      </w:r>
    </w:p>
    <w:p w:rsidR="008B727C" w:rsidRDefault="008B727C" w:rsidP="008B727C"/>
    <w:p w:rsidR="00512DCA" w:rsidRDefault="00512DCA" w:rsidP="00512DCA">
      <w:pPr>
        <w:jc w:val="center"/>
      </w:pPr>
      <w:r w:rsidRPr="00512DCA">
        <w:rPr>
          <w:noProof/>
          <w:lang w:val="fr-FR" w:eastAsia="fr-FR"/>
        </w:rPr>
        <w:drawing>
          <wp:inline distT="0" distB="0" distL="0" distR="0">
            <wp:extent cx="2700000" cy="1800000"/>
            <wp:effectExtent l="19050" t="0" r="5100" b="0"/>
            <wp:docPr id="20" name="Image 5" descr="http://img.ozap.com/00755862-photo-johnny-depp-et-orlando-bloom-dans-pirates-des-caraibes-la-malediction-du-black-pear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mg.ozap.com/00755862-photo-johnny-depp-et-orlando-bloom-dans-pirates-des-caraibes-la-malediction-du-black-pearl.jpg"/>
                    <pic:cNvPicPr>
                      <a:picLocks noChangeAspect="1" noChangeArrowheads="1"/>
                    </pic:cNvPicPr>
                  </pic:nvPicPr>
                  <pic:blipFill>
                    <a:blip r:embed="rId37" cstate="print"/>
                    <a:srcRect/>
                    <a:stretch>
                      <a:fillRect/>
                    </a:stretch>
                  </pic:blipFill>
                  <pic:spPr bwMode="auto">
                    <a:xfrm>
                      <a:off x="0" y="0"/>
                      <a:ext cx="2700000" cy="1800000"/>
                    </a:xfrm>
                    <a:prstGeom prst="rect">
                      <a:avLst/>
                    </a:prstGeom>
                    <a:noFill/>
                    <a:ln w="9525">
                      <a:noFill/>
                      <a:miter lim="800000"/>
                      <a:headEnd/>
                      <a:tailEnd/>
                    </a:ln>
                  </pic:spPr>
                </pic:pic>
              </a:graphicData>
            </a:graphic>
          </wp:inline>
        </w:drawing>
      </w:r>
    </w:p>
    <w:p w:rsidR="00512DCA" w:rsidRDefault="00512DCA" w:rsidP="008B727C"/>
    <w:p w:rsidR="008B727C" w:rsidRDefault="008B727C" w:rsidP="008B727C">
      <w:r>
        <w:tab/>
        <w:t>Mary a provoqué Mc Cawley (surnommé le Gallois), un membre de l’équipage, en duel car il se moquait du matelotage qu’entretient Matthews, le charpentier, et elle. En réalité, ces derniers sortent ensemble.</w:t>
      </w:r>
    </w:p>
    <w:p w:rsidR="000252CD" w:rsidRDefault="008B727C" w:rsidP="008B727C">
      <w:pPr>
        <w:pStyle w:val="Histoire"/>
      </w:pPr>
      <w:r>
        <w:tab/>
        <w:t xml:space="preserve">L’aube regonfle le garçon dans le corps de Mary. C’est un Willy à la mine farouche qui passe un doigt sur le fil de sa lame et qui vient de glisser une balle dans son pistolet. Rackham s’installe sur un coffre, dos à la mer. Ses pirates forment une ligne sur la plage, assis ou vautrés dans le sable, l’esprit encore embué par la beuverie de la nuit. McCawley fanfaronne devant eux, claironnant que Willy Read va enfin trouver son maître. Calico Jack lève la main. Comme cela ne suffit pas à faire taire les </w:t>
      </w:r>
      <w:r w:rsidRPr="00DD64D3">
        <w:rPr>
          <w:u w:val="single"/>
        </w:rPr>
        <w:t>forbans</w:t>
      </w:r>
      <w:r>
        <w:rPr>
          <w:u w:val="single"/>
        </w:rPr>
        <w:t xml:space="preserve">, </w:t>
      </w:r>
      <w:r>
        <w:t>il tire un coup de pistolet. Le silence est instantané. Mary s’attend à</w:t>
      </w:r>
    </w:p>
    <w:p w:rsidR="008B727C" w:rsidRDefault="008B727C" w:rsidP="008B727C">
      <w:pPr>
        <w:pStyle w:val="Histoire"/>
      </w:pPr>
      <w:r>
        <w:lastRenderedPageBreak/>
        <w:t xml:space="preserve"> ce qu’il déclare que le duel cessera au premier sang, mais il se contente d’ouvrir le combat pat un simple geste. Un frémissement parcourt les hommes : John Rackham vient d’autoriser une mise à mort. </w:t>
      </w:r>
    </w:p>
    <w:p w:rsidR="008B727C" w:rsidRDefault="008B727C" w:rsidP="008B727C">
      <w:pPr>
        <w:pStyle w:val="Histoire"/>
      </w:pPr>
      <w:r>
        <w:tab/>
        <w:t>L’engagement commence au sabre d’abordage. Les deux adversaires tournent l’un autour de l’autre, s’étudiant d’abord, cherchant dans les yeux l’éclat qui précède immédiatement l’assaut. Puis les sabres se croisent, sans frapper vraiment, juste pour parler, pour faire sonner leurs voix métalliques. Alors les souffles deviennent plus rauques, plus hachés, préparant l’attaque.</w:t>
      </w:r>
    </w:p>
    <w:p w:rsidR="008B727C" w:rsidRDefault="008B727C" w:rsidP="008B727C">
      <w:pPr>
        <w:pStyle w:val="Histoire"/>
      </w:pPr>
      <w:r>
        <w:tab/>
        <w:t>- Han ! fait le Gallois en portant le premier coup.</w:t>
      </w:r>
    </w:p>
    <w:p w:rsidR="008B727C" w:rsidRDefault="008B727C" w:rsidP="008B727C">
      <w:pPr>
        <w:pStyle w:val="Histoire"/>
      </w:pPr>
      <w:r>
        <w:tab/>
        <w:t xml:space="preserve">Les lames s’entrechoquent, crissent, se séparent. Mary l’assaille à son tour, mais son arme est déviée en heurtant la garde. Pendant un moment, chacun frappe de taille pour éprouver la résistance de l’autre et juger de sa façon de parer. </w:t>
      </w:r>
    </w:p>
    <w:p w:rsidR="008B727C" w:rsidRDefault="008B727C" w:rsidP="008B727C">
      <w:pPr>
        <w:pStyle w:val="Histoire"/>
      </w:pPr>
      <w:r>
        <w:tab/>
        <w:t>- Allez, Willy ! crie une voix.</w:t>
      </w:r>
    </w:p>
    <w:p w:rsidR="008B727C" w:rsidRDefault="008B727C" w:rsidP="008B727C">
      <w:pPr>
        <w:pStyle w:val="Histoire"/>
      </w:pPr>
      <w:r>
        <w:tab/>
        <w:t xml:space="preserve">- Allez, McCawley ! clame une autre. Montre-lui qu’y a pas que la gueule qui marche chez toi ! </w:t>
      </w:r>
    </w:p>
    <w:p w:rsidR="008B727C" w:rsidRDefault="008B727C" w:rsidP="008B727C">
      <w:pPr>
        <w:pStyle w:val="Histoire"/>
      </w:pPr>
      <w:r>
        <w:tab/>
        <w:t>L’homme lance une charge de taureau, la jeune femme l’esquive et sent siffler la lame à son oreille. Elle agrippe son bras au passage, pivote pour le déséquilibrer et abat son arme.</w:t>
      </w:r>
    </w:p>
    <w:p w:rsidR="008B727C" w:rsidRDefault="008B727C" w:rsidP="008B727C">
      <w:pPr>
        <w:pStyle w:val="Histoire"/>
      </w:pPr>
      <w:r>
        <w:tab/>
        <w:t>- Tu croyais m’avoir ! grince le bougre en contrant le coup.</w:t>
      </w:r>
    </w:p>
    <w:p w:rsidR="008B727C" w:rsidRDefault="008B727C" w:rsidP="008B727C">
      <w:pPr>
        <w:pStyle w:val="Histoire"/>
      </w:pPr>
      <w:r>
        <w:tab/>
        <w:t>Mary se recule, bloque une estocade, feinte et se fend en avant. La pointe du sabre perce la chair de Grande Gueule et lui arrache un grognement. Plus de surprise que de douleur. Le gaillard empoigne son arme à deux mains et l’assène sur son adversaire. « Cette brute manie son fer comme s’il s’agissait d’une hache, constate la jeune femme. La fureur redouble sa force, mais elle lui fait perdre tout contrôle. » Chaque coup arrache une grimace à Mary, tant son bras s’en trouve endolori. Elle décide alors de changer de tactique et se met à sautiller autour de lui. C’est presque une danse qu’elle exécute, d’une grâce tout aérienne, opposant sa légèreté aux coups de boutoir que le drôle lance en aveugle pour enfoncer la mouette qui le taquine… coups de boutoir qui ne rencontrent que le vide, qui l’épuisent. Il transpire, il écume, il broie des mots de colère, le Gallois. Il crie à ceux qui encouragent Willy de fermer leur gueule.</w:t>
      </w:r>
    </w:p>
    <w:p w:rsidR="008B727C" w:rsidRDefault="008B727C" w:rsidP="008B727C">
      <w:pPr>
        <w:pStyle w:val="Histoire"/>
      </w:pPr>
      <w:r>
        <w:tab/>
        <w:t xml:space="preserve">« Il a dit au sabre et au pistolet, Rackham. Donc… ! » McCawley dégaine son arme à feu. Il relève le </w:t>
      </w:r>
      <w:r w:rsidRPr="00DD64D3">
        <w:rPr>
          <w:u w:val="single"/>
        </w:rPr>
        <w:t>chien</w:t>
      </w:r>
      <w:r>
        <w:t xml:space="preserve"> d’un mouvement de pouce et… Son pistolet s’envole, une douleur fulgurante lui traverse la main. Deux doigts ! Le sabre de Read vient de lui couper deux doigts ! L’homme se rue sur Mary en hurlant. Elle se déhanche et fléchit sur ses jambe, mais le Gallois la heurte au genoi et l’envoie rouler au sol. Elle n’a pas le temps de se relever qu’il lui décoche un coup de pied dans les côtes, puis il lui écrase une main sous sa botte. La main qui tient le sabre. De tout son poids. </w:t>
      </w:r>
    </w:p>
    <w:p w:rsidR="008B727C" w:rsidRDefault="008B727C" w:rsidP="008B727C">
      <w:pPr>
        <w:pStyle w:val="Histoire"/>
      </w:pPr>
      <w:r>
        <w:tab/>
        <w:t>- T’es mort, Willy ! triomphe-t-il en brandissant sa lame. Je vais te trancher la tête.</w:t>
      </w:r>
    </w:p>
    <w:p w:rsidR="008B727C" w:rsidRDefault="008B727C" w:rsidP="008B727C">
      <w:pPr>
        <w:pStyle w:val="Histoire"/>
      </w:pPr>
      <w:r>
        <w:tab/>
        <w:t>De la main gauche, la jeune femme saisit vivement son pistolet et appuie sur la détente. L’homme ouvre la bouche, mais aucun son n’en sort. Touché à la tête, il tombe à la renverse. Read se relève et vient se pencher sur lui.</w:t>
      </w:r>
    </w:p>
    <w:p w:rsidR="008B727C" w:rsidRDefault="008B727C" w:rsidP="008B727C">
      <w:pPr>
        <w:pStyle w:val="Histoire"/>
      </w:pPr>
      <w:r>
        <w:tab/>
        <w:t>- Va… au… Diable… hoquette le bougre.</w:t>
      </w:r>
    </w:p>
    <w:p w:rsidR="008B727C" w:rsidRDefault="008B727C" w:rsidP="008B727C">
      <w:pPr>
        <w:pStyle w:val="Histoire"/>
      </w:pPr>
      <w:r>
        <w:lastRenderedPageBreak/>
        <w:tab/>
        <w:t xml:space="preserve">- Il t’emporte avant moi. J’ai un secret à te révéler, Grande Gueule : tu as été vaincu par une femme. </w:t>
      </w:r>
    </w:p>
    <w:p w:rsidR="008B727C" w:rsidRDefault="008B727C" w:rsidP="008B727C">
      <w:pPr>
        <w:pStyle w:val="Histoire"/>
      </w:pPr>
      <w:r>
        <w:tab/>
        <w:t>Profitant de ce qu’elle tourne le dos aux autres, elle écarte les pans de sa chemise et dévoile sa poitrine.</w:t>
      </w:r>
    </w:p>
    <w:p w:rsidR="008B727C" w:rsidRDefault="008B727C" w:rsidP="008B727C">
      <w:pPr>
        <w:pStyle w:val="Histoire"/>
      </w:pPr>
      <w:r>
        <w:tab/>
        <w:t>- Ca fait mal, hein, de savoir ça ? ajoute-t-elle avec un sourire de filette.</w:t>
      </w:r>
    </w:p>
    <w:p w:rsidR="008B727C" w:rsidRPr="00DD64D3" w:rsidRDefault="008B727C" w:rsidP="00512DCA">
      <w:pPr>
        <w:pStyle w:val="Histoire"/>
      </w:pPr>
      <w:r>
        <w:tab/>
        <w:t>Le visage de son adversaire s’est décomposé par la surprise. C’est cette expression-là que le Diable décide de conserver, la figeant dans la mort.</w:t>
      </w:r>
    </w:p>
    <w:p w:rsidR="008B727C" w:rsidRDefault="008B727C" w:rsidP="008B727C"/>
    <w:p w:rsidR="0025189C" w:rsidRDefault="0025189C" w:rsidP="00315433">
      <w:pPr>
        <w:pStyle w:val="Titre1"/>
        <w:rPr>
          <w:noProof/>
          <w:lang w:val="fr-FR" w:eastAsia="fr-FR"/>
        </w:rPr>
      </w:pPr>
      <w:r>
        <w:rPr>
          <w:noProof/>
          <w:lang w:val="fr-FR" w:eastAsia="fr-FR"/>
        </w:rPr>
        <w:t xml:space="preserve">Lecture d’un extrait </w:t>
      </w:r>
      <w:r w:rsidR="00872632">
        <w:rPr>
          <w:noProof/>
          <w:lang w:val="fr-FR" w:eastAsia="fr-FR"/>
        </w:rPr>
        <w:t>d’ un article de presse</w:t>
      </w:r>
    </w:p>
    <w:p w:rsidR="0025189C" w:rsidRDefault="00872632" w:rsidP="00872632">
      <w:pPr>
        <w:rPr>
          <w:noProof/>
          <w:lang w:val="fr-FR" w:eastAsia="fr-FR"/>
        </w:rPr>
      </w:pPr>
      <w:r>
        <w:rPr>
          <w:noProof/>
          <w:lang w:val="fr-FR" w:eastAsia="fr-FR"/>
        </w:rPr>
        <w:t xml:space="preserve">Ingrid Labuzin, </w:t>
      </w:r>
      <w:r>
        <w:rPr>
          <w:i/>
          <w:noProof/>
          <w:lang w:val="fr-FR" w:eastAsia="fr-FR"/>
        </w:rPr>
        <w:t>Quand la fiction fait monde</w:t>
      </w:r>
      <w:r>
        <w:rPr>
          <w:noProof/>
          <w:lang w:val="fr-FR" w:eastAsia="fr-FR"/>
        </w:rPr>
        <w:t>, Le Nouvel observateur, décembre 2006/janvier 2007.</w:t>
      </w:r>
    </w:p>
    <w:p w:rsidR="000052E0" w:rsidRDefault="000052E0" w:rsidP="00872632">
      <w:pPr>
        <w:rPr>
          <w:noProof/>
          <w:lang w:val="fr-FR" w:eastAsia="fr-FR"/>
        </w:rPr>
      </w:pPr>
    </w:p>
    <w:p w:rsidR="00872632" w:rsidRDefault="004970B6" w:rsidP="00872632">
      <w:pPr>
        <w:pStyle w:val="encadr-miseenvidence"/>
        <w:rPr>
          <w:i/>
          <w:noProof/>
          <w:lang w:val="fr-FR" w:eastAsia="fr-FR"/>
        </w:rPr>
      </w:pPr>
      <w:r>
        <w:rPr>
          <w:noProof/>
          <w:lang w:val="fr-FR" w:eastAsia="fr-FR"/>
        </w:rPr>
        <w:tab/>
        <w:t>[…]</w:t>
      </w:r>
      <w:r w:rsidR="00872632">
        <w:rPr>
          <w:noProof/>
          <w:lang w:val="fr-FR" w:eastAsia="fr-FR"/>
        </w:rPr>
        <w:t xml:space="preserve">En février 2002, Olivier Piffault, spécialiste des illustrations pour enfants, donne une conférence au Centre de recherche sur la littératuredes voyages sur l’histoire des représentations des pirates. Les </w:t>
      </w:r>
      <w:r w:rsidR="00872632">
        <w:rPr>
          <w:i/>
          <w:noProof/>
          <w:lang w:val="fr-FR" w:eastAsia="fr-FR"/>
        </w:rPr>
        <w:t>Pirates des Caraïbes</w:t>
      </w:r>
      <w:r w:rsidR="00872632">
        <w:rPr>
          <w:noProof/>
          <w:lang w:val="fr-FR" w:eastAsia="fr-FR"/>
        </w:rPr>
        <w:t xml:space="preserve"> sont à la croisée des chemins entre les différentes tendances historiques qu’il analyse. Tiraillé entre la figure d’un héros romantique et d’un lâche immortel, Jack Sparrow porte tous les paradoxes de la figure du pirate. Aux XVIII</w:t>
      </w:r>
      <w:r w:rsidR="00872632" w:rsidRPr="00872632">
        <w:rPr>
          <w:noProof/>
          <w:vertAlign w:val="superscript"/>
          <w:lang w:val="fr-FR" w:eastAsia="fr-FR"/>
        </w:rPr>
        <w:t xml:space="preserve">e </w:t>
      </w:r>
      <w:r w:rsidR="00872632">
        <w:rPr>
          <w:noProof/>
          <w:vertAlign w:val="superscript"/>
          <w:lang w:val="fr-FR" w:eastAsia="fr-FR"/>
        </w:rPr>
        <w:t xml:space="preserve"> </w:t>
      </w:r>
      <w:r w:rsidR="00872632">
        <w:rPr>
          <w:noProof/>
          <w:lang w:val="fr-FR" w:eastAsia="fr-FR"/>
        </w:rPr>
        <w:t>et XIX</w:t>
      </w:r>
      <w:r w:rsidR="00872632" w:rsidRPr="00872632">
        <w:rPr>
          <w:noProof/>
          <w:vertAlign w:val="superscript"/>
          <w:lang w:val="fr-FR" w:eastAsia="fr-FR"/>
        </w:rPr>
        <w:t>e</w:t>
      </w:r>
      <w:r w:rsidR="00872632">
        <w:rPr>
          <w:noProof/>
          <w:lang w:val="fr-FR" w:eastAsia="fr-FR"/>
        </w:rPr>
        <w:t xml:space="preserve"> siècles, le pirate est un barbare. L’on atténue parfois sa violence dans les livres pour enfants, mais le pirate n’est en réalité absolument pas un modèle ! Au XX</w:t>
      </w:r>
      <w:r w:rsidR="00872632" w:rsidRPr="00872632">
        <w:rPr>
          <w:noProof/>
          <w:vertAlign w:val="superscript"/>
          <w:lang w:val="fr-FR" w:eastAsia="fr-FR"/>
        </w:rPr>
        <w:t>e</w:t>
      </w:r>
      <w:r w:rsidR="00872632">
        <w:rPr>
          <w:noProof/>
          <w:lang w:val="fr-FR" w:eastAsia="fr-FR"/>
        </w:rPr>
        <w:t xml:space="preserve"> siècle, changement de cap. Pour répondre aux aspirations d’une époque, au désir d’aventure, mais aussi à l’idéalisation des valeurs d’honneur et de code qui, dans la réalité, s’effritent, le mythe se construit. Idéalisé, le pirate – du moins le capitaine – devient un aventurier, un homme au grand cœur. Personnage romantique et romanesque, il incarne de nombreux fantasmes. Il poursuit sa quête de liberté, échappe au carcan de la société traditionnelle, idéal inconscient toujours valable </w:t>
      </w:r>
      <w:r w:rsidR="00112213">
        <w:rPr>
          <w:noProof/>
          <w:lang w:val="fr-FR" w:eastAsia="fr-FR"/>
        </w:rPr>
        <w:t xml:space="preserve">aujourd’hui. Cette vision est popularisée et diffusée entre 1930 et 1970, au travers des films hollywoodiens. Et Holywood enrichit aujourd’hui un mythe qu’il a lui-même contribué à créer. L’originalité des </w:t>
      </w:r>
      <w:r w:rsidR="00112213">
        <w:rPr>
          <w:i/>
          <w:noProof/>
          <w:lang w:val="fr-FR" w:eastAsia="fr-FR"/>
        </w:rPr>
        <w:t>Pirates des Caraïbes</w:t>
      </w:r>
      <w:r w:rsidR="00112213">
        <w:rPr>
          <w:noProof/>
          <w:lang w:val="fr-FR" w:eastAsia="fr-FR"/>
        </w:rPr>
        <w:t xml:space="preserve"> s’explique parce qu’ils s’inscritvent dans la lignée des films vieux de cinquante ans, et font abstraction des dernières tendances historiques. « </w:t>
      </w:r>
      <w:r w:rsidR="00112213">
        <w:rPr>
          <w:i/>
          <w:noProof/>
          <w:lang w:val="fr-FR" w:eastAsia="fr-FR"/>
        </w:rPr>
        <w:t>Ces trente dernières années, on assiste à une déconstruction progressive d’un mythe et à son intégration, de manière sereine, dans le monde de l’illustration pour la jeunesse »</w:t>
      </w:r>
    </w:p>
    <w:p w:rsidR="004970B6" w:rsidRDefault="004970B6" w:rsidP="004970B6">
      <w:pPr>
        <w:pStyle w:val="encadr-miseenvidence"/>
        <w:rPr>
          <w:noProof/>
        </w:rPr>
      </w:pPr>
      <w:r>
        <w:rPr>
          <w:noProof/>
        </w:rPr>
        <w:t xml:space="preserve">Raconte Olivier Piffault. Dans ces films de Disney, ce n’est pas à une déconstruction que l’on assiste, mais à une fusion. Entre tous les modes de représentation de la piraterie, et entre les aspirations des anciennes et nouvelles générations. Voilà pourquoi grands-parents et petits-enfants sont tous, ensemble, les publics cibles de ces films. </w:t>
      </w:r>
    </w:p>
    <w:p w:rsidR="00512DCA" w:rsidRDefault="00512DCA" w:rsidP="00512DCA">
      <w:pPr>
        <w:pStyle w:val="encadr-miseenvidence"/>
        <w:jc w:val="center"/>
        <w:rPr>
          <w:noProof/>
        </w:rPr>
      </w:pPr>
      <w:r>
        <w:rPr>
          <w:noProof/>
          <w:lang w:val="fr-FR" w:eastAsia="fr-FR"/>
        </w:rPr>
        <w:drawing>
          <wp:inline distT="0" distB="0" distL="0" distR="0">
            <wp:extent cx="1915385" cy="1440000"/>
            <wp:effectExtent l="19050" t="0" r="8665" b="0"/>
            <wp:docPr id="24" name="Image 3" descr="http://crocosphere.free.fr/wordpressfr/wp-content/images-blog/images-cine/pira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rocosphere.free.fr/wordpressfr/wp-content/images-blog/images-cine/pirates.jpg"/>
                    <pic:cNvPicPr>
                      <a:picLocks noChangeAspect="1" noChangeArrowheads="1"/>
                    </pic:cNvPicPr>
                  </pic:nvPicPr>
                  <pic:blipFill>
                    <a:blip r:embed="rId38" cstate="print"/>
                    <a:srcRect/>
                    <a:stretch>
                      <a:fillRect/>
                    </a:stretch>
                  </pic:blipFill>
                  <pic:spPr bwMode="auto">
                    <a:xfrm>
                      <a:off x="0" y="0"/>
                      <a:ext cx="1915385" cy="1440000"/>
                    </a:xfrm>
                    <a:prstGeom prst="rect">
                      <a:avLst/>
                    </a:prstGeom>
                    <a:noFill/>
                    <a:ln w="9525">
                      <a:noFill/>
                      <a:miter lim="800000"/>
                      <a:headEnd/>
                      <a:tailEnd/>
                    </a:ln>
                  </pic:spPr>
                </pic:pic>
              </a:graphicData>
            </a:graphic>
          </wp:inline>
        </w:drawing>
      </w:r>
    </w:p>
    <w:p w:rsidR="00512DCA" w:rsidRDefault="00512DCA" w:rsidP="004970B6">
      <w:pPr>
        <w:pStyle w:val="encadr-miseenvidence"/>
        <w:rPr>
          <w:noProof/>
        </w:rPr>
      </w:pPr>
    </w:p>
    <w:p w:rsidR="004970B6" w:rsidRPr="004970B6" w:rsidRDefault="004970B6" w:rsidP="004970B6">
      <w:pPr>
        <w:pStyle w:val="encadr-miseenvidence"/>
        <w:rPr>
          <w:noProof/>
          <w:u w:val="single"/>
        </w:rPr>
      </w:pPr>
      <w:r>
        <w:rPr>
          <w:noProof/>
          <w:u w:val="single"/>
        </w:rPr>
        <w:t>Cinéma politique et subversif à Hollywood.</w:t>
      </w:r>
    </w:p>
    <w:p w:rsidR="000252CD" w:rsidRDefault="004970B6" w:rsidP="00872632">
      <w:pPr>
        <w:pStyle w:val="encadr-miseenvidence"/>
        <w:rPr>
          <w:i/>
          <w:noProof/>
          <w:lang w:val="fr-FR" w:eastAsia="fr-FR"/>
        </w:rPr>
      </w:pPr>
      <w:r>
        <w:rPr>
          <w:noProof/>
          <w:lang w:val="fr-FR" w:eastAsia="fr-FR"/>
        </w:rPr>
        <w:t xml:space="preserve">Hollywood, captant les fantasmes d’une époque, vend du rêve. Mais la machine suit également ses propres règles, motivées par des raisons politiques, et peut-être même psychologiques. Pour l’historien Christian-Marc Bosséno – et notamment dans une contribution intitulée « Hollywood s’empare du pirate »-, les films de pirates recèlent un mécanisme bien plus complexe que celui d’un </w:t>
      </w:r>
      <w:r>
        <w:rPr>
          <w:noProof/>
          <w:lang w:val="fr-FR" w:eastAsia="fr-FR"/>
        </w:rPr>
        <w:lastRenderedPageBreak/>
        <w:t>simple film d’aventures. C’est l’un des seuls cinémas politiques. Car même les films de gangsters se sont fait rattraper par la censure. « </w:t>
      </w:r>
      <w:r>
        <w:rPr>
          <w:i/>
          <w:noProof/>
          <w:lang w:val="fr-FR" w:eastAsia="fr-FR"/>
        </w:rPr>
        <w:t>Hollywood a échoué à représenter la Révolution française […]Ce n’est que dans ces types de films de pirates qu’Hollywood parle du pouvoir plitique, économique et</w:t>
      </w:r>
    </w:p>
    <w:p w:rsidR="00112213" w:rsidRDefault="004970B6" w:rsidP="00872632">
      <w:pPr>
        <w:pStyle w:val="encadr-miseenvidence"/>
        <w:rPr>
          <w:noProof/>
          <w:lang w:val="fr-FR" w:eastAsia="fr-FR"/>
        </w:rPr>
      </w:pPr>
      <w:r>
        <w:rPr>
          <w:i/>
          <w:noProof/>
          <w:lang w:val="fr-FR" w:eastAsia="fr-FR"/>
        </w:rPr>
        <w:t xml:space="preserve"> financier, et du pouvoir amoureux.</w:t>
      </w:r>
      <w:r>
        <w:rPr>
          <w:noProof/>
          <w:lang w:val="fr-FR" w:eastAsia="fr-FR"/>
        </w:rPr>
        <w:t xml:space="preserve"> » Dans ces productions, Hollywood trompe la censure en règle dans le cinéma américain. Il peut enfin représenter le désordre social, sous couvert d’aventures « hors-cadre », où tous les retournements et les trahisons sont possibles. C’est également un cinéma subversif et un cinéma de l’excès. Excès de violence, de débordements amoureux, culinaires, d’abus de pouvoir : il n’y a pas de limites. L’historien y voit peut-être l’inconscient hollywoodien à l’œuvre, dans un désir de débauche. Pour tromper la commision qui examine chaque scénario, les producteurs ont depuis longtemps trouvé une astuce : il y a toujours, parmi les pirates, un jeune homme qui fait cela pour une raison précise, un pirate malgré lui. Pour finir, il fait preuve de qualités morales, revient à la vie « civile ». Les </w:t>
      </w:r>
      <w:r>
        <w:rPr>
          <w:i/>
          <w:noProof/>
          <w:lang w:val="fr-FR" w:eastAsia="fr-FR"/>
        </w:rPr>
        <w:t>Pirates des Caraïbes</w:t>
      </w:r>
      <w:r>
        <w:rPr>
          <w:noProof/>
          <w:lang w:val="fr-FR" w:eastAsia="fr-FR"/>
        </w:rPr>
        <w:t xml:space="preserve"> ne font pas exception à la règle. Le jeune Will est ainsi un alibi parfauit, la morale est sauve. Le but de tout cela : montrer à un public américain puritain –surtout dans les années 1940- qu’un individu peut s’écarter provisoirement de la norme puis redevenir un citoyen honorable. </w:t>
      </w:r>
      <w:r>
        <w:rPr>
          <w:i/>
          <w:noProof/>
          <w:lang w:val="fr-FR" w:eastAsia="fr-FR"/>
        </w:rPr>
        <w:t>« Les films de pirates hollywoodiens sont en  permanence sur le fil du tolérable et du bon goût</w:t>
      </w:r>
      <w:r>
        <w:rPr>
          <w:noProof/>
          <w:lang w:val="fr-FR" w:eastAsia="fr-FR"/>
        </w:rPr>
        <w:t> », explique Christian-Marc Bosséno. Et cela leur réussit.</w:t>
      </w:r>
    </w:p>
    <w:p w:rsidR="00FC7540" w:rsidRPr="004970B6" w:rsidRDefault="00FC7540" w:rsidP="00FC7540">
      <w:pPr>
        <w:pStyle w:val="encadr-miseenvidence"/>
        <w:jc w:val="center"/>
      </w:pPr>
      <w:r>
        <w:rPr>
          <w:noProof/>
          <w:lang w:val="fr-FR" w:eastAsia="fr-FR"/>
        </w:rPr>
        <w:drawing>
          <wp:inline distT="0" distB="0" distL="0" distR="0">
            <wp:extent cx="1789944" cy="1800000"/>
            <wp:effectExtent l="19050" t="0" r="756" b="0"/>
            <wp:docPr id="3" name="Image 2" descr="http://portfolio.lesoir.be/main.php?g2_view=core.DownloadItem&amp;g2_itemId=141564&amp;g2_serialNumb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ortfolio.lesoir.be/main.php?g2_view=core.DownloadItem&amp;g2_itemId=141564&amp;g2_serialNumber=2"/>
                    <pic:cNvPicPr>
                      <a:picLocks noChangeAspect="1" noChangeArrowheads="1"/>
                    </pic:cNvPicPr>
                  </pic:nvPicPr>
                  <pic:blipFill>
                    <a:blip r:embed="rId39" cstate="print"/>
                    <a:srcRect/>
                    <a:stretch>
                      <a:fillRect/>
                    </a:stretch>
                  </pic:blipFill>
                  <pic:spPr bwMode="auto">
                    <a:xfrm>
                      <a:off x="0" y="0"/>
                      <a:ext cx="1789944" cy="1800000"/>
                    </a:xfrm>
                    <a:prstGeom prst="rect">
                      <a:avLst/>
                    </a:prstGeom>
                    <a:noFill/>
                    <a:ln w="9525">
                      <a:noFill/>
                      <a:miter lim="800000"/>
                      <a:headEnd/>
                      <a:tailEnd/>
                    </a:ln>
                  </pic:spPr>
                </pic:pic>
              </a:graphicData>
            </a:graphic>
          </wp:inline>
        </w:drawing>
      </w:r>
    </w:p>
    <w:p w:rsidR="00112213" w:rsidRDefault="00112213" w:rsidP="00360D35">
      <w:pPr>
        <w:pStyle w:val="Consignes"/>
        <w:rPr>
          <w:noProof/>
          <w:lang w:val="fr-FR" w:eastAsia="fr-FR"/>
        </w:rPr>
      </w:pPr>
    </w:p>
    <w:p w:rsidR="00512DCA" w:rsidRDefault="00512DCA" w:rsidP="00360D35">
      <w:pPr>
        <w:pStyle w:val="Consignes"/>
        <w:rPr>
          <w:noProof/>
          <w:lang w:val="fr-FR" w:eastAsia="fr-FR"/>
        </w:rPr>
      </w:pPr>
    </w:p>
    <w:p w:rsidR="00512DCA" w:rsidRDefault="00512DCA" w:rsidP="00360D35">
      <w:pPr>
        <w:pStyle w:val="Consignes"/>
        <w:rPr>
          <w:noProof/>
          <w:lang w:val="fr-FR" w:eastAsia="fr-FR"/>
        </w:rPr>
      </w:pPr>
    </w:p>
    <w:tbl>
      <w:tblPr>
        <w:tblStyle w:val="Grilledutableau"/>
        <w:tblW w:w="0" w:type="auto"/>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9212"/>
      </w:tblGrid>
      <w:tr w:rsidR="00512DCA" w:rsidTr="00E4450B">
        <w:tc>
          <w:tcPr>
            <w:tcW w:w="9212" w:type="dxa"/>
            <w:tcBorders>
              <w:top w:val="thickThinSmallGap" w:sz="24" w:space="0" w:color="auto"/>
              <w:left w:val="thickThinSmallGap" w:sz="24" w:space="0" w:color="auto"/>
              <w:bottom w:val="thinThickSmallGap" w:sz="24" w:space="0" w:color="auto"/>
              <w:right w:val="thinThickSmallGap" w:sz="24" w:space="0" w:color="auto"/>
            </w:tcBorders>
          </w:tcPr>
          <w:p w:rsidR="00512DCA" w:rsidRDefault="00512DCA" w:rsidP="00E4450B">
            <w:pPr>
              <w:pStyle w:val="TitreCitation"/>
              <w:jc w:val="center"/>
            </w:pPr>
            <w:r>
              <w:t xml:space="preserve">« Le Sans-Pitié s’éloigne, la tête de mort claquant au vent, pour une course silencieuse sur les eaux de lumière. » </w:t>
            </w:r>
          </w:p>
          <w:p w:rsidR="00512DCA" w:rsidRPr="002F4EF6" w:rsidRDefault="00512DCA" w:rsidP="00E4450B">
            <w:pPr>
              <w:pStyle w:val="TitreCitation"/>
              <w:jc w:val="right"/>
              <w:rPr>
                <w:rFonts w:ascii="Arial" w:hAnsi="Arial" w:cs="Arial"/>
                <w:noProof/>
                <w:sz w:val="18"/>
                <w:szCs w:val="18"/>
                <w:lang w:val="fr-FR" w:eastAsia="fr-FR"/>
              </w:rPr>
            </w:pPr>
            <w:r>
              <w:rPr>
                <w:rFonts w:ascii="Arial" w:hAnsi="Arial" w:cs="Arial"/>
                <w:noProof/>
                <w:sz w:val="18"/>
                <w:szCs w:val="18"/>
                <w:lang w:val="fr-FR" w:eastAsia="fr-FR"/>
              </w:rPr>
              <w:t xml:space="preserve">Surget Alain, </w:t>
            </w:r>
            <w:r>
              <w:rPr>
                <w:rFonts w:ascii="Arial" w:hAnsi="Arial" w:cs="Arial"/>
                <w:i/>
                <w:noProof/>
                <w:sz w:val="18"/>
                <w:szCs w:val="18"/>
                <w:lang w:val="fr-FR" w:eastAsia="fr-FR"/>
              </w:rPr>
              <w:t>Mary Tempête</w:t>
            </w:r>
            <w:r>
              <w:rPr>
                <w:rFonts w:ascii="Arial" w:hAnsi="Arial" w:cs="Arial"/>
                <w:noProof/>
                <w:sz w:val="18"/>
                <w:szCs w:val="18"/>
                <w:lang w:val="fr-FR" w:eastAsia="fr-FR"/>
              </w:rPr>
              <w:t>.</w:t>
            </w:r>
          </w:p>
        </w:tc>
      </w:tr>
    </w:tbl>
    <w:p w:rsidR="00512DCA" w:rsidRDefault="00512DCA">
      <w:pPr>
        <w:jc w:val="left"/>
        <w:rPr>
          <w:noProof/>
          <w:lang w:val="fr-FR" w:eastAsia="fr-FR"/>
        </w:rPr>
      </w:pPr>
      <w:r>
        <w:rPr>
          <w:noProof/>
          <w:lang w:val="fr-FR" w:eastAsia="fr-FR"/>
        </w:rPr>
        <w:br w:type="page"/>
      </w:r>
    </w:p>
    <w:p w:rsidR="000052E0" w:rsidRDefault="000052E0" w:rsidP="000052E0">
      <w:pPr>
        <w:pStyle w:val="Titre1"/>
        <w:rPr>
          <w:noProof/>
          <w:lang w:val="fr-FR" w:eastAsia="fr-FR"/>
        </w:rPr>
      </w:pPr>
      <w:r>
        <w:rPr>
          <w:noProof/>
          <w:lang w:val="fr-FR" w:eastAsia="fr-FR"/>
        </w:rPr>
        <w:lastRenderedPageBreak/>
        <w:t>Tâche finale d’écriture</w:t>
      </w:r>
    </w:p>
    <w:p w:rsidR="000052E0" w:rsidRPr="00AB1B27" w:rsidRDefault="000052E0" w:rsidP="00AB1B27">
      <w:pPr>
        <w:pStyle w:val="Consignes"/>
        <w:jc w:val="center"/>
        <w:rPr>
          <w:noProof/>
          <w:sz w:val="20"/>
          <w:szCs w:val="20"/>
          <w:u w:val="none"/>
          <w:lang w:val="fr-FR" w:eastAsia="fr-FR"/>
        </w:rPr>
      </w:pPr>
      <w:r w:rsidRPr="00AB1B27">
        <w:rPr>
          <w:noProof/>
          <w:sz w:val="20"/>
          <w:szCs w:val="20"/>
          <w:u w:val="none"/>
          <w:lang w:val="fr-FR" w:eastAsia="fr-FR"/>
        </w:rPr>
        <w:t>Désormais, tu voyages seul …</w:t>
      </w:r>
    </w:p>
    <w:p w:rsidR="00AB1B27" w:rsidRPr="00AB1B27" w:rsidRDefault="00AB1B27" w:rsidP="00AB1B27">
      <w:pPr>
        <w:jc w:val="center"/>
        <w:rPr>
          <w:noProof/>
          <w:sz w:val="20"/>
          <w:szCs w:val="20"/>
        </w:rPr>
      </w:pPr>
      <w:r w:rsidRPr="00AB1B27">
        <w:rPr>
          <w:noProof/>
          <w:sz w:val="20"/>
          <w:szCs w:val="20"/>
          <w:lang w:val="fr-FR" w:eastAsia="fr-FR"/>
        </w:rPr>
        <w:drawing>
          <wp:inline distT="0" distB="0" distL="0" distR="0">
            <wp:extent cx="1257300" cy="1359776"/>
            <wp:effectExtent l="19050" t="0" r="0" b="0"/>
            <wp:docPr id="55" name="Image 45" descr="http://www.greluche.info/coloriage/pirates/bateau-pira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greluche.info/coloriage/pirates/bateau-pirate.gif"/>
                    <pic:cNvPicPr>
                      <a:picLocks noChangeAspect="1" noChangeArrowheads="1"/>
                    </pic:cNvPicPr>
                  </pic:nvPicPr>
                  <pic:blipFill>
                    <a:blip r:embed="rId40" cstate="print"/>
                    <a:srcRect/>
                    <a:stretch>
                      <a:fillRect/>
                    </a:stretch>
                  </pic:blipFill>
                  <pic:spPr bwMode="auto">
                    <a:xfrm>
                      <a:off x="0" y="0"/>
                      <a:ext cx="1258943" cy="1361553"/>
                    </a:xfrm>
                    <a:prstGeom prst="rect">
                      <a:avLst/>
                    </a:prstGeom>
                    <a:noFill/>
                    <a:ln w="9525">
                      <a:noFill/>
                      <a:miter lim="800000"/>
                      <a:headEnd/>
                      <a:tailEnd/>
                    </a:ln>
                  </pic:spPr>
                </pic:pic>
              </a:graphicData>
            </a:graphic>
          </wp:inline>
        </w:drawing>
      </w:r>
    </w:p>
    <w:p w:rsidR="000052E0" w:rsidRPr="00AB1B27" w:rsidRDefault="000052E0" w:rsidP="00360D35">
      <w:pPr>
        <w:pStyle w:val="Consignes"/>
        <w:rPr>
          <w:noProof/>
          <w:sz w:val="20"/>
          <w:szCs w:val="20"/>
          <w:u w:val="none"/>
          <w:lang w:val="fr-FR" w:eastAsia="fr-FR"/>
        </w:rPr>
      </w:pPr>
      <w:r w:rsidRPr="00AB1B27">
        <w:rPr>
          <w:noProof/>
          <w:sz w:val="20"/>
          <w:szCs w:val="20"/>
          <w:u w:val="none"/>
          <w:lang w:val="fr-FR" w:eastAsia="fr-FR"/>
        </w:rPr>
        <w:t xml:space="preserve">A la fin de </w:t>
      </w:r>
      <w:r w:rsidRPr="00AB1B27">
        <w:rPr>
          <w:i/>
          <w:noProof/>
          <w:sz w:val="20"/>
          <w:szCs w:val="20"/>
          <w:u w:val="none"/>
          <w:lang w:val="fr-FR" w:eastAsia="fr-FR"/>
        </w:rPr>
        <w:t>Mémoires d’une pirate</w:t>
      </w:r>
      <w:r w:rsidRPr="00AB1B27">
        <w:rPr>
          <w:noProof/>
          <w:sz w:val="20"/>
          <w:szCs w:val="20"/>
          <w:u w:val="none"/>
          <w:lang w:val="fr-FR" w:eastAsia="fr-FR"/>
        </w:rPr>
        <w:t xml:space="preserve">, Nancy quitte </w:t>
      </w:r>
      <w:r w:rsidR="00AB1B27" w:rsidRPr="00AB1B27">
        <w:rPr>
          <w:noProof/>
          <w:sz w:val="20"/>
          <w:szCs w:val="20"/>
          <w:u w:val="none"/>
          <w:lang w:val="fr-FR" w:eastAsia="fr-FR"/>
        </w:rPr>
        <w:t>son amie, Minerva, et rentre au pays</w:t>
      </w:r>
      <w:r w:rsidRPr="00AB1B27">
        <w:rPr>
          <w:noProof/>
          <w:sz w:val="20"/>
          <w:szCs w:val="20"/>
          <w:u w:val="none"/>
          <w:lang w:val="fr-FR" w:eastAsia="fr-FR"/>
        </w:rPr>
        <w:t xml:space="preserve">. A toi d’imaginer ce qui arrive à Minerva après ce départ. </w:t>
      </w:r>
    </w:p>
    <w:p w:rsidR="000052E0" w:rsidRDefault="000052E0" w:rsidP="00360D35">
      <w:pPr>
        <w:pStyle w:val="Consignes"/>
        <w:rPr>
          <w:noProof/>
          <w:sz w:val="20"/>
          <w:szCs w:val="20"/>
          <w:u w:val="none"/>
          <w:lang w:val="fr-FR" w:eastAsia="fr-FR"/>
        </w:rPr>
      </w:pPr>
      <w:r w:rsidRPr="00AB1B27">
        <w:rPr>
          <w:noProof/>
          <w:sz w:val="20"/>
          <w:szCs w:val="20"/>
          <w:u w:val="none"/>
          <w:lang w:val="fr-FR" w:eastAsia="fr-FR"/>
        </w:rPr>
        <w:t xml:space="preserve">Une seule contrainte : Minerva rencontre une nouvelle pirate et se lie à elle. Tu dois donc écrire </w:t>
      </w:r>
      <w:r w:rsidRPr="00AB1B27">
        <w:rPr>
          <w:b/>
          <w:noProof/>
          <w:sz w:val="20"/>
          <w:szCs w:val="20"/>
          <w:u w:val="none"/>
          <w:lang w:val="fr-FR" w:eastAsia="fr-FR"/>
        </w:rPr>
        <w:t>une</w:t>
      </w:r>
      <w:r w:rsidRPr="00AB1B27">
        <w:rPr>
          <w:noProof/>
          <w:sz w:val="20"/>
          <w:szCs w:val="20"/>
          <w:u w:val="none"/>
          <w:lang w:val="fr-FR" w:eastAsia="fr-FR"/>
        </w:rPr>
        <w:t xml:space="preserve"> de leur aventure. </w:t>
      </w:r>
    </w:p>
    <w:p w:rsidR="00F7130A" w:rsidRPr="00AB1B27" w:rsidRDefault="00F7130A" w:rsidP="00360D35">
      <w:pPr>
        <w:pStyle w:val="Consignes"/>
        <w:rPr>
          <w:noProof/>
          <w:sz w:val="20"/>
          <w:szCs w:val="20"/>
          <w:u w:val="none"/>
          <w:lang w:val="fr-FR" w:eastAsia="fr-FR"/>
        </w:rPr>
      </w:pPr>
      <w:r>
        <w:rPr>
          <w:noProof/>
          <w:sz w:val="20"/>
          <w:szCs w:val="20"/>
          <w:u w:val="none"/>
          <w:lang w:val="fr-FR" w:eastAsia="fr-FR"/>
        </w:rPr>
        <w:t>Pour t’aider, emploi les incitateurs d’écriture fournis par ton enseignante.</w:t>
      </w:r>
    </w:p>
    <w:p w:rsidR="000052E0" w:rsidRPr="00AB1B27" w:rsidRDefault="00AB1B27" w:rsidP="00AB1B27">
      <w:pPr>
        <w:pStyle w:val="Consignes"/>
        <w:rPr>
          <w:noProof/>
          <w:sz w:val="20"/>
          <w:szCs w:val="20"/>
          <w:u w:val="none"/>
          <w:lang w:val="fr-FR" w:eastAsia="fr-FR"/>
        </w:rPr>
      </w:pPr>
      <w:r w:rsidRPr="00AB1B27">
        <w:rPr>
          <w:noProof/>
          <w:sz w:val="20"/>
          <w:szCs w:val="20"/>
          <w:u w:val="none"/>
          <w:lang w:val="fr-FR" w:eastAsia="fr-FR"/>
        </w:rPr>
        <w:t xml:space="preserve">Veille à : </w:t>
      </w:r>
    </w:p>
    <w:p w:rsidR="00AB1B27" w:rsidRPr="00AB1B27" w:rsidRDefault="00AB1B27" w:rsidP="00AB1B27">
      <w:pPr>
        <w:pStyle w:val="Consignes"/>
        <w:numPr>
          <w:ilvl w:val="0"/>
          <w:numId w:val="26"/>
        </w:numPr>
        <w:rPr>
          <w:noProof/>
          <w:sz w:val="20"/>
          <w:szCs w:val="20"/>
          <w:u w:val="none"/>
          <w:lang w:val="fr-FR" w:eastAsia="fr-FR"/>
        </w:rPr>
      </w:pPr>
      <w:r w:rsidRPr="00AB1B27">
        <w:rPr>
          <w:noProof/>
          <w:sz w:val="20"/>
          <w:szCs w:val="20"/>
          <w:u w:val="none"/>
          <w:lang w:val="fr-FR" w:eastAsia="fr-FR"/>
        </w:rPr>
        <w:t>Décrire cette nouvelle pirate ;</w:t>
      </w:r>
    </w:p>
    <w:p w:rsidR="00AB1B27" w:rsidRPr="00AB1B27" w:rsidRDefault="00AB1B27" w:rsidP="00AB1B27">
      <w:pPr>
        <w:pStyle w:val="Consignes"/>
        <w:numPr>
          <w:ilvl w:val="0"/>
          <w:numId w:val="26"/>
        </w:numPr>
        <w:rPr>
          <w:noProof/>
          <w:sz w:val="20"/>
          <w:szCs w:val="20"/>
          <w:u w:val="none"/>
          <w:lang w:val="fr-FR" w:eastAsia="fr-FR"/>
        </w:rPr>
      </w:pPr>
      <w:r w:rsidRPr="00AB1B27">
        <w:rPr>
          <w:noProof/>
          <w:sz w:val="20"/>
          <w:szCs w:val="20"/>
          <w:u w:val="none"/>
          <w:lang w:val="fr-FR" w:eastAsia="fr-FR"/>
        </w:rPr>
        <w:t>Raconter une rencontre originale ;</w:t>
      </w:r>
    </w:p>
    <w:p w:rsidR="00AB1B27" w:rsidRPr="00AB1B27" w:rsidRDefault="00AB1B27" w:rsidP="00AB1B27">
      <w:pPr>
        <w:pStyle w:val="Consignes"/>
        <w:numPr>
          <w:ilvl w:val="0"/>
          <w:numId w:val="26"/>
        </w:numPr>
        <w:rPr>
          <w:noProof/>
          <w:sz w:val="20"/>
          <w:szCs w:val="20"/>
          <w:u w:val="none"/>
          <w:lang w:val="fr-FR" w:eastAsia="fr-FR"/>
        </w:rPr>
      </w:pPr>
      <w:r w:rsidRPr="00AB1B27">
        <w:rPr>
          <w:noProof/>
          <w:sz w:val="20"/>
          <w:szCs w:val="20"/>
          <w:u w:val="none"/>
          <w:lang w:val="fr-FR" w:eastAsia="fr-FR"/>
        </w:rPr>
        <w:t xml:space="preserve">Rester dans le cadre spatio-temporel de </w:t>
      </w:r>
      <w:r w:rsidRPr="00AB1B27">
        <w:rPr>
          <w:i/>
          <w:noProof/>
          <w:sz w:val="20"/>
          <w:szCs w:val="20"/>
          <w:u w:val="none"/>
          <w:lang w:val="fr-FR" w:eastAsia="fr-FR"/>
        </w:rPr>
        <w:t>Mémoires d’une pirate </w:t>
      </w:r>
      <w:r w:rsidRPr="00AB1B27">
        <w:rPr>
          <w:noProof/>
          <w:sz w:val="20"/>
          <w:szCs w:val="20"/>
          <w:u w:val="none"/>
          <w:lang w:val="fr-FR" w:eastAsia="fr-FR"/>
        </w:rPr>
        <w:t>;</w:t>
      </w:r>
    </w:p>
    <w:p w:rsidR="00AB1B27" w:rsidRPr="00AB1B27" w:rsidRDefault="00AB1B27" w:rsidP="00AB1B27">
      <w:pPr>
        <w:pStyle w:val="Consignes"/>
        <w:numPr>
          <w:ilvl w:val="0"/>
          <w:numId w:val="26"/>
        </w:numPr>
        <w:rPr>
          <w:noProof/>
          <w:sz w:val="20"/>
          <w:szCs w:val="20"/>
          <w:u w:val="none"/>
          <w:lang w:val="fr-FR" w:eastAsia="fr-FR"/>
        </w:rPr>
      </w:pPr>
      <w:r w:rsidRPr="00AB1B27">
        <w:rPr>
          <w:noProof/>
          <w:sz w:val="20"/>
          <w:szCs w:val="20"/>
          <w:u w:val="none"/>
          <w:lang w:val="fr-FR" w:eastAsia="fr-FR"/>
        </w:rPr>
        <w:t>L’alternance passé simple/imparfait ;</w:t>
      </w:r>
    </w:p>
    <w:p w:rsidR="00B55324" w:rsidRDefault="00B55324" w:rsidP="00AB1B27">
      <w:pPr>
        <w:pStyle w:val="Consignes"/>
        <w:numPr>
          <w:ilvl w:val="0"/>
          <w:numId w:val="26"/>
        </w:numPr>
        <w:rPr>
          <w:noProof/>
          <w:sz w:val="20"/>
          <w:szCs w:val="20"/>
          <w:u w:val="none"/>
          <w:lang w:val="fr-FR" w:eastAsia="fr-FR"/>
        </w:rPr>
      </w:pPr>
      <w:r>
        <w:rPr>
          <w:noProof/>
          <w:sz w:val="20"/>
          <w:szCs w:val="20"/>
          <w:u w:val="none"/>
          <w:lang w:val="fr-FR" w:eastAsia="fr-FR"/>
        </w:rPr>
        <w:t>Insérer quatre figures de style (cf cours) ;</w:t>
      </w:r>
    </w:p>
    <w:p w:rsidR="00846A94" w:rsidRDefault="00B55324" w:rsidP="00AB1B27">
      <w:pPr>
        <w:pStyle w:val="Consignes"/>
        <w:numPr>
          <w:ilvl w:val="0"/>
          <w:numId w:val="26"/>
        </w:numPr>
        <w:rPr>
          <w:noProof/>
          <w:sz w:val="20"/>
          <w:szCs w:val="20"/>
          <w:u w:val="none"/>
          <w:lang w:val="fr-FR" w:eastAsia="fr-FR"/>
        </w:rPr>
      </w:pPr>
      <w:r>
        <w:rPr>
          <w:noProof/>
          <w:sz w:val="20"/>
          <w:szCs w:val="20"/>
          <w:u w:val="none"/>
          <w:lang w:val="fr-FR" w:eastAsia="fr-FR"/>
        </w:rPr>
        <w:t>Présenter ton récit de manière originale en rapport avec la séquence</w:t>
      </w:r>
      <w:r w:rsidR="00846A94">
        <w:rPr>
          <w:noProof/>
          <w:sz w:val="20"/>
          <w:szCs w:val="20"/>
          <w:u w:val="none"/>
          <w:lang w:val="fr-FR" w:eastAsia="fr-FR"/>
        </w:rPr>
        <w:t> ;</w:t>
      </w:r>
    </w:p>
    <w:p w:rsidR="0042315E" w:rsidRPr="0042315E" w:rsidRDefault="00846A94" w:rsidP="00AB1B27">
      <w:pPr>
        <w:pStyle w:val="Consignes"/>
        <w:numPr>
          <w:ilvl w:val="0"/>
          <w:numId w:val="26"/>
        </w:numPr>
        <w:rPr>
          <w:noProof/>
          <w:sz w:val="20"/>
          <w:szCs w:val="20"/>
          <w:u w:val="none"/>
          <w:lang w:val="fr-FR" w:eastAsia="fr-FR"/>
        </w:rPr>
      </w:pPr>
      <w:r>
        <w:rPr>
          <w:noProof/>
          <w:sz w:val="20"/>
          <w:szCs w:val="20"/>
          <w:u w:val="none"/>
          <w:lang w:val="fr-FR" w:eastAsia="fr-FR"/>
        </w:rPr>
        <w:t xml:space="preserve">Insérer des retours en arrière : le lecteur n’a pas forcément lu </w:t>
      </w:r>
      <w:r>
        <w:rPr>
          <w:i/>
          <w:noProof/>
          <w:sz w:val="20"/>
          <w:szCs w:val="20"/>
          <w:u w:val="none"/>
          <w:lang w:val="fr-FR" w:eastAsia="fr-FR"/>
        </w:rPr>
        <w:t>Mémoires d’une pirate</w:t>
      </w:r>
      <w:r w:rsidR="0042315E">
        <w:rPr>
          <w:i/>
          <w:noProof/>
          <w:sz w:val="20"/>
          <w:szCs w:val="20"/>
          <w:u w:val="none"/>
          <w:lang w:val="fr-FR" w:eastAsia="fr-FR"/>
        </w:rPr>
        <w:t> ;</w:t>
      </w:r>
    </w:p>
    <w:p w:rsidR="00AB1B27" w:rsidRPr="00AB1B27" w:rsidRDefault="0042315E" w:rsidP="00AB1B27">
      <w:pPr>
        <w:pStyle w:val="Consignes"/>
        <w:numPr>
          <w:ilvl w:val="0"/>
          <w:numId w:val="26"/>
        </w:numPr>
        <w:rPr>
          <w:noProof/>
          <w:sz w:val="20"/>
          <w:szCs w:val="20"/>
          <w:u w:val="none"/>
          <w:lang w:val="fr-FR" w:eastAsia="fr-FR"/>
        </w:rPr>
      </w:pPr>
      <w:r>
        <w:rPr>
          <w:i/>
          <w:noProof/>
          <w:sz w:val="20"/>
          <w:szCs w:val="20"/>
          <w:u w:val="none"/>
          <w:lang w:val="fr-FR" w:eastAsia="fr-FR"/>
        </w:rPr>
        <w:t>Rendre cette grille avec ton travail</w:t>
      </w:r>
      <w:r w:rsidR="00B55324">
        <w:rPr>
          <w:noProof/>
          <w:sz w:val="20"/>
          <w:szCs w:val="20"/>
          <w:u w:val="none"/>
          <w:lang w:val="fr-FR" w:eastAsia="fr-FR"/>
        </w:rPr>
        <w:t>.</w:t>
      </w:r>
    </w:p>
    <w:p w:rsidR="00AB1B27" w:rsidRDefault="00AB1B27" w:rsidP="00AB1B27">
      <w:pPr>
        <w:tabs>
          <w:tab w:val="left" w:pos="1635"/>
        </w:tabs>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77"/>
        <w:gridCol w:w="2311"/>
      </w:tblGrid>
      <w:tr w:rsidR="00AB1B27" w:rsidTr="00846A94">
        <w:tc>
          <w:tcPr>
            <w:tcW w:w="0" w:type="auto"/>
          </w:tcPr>
          <w:p w:rsidR="00AB1B27" w:rsidRPr="00B66113" w:rsidRDefault="00AB1B27" w:rsidP="00846A94">
            <w:pPr>
              <w:tabs>
                <w:tab w:val="left" w:pos="1635"/>
              </w:tabs>
              <w:rPr>
                <w:b/>
              </w:rPr>
            </w:pPr>
          </w:p>
        </w:tc>
        <w:tc>
          <w:tcPr>
            <w:tcW w:w="0" w:type="auto"/>
          </w:tcPr>
          <w:p w:rsidR="00AB1B27" w:rsidRDefault="00AB1B27" w:rsidP="00846A94">
            <w:pPr>
              <w:tabs>
                <w:tab w:val="left" w:pos="1635"/>
              </w:tabs>
            </w:pPr>
            <w:r>
              <w:t>Points obtenus par l’élève</w:t>
            </w:r>
          </w:p>
        </w:tc>
      </w:tr>
      <w:tr w:rsidR="00AB1B27" w:rsidTr="00846A94">
        <w:tc>
          <w:tcPr>
            <w:tcW w:w="0" w:type="auto"/>
          </w:tcPr>
          <w:p w:rsidR="00AB1B27" w:rsidRDefault="00AB1B27" w:rsidP="00AB1B27">
            <w:pPr>
              <w:tabs>
                <w:tab w:val="left" w:pos="1635"/>
              </w:tabs>
              <w:rPr>
                <w:b/>
              </w:rPr>
            </w:pPr>
            <w:r w:rsidRPr="00B66113">
              <w:rPr>
                <w:b/>
              </w:rPr>
              <w:t>Critères liés au genre</w:t>
            </w:r>
          </w:p>
          <w:p w:rsidR="00323D92" w:rsidRPr="00B66113" w:rsidRDefault="00323D92" w:rsidP="00AB1B27">
            <w:pPr>
              <w:tabs>
                <w:tab w:val="left" w:pos="1635"/>
              </w:tabs>
              <w:rPr>
                <w:b/>
              </w:rPr>
            </w:pPr>
          </w:p>
        </w:tc>
        <w:tc>
          <w:tcPr>
            <w:tcW w:w="0" w:type="auto"/>
          </w:tcPr>
          <w:p w:rsidR="00AB1B27" w:rsidRPr="00B66113" w:rsidRDefault="00AB1B27" w:rsidP="00846A94">
            <w:pPr>
              <w:tabs>
                <w:tab w:val="left" w:pos="1635"/>
              </w:tabs>
              <w:jc w:val="center"/>
              <w:rPr>
                <w:b/>
              </w:rPr>
            </w:pPr>
            <w:r w:rsidRPr="00B66113">
              <w:rPr>
                <w:b/>
              </w:rPr>
              <w:t>/</w:t>
            </w:r>
            <w:r w:rsidR="00323D92">
              <w:rPr>
                <w:b/>
              </w:rPr>
              <w:t>17</w:t>
            </w:r>
          </w:p>
        </w:tc>
      </w:tr>
      <w:tr w:rsidR="00AB1B27" w:rsidTr="00846A94">
        <w:tc>
          <w:tcPr>
            <w:tcW w:w="0" w:type="auto"/>
          </w:tcPr>
          <w:p w:rsidR="00B55324" w:rsidRDefault="00B55324" w:rsidP="00846A94">
            <w:pPr>
              <w:tabs>
                <w:tab w:val="left" w:pos="1635"/>
              </w:tabs>
            </w:pPr>
            <w:r>
              <w:t>a. Le cadre spatio-temporel est respecté ;</w:t>
            </w:r>
          </w:p>
          <w:p w:rsidR="00B55324" w:rsidRDefault="00B55324" w:rsidP="00846A94">
            <w:pPr>
              <w:tabs>
                <w:tab w:val="left" w:pos="1635"/>
              </w:tabs>
            </w:pPr>
          </w:p>
          <w:p w:rsidR="00AB1B27" w:rsidRDefault="00B55324" w:rsidP="00846A94">
            <w:pPr>
              <w:tabs>
                <w:tab w:val="left" w:pos="1635"/>
              </w:tabs>
            </w:pPr>
            <w:r>
              <w:t xml:space="preserve">b. </w:t>
            </w:r>
            <w:r w:rsidR="00AB1B27">
              <w:t xml:space="preserve"> </w:t>
            </w:r>
            <w:r>
              <w:t>Les actions se succèdent;</w:t>
            </w:r>
          </w:p>
          <w:p w:rsidR="00B55324" w:rsidRDefault="00B55324" w:rsidP="00846A94">
            <w:pPr>
              <w:tabs>
                <w:tab w:val="left" w:pos="1635"/>
              </w:tabs>
            </w:pPr>
          </w:p>
          <w:p w:rsidR="00B55324" w:rsidRDefault="00B55324" w:rsidP="00846A94">
            <w:pPr>
              <w:tabs>
                <w:tab w:val="left" w:pos="1635"/>
              </w:tabs>
            </w:pPr>
            <w:r>
              <w:t>c. La pirate est décrite de manière</w:t>
            </w:r>
            <w:r w:rsidR="00846A94">
              <w:t xml:space="preserve"> précise</w:t>
            </w:r>
            <w:r>
              <w:t xml:space="preserve"> physique</w:t>
            </w:r>
            <w:r w:rsidR="00846A94">
              <w:t>ment</w:t>
            </w:r>
            <w:r>
              <w:t xml:space="preserve"> et morale</w:t>
            </w:r>
            <w:r w:rsidR="00846A94">
              <w:t>ment</w:t>
            </w:r>
            <w:r>
              <w:t> ;</w:t>
            </w:r>
          </w:p>
          <w:p w:rsidR="00846A94" w:rsidRDefault="00846A94" w:rsidP="00846A94">
            <w:pPr>
              <w:tabs>
                <w:tab w:val="left" w:pos="1635"/>
              </w:tabs>
            </w:pPr>
          </w:p>
          <w:p w:rsidR="00846A94" w:rsidRDefault="00846A94" w:rsidP="00846A94">
            <w:pPr>
              <w:tabs>
                <w:tab w:val="left" w:pos="1635"/>
              </w:tabs>
            </w:pPr>
            <w:r>
              <w:t>d. La raison de son départ est précisée ;</w:t>
            </w:r>
          </w:p>
          <w:p w:rsidR="00B55324" w:rsidRDefault="00B55324" w:rsidP="00846A94">
            <w:pPr>
              <w:tabs>
                <w:tab w:val="left" w:pos="1635"/>
              </w:tabs>
            </w:pPr>
          </w:p>
          <w:p w:rsidR="00846A94" w:rsidRDefault="00B55324" w:rsidP="00846A94">
            <w:pPr>
              <w:tabs>
                <w:tab w:val="left" w:pos="1635"/>
              </w:tabs>
            </w:pPr>
            <w:r>
              <w:t>d. Le suspens est présent ;</w:t>
            </w:r>
          </w:p>
          <w:p w:rsidR="00846A94" w:rsidRDefault="00846A94" w:rsidP="00846A94">
            <w:pPr>
              <w:tabs>
                <w:tab w:val="left" w:pos="1635"/>
              </w:tabs>
            </w:pPr>
          </w:p>
          <w:p w:rsidR="00846A94" w:rsidRDefault="00846A94" w:rsidP="00846A94">
            <w:pPr>
              <w:tabs>
                <w:tab w:val="left" w:pos="1635"/>
              </w:tabs>
            </w:pPr>
            <w:r>
              <w:t>e. Le dénouement est imprévu ;</w:t>
            </w:r>
          </w:p>
          <w:p w:rsidR="00846A94" w:rsidRDefault="00846A94" w:rsidP="00846A94">
            <w:pPr>
              <w:tabs>
                <w:tab w:val="left" w:pos="1635"/>
              </w:tabs>
            </w:pPr>
          </w:p>
          <w:p w:rsidR="00846A94" w:rsidRDefault="00846A94" w:rsidP="00846A94">
            <w:pPr>
              <w:tabs>
                <w:tab w:val="left" w:pos="1635"/>
              </w:tabs>
            </w:pPr>
            <w:r>
              <w:t>f. Le lieu est décrit avec précision ;</w:t>
            </w:r>
          </w:p>
          <w:p w:rsidR="00846A94" w:rsidRDefault="00846A94" w:rsidP="00846A94">
            <w:pPr>
              <w:tabs>
                <w:tab w:val="left" w:pos="1635"/>
              </w:tabs>
            </w:pPr>
          </w:p>
          <w:p w:rsidR="00B55324" w:rsidRDefault="00323D92" w:rsidP="00846A94">
            <w:pPr>
              <w:tabs>
                <w:tab w:val="left" w:pos="1635"/>
              </w:tabs>
            </w:pPr>
            <w:r>
              <w:t>g. Le lexique de</w:t>
            </w:r>
            <w:r w:rsidR="00846A94">
              <w:t xml:space="preserve"> </w:t>
            </w:r>
            <w:r>
              <w:t xml:space="preserve">la </w:t>
            </w:r>
            <w:r w:rsidR="00846A94">
              <w:t>pirate</w:t>
            </w:r>
            <w:r>
              <w:t>rie</w:t>
            </w:r>
            <w:r w:rsidR="00846A94">
              <w:t xml:space="preserve"> est correctement employé (quatre mots présents)</w:t>
            </w:r>
            <w:r w:rsidR="00B55324">
              <w:t>.</w:t>
            </w:r>
          </w:p>
        </w:tc>
        <w:tc>
          <w:tcPr>
            <w:tcW w:w="0" w:type="auto"/>
          </w:tcPr>
          <w:p w:rsidR="00AB1B27" w:rsidRDefault="00B55324" w:rsidP="00846A94">
            <w:pPr>
              <w:tabs>
                <w:tab w:val="left" w:pos="1635"/>
              </w:tabs>
              <w:jc w:val="center"/>
            </w:pPr>
            <w:r>
              <w:t>/2</w:t>
            </w:r>
          </w:p>
          <w:p w:rsidR="00AB1B27" w:rsidRDefault="00AB1B27" w:rsidP="00846A94">
            <w:pPr>
              <w:tabs>
                <w:tab w:val="left" w:pos="1635"/>
              </w:tabs>
              <w:jc w:val="center"/>
            </w:pPr>
          </w:p>
          <w:p w:rsidR="00AB1B27" w:rsidRDefault="00B55324" w:rsidP="00846A94">
            <w:pPr>
              <w:tabs>
                <w:tab w:val="left" w:pos="1635"/>
              </w:tabs>
              <w:jc w:val="center"/>
            </w:pPr>
            <w:r>
              <w:t>/3</w:t>
            </w:r>
          </w:p>
          <w:p w:rsidR="00B55324" w:rsidRDefault="00B55324" w:rsidP="00846A94">
            <w:pPr>
              <w:tabs>
                <w:tab w:val="left" w:pos="1635"/>
              </w:tabs>
              <w:jc w:val="center"/>
            </w:pPr>
          </w:p>
          <w:p w:rsidR="00B55324" w:rsidRDefault="00B55324" w:rsidP="00846A94">
            <w:pPr>
              <w:tabs>
                <w:tab w:val="left" w:pos="1635"/>
              </w:tabs>
              <w:jc w:val="center"/>
            </w:pPr>
            <w:r>
              <w:t>/4</w:t>
            </w:r>
          </w:p>
          <w:p w:rsidR="00846A94" w:rsidRDefault="00846A94" w:rsidP="00846A94">
            <w:pPr>
              <w:tabs>
                <w:tab w:val="left" w:pos="1635"/>
              </w:tabs>
              <w:jc w:val="center"/>
            </w:pPr>
          </w:p>
          <w:p w:rsidR="00846A94" w:rsidRDefault="00846A94" w:rsidP="00846A94">
            <w:pPr>
              <w:tabs>
                <w:tab w:val="left" w:pos="1635"/>
              </w:tabs>
              <w:jc w:val="center"/>
            </w:pPr>
            <w:r>
              <w:t>/1</w:t>
            </w:r>
          </w:p>
          <w:p w:rsidR="00846A94" w:rsidRDefault="00846A94" w:rsidP="00846A94">
            <w:pPr>
              <w:tabs>
                <w:tab w:val="left" w:pos="1635"/>
              </w:tabs>
              <w:jc w:val="center"/>
            </w:pPr>
          </w:p>
          <w:p w:rsidR="00846A94" w:rsidRDefault="00846A94" w:rsidP="00846A94">
            <w:pPr>
              <w:tabs>
                <w:tab w:val="left" w:pos="1635"/>
              </w:tabs>
              <w:jc w:val="center"/>
            </w:pPr>
            <w:r>
              <w:t>/2</w:t>
            </w:r>
          </w:p>
          <w:p w:rsidR="00846A94" w:rsidRDefault="00846A94" w:rsidP="00846A94">
            <w:pPr>
              <w:tabs>
                <w:tab w:val="left" w:pos="1635"/>
              </w:tabs>
              <w:jc w:val="center"/>
            </w:pPr>
          </w:p>
          <w:p w:rsidR="00846A94" w:rsidRDefault="00846A94" w:rsidP="00846A94">
            <w:pPr>
              <w:tabs>
                <w:tab w:val="left" w:pos="1635"/>
              </w:tabs>
              <w:jc w:val="center"/>
            </w:pPr>
            <w:r>
              <w:t>/1</w:t>
            </w:r>
          </w:p>
          <w:p w:rsidR="00846A94" w:rsidRDefault="00846A94" w:rsidP="00846A94">
            <w:pPr>
              <w:tabs>
                <w:tab w:val="left" w:pos="1635"/>
              </w:tabs>
              <w:jc w:val="center"/>
            </w:pPr>
          </w:p>
          <w:p w:rsidR="00846A94" w:rsidRDefault="00846A94" w:rsidP="00846A94">
            <w:pPr>
              <w:tabs>
                <w:tab w:val="left" w:pos="1635"/>
              </w:tabs>
              <w:jc w:val="center"/>
            </w:pPr>
            <w:r>
              <w:t>/2</w:t>
            </w:r>
          </w:p>
          <w:p w:rsidR="00846A94" w:rsidRDefault="00846A94" w:rsidP="00846A94">
            <w:pPr>
              <w:jc w:val="center"/>
            </w:pPr>
          </w:p>
          <w:p w:rsidR="00846A94" w:rsidRPr="00846A94" w:rsidRDefault="00846A94" w:rsidP="00846A94">
            <w:pPr>
              <w:jc w:val="center"/>
            </w:pPr>
            <w:r>
              <w:t>/2</w:t>
            </w:r>
          </w:p>
        </w:tc>
      </w:tr>
      <w:tr w:rsidR="00AB1B27" w:rsidTr="00846A94">
        <w:tc>
          <w:tcPr>
            <w:tcW w:w="0" w:type="auto"/>
          </w:tcPr>
          <w:p w:rsidR="00AB1B27" w:rsidRDefault="00AB1B27" w:rsidP="00846A94">
            <w:pPr>
              <w:tabs>
                <w:tab w:val="left" w:pos="1635"/>
              </w:tabs>
            </w:pPr>
          </w:p>
          <w:p w:rsidR="00AB1B27" w:rsidRPr="00B66113" w:rsidRDefault="00AB1B27" w:rsidP="00846A94">
            <w:pPr>
              <w:tabs>
                <w:tab w:val="left" w:pos="1635"/>
              </w:tabs>
              <w:rPr>
                <w:b/>
              </w:rPr>
            </w:pPr>
            <w:r w:rsidRPr="00B66113">
              <w:rPr>
                <w:b/>
              </w:rPr>
              <w:t>Critères liés à la cohérence du texte</w:t>
            </w:r>
          </w:p>
          <w:p w:rsidR="00AB1B27" w:rsidRPr="00B66113" w:rsidRDefault="00AB1B27" w:rsidP="00846A94">
            <w:pPr>
              <w:tabs>
                <w:tab w:val="left" w:pos="1635"/>
              </w:tabs>
              <w:rPr>
                <w:b/>
              </w:rPr>
            </w:pPr>
          </w:p>
        </w:tc>
        <w:tc>
          <w:tcPr>
            <w:tcW w:w="0" w:type="auto"/>
          </w:tcPr>
          <w:p w:rsidR="00AB1B27" w:rsidRDefault="00AB1B27" w:rsidP="00846A94">
            <w:pPr>
              <w:tabs>
                <w:tab w:val="left" w:pos="1635"/>
              </w:tabs>
              <w:jc w:val="center"/>
            </w:pPr>
          </w:p>
          <w:p w:rsidR="00AB1B27" w:rsidRPr="00B66113" w:rsidRDefault="00323D92" w:rsidP="00846A94">
            <w:pPr>
              <w:tabs>
                <w:tab w:val="left" w:pos="1635"/>
              </w:tabs>
              <w:jc w:val="center"/>
              <w:rPr>
                <w:b/>
              </w:rPr>
            </w:pPr>
            <w:r>
              <w:rPr>
                <w:b/>
              </w:rPr>
              <w:t>/3</w:t>
            </w:r>
          </w:p>
        </w:tc>
      </w:tr>
      <w:tr w:rsidR="00AB1B27" w:rsidTr="00846A94">
        <w:tc>
          <w:tcPr>
            <w:tcW w:w="0" w:type="auto"/>
          </w:tcPr>
          <w:p w:rsidR="00AB1B27" w:rsidRDefault="00AB1B27" w:rsidP="00846A94">
            <w:pPr>
              <w:tabs>
                <w:tab w:val="left" w:pos="1635"/>
              </w:tabs>
            </w:pPr>
            <w:r>
              <w:t>a. </w:t>
            </w:r>
            <w:r w:rsidR="00846A94">
              <w:t>Le texte est composé de 200 mots (une marge de 10% sera tolérée) ;</w:t>
            </w:r>
          </w:p>
          <w:p w:rsidR="00AB1B27" w:rsidRDefault="00AB1B27" w:rsidP="00846A94">
            <w:pPr>
              <w:tabs>
                <w:tab w:val="left" w:pos="1635"/>
              </w:tabs>
            </w:pPr>
          </w:p>
          <w:p w:rsidR="00AB1B27" w:rsidRDefault="00846A94" w:rsidP="00323D92">
            <w:pPr>
              <w:tabs>
                <w:tab w:val="left" w:pos="1635"/>
              </w:tabs>
            </w:pPr>
            <w:r>
              <w:t>b</w:t>
            </w:r>
            <w:r w:rsidR="00AB1B27">
              <w:t xml:space="preserve">. </w:t>
            </w:r>
            <w:r>
              <w:t>Des s</w:t>
            </w:r>
            <w:r w:rsidR="00AB1B27">
              <w:t xml:space="preserve">ubstituts grammaticaux ou lexicaux </w:t>
            </w:r>
            <w:r>
              <w:t xml:space="preserve">sont employés </w:t>
            </w:r>
            <w:r w:rsidR="00AB1B27">
              <w:t>pour éviter les répétitions</w:t>
            </w:r>
            <w:r>
              <w:t>.</w:t>
            </w:r>
          </w:p>
        </w:tc>
        <w:tc>
          <w:tcPr>
            <w:tcW w:w="0" w:type="auto"/>
          </w:tcPr>
          <w:p w:rsidR="00AB1B27" w:rsidRDefault="00AB1B27" w:rsidP="00846A94">
            <w:pPr>
              <w:tabs>
                <w:tab w:val="left" w:pos="1635"/>
              </w:tabs>
              <w:jc w:val="center"/>
            </w:pPr>
            <w:r>
              <w:lastRenderedPageBreak/>
              <w:t>/1</w:t>
            </w:r>
          </w:p>
          <w:p w:rsidR="00AB1B27" w:rsidRDefault="00AB1B27" w:rsidP="00846A94">
            <w:pPr>
              <w:tabs>
                <w:tab w:val="left" w:pos="1635"/>
              </w:tabs>
              <w:jc w:val="center"/>
            </w:pPr>
          </w:p>
          <w:p w:rsidR="00AB1B27" w:rsidRDefault="00846A94" w:rsidP="00846A94">
            <w:pPr>
              <w:tabs>
                <w:tab w:val="left" w:pos="1635"/>
              </w:tabs>
              <w:jc w:val="center"/>
            </w:pPr>
            <w:r>
              <w:t>/2</w:t>
            </w:r>
          </w:p>
          <w:p w:rsidR="00AB1B27" w:rsidRDefault="00AB1B27" w:rsidP="00846A94">
            <w:pPr>
              <w:tabs>
                <w:tab w:val="left" w:pos="1635"/>
              </w:tabs>
              <w:jc w:val="center"/>
            </w:pPr>
          </w:p>
          <w:p w:rsidR="00AB1B27" w:rsidRDefault="00AB1B27" w:rsidP="00846A94">
            <w:pPr>
              <w:tabs>
                <w:tab w:val="left" w:pos="1635"/>
              </w:tabs>
              <w:jc w:val="center"/>
            </w:pPr>
          </w:p>
        </w:tc>
      </w:tr>
      <w:tr w:rsidR="00AB1B27" w:rsidTr="00846A94">
        <w:tc>
          <w:tcPr>
            <w:tcW w:w="0" w:type="auto"/>
          </w:tcPr>
          <w:p w:rsidR="00AB1B27" w:rsidRDefault="00AB1B27" w:rsidP="00846A94">
            <w:pPr>
              <w:tabs>
                <w:tab w:val="left" w:pos="1635"/>
              </w:tabs>
            </w:pPr>
          </w:p>
          <w:p w:rsidR="00AB1B27" w:rsidRPr="00B66113" w:rsidRDefault="00AB1B27" w:rsidP="00846A94">
            <w:pPr>
              <w:tabs>
                <w:tab w:val="left" w:pos="1635"/>
              </w:tabs>
              <w:rPr>
                <w:b/>
              </w:rPr>
            </w:pPr>
            <w:r w:rsidRPr="00B66113">
              <w:rPr>
                <w:b/>
              </w:rPr>
              <w:t>Critères liés à l’usage de la langue</w:t>
            </w:r>
          </w:p>
          <w:p w:rsidR="00AB1B27" w:rsidRDefault="00AB1B27" w:rsidP="00846A94">
            <w:pPr>
              <w:tabs>
                <w:tab w:val="left" w:pos="1635"/>
              </w:tabs>
            </w:pPr>
          </w:p>
        </w:tc>
        <w:tc>
          <w:tcPr>
            <w:tcW w:w="0" w:type="auto"/>
          </w:tcPr>
          <w:p w:rsidR="00AB1B27" w:rsidRDefault="00AB1B27" w:rsidP="00846A94">
            <w:pPr>
              <w:tabs>
                <w:tab w:val="left" w:pos="1635"/>
              </w:tabs>
              <w:jc w:val="center"/>
            </w:pPr>
          </w:p>
          <w:p w:rsidR="00AB1B27" w:rsidRPr="00B66113" w:rsidRDefault="00AB1B27" w:rsidP="00846A94">
            <w:pPr>
              <w:tabs>
                <w:tab w:val="left" w:pos="1635"/>
              </w:tabs>
              <w:jc w:val="center"/>
              <w:rPr>
                <w:b/>
              </w:rPr>
            </w:pPr>
            <w:r w:rsidRPr="00B66113">
              <w:rPr>
                <w:b/>
              </w:rPr>
              <w:t>/12</w:t>
            </w:r>
          </w:p>
        </w:tc>
      </w:tr>
      <w:tr w:rsidR="00AB1B27" w:rsidTr="00846A94">
        <w:tc>
          <w:tcPr>
            <w:tcW w:w="0" w:type="auto"/>
          </w:tcPr>
          <w:p w:rsidR="00AB1B27" w:rsidRDefault="00AB1B27" w:rsidP="00B55324">
            <w:pPr>
              <w:tabs>
                <w:tab w:val="left" w:pos="1635"/>
              </w:tabs>
            </w:pPr>
            <w:r>
              <w:t xml:space="preserve">a. </w:t>
            </w:r>
            <w:r w:rsidR="00B55324">
              <w:t>L’usage passé simple/imparfait est respecté ;</w:t>
            </w:r>
          </w:p>
          <w:p w:rsidR="00B55324" w:rsidRDefault="00B55324" w:rsidP="00B55324">
            <w:pPr>
              <w:tabs>
                <w:tab w:val="left" w:pos="1635"/>
              </w:tabs>
            </w:pPr>
          </w:p>
          <w:p w:rsidR="00846A94" w:rsidRDefault="00846A94" w:rsidP="00846A94">
            <w:pPr>
              <w:tabs>
                <w:tab w:val="left" w:pos="1635"/>
              </w:tabs>
            </w:pPr>
            <w:r>
              <w:t>b. Deux figures de style sont présentes ;</w:t>
            </w:r>
          </w:p>
          <w:p w:rsidR="00846A94" w:rsidRDefault="00846A94" w:rsidP="00846A94">
            <w:pPr>
              <w:tabs>
                <w:tab w:val="left" w:pos="1635"/>
              </w:tabs>
            </w:pPr>
          </w:p>
          <w:p w:rsidR="00846A94" w:rsidRDefault="00846A94" w:rsidP="00846A94">
            <w:pPr>
              <w:tabs>
                <w:tab w:val="left" w:pos="1635"/>
              </w:tabs>
            </w:pPr>
            <w:r>
              <w:t>c. Quatre adjectifs sont présents et correctement employés ;</w:t>
            </w:r>
          </w:p>
          <w:p w:rsidR="00846A94" w:rsidRDefault="00846A94" w:rsidP="00846A94">
            <w:pPr>
              <w:tabs>
                <w:tab w:val="left" w:pos="1635"/>
              </w:tabs>
            </w:pPr>
          </w:p>
          <w:p w:rsidR="00AB1B27" w:rsidRDefault="00846A94" w:rsidP="00846A94">
            <w:pPr>
              <w:tabs>
                <w:tab w:val="left" w:pos="1635"/>
              </w:tabs>
            </w:pPr>
            <w:r>
              <w:t>d. Orthographe</w:t>
            </w:r>
            <w:r w:rsidR="00AB1B27">
              <w:t xml:space="preserve"> </w:t>
            </w:r>
          </w:p>
        </w:tc>
        <w:tc>
          <w:tcPr>
            <w:tcW w:w="0" w:type="auto"/>
          </w:tcPr>
          <w:p w:rsidR="00AB1B27" w:rsidRDefault="00B55324" w:rsidP="00846A94">
            <w:pPr>
              <w:tabs>
                <w:tab w:val="left" w:pos="1635"/>
              </w:tabs>
              <w:jc w:val="center"/>
            </w:pPr>
            <w:r>
              <w:t>/3</w:t>
            </w:r>
          </w:p>
          <w:p w:rsidR="00B55324" w:rsidRDefault="00B55324" w:rsidP="00846A94">
            <w:pPr>
              <w:tabs>
                <w:tab w:val="left" w:pos="1635"/>
              </w:tabs>
              <w:jc w:val="center"/>
            </w:pPr>
          </w:p>
          <w:p w:rsidR="00AB1B27" w:rsidRDefault="00B55324" w:rsidP="00846A94">
            <w:pPr>
              <w:tabs>
                <w:tab w:val="left" w:pos="1635"/>
              </w:tabs>
              <w:jc w:val="center"/>
            </w:pPr>
            <w:r>
              <w:t>/2</w:t>
            </w:r>
          </w:p>
          <w:p w:rsidR="00AB1B27" w:rsidRDefault="00AB1B27" w:rsidP="00846A94">
            <w:pPr>
              <w:tabs>
                <w:tab w:val="left" w:pos="1635"/>
              </w:tabs>
              <w:jc w:val="center"/>
            </w:pPr>
          </w:p>
          <w:p w:rsidR="00846A94" w:rsidRDefault="00846A94" w:rsidP="00846A94">
            <w:pPr>
              <w:tabs>
                <w:tab w:val="left" w:pos="1635"/>
              </w:tabs>
              <w:jc w:val="center"/>
            </w:pPr>
            <w:r>
              <w:t>/2</w:t>
            </w:r>
          </w:p>
          <w:p w:rsidR="00846A94" w:rsidRDefault="00846A94" w:rsidP="00846A94">
            <w:pPr>
              <w:tabs>
                <w:tab w:val="left" w:pos="1635"/>
              </w:tabs>
              <w:jc w:val="center"/>
            </w:pPr>
          </w:p>
          <w:p w:rsidR="00AB1B27" w:rsidRDefault="00846A94" w:rsidP="00846A94">
            <w:pPr>
              <w:tabs>
                <w:tab w:val="left" w:pos="1635"/>
              </w:tabs>
              <w:jc w:val="center"/>
            </w:pPr>
            <w:r>
              <w:t>/5</w:t>
            </w:r>
          </w:p>
        </w:tc>
      </w:tr>
      <w:tr w:rsidR="00AB1B27" w:rsidTr="00846A94">
        <w:tc>
          <w:tcPr>
            <w:tcW w:w="0" w:type="auto"/>
          </w:tcPr>
          <w:p w:rsidR="00AB1B27" w:rsidRDefault="00AB1B27" w:rsidP="00846A94">
            <w:pPr>
              <w:tabs>
                <w:tab w:val="left" w:pos="1635"/>
              </w:tabs>
            </w:pPr>
          </w:p>
          <w:p w:rsidR="00AB1B27" w:rsidRPr="00B66113" w:rsidRDefault="00AB1B27" w:rsidP="00846A94">
            <w:pPr>
              <w:tabs>
                <w:tab w:val="left" w:pos="1635"/>
              </w:tabs>
              <w:rPr>
                <w:b/>
              </w:rPr>
            </w:pPr>
            <w:r w:rsidRPr="00B66113">
              <w:rPr>
                <w:b/>
              </w:rPr>
              <w:t>Présentation</w:t>
            </w:r>
          </w:p>
          <w:p w:rsidR="00AB1B27" w:rsidRPr="00B66113" w:rsidRDefault="00AB1B27" w:rsidP="00846A94">
            <w:pPr>
              <w:tabs>
                <w:tab w:val="left" w:pos="1635"/>
              </w:tabs>
              <w:rPr>
                <w:b/>
              </w:rPr>
            </w:pPr>
          </w:p>
        </w:tc>
        <w:tc>
          <w:tcPr>
            <w:tcW w:w="0" w:type="auto"/>
          </w:tcPr>
          <w:p w:rsidR="00AB1B27" w:rsidRDefault="00AB1B27" w:rsidP="00846A94">
            <w:pPr>
              <w:tabs>
                <w:tab w:val="left" w:pos="1635"/>
              </w:tabs>
              <w:jc w:val="center"/>
            </w:pPr>
          </w:p>
          <w:p w:rsidR="00AB1B27" w:rsidRPr="00B66113" w:rsidRDefault="00323D92" w:rsidP="00846A94">
            <w:pPr>
              <w:tabs>
                <w:tab w:val="left" w:pos="1635"/>
              </w:tabs>
              <w:jc w:val="center"/>
              <w:rPr>
                <w:b/>
              </w:rPr>
            </w:pPr>
            <w:r>
              <w:rPr>
                <w:b/>
              </w:rPr>
              <w:t>/4</w:t>
            </w:r>
            <w:r w:rsidR="00AB1B27">
              <w:rPr>
                <w:b/>
              </w:rPr>
              <w:t>,5</w:t>
            </w:r>
          </w:p>
        </w:tc>
      </w:tr>
      <w:tr w:rsidR="00AB1B27" w:rsidTr="00846A94">
        <w:tc>
          <w:tcPr>
            <w:tcW w:w="0" w:type="auto"/>
          </w:tcPr>
          <w:p w:rsidR="00AB1B27" w:rsidRDefault="00AB1B27" w:rsidP="00846A94">
            <w:pPr>
              <w:tabs>
                <w:tab w:val="left" w:pos="1635"/>
              </w:tabs>
            </w:pPr>
            <w:r>
              <w:t xml:space="preserve">a. </w:t>
            </w:r>
            <w:r w:rsidR="00323D92">
              <w:t>Soin ;</w:t>
            </w:r>
          </w:p>
          <w:p w:rsidR="00AB1B27" w:rsidRDefault="00AB1B27" w:rsidP="00846A94">
            <w:pPr>
              <w:tabs>
                <w:tab w:val="left" w:pos="1635"/>
              </w:tabs>
            </w:pPr>
          </w:p>
          <w:p w:rsidR="00AB1B27" w:rsidRDefault="00323D92" w:rsidP="00846A94">
            <w:pPr>
              <w:tabs>
                <w:tab w:val="left" w:pos="1635"/>
              </w:tabs>
            </w:pPr>
            <w:r>
              <w:t>b. Titre original ;</w:t>
            </w:r>
          </w:p>
          <w:p w:rsidR="00AB1B27" w:rsidRDefault="00AB1B27" w:rsidP="00846A94">
            <w:pPr>
              <w:tabs>
                <w:tab w:val="left" w:pos="1635"/>
              </w:tabs>
            </w:pPr>
            <w:r>
              <w:t xml:space="preserve"> </w:t>
            </w:r>
          </w:p>
          <w:p w:rsidR="00AB1B27" w:rsidRDefault="00AB1B27" w:rsidP="00846A94">
            <w:pPr>
              <w:tabs>
                <w:tab w:val="left" w:pos="1635"/>
              </w:tabs>
            </w:pPr>
            <w:r>
              <w:t xml:space="preserve">c. </w:t>
            </w:r>
            <w:r w:rsidR="00323D92">
              <w:t>Présentation originale du support en rapport avec la séquence ;</w:t>
            </w:r>
          </w:p>
        </w:tc>
        <w:tc>
          <w:tcPr>
            <w:tcW w:w="0" w:type="auto"/>
          </w:tcPr>
          <w:p w:rsidR="00AB1B27" w:rsidRDefault="00AB1B27" w:rsidP="00846A94">
            <w:pPr>
              <w:tabs>
                <w:tab w:val="left" w:pos="1635"/>
              </w:tabs>
              <w:jc w:val="center"/>
            </w:pPr>
            <w:r>
              <w:t>/0,5</w:t>
            </w:r>
          </w:p>
          <w:p w:rsidR="00AB1B27" w:rsidRDefault="00AB1B27" w:rsidP="00846A94">
            <w:pPr>
              <w:tabs>
                <w:tab w:val="left" w:pos="1635"/>
              </w:tabs>
              <w:jc w:val="center"/>
            </w:pPr>
          </w:p>
          <w:p w:rsidR="00AB1B27" w:rsidRDefault="00AB1B27" w:rsidP="00846A94">
            <w:pPr>
              <w:tabs>
                <w:tab w:val="left" w:pos="1635"/>
              </w:tabs>
              <w:jc w:val="center"/>
            </w:pPr>
            <w:r>
              <w:t>/1</w:t>
            </w:r>
          </w:p>
          <w:p w:rsidR="00AB1B27" w:rsidRDefault="00AB1B27" w:rsidP="00846A94">
            <w:pPr>
              <w:tabs>
                <w:tab w:val="left" w:pos="1635"/>
              </w:tabs>
              <w:jc w:val="center"/>
            </w:pPr>
          </w:p>
          <w:p w:rsidR="00AB1B27" w:rsidRPr="00E72358" w:rsidRDefault="00323D92" w:rsidP="00846A94">
            <w:pPr>
              <w:jc w:val="center"/>
            </w:pPr>
            <w:r>
              <w:t>/3</w:t>
            </w:r>
          </w:p>
        </w:tc>
      </w:tr>
      <w:tr w:rsidR="00AB1B27" w:rsidTr="00846A94">
        <w:tc>
          <w:tcPr>
            <w:tcW w:w="0" w:type="auto"/>
          </w:tcPr>
          <w:p w:rsidR="00AB1B27" w:rsidRPr="00B66113" w:rsidRDefault="00AB1B27" w:rsidP="00846A94">
            <w:pPr>
              <w:tabs>
                <w:tab w:val="left" w:pos="1635"/>
              </w:tabs>
              <w:rPr>
                <w:b/>
              </w:rPr>
            </w:pPr>
          </w:p>
          <w:p w:rsidR="00AB1B27" w:rsidRPr="00B66113" w:rsidRDefault="00AB1B27" w:rsidP="00846A94">
            <w:pPr>
              <w:tabs>
                <w:tab w:val="left" w:pos="1635"/>
              </w:tabs>
              <w:rPr>
                <w:b/>
              </w:rPr>
            </w:pPr>
            <w:r w:rsidRPr="00B66113">
              <w:rPr>
                <w:b/>
              </w:rPr>
              <w:t>TOTAL</w:t>
            </w:r>
          </w:p>
          <w:p w:rsidR="00AB1B27" w:rsidRPr="00B66113" w:rsidRDefault="00AB1B27" w:rsidP="00846A94">
            <w:pPr>
              <w:tabs>
                <w:tab w:val="left" w:pos="1635"/>
              </w:tabs>
              <w:rPr>
                <w:b/>
              </w:rPr>
            </w:pPr>
          </w:p>
        </w:tc>
        <w:tc>
          <w:tcPr>
            <w:tcW w:w="0" w:type="auto"/>
          </w:tcPr>
          <w:p w:rsidR="00AB1B27" w:rsidRDefault="00AB1B27" w:rsidP="00846A94">
            <w:pPr>
              <w:tabs>
                <w:tab w:val="left" w:pos="1635"/>
              </w:tabs>
              <w:jc w:val="center"/>
            </w:pPr>
          </w:p>
          <w:p w:rsidR="00AB1B27" w:rsidRPr="00B66113" w:rsidRDefault="00AB1B27" w:rsidP="00846A94">
            <w:pPr>
              <w:tabs>
                <w:tab w:val="left" w:pos="1635"/>
              </w:tabs>
              <w:jc w:val="center"/>
              <w:rPr>
                <w:b/>
                <w:sz w:val="30"/>
                <w:szCs w:val="30"/>
              </w:rPr>
            </w:pPr>
            <w:r w:rsidRPr="00B66113">
              <w:rPr>
                <w:b/>
                <w:sz w:val="30"/>
                <w:szCs w:val="30"/>
              </w:rPr>
              <w:t>/</w:t>
            </w:r>
            <w:r w:rsidR="00323D92">
              <w:rPr>
                <w:b/>
                <w:sz w:val="30"/>
                <w:szCs w:val="30"/>
              </w:rPr>
              <w:t>36,5</w:t>
            </w:r>
          </w:p>
        </w:tc>
      </w:tr>
    </w:tbl>
    <w:p w:rsidR="00AB1B27" w:rsidRDefault="00AB1B27" w:rsidP="00AB1B27">
      <w:pPr>
        <w:pStyle w:val="Consignes"/>
        <w:rPr>
          <w:noProof/>
          <w:lang w:val="fr-FR" w:eastAsia="fr-FR"/>
        </w:rPr>
      </w:pPr>
    </w:p>
    <w:p w:rsidR="000052E0" w:rsidRDefault="000052E0" w:rsidP="00360D35">
      <w:pPr>
        <w:pStyle w:val="Consignes"/>
        <w:rPr>
          <w:noProof/>
          <w:lang w:val="fr-FR" w:eastAsia="fr-FR"/>
        </w:rPr>
      </w:pPr>
    </w:p>
    <w:p w:rsidR="000052E0" w:rsidRDefault="000052E0" w:rsidP="00360D35">
      <w:pPr>
        <w:pStyle w:val="Consignes"/>
        <w:rPr>
          <w:noProof/>
          <w:lang w:val="fr-FR" w:eastAsia="fr-FR"/>
        </w:rPr>
      </w:pPr>
    </w:p>
    <w:p w:rsidR="00323D92" w:rsidRDefault="00323D92" w:rsidP="00323D92">
      <w:pPr>
        <w:jc w:val="center"/>
        <w:rPr>
          <w:noProof/>
          <w:lang w:val="fr-FR" w:eastAsia="fr-FR"/>
        </w:rPr>
      </w:pPr>
      <w:r>
        <w:rPr>
          <w:noProof/>
          <w:lang w:val="fr-FR" w:eastAsia="fr-FR"/>
        </w:rPr>
        <w:drawing>
          <wp:inline distT="0" distB="0" distL="0" distR="0">
            <wp:extent cx="1848049" cy="1800000"/>
            <wp:effectExtent l="19050" t="0" r="0" b="0"/>
            <wp:docPr id="12" name="Image 42" descr="http://yuminette.com/wordpressfr/dessins/pirate_L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yuminette.com/wordpressfr/dessins/pirate_LQ.jpg"/>
                    <pic:cNvPicPr>
                      <a:picLocks noChangeAspect="1" noChangeArrowheads="1"/>
                    </pic:cNvPicPr>
                  </pic:nvPicPr>
                  <pic:blipFill>
                    <a:blip r:embed="rId41" cstate="print"/>
                    <a:srcRect/>
                    <a:stretch>
                      <a:fillRect/>
                    </a:stretch>
                  </pic:blipFill>
                  <pic:spPr bwMode="auto">
                    <a:xfrm>
                      <a:off x="0" y="0"/>
                      <a:ext cx="1848049" cy="1800000"/>
                    </a:xfrm>
                    <a:prstGeom prst="rect">
                      <a:avLst/>
                    </a:prstGeom>
                    <a:noFill/>
                    <a:ln w="9525">
                      <a:noFill/>
                      <a:miter lim="800000"/>
                      <a:headEnd/>
                      <a:tailEnd/>
                    </a:ln>
                  </pic:spPr>
                </pic:pic>
              </a:graphicData>
            </a:graphic>
          </wp:inline>
        </w:drawing>
      </w:r>
      <w:r>
        <w:rPr>
          <w:noProof/>
          <w:lang w:val="fr-FR" w:eastAsia="fr-FR"/>
        </w:rPr>
        <w:t xml:space="preserve">                          </w:t>
      </w:r>
      <w:r>
        <w:rPr>
          <w:noProof/>
          <w:lang w:val="fr-FR" w:eastAsia="fr-FR"/>
        </w:rPr>
        <w:drawing>
          <wp:inline distT="0" distB="0" distL="0" distR="0">
            <wp:extent cx="2038350" cy="1905000"/>
            <wp:effectExtent l="19050" t="0" r="0" b="0"/>
            <wp:docPr id="11" name="Image 24" descr="http://www.gliding.ch/images/news/bonhomme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gliding.ch/images/news/bonhomme3.gif"/>
                    <pic:cNvPicPr>
                      <a:picLocks noChangeAspect="1" noChangeArrowheads="1"/>
                    </pic:cNvPicPr>
                  </pic:nvPicPr>
                  <pic:blipFill>
                    <a:blip r:embed="rId42" cstate="print"/>
                    <a:srcRect/>
                    <a:stretch>
                      <a:fillRect/>
                    </a:stretch>
                  </pic:blipFill>
                  <pic:spPr bwMode="auto">
                    <a:xfrm>
                      <a:off x="0" y="0"/>
                      <a:ext cx="2038350" cy="1905000"/>
                    </a:xfrm>
                    <a:prstGeom prst="rect">
                      <a:avLst/>
                    </a:prstGeom>
                    <a:noFill/>
                    <a:ln w="9525">
                      <a:noFill/>
                      <a:miter lim="800000"/>
                      <a:headEnd/>
                      <a:tailEnd/>
                    </a:ln>
                  </pic:spPr>
                </pic:pic>
              </a:graphicData>
            </a:graphic>
          </wp:inline>
        </w:drawing>
      </w:r>
    </w:p>
    <w:p w:rsidR="00323D92" w:rsidRDefault="00323D92">
      <w:pPr>
        <w:jc w:val="left"/>
        <w:rPr>
          <w:noProof/>
          <w:lang w:val="fr-FR" w:eastAsia="fr-FR"/>
        </w:rPr>
      </w:pPr>
      <w:r>
        <w:rPr>
          <w:noProof/>
          <w:lang w:val="fr-FR" w:eastAsia="fr-FR"/>
        </w:rPr>
        <w:br w:type="page"/>
      </w:r>
    </w:p>
    <w:p w:rsidR="004C55F9" w:rsidRDefault="004C55F9" w:rsidP="004C55F9">
      <w:pPr>
        <w:pStyle w:val="Titre1"/>
      </w:pPr>
      <w:r>
        <w:lastRenderedPageBreak/>
        <w:t>Suggestions de lecture</w:t>
      </w:r>
    </w:p>
    <w:p w:rsidR="004C55F9" w:rsidRDefault="004C55F9" w:rsidP="004C55F9">
      <w:r>
        <w:t>Si tu as aimé cette séquence, voici des pistes de lecture !</w:t>
      </w:r>
    </w:p>
    <w:p w:rsidR="00162311" w:rsidRDefault="00162311" w:rsidP="004C55F9"/>
    <w:p w:rsidR="00162311" w:rsidRDefault="00162311" w:rsidP="00486309">
      <w:pPr>
        <w:pStyle w:val="encadr-miseenvidence"/>
        <w:numPr>
          <w:ilvl w:val="0"/>
          <w:numId w:val="5"/>
        </w:numPr>
        <w:rPr>
          <w:u w:val="single"/>
        </w:rPr>
      </w:pPr>
      <w:r w:rsidRPr="001B3312">
        <w:rPr>
          <w:i/>
          <w:u w:val="single"/>
        </w:rPr>
        <w:t>Mary Tempête : le destin d’une femme pirate</w:t>
      </w:r>
      <w:r w:rsidRPr="001B3312">
        <w:rPr>
          <w:u w:val="single"/>
        </w:rPr>
        <w:t xml:space="preserve"> de Alain Surget.</w:t>
      </w:r>
    </w:p>
    <w:p w:rsidR="00162311" w:rsidRPr="00162311" w:rsidRDefault="00162311" w:rsidP="00162311">
      <w:pPr>
        <w:pStyle w:val="encadr-miseenvidence"/>
        <w:ind w:left="360"/>
        <w:rPr>
          <w:rFonts w:ascii="Arial" w:hAnsi="Arial" w:cs="Arial"/>
          <w:color w:val="000000" w:themeColor="text1"/>
          <w:sz w:val="18"/>
          <w:szCs w:val="18"/>
        </w:rPr>
      </w:pPr>
      <w:r w:rsidRPr="00162311">
        <w:rPr>
          <w:rFonts w:ascii="Arial" w:hAnsi="Arial" w:cs="Arial"/>
          <w:color w:val="000000" w:themeColor="text1"/>
          <w:sz w:val="18"/>
          <w:szCs w:val="18"/>
        </w:rPr>
        <w:t>Depuis sa plus tendre enfance, Mary est fascinée par la mer.</w:t>
      </w:r>
      <w:r w:rsidRPr="00162311">
        <w:rPr>
          <w:rFonts w:ascii="Arial" w:hAnsi="Arial" w:cs="Arial"/>
          <w:color w:val="000000" w:themeColor="text1"/>
          <w:sz w:val="18"/>
          <w:szCs w:val="18"/>
        </w:rPr>
        <w:br/>
        <w:t>Elle aimerait tant se laisser emporter au gré des vagues et du vent, partir à l'aventure ! Elle sait pourtant qu'il n'y a pas de place pour une fille sur un bateau. Mais Mary Read est prête à tout pour accomplir son rêve, même à se glisser dans la peau d'un garçon et défier les pirates les plus terribles...</w:t>
      </w:r>
    </w:p>
    <w:p w:rsidR="00162311" w:rsidRPr="001B3312" w:rsidRDefault="00162311" w:rsidP="00162311">
      <w:pPr>
        <w:pStyle w:val="encadr-miseenvidence"/>
        <w:ind w:left="360"/>
        <w:jc w:val="center"/>
        <w:rPr>
          <w:u w:val="single"/>
        </w:rPr>
      </w:pPr>
      <w:r>
        <w:rPr>
          <w:rFonts w:ascii="Arial" w:hAnsi="Arial" w:cs="Arial"/>
          <w:noProof/>
          <w:color w:val="000000"/>
          <w:sz w:val="18"/>
          <w:szCs w:val="18"/>
          <w:lang w:val="fr-FR" w:eastAsia="fr-FR"/>
        </w:rPr>
        <w:drawing>
          <wp:inline distT="0" distB="0" distL="0" distR="0">
            <wp:extent cx="695900" cy="1080000"/>
            <wp:effectExtent l="19050" t="0" r="8950" b="0"/>
            <wp:docPr id="32" name="ctl00_ContentPlaceHolder1_ucApercu_cCouvertureMiniHL" descr="Alain Surget - Mary tempête. Le destin d'une femme pirat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ontentPlaceHolder1_ucApercu_cCouvertureMiniHL" descr="Alain Surget - Mary tempête. Le destin d'une femme pirate">
                      <a:hlinkClick r:id="rId11"/>
                    </pic:cNvPr>
                    <pic:cNvPicPr>
                      <a:picLocks noChangeAspect="1" noChangeArrowheads="1"/>
                    </pic:cNvPicPr>
                  </pic:nvPicPr>
                  <pic:blipFill>
                    <a:blip r:embed="rId12" cstate="print"/>
                    <a:srcRect/>
                    <a:stretch>
                      <a:fillRect/>
                    </a:stretch>
                  </pic:blipFill>
                  <pic:spPr bwMode="auto">
                    <a:xfrm>
                      <a:off x="0" y="0"/>
                      <a:ext cx="695900" cy="1080000"/>
                    </a:xfrm>
                    <a:prstGeom prst="rect">
                      <a:avLst/>
                    </a:prstGeom>
                    <a:noFill/>
                    <a:ln w="9525">
                      <a:noFill/>
                      <a:miter lim="800000"/>
                      <a:headEnd/>
                      <a:tailEnd/>
                    </a:ln>
                  </pic:spPr>
                </pic:pic>
              </a:graphicData>
            </a:graphic>
          </wp:inline>
        </w:drawing>
      </w:r>
    </w:p>
    <w:p w:rsidR="004C55F9" w:rsidRDefault="004C55F9" w:rsidP="004C55F9"/>
    <w:p w:rsidR="004C55F9" w:rsidRPr="004C55F9" w:rsidRDefault="004C55F9" w:rsidP="00486309">
      <w:pPr>
        <w:pStyle w:val="encadr-miseenvidence"/>
        <w:numPr>
          <w:ilvl w:val="0"/>
          <w:numId w:val="5"/>
        </w:numPr>
        <w:rPr>
          <w:color w:val="000000" w:themeColor="text1"/>
        </w:rPr>
      </w:pPr>
      <w:r>
        <w:rPr>
          <w:color w:val="000000" w:themeColor="text1"/>
          <w:u w:val="single"/>
        </w:rPr>
        <w:t xml:space="preserve">Robert Louis </w:t>
      </w:r>
      <w:r w:rsidRPr="004C55F9">
        <w:rPr>
          <w:color w:val="000000" w:themeColor="text1"/>
          <w:u w:val="single"/>
        </w:rPr>
        <w:t xml:space="preserve">Stevenson, </w:t>
      </w:r>
      <w:r w:rsidRPr="004C55F9">
        <w:rPr>
          <w:i/>
          <w:color w:val="000000" w:themeColor="text1"/>
          <w:u w:val="single"/>
        </w:rPr>
        <w:t>L’Île au trésor</w:t>
      </w:r>
      <w:r w:rsidRPr="004C55F9">
        <w:rPr>
          <w:color w:val="000000" w:themeColor="text1"/>
          <w:u w:val="single"/>
        </w:rPr>
        <w:t>, LP.</w:t>
      </w:r>
    </w:p>
    <w:p w:rsidR="004C55F9" w:rsidRPr="004C55F9" w:rsidRDefault="004C55F9" w:rsidP="004C55F9">
      <w:pPr>
        <w:pStyle w:val="encadr-miseenvidence"/>
        <w:ind w:left="360"/>
        <w:rPr>
          <w:rFonts w:ascii="Arial" w:hAnsi="Arial" w:cs="Arial"/>
          <w:color w:val="000000" w:themeColor="text1"/>
          <w:sz w:val="18"/>
          <w:szCs w:val="18"/>
        </w:rPr>
      </w:pPr>
      <w:r w:rsidRPr="004C55F9">
        <w:rPr>
          <w:rFonts w:ascii="Arial" w:hAnsi="Arial" w:cs="Arial"/>
          <w:color w:val="000000" w:themeColor="text1"/>
          <w:sz w:val="18"/>
          <w:szCs w:val="18"/>
        </w:rPr>
        <w:t>L'aventure fait irruption dans la vie de Jim Hawkins le jour où un vieux marin balafré vient s'installer à l'auberge de ses parents. Pourquoi l'homme a-t-il peur ? Qui veut lui faire la peau ? Le secret de l'île au trésor devient bientôt celui de Jim. Sur le navire qui les mène vers le trésor, Jim et ses amis sont en grand danger. Echapperont-ils aux pirates, prêts à verser le sang pour s'emparer de l'or ?</w:t>
      </w:r>
    </w:p>
    <w:p w:rsidR="004C55F9" w:rsidRDefault="004C55F9" w:rsidP="004C55F9">
      <w:pPr>
        <w:pStyle w:val="encadr-miseenvidence"/>
        <w:ind w:left="360"/>
        <w:jc w:val="center"/>
        <w:rPr>
          <w:rFonts w:ascii="Arial" w:hAnsi="Arial" w:cs="Arial"/>
          <w:color w:val="333333"/>
          <w:sz w:val="18"/>
          <w:szCs w:val="18"/>
        </w:rPr>
      </w:pPr>
      <w:r>
        <w:rPr>
          <w:rFonts w:ascii="Arial" w:hAnsi="Arial" w:cs="Arial"/>
          <w:noProof/>
          <w:color w:val="000000"/>
          <w:sz w:val="17"/>
          <w:szCs w:val="17"/>
          <w:lang w:val="fr-FR" w:eastAsia="fr-FR"/>
        </w:rPr>
        <w:drawing>
          <wp:inline distT="0" distB="0" distL="0" distR="0">
            <wp:extent cx="771429" cy="1080000"/>
            <wp:effectExtent l="19050" t="0" r="0" b="0"/>
            <wp:docPr id="4" name="Image 5" descr="L'île au trésor">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île au trésor">
                      <a:hlinkClick r:id="rId43"/>
                    </pic:cNvPr>
                    <pic:cNvPicPr>
                      <a:picLocks noChangeAspect="1" noChangeArrowheads="1"/>
                    </pic:cNvPicPr>
                  </pic:nvPicPr>
                  <pic:blipFill>
                    <a:blip r:embed="rId44" cstate="print"/>
                    <a:srcRect/>
                    <a:stretch>
                      <a:fillRect/>
                    </a:stretch>
                  </pic:blipFill>
                  <pic:spPr bwMode="auto">
                    <a:xfrm>
                      <a:off x="0" y="0"/>
                      <a:ext cx="771429" cy="1080000"/>
                    </a:xfrm>
                    <a:prstGeom prst="rect">
                      <a:avLst/>
                    </a:prstGeom>
                    <a:noFill/>
                    <a:ln w="9525">
                      <a:noFill/>
                      <a:miter lim="800000"/>
                      <a:headEnd/>
                      <a:tailEnd/>
                    </a:ln>
                  </pic:spPr>
                </pic:pic>
              </a:graphicData>
            </a:graphic>
          </wp:inline>
        </w:drawing>
      </w:r>
    </w:p>
    <w:p w:rsidR="004C55F9" w:rsidRDefault="004C55F9" w:rsidP="004C55F9"/>
    <w:p w:rsidR="004C55F9" w:rsidRPr="004C55F9" w:rsidRDefault="004C55F9" w:rsidP="00486309">
      <w:pPr>
        <w:pStyle w:val="encadr-miseenvidence"/>
        <w:numPr>
          <w:ilvl w:val="0"/>
          <w:numId w:val="5"/>
        </w:numPr>
      </w:pPr>
      <w:r>
        <w:rPr>
          <w:u w:val="single"/>
        </w:rPr>
        <w:t xml:space="preserve">Alain Surget, </w:t>
      </w:r>
      <w:r w:rsidRPr="004C55F9">
        <w:rPr>
          <w:i/>
          <w:u w:val="single"/>
        </w:rPr>
        <w:t>Pavillon noir</w:t>
      </w:r>
      <w:r>
        <w:rPr>
          <w:u w:val="single"/>
        </w:rPr>
        <w:t>,  Castor Poche Flammarion.</w:t>
      </w:r>
    </w:p>
    <w:p w:rsidR="004C55F9" w:rsidRDefault="004C55F9" w:rsidP="004C55F9">
      <w:pPr>
        <w:pStyle w:val="encadr-miseenvidence"/>
        <w:ind w:left="360"/>
        <w:rPr>
          <w:rFonts w:ascii="Arial" w:hAnsi="Arial" w:cs="Arial"/>
          <w:sz w:val="18"/>
          <w:szCs w:val="18"/>
        </w:rPr>
      </w:pPr>
      <w:r w:rsidRPr="004C55F9">
        <w:rPr>
          <w:rFonts w:ascii="Arial" w:hAnsi="Arial" w:cs="Arial"/>
          <w:sz w:val="18"/>
          <w:szCs w:val="18"/>
        </w:rPr>
        <w:t>P'tite Louise et Benjamin approchent enfin de l'île d'Hispaniola dans la mer des Caraïbes. Ils ont appris que c'est là que se cache leur père, le fameux Cap'taine Roc. Et les jumeaux sont bien décidés à le dénicher !</w:t>
      </w:r>
    </w:p>
    <w:p w:rsidR="00514845" w:rsidRDefault="00514845" w:rsidP="00514845">
      <w:pPr>
        <w:pStyle w:val="encadr-miseenvidence"/>
        <w:ind w:left="360"/>
        <w:jc w:val="center"/>
        <w:rPr>
          <w:rFonts w:ascii="Arial" w:hAnsi="Arial" w:cs="Arial"/>
          <w:sz w:val="18"/>
          <w:szCs w:val="18"/>
        </w:rPr>
      </w:pPr>
      <w:r>
        <w:rPr>
          <w:rFonts w:ascii="Verdana" w:hAnsi="Verdana"/>
          <w:noProof/>
          <w:color w:val="003399"/>
          <w:sz w:val="20"/>
          <w:szCs w:val="20"/>
          <w:lang w:val="fr-FR" w:eastAsia="fr-FR"/>
        </w:rPr>
        <w:drawing>
          <wp:inline distT="0" distB="0" distL="0" distR="0">
            <wp:extent cx="1080000" cy="1080000"/>
            <wp:effectExtent l="19050" t="0" r="5850" b="0"/>
            <wp:docPr id="1" name="prodImage" descr="Pavillon noir, Tome 3 : L'île aux requins">
              <a:hlinkClick xmlns:a="http://schemas.openxmlformats.org/drawingml/2006/main" r:id="rId45" tgtFrame="AmazonHel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Image" descr="Pavillon noir, Tome 3 : L'île aux requins">
                      <a:hlinkClick r:id="rId45" tgtFrame="AmazonHelp"/>
                    </pic:cNvPr>
                    <pic:cNvPicPr>
                      <a:picLocks noChangeAspect="1" noChangeArrowheads="1"/>
                    </pic:cNvPicPr>
                  </pic:nvPicPr>
                  <pic:blipFill>
                    <a:blip r:embed="rId46" cstate="print"/>
                    <a:srcRect/>
                    <a:stretch>
                      <a:fillRect/>
                    </a:stretch>
                  </pic:blipFill>
                  <pic:spPr bwMode="auto">
                    <a:xfrm>
                      <a:off x="0" y="0"/>
                      <a:ext cx="1080000" cy="1080000"/>
                    </a:xfrm>
                    <a:prstGeom prst="rect">
                      <a:avLst/>
                    </a:prstGeom>
                    <a:noFill/>
                    <a:ln w="9525">
                      <a:noFill/>
                      <a:miter lim="800000"/>
                      <a:headEnd/>
                      <a:tailEnd/>
                    </a:ln>
                  </pic:spPr>
                </pic:pic>
              </a:graphicData>
            </a:graphic>
          </wp:inline>
        </w:drawing>
      </w:r>
    </w:p>
    <w:p w:rsidR="004C55F9" w:rsidRPr="004C55F9" w:rsidRDefault="004C55F9" w:rsidP="004C55F9"/>
    <w:p w:rsidR="004C55F9" w:rsidRPr="00514845" w:rsidRDefault="004C55F9" w:rsidP="00486309">
      <w:pPr>
        <w:pStyle w:val="encadr-miseenvidence"/>
        <w:numPr>
          <w:ilvl w:val="0"/>
          <w:numId w:val="5"/>
        </w:numPr>
      </w:pPr>
      <w:r>
        <w:rPr>
          <w:u w:val="single"/>
        </w:rPr>
        <w:t xml:space="preserve">Thore Hansen, </w:t>
      </w:r>
      <w:r w:rsidRPr="004C55F9">
        <w:rPr>
          <w:i/>
          <w:u w:val="single"/>
        </w:rPr>
        <w:t>La Reine des Pirates</w:t>
      </w:r>
      <w:r>
        <w:rPr>
          <w:u w:val="single"/>
        </w:rPr>
        <w:t>, Castor Poche Flammarion.</w:t>
      </w:r>
    </w:p>
    <w:p w:rsidR="00514845" w:rsidRDefault="00514845" w:rsidP="00514845">
      <w:pPr>
        <w:pStyle w:val="encadr-miseenvidence"/>
        <w:ind w:left="360"/>
        <w:rPr>
          <w:rFonts w:ascii="Arial" w:hAnsi="Arial" w:cs="Arial"/>
          <w:sz w:val="18"/>
          <w:szCs w:val="18"/>
        </w:rPr>
      </w:pPr>
      <w:r w:rsidRPr="00514845">
        <w:rPr>
          <w:rFonts w:ascii="Arial" w:hAnsi="Arial" w:cs="Arial"/>
          <w:sz w:val="18"/>
          <w:szCs w:val="18"/>
        </w:rPr>
        <w:t>Les Caraïbes, 1738. Victor passe une enfance solitaire avec son père. À douze ans, il découvre un trésor qui va bouleverser toute sa vie : un livre. Ce livre a appartenu à Victoria Reed, et il commence par ces quelques mots "Pour Victor, mon fils". Victoria Reed, cette femme pirate qui a écumé les Caraïbes pendant des années... cette femme serait sa mère Victor n'a plus qu'un rêve : retrouver sa trace...</w:t>
      </w:r>
    </w:p>
    <w:p w:rsidR="00514845" w:rsidRDefault="00514845" w:rsidP="00514845">
      <w:pPr>
        <w:pStyle w:val="encadr-miseenvidence"/>
        <w:ind w:left="360"/>
        <w:jc w:val="center"/>
        <w:rPr>
          <w:rFonts w:ascii="Arial" w:hAnsi="Arial" w:cs="Arial"/>
          <w:sz w:val="18"/>
          <w:szCs w:val="18"/>
        </w:rPr>
      </w:pPr>
      <w:r>
        <w:rPr>
          <w:rFonts w:ascii="Verdana" w:hAnsi="Verdana"/>
          <w:noProof/>
          <w:color w:val="003399"/>
          <w:sz w:val="20"/>
          <w:szCs w:val="20"/>
          <w:lang w:val="fr-FR" w:eastAsia="fr-FR"/>
        </w:rPr>
        <w:drawing>
          <wp:inline distT="0" distB="0" distL="0" distR="0">
            <wp:extent cx="1080000" cy="1080000"/>
            <wp:effectExtent l="19050" t="0" r="5850" b="0"/>
            <wp:docPr id="7" name="prodImage" descr="La Reine des pirates">
              <a:hlinkClick xmlns:a="http://schemas.openxmlformats.org/drawingml/2006/main" r:id="rId47" tgtFrame="AmazonHel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Image" descr="La Reine des pirates">
                      <a:hlinkClick r:id="rId47" tgtFrame="AmazonHelp"/>
                    </pic:cNvPr>
                    <pic:cNvPicPr>
                      <a:picLocks noChangeAspect="1" noChangeArrowheads="1"/>
                    </pic:cNvPicPr>
                  </pic:nvPicPr>
                  <pic:blipFill>
                    <a:blip r:embed="rId48" cstate="print"/>
                    <a:srcRect/>
                    <a:stretch>
                      <a:fillRect/>
                    </a:stretch>
                  </pic:blipFill>
                  <pic:spPr bwMode="auto">
                    <a:xfrm>
                      <a:off x="0" y="0"/>
                      <a:ext cx="1080000" cy="1080000"/>
                    </a:xfrm>
                    <a:prstGeom prst="rect">
                      <a:avLst/>
                    </a:prstGeom>
                    <a:noFill/>
                    <a:ln w="9525">
                      <a:noFill/>
                      <a:miter lim="800000"/>
                      <a:headEnd/>
                      <a:tailEnd/>
                    </a:ln>
                  </pic:spPr>
                </pic:pic>
              </a:graphicData>
            </a:graphic>
          </wp:inline>
        </w:drawing>
      </w:r>
    </w:p>
    <w:p w:rsidR="00162311" w:rsidRDefault="00162311">
      <w:pPr>
        <w:jc w:val="left"/>
      </w:pPr>
      <w:r>
        <w:br w:type="page"/>
      </w:r>
    </w:p>
    <w:p w:rsidR="00514845" w:rsidRPr="00514845" w:rsidRDefault="00514845" w:rsidP="00486309">
      <w:pPr>
        <w:pStyle w:val="encadr-miseenvidence"/>
        <w:numPr>
          <w:ilvl w:val="0"/>
          <w:numId w:val="5"/>
        </w:numPr>
      </w:pPr>
      <w:r>
        <w:rPr>
          <w:u w:val="single"/>
        </w:rPr>
        <w:lastRenderedPageBreak/>
        <w:t xml:space="preserve">Brigitte Coppin, </w:t>
      </w:r>
      <w:r>
        <w:rPr>
          <w:i/>
          <w:u w:val="single"/>
        </w:rPr>
        <w:t>17 récits de pirates et de corsaires</w:t>
      </w:r>
      <w:r>
        <w:rPr>
          <w:u w:val="single"/>
        </w:rPr>
        <w:t>, Castor poche Flammarion.</w:t>
      </w:r>
    </w:p>
    <w:p w:rsidR="00514845" w:rsidRDefault="00514845" w:rsidP="00514845">
      <w:pPr>
        <w:pStyle w:val="encadr-miseenvidence"/>
        <w:ind w:left="360"/>
      </w:pPr>
      <w:r w:rsidRPr="00514845">
        <w:rPr>
          <w:rFonts w:ascii="Arial" w:hAnsi="Arial" w:cs="Arial"/>
          <w:sz w:val="18"/>
          <w:szCs w:val="18"/>
        </w:rPr>
        <w:t>Pirates et corsaires ont hanté toutes les mers, depuis la fin de la préhistoire. Mais savez vous ce qui les différencie ? Effroyables filous ou honnêtes hommes, Surcouf, les frères Barberousse et le célèbre Barbe-Noire, nous confient leurs destinées. A l'abordage !</w:t>
      </w:r>
    </w:p>
    <w:p w:rsidR="00514845" w:rsidRDefault="00514845" w:rsidP="00514845">
      <w:pPr>
        <w:pStyle w:val="encadr-miseenvidence"/>
        <w:ind w:left="360"/>
        <w:jc w:val="center"/>
      </w:pPr>
      <w:r>
        <w:rPr>
          <w:rFonts w:ascii="Arial" w:hAnsi="Arial" w:cs="Arial"/>
          <w:noProof/>
          <w:color w:val="0000FF"/>
          <w:sz w:val="18"/>
          <w:szCs w:val="18"/>
          <w:lang w:val="fr-FR" w:eastAsia="fr-FR"/>
        </w:rPr>
        <w:drawing>
          <wp:inline distT="0" distB="0" distL="0" distR="0">
            <wp:extent cx="1238250" cy="1238250"/>
            <wp:effectExtent l="0" t="0" r="0" b="0"/>
            <wp:docPr id="10" name="productDescId" descr="Brigitte Coppin : 17 Récits De Pirates Et De Corsaires - Livre">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uctDescId" descr="Brigitte Coppin : 17 Récits De Pirates Et De Corsaires - Livre">
                      <a:hlinkClick r:id="rId49"/>
                    </pic:cNvPr>
                    <pic:cNvPicPr>
                      <a:picLocks noChangeAspect="1" noChangeArrowheads="1"/>
                    </pic:cNvPicPr>
                  </pic:nvPicPr>
                  <pic:blipFill>
                    <a:blip r:embed="rId50" cstate="print"/>
                    <a:srcRect/>
                    <a:stretch>
                      <a:fillRect/>
                    </a:stretch>
                  </pic:blipFill>
                  <pic:spPr bwMode="auto">
                    <a:xfrm>
                      <a:off x="0" y="0"/>
                      <a:ext cx="1238250" cy="1238250"/>
                    </a:xfrm>
                    <a:prstGeom prst="rect">
                      <a:avLst/>
                    </a:prstGeom>
                    <a:noFill/>
                    <a:ln w="9525">
                      <a:noFill/>
                      <a:miter lim="800000"/>
                      <a:headEnd/>
                      <a:tailEnd/>
                    </a:ln>
                  </pic:spPr>
                </pic:pic>
              </a:graphicData>
            </a:graphic>
          </wp:inline>
        </w:drawing>
      </w:r>
    </w:p>
    <w:p w:rsidR="00162311" w:rsidRDefault="00162311">
      <w:pPr>
        <w:jc w:val="left"/>
      </w:pPr>
    </w:p>
    <w:p w:rsidR="00514845" w:rsidRDefault="00514845" w:rsidP="00486309">
      <w:pPr>
        <w:pStyle w:val="encadr-miseenvidence"/>
        <w:numPr>
          <w:ilvl w:val="0"/>
          <w:numId w:val="5"/>
        </w:numPr>
        <w:rPr>
          <w:u w:val="single"/>
        </w:rPr>
      </w:pPr>
      <w:r w:rsidRPr="00514845">
        <w:rPr>
          <w:u w:val="single"/>
        </w:rPr>
        <w:t xml:space="preserve">Daniel Vaxelaire, </w:t>
      </w:r>
      <w:r w:rsidRPr="00514845">
        <w:rPr>
          <w:i/>
          <w:u w:val="single"/>
        </w:rPr>
        <w:t>Le Trésor des forbans</w:t>
      </w:r>
      <w:r w:rsidRPr="00514845">
        <w:rPr>
          <w:u w:val="single"/>
        </w:rPr>
        <w:t xml:space="preserve">, Castor Poche aventure. </w:t>
      </w:r>
    </w:p>
    <w:p w:rsidR="00514845" w:rsidRPr="004209EE" w:rsidRDefault="00514845" w:rsidP="00514845">
      <w:pPr>
        <w:pStyle w:val="encadr-miseenvidence"/>
        <w:ind w:left="360"/>
        <w:rPr>
          <w:rFonts w:ascii="Arial" w:hAnsi="Arial" w:cs="Arial"/>
          <w:sz w:val="18"/>
          <w:szCs w:val="18"/>
          <w:u w:val="single"/>
        </w:rPr>
      </w:pPr>
      <w:r w:rsidRPr="004209EE">
        <w:rPr>
          <w:rFonts w:ascii="Arial" w:hAnsi="Arial" w:cs="Arial"/>
          <w:sz w:val="18"/>
          <w:szCs w:val="18"/>
        </w:rPr>
        <w:t>Que faire quand on a onze ans, sur une île perdue au beau milieu de l'océan ? Poursuivre pirates et forbans... Bastien a déjà prouvé son courage en la matière ! Mais découvrir le trésor avant eux... c'est une autre paire de manches. Surtout quand on a pour unique indice une feuille couverte de signes illisibles, et pour seule aide... des filles ! Qui sera le plus rusé</w:t>
      </w:r>
      <w:r w:rsidR="004209EE" w:rsidRPr="004209EE">
        <w:rPr>
          <w:rFonts w:ascii="Arial" w:hAnsi="Arial" w:cs="Arial"/>
          <w:sz w:val="18"/>
          <w:szCs w:val="18"/>
        </w:rPr>
        <w:t> ?</w:t>
      </w:r>
    </w:p>
    <w:p w:rsidR="004209EE" w:rsidRDefault="00514845" w:rsidP="00514845">
      <w:pPr>
        <w:pStyle w:val="encadr-miseenvidence"/>
        <w:ind w:left="360"/>
        <w:jc w:val="center"/>
        <w:rPr>
          <w:u w:val="single"/>
        </w:rPr>
      </w:pPr>
      <w:r>
        <w:rPr>
          <w:rFonts w:ascii="Verdana" w:hAnsi="Verdana"/>
          <w:noProof/>
          <w:color w:val="003399"/>
          <w:sz w:val="20"/>
          <w:szCs w:val="20"/>
          <w:lang w:val="fr-FR" w:eastAsia="fr-FR"/>
        </w:rPr>
        <w:drawing>
          <wp:inline distT="0" distB="0" distL="0" distR="0">
            <wp:extent cx="1080000" cy="1080000"/>
            <wp:effectExtent l="19050" t="0" r="5850" b="0"/>
            <wp:docPr id="13" name="prodImage" descr="Le Trésor des forbans">
              <a:hlinkClick xmlns:a="http://schemas.openxmlformats.org/drawingml/2006/main" r:id="rId51" tgtFrame="AmazonHel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Image" descr="Le Trésor des forbans">
                      <a:hlinkClick r:id="rId51" tgtFrame="AmazonHelp"/>
                    </pic:cNvPr>
                    <pic:cNvPicPr>
                      <a:picLocks noChangeAspect="1" noChangeArrowheads="1"/>
                    </pic:cNvPicPr>
                  </pic:nvPicPr>
                  <pic:blipFill>
                    <a:blip r:embed="rId52" cstate="print"/>
                    <a:srcRect/>
                    <a:stretch>
                      <a:fillRect/>
                    </a:stretch>
                  </pic:blipFill>
                  <pic:spPr bwMode="auto">
                    <a:xfrm>
                      <a:off x="0" y="0"/>
                      <a:ext cx="1080000" cy="1080000"/>
                    </a:xfrm>
                    <a:prstGeom prst="rect">
                      <a:avLst/>
                    </a:prstGeom>
                    <a:noFill/>
                    <a:ln w="9525">
                      <a:noFill/>
                      <a:miter lim="800000"/>
                      <a:headEnd/>
                      <a:tailEnd/>
                    </a:ln>
                  </pic:spPr>
                </pic:pic>
              </a:graphicData>
            </a:graphic>
          </wp:inline>
        </w:drawing>
      </w:r>
    </w:p>
    <w:p w:rsidR="004209EE" w:rsidRPr="004209EE" w:rsidRDefault="004209EE" w:rsidP="004209EE"/>
    <w:p w:rsidR="00514845" w:rsidRDefault="004209EE" w:rsidP="00486309">
      <w:pPr>
        <w:pStyle w:val="encadr-miseenvidence"/>
        <w:numPr>
          <w:ilvl w:val="0"/>
          <w:numId w:val="5"/>
        </w:numPr>
        <w:rPr>
          <w:u w:val="single"/>
        </w:rPr>
      </w:pPr>
      <w:r w:rsidRPr="004209EE">
        <w:rPr>
          <w:u w:val="single"/>
        </w:rPr>
        <w:t xml:space="preserve">Pierre Mac Olan, </w:t>
      </w:r>
      <w:r w:rsidRPr="004209EE">
        <w:rPr>
          <w:i/>
          <w:u w:val="single"/>
        </w:rPr>
        <w:t>Les clients du Bon chien jaune</w:t>
      </w:r>
      <w:r w:rsidRPr="004209EE">
        <w:rPr>
          <w:u w:val="single"/>
        </w:rPr>
        <w:t>, Folio Junior.</w:t>
      </w:r>
    </w:p>
    <w:p w:rsidR="004209EE" w:rsidRPr="004209EE" w:rsidRDefault="004209EE" w:rsidP="004209EE">
      <w:pPr>
        <w:pStyle w:val="encadr-miseenvidence"/>
        <w:ind w:left="360"/>
        <w:rPr>
          <w:rFonts w:ascii="Arial" w:hAnsi="Arial" w:cs="Arial"/>
          <w:sz w:val="18"/>
          <w:szCs w:val="18"/>
          <w:u w:val="single"/>
        </w:rPr>
      </w:pPr>
      <w:r w:rsidRPr="004209EE">
        <w:rPr>
          <w:rFonts w:ascii="Arial" w:hAnsi="Arial" w:cs="Arial"/>
          <w:sz w:val="18"/>
          <w:szCs w:val="18"/>
        </w:rPr>
        <w:t>Gentilshommes de fortune ! Par le sang du Christ ! Aujourd'hui, nous commençons la grande course. Vous êtes ici sur le Hollandais-Volant, dont la réputation n'est plus à faire. Je parle pour les huit matelots qui viennent d'arriver. Qu'ils jurent ici sur la Bible de Rackham fidélité au Pavillon Noir !</w:t>
      </w:r>
    </w:p>
    <w:p w:rsidR="004209EE" w:rsidRDefault="004209EE" w:rsidP="004209EE">
      <w:pPr>
        <w:pStyle w:val="encadr-miseenvidence"/>
        <w:ind w:left="360"/>
        <w:jc w:val="center"/>
        <w:rPr>
          <w:u w:val="single"/>
        </w:rPr>
      </w:pPr>
      <w:r>
        <w:rPr>
          <w:rFonts w:ascii="Verdana" w:hAnsi="Verdana"/>
          <w:noProof/>
          <w:color w:val="003399"/>
          <w:sz w:val="20"/>
          <w:szCs w:val="20"/>
          <w:lang w:val="fr-FR" w:eastAsia="fr-FR"/>
        </w:rPr>
        <w:drawing>
          <wp:inline distT="0" distB="0" distL="0" distR="0">
            <wp:extent cx="1080000" cy="1080000"/>
            <wp:effectExtent l="19050" t="0" r="5850" b="0"/>
            <wp:docPr id="16" name="prodImage" descr="Les Clients du bon chien jaune">
              <a:hlinkClick xmlns:a="http://schemas.openxmlformats.org/drawingml/2006/main" r:id="rId53" tgtFrame="AmazonHel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Image" descr="Les Clients du bon chien jaune">
                      <a:hlinkClick r:id="rId53" tgtFrame="AmazonHelp"/>
                    </pic:cNvPr>
                    <pic:cNvPicPr>
                      <a:picLocks noChangeAspect="1" noChangeArrowheads="1"/>
                    </pic:cNvPicPr>
                  </pic:nvPicPr>
                  <pic:blipFill>
                    <a:blip r:embed="rId54" cstate="print"/>
                    <a:srcRect/>
                    <a:stretch>
                      <a:fillRect/>
                    </a:stretch>
                  </pic:blipFill>
                  <pic:spPr bwMode="auto">
                    <a:xfrm>
                      <a:off x="0" y="0"/>
                      <a:ext cx="1080000" cy="1080000"/>
                    </a:xfrm>
                    <a:prstGeom prst="rect">
                      <a:avLst/>
                    </a:prstGeom>
                    <a:noFill/>
                    <a:ln w="9525">
                      <a:noFill/>
                      <a:miter lim="800000"/>
                      <a:headEnd/>
                      <a:tailEnd/>
                    </a:ln>
                  </pic:spPr>
                </pic:pic>
              </a:graphicData>
            </a:graphic>
          </wp:inline>
        </w:drawing>
      </w:r>
    </w:p>
    <w:p w:rsidR="004209EE" w:rsidRDefault="004209EE" w:rsidP="004209EE"/>
    <w:p w:rsidR="004209EE" w:rsidRDefault="004209EE" w:rsidP="00486309">
      <w:pPr>
        <w:pStyle w:val="encadr-miseenvidence"/>
        <w:numPr>
          <w:ilvl w:val="0"/>
          <w:numId w:val="5"/>
        </w:numPr>
        <w:rPr>
          <w:u w:val="single"/>
        </w:rPr>
      </w:pPr>
      <w:r w:rsidRPr="004209EE">
        <w:rPr>
          <w:u w:val="single"/>
        </w:rPr>
        <w:t xml:space="preserve">John Steinbeck, </w:t>
      </w:r>
      <w:r w:rsidRPr="004209EE">
        <w:rPr>
          <w:i/>
          <w:u w:val="single"/>
        </w:rPr>
        <w:t>La perle</w:t>
      </w:r>
      <w:r w:rsidRPr="004209EE">
        <w:rPr>
          <w:u w:val="single"/>
        </w:rPr>
        <w:t>.</w:t>
      </w:r>
    </w:p>
    <w:p w:rsidR="004209EE" w:rsidRPr="004209EE" w:rsidRDefault="004209EE" w:rsidP="004209EE">
      <w:pPr>
        <w:pStyle w:val="encadr-miseenvidence"/>
        <w:ind w:left="360"/>
        <w:rPr>
          <w:rFonts w:ascii="Arial" w:hAnsi="Arial" w:cs="Arial"/>
          <w:sz w:val="18"/>
          <w:szCs w:val="18"/>
        </w:rPr>
      </w:pPr>
      <w:r w:rsidRPr="004209EE">
        <w:rPr>
          <w:rFonts w:ascii="Arial" w:hAnsi="Arial" w:cs="Arial"/>
          <w:sz w:val="18"/>
          <w:szCs w:val="18"/>
        </w:rPr>
        <w:t>Jouant de sa lame comme d'un levier, il le fit céder et le coquillage s'ouvrit. Les lèvres de chair se crispèrent puis se détendirent. Kino souleva le repli et la perle était là, la grosse perle, parfaite comme une lune. Elle accrochait la lumière, la purifiait et la renvoyait dans une incandescence argentée. Elle était aussi grosse qu'un neuf de mouette. C'était la plus grosse perle du monde.</w:t>
      </w:r>
    </w:p>
    <w:p w:rsidR="004209EE" w:rsidRDefault="004209EE" w:rsidP="004209EE">
      <w:pPr>
        <w:pStyle w:val="encadr-miseenvidence"/>
        <w:ind w:left="360"/>
        <w:jc w:val="center"/>
        <w:rPr>
          <w:u w:val="single"/>
        </w:rPr>
      </w:pPr>
      <w:r>
        <w:rPr>
          <w:rFonts w:ascii="Verdana" w:hAnsi="Verdana"/>
          <w:noProof/>
          <w:color w:val="003399"/>
          <w:sz w:val="20"/>
          <w:szCs w:val="20"/>
          <w:lang w:val="fr-FR" w:eastAsia="fr-FR"/>
        </w:rPr>
        <w:drawing>
          <wp:inline distT="0" distB="0" distL="0" distR="0">
            <wp:extent cx="1080000" cy="1080000"/>
            <wp:effectExtent l="19050" t="0" r="5850" b="0"/>
            <wp:docPr id="19" name="prodImage" descr="La perle">
              <a:hlinkClick xmlns:a="http://schemas.openxmlformats.org/drawingml/2006/main" r:id="rId55" tgtFrame="AmazonHel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Image" descr="La perle">
                      <a:hlinkClick r:id="rId55" tgtFrame="AmazonHelp"/>
                    </pic:cNvPr>
                    <pic:cNvPicPr>
                      <a:picLocks noChangeAspect="1" noChangeArrowheads="1"/>
                    </pic:cNvPicPr>
                  </pic:nvPicPr>
                  <pic:blipFill>
                    <a:blip r:embed="rId56" cstate="print"/>
                    <a:srcRect/>
                    <a:stretch>
                      <a:fillRect/>
                    </a:stretch>
                  </pic:blipFill>
                  <pic:spPr bwMode="auto">
                    <a:xfrm>
                      <a:off x="0" y="0"/>
                      <a:ext cx="1080000" cy="1080000"/>
                    </a:xfrm>
                    <a:prstGeom prst="rect">
                      <a:avLst/>
                    </a:prstGeom>
                    <a:noFill/>
                    <a:ln w="9525">
                      <a:noFill/>
                      <a:miter lim="800000"/>
                      <a:headEnd/>
                      <a:tailEnd/>
                    </a:ln>
                  </pic:spPr>
                </pic:pic>
              </a:graphicData>
            </a:graphic>
          </wp:inline>
        </w:drawing>
      </w:r>
    </w:p>
    <w:p w:rsidR="00162311" w:rsidRDefault="00162311">
      <w:pPr>
        <w:jc w:val="left"/>
      </w:pPr>
      <w:r>
        <w:br w:type="page"/>
      </w:r>
    </w:p>
    <w:p w:rsidR="004209EE" w:rsidRDefault="004209EE" w:rsidP="00486309">
      <w:pPr>
        <w:pStyle w:val="encadr-miseenvidence"/>
        <w:numPr>
          <w:ilvl w:val="0"/>
          <w:numId w:val="5"/>
        </w:numPr>
        <w:rPr>
          <w:u w:val="single"/>
        </w:rPr>
      </w:pPr>
      <w:r w:rsidRPr="004209EE">
        <w:rPr>
          <w:u w:val="single"/>
        </w:rPr>
        <w:lastRenderedPageBreak/>
        <w:t xml:space="preserve">Eugène Sue, </w:t>
      </w:r>
      <w:r w:rsidRPr="004209EE">
        <w:rPr>
          <w:i/>
          <w:u w:val="single"/>
        </w:rPr>
        <w:t>Kernok le Pirate</w:t>
      </w:r>
      <w:r w:rsidRPr="004209EE">
        <w:rPr>
          <w:u w:val="single"/>
        </w:rPr>
        <w:t>, Folio Junior.</w:t>
      </w:r>
    </w:p>
    <w:p w:rsidR="002A5169" w:rsidRPr="002A5169" w:rsidRDefault="002A5169" w:rsidP="002A5169">
      <w:pPr>
        <w:pStyle w:val="encadr-miseenvidence"/>
        <w:ind w:left="360"/>
        <w:rPr>
          <w:rFonts w:ascii="Arial" w:hAnsi="Arial" w:cs="Arial"/>
          <w:sz w:val="18"/>
          <w:szCs w:val="18"/>
          <w:u w:val="single"/>
        </w:rPr>
      </w:pPr>
      <w:r w:rsidRPr="002A5169">
        <w:rPr>
          <w:rFonts w:ascii="Arial" w:hAnsi="Arial" w:cs="Arial"/>
          <w:sz w:val="18"/>
          <w:szCs w:val="18"/>
        </w:rPr>
        <w:t>Kernok le pirate est un homme dur et sans pitié. Capitaine de l'Epervier, il parcourt les mers à la recherche de trésors, n'hésitant pas à massacrer les occupants des vaisseaux adverses... Premier roman d'Eugène Sue, cette histoire palpitante de virées et d'abordages, d'amour et de mort, est une œuvre qu'il s'agit maintenant de redécouvrir.</w:t>
      </w:r>
    </w:p>
    <w:p w:rsidR="004209EE" w:rsidRDefault="002A5169" w:rsidP="002A5169">
      <w:pPr>
        <w:pStyle w:val="encadr-miseenvidence"/>
        <w:ind w:left="360"/>
        <w:jc w:val="center"/>
        <w:rPr>
          <w:u w:val="single"/>
        </w:rPr>
      </w:pPr>
      <w:r>
        <w:rPr>
          <w:rFonts w:ascii="Verdana" w:hAnsi="Verdana"/>
          <w:noProof/>
          <w:color w:val="003399"/>
          <w:sz w:val="20"/>
          <w:szCs w:val="20"/>
          <w:lang w:val="fr-FR" w:eastAsia="fr-FR"/>
        </w:rPr>
        <w:drawing>
          <wp:inline distT="0" distB="0" distL="0" distR="0">
            <wp:extent cx="1080000" cy="1080000"/>
            <wp:effectExtent l="19050" t="0" r="5850" b="0"/>
            <wp:docPr id="22" name="prodImage" descr="Kernok le pirate">
              <a:hlinkClick xmlns:a="http://schemas.openxmlformats.org/drawingml/2006/main" r:id="rId57" tgtFrame="AmazonHel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Image" descr="Kernok le pirate">
                      <a:hlinkClick r:id="rId57" tgtFrame="AmazonHelp"/>
                    </pic:cNvPr>
                    <pic:cNvPicPr>
                      <a:picLocks noChangeAspect="1" noChangeArrowheads="1"/>
                    </pic:cNvPicPr>
                  </pic:nvPicPr>
                  <pic:blipFill>
                    <a:blip r:embed="rId58" cstate="print"/>
                    <a:srcRect/>
                    <a:stretch>
                      <a:fillRect/>
                    </a:stretch>
                  </pic:blipFill>
                  <pic:spPr bwMode="auto">
                    <a:xfrm>
                      <a:off x="0" y="0"/>
                      <a:ext cx="1080000" cy="1080000"/>
                    </a:xfrm>
                    <a:prstGeom prst="rect">
                      <a:avLst/>
                    </a:prstGeom>
                    <a:noFill/>
                    <a:ln w="9525">
                      <a:noFill/>
                      <a:miter lim="800000"/>
                      <a:headEnd/>
                      <a:tailEnd/>
                    </a:ln>
                  </pic:spPr>
                </pic:pic>
              </a:graphicData>
            </a:graphic>
          </wp:inline>
        </w:drawing>
      </w:r>
    </w:p>
    <w:p w:rsidR="004209EE" w:rsidRDefault="004209EE" w:rsidP="004209EE"/>
    <w:p w:rsidR="004209EE" w:rsidRDefault="004209EE" w:rsidP="00486309">
      <w:pPr>
        <w:pStyle w:val="encadr-miseenvidence"/>
        <w:numPr>
          <w:ilvl w:val="0"/>
          <w:numId w:val="5"/>
        </w:numPr>
        <w:rPr>
          <w:u w:val="single"/>
        </w:rPr>
      </w:pPr>
      <w:r w:rsidRPr="004209EE">
        <w:rPr>
          <w:u w:val="single"/>
        </w:rPr>
        <w:t xml:space="preserve">Jules Verne, </w:t>
      </w:r>
      <w:r w:rsidRPr="004209EE">
        <w:rPr>
          <w:i/>
          <w:u w:val="single"/>
        </w:rPr>
        <w:t>Les Révoltés de la « Bounty »,</w:t>
      </w:r>
      <w:r>
        <w:rPr>
          <w:u w:val="single"/>
        </w:rPr>
        <w:t xml:space="preserve"> </w:t>
      </w:r>
      <w:r w:rsidRPr="004209EE">
        <w:rPr>
          <w:u w:val="single"/>
        </w:rPr>
        <w:t>Folio Junior.</w:t>
      </w:r>
    </w:p>
    <w:p w:rsidR="002A5169" w:rsidRPr="004209EE" w:rsidRDefault="002A5169" w:rsidP="002A5169">
      <w:pPr>
        <w:pStyle w:val="encadr-miseenvidence"/>
        <w:ind w:left="360"/>
        <w:jc w:val="center"/>
        <w:rPr>
          <w:u w:val="single"/>
        </w:rPr>
      </w:pPr>
      <w:r>
        <w:rPr>
          <w:rFonts w:ascii="Arial" w:hAnsi="Arial" w:cs="Arial"/>
          <w:noProof/>
          <w:color w:val="0000FF"/>
          <w:sz w:val="18"/>
          <w:szCs w:val="18"/>
          <w:lang w:val="fr-FR" w:eastAsia="fr-FR"/>
        </w:rPr>
        <w:drawing>
          <wp:inline distT="0" distB="0" distL="0" distR="0">
            <wp:extent cx="1080000" cy="1080000"/>
            <wp:effectExtent l="19050" t="0" r="5850" b="0"/>
            <wp:docPr id="25" name="productDescId" descr="Jules Verne : Les Révoltés De La Bounty - Livre">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uctDescId" descr="Jules Verne : Les Révoltés De La Bounty - Livre">
                      <a:hlinkClick r:id="rId59"/>
                    </pic:cNvPr>
                    <pic:cNvPicPr>
                      <a:picLocks noChangeAspect="1" noChangeArrowheads="1"/>
                    </pic:cNvPicPr>
                  </pic:nvPicPr>
                  <pic:blipFill>
                    <a:blip r:embed="rId60" cstate="print"/>
                    <a:srcRect/>
                    <a:stretch>
                      <a:fillRect/>
                    </a:stretch>
                  </pic:blipFill>
                  <pic:spPr bwMode="auto">
                    <a:xfrm>
                      <a:off x="0" y="0"/>
                      <a:ext cx="1080000" cy="1080000"/>
                    </a:xfrm>
                    <a:prstGeom prst="rect">
                      <a:avLst/>
                    </a:prstGeom>
                    <a:noFill/>
                    <a:ln w="9525">
                      <a:noFill/>
                      <a:miter lim="800000"/>
                      <a:headEnd/>
                      <a:tailEnd/>
                    </a:ln>
                  </pic:spPr>
                </pic:pic>
              </a:graphicData>
            </a:graphic>
          </wp:inline>
        </w:drawing>
      </w:r>
    </w:p>
    <w:p w:rsidR="004209EE" w:rsidRDefault="004209EE" w:rsidP="004209EE"/>
    <w:p w:rsidR="004209EE" w:rsidRDefault="004209EE" w:rsidP="00486309">
      <w:pPr>
        <w:pStyle w:val="encadr-miseenvidence"/>
        <w:numPr>
          <w:ilvl w:val="0"/>
          <w:numId w:val="5"/>
        </w:numPr>
      </w:pPr>
      <w:r w:rsidRPr="004209EE">
        <w:rPr>
          <w:i/>
          <w:u w:val="single"/>
        </w:rPr>
        <w:t>Les passagers du vents</w:t>
      </w:r>
      <w:r w:rsidRPr="004209EE">
        <w:rPr>
          <w:u w:val="single"/>
        </w:rPr>
        <w:t>, Bourgeon (5 vol), Glénat.</w:t>
      </w:r>
      <w:r>
        <w:t xml:space="preserve"> (bande dessinée)</w:t>
      </w:r>
    </w:p>
    <w:p w:rsidR="002A5169" w:rsidRPr="002A5169" w:rsidRDefault="002A5169" w:rsidP="002A5169">
      <w:pPr>
        <w:pStyle w:val="encadr-miseenvidence"/>
        <w:ind w:left="360"/>
        <w:rPr>
          <w:rFonts w:ascii="Arial" w:hAnsi="Arial" w:cs="Arial"/>
          <w:sz w:val="18"/>
          <w:szCs w:val="18"/>
        </w:rPr>
      </w:pPr>
      <w:r w:rsidRPr="002A5169">
        <w:rPr>
          <w:rFonts w:ascii="Arial" w:hAnsi="Arial" w:cs="Arial"/>
          <w:sz w:val="18"/>
          <w:szCs w:val="18"/>
        </w:rPr>
        <w:t>Pour se venger et fuir, Isa choisit l'exil. Passagère du vent sur les routes océanes, elle subit les guerres, rencontre les prisons et découvre l'horreur des traites négrières qui assurent l'enrichissement des Amériques et des Antilles. A jamais éprouvée par toutes ces expériences, Isa n'en aime pas moins la vie. Elle aimera des hommes. Elle aimera des femmes... et encore plus sa liberté. Elle n'oubliera jamais de demeurer rebelle.</w:t>
      </w:r>
    </w:p>
    <w:p w:rsidR="00162311" w:rsidRDefault="003740A6" w:rsidP="002A5169">
      <w:pPr>
        <w:pStyle w:val="encadr-miseenvidence"/>
        <w:ind w:left="360"/>
        <w:jc w:val="center"/>
      </w:pPr>
      <w:r>
        <w:rPr>
          <w:rFonts w:ascii="Verdana" w:hAnsi="Verdana"/>
          <w:noProof/>
          <w:color w:val="003399"/>
          <w:sz w:val="20"/>
          <w:szCs w:val="20"/>
          <w:lang w:val="fr-FR" w:eastAsia="fr-FR"/>
        </w:rPr>
        <w:drawing>
          <wp:inline distT="0" distB="0" distL="0" distR="0">
            <wp:extent cx="1080000" cy="1080000"/>
            <wp:effectExtent l="19050" t="0" r="5850" b="0"/>
            <wp:docPr id="31" name="prodImage" descr="Les Passagers du Vent, Tome 1 : La Fille sous la Dunette">
              <a:hlinkClick xmlns:a="http://schemas.openxmlformats.org/drawingml/2006/main" r:id="rId61" tgtFrame="AmazonHel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Image" descr="Les Passagers du Vent, Tome 1 : La Fille sous la Dunette">
                      <a:hlinkClick r:id="rId61" tgtFrame="AmazonHelp"/>
                    </pic:cNvPr>
                    <pic:cNvPicPr>
                      <a:picLocks noChangeAspect="1" noChangeArrowheads="1"/>
                    </pic:cNvPicPr>
                  </pic:nvPicPr>
                  <pic:blipFill>
                    <a:blip r:embed="rId62" cstate="print"/>
                    <a:srcRect/>
                    <a:stretch>
                      <a:fillRect/>
                    </a:stretch>
                  </pic:blipFill>
                  <pic:spPr bwMode="auto">
                    <a:xfrm>
                      <a:off x="0" y="0"/>
                      <a:ext cx="1080000" cy="1080000"/>
                    </a:xfrm>
                    <a:prstGeom prst="rect">
                      <a:avLst/>
                    </a:prstGeom>
                    <a:noFill/>
                    <a:ln w="9525">
                      <a:noFill/>
                      <a:miter lim="800000"/>
                      <a:headEnd/>
                      <a:tailEnd/>
                    </a:ln>
                  </pic:spPr>
                </pic:pic>
              </a:graphicData>
            </a:graphic>
          </wp:inline>
        </w:drawing>
      </w:r>
    </w:p>
    <w:p w:rsidR="004209EE" w:rsidRDefault="004209EE" w:rsidP="00162311"/>
    <w:p w:rsidR="00162311" w:rsidRDefault="00162311" w:rsidP="00486309">
      <w:pPr>
        <w:pStyle w:val="encadr-miseenvidence"/>
        <w:numPr>
          <w:ilvl w:val="0"/>
          <w:numId w:val="5"/>
        </w:numPr>
        <w:rPr>
          <w:u w:val="single"/>
        </w:rPr>
      </w:pPr>
      <w:r w:rsidRPr="001B3312">
        <w:rPr>
          <w:i/>
          <w:u w:val="single"/>
        </w:rPr>
        <w:t>Pépites</w:t>
      </w:r>
      <w:r w:rsidRPr="001B3312">
        <w:rPr>
          <w:u w:val="single"/>
        </w:rPr>
        <w:t xml:space="preserve"> de Anne-Laure Bondoux </w:t>
      </w:r>
      <w:r>
        <w:rPr>
          <w:u w:val="single"/>
        </w:rPr>
        <w:t xml:space="preserve">           </w:t>
      </w:r>
    </w:p>
    <w:p w:rsidR="00162311" w:rsidRPr="00162311" w:rsidRDefault="00162311" w:rsidP="00162311">
      <w:pPr>
        <w:pStyle w:val="encadr-miseenvidence"/>
        <w:ind w:left="360"/>
        <w:rPr>
          <w:color w:val="000000" w:themeColor="text1"/>
          <w:u w:val="single"/>
        </w:rPr>
      </w:pPr>
      <w:r w:rsidRPr="00162311">
        <w:rPr>
          <w:rFonts w:ascii="Arial" w:hAnsi="Arial" w:cs="Arial"/>
          <w:color w:val="000000" w:themeColor="text1"/>
          <w:sz w:val="18"/>
          <w:szCs w:val="18"/>
        </w:rPr>
        <w:t>Bella Rossa est une jeune femme aux cheveux flamboyants et à la vitalité hors du commun. Pourtant, depuis sa naissance son existence n'est qu'une suite de calamités. Lorsque la guerre arrive jusqu'à Maussad-Vallée, elle décide que le moment est enfin venu de partir à la recherche de la fortune : elle a son idée ! Et tant mieux si, en chemin, elle trouve le bonheur... Embarquant son père paralysé et sa collection de casseroles, Bella Rossa se met en route vers l'Ouest. Ce qu'elle ne sait pas, c'est qu'elle manquera de mourir par la faute d'une pépite et que l'Ouest lui réserve des rencontres aussi dangereuses que formidables. Ce qu'elle ne sait pas, c'est qu'il existe des pépites plus précieuses que celles des chercheurs d'or...</w:t>
      </w:r>
      <w:r w:rsidRPr="00162311">
        <w:rPr>
          <w:color w:val="000000" w:themeColor="text1"/>
          <w:u w:val="single"/>
        </w:rPr>
        <w:t xml:space="preserve">        </w:t>
      </w:r>
    </w:p>
    <w:p w:rsidR="00162311" w:rsidRDefault="00162311" w:rsidP="00162311">
      <w:pPr>
        <w:pStyle w:val="encadr-miseenvidence"/>
        <w:ind w:left="360"/>
        <w:jc w:val="center"/>
        <w:rPr>
          <w:rFonts w:ascii="Verdana" w:hAnsi="Verdana"/>
          <w:sz w:val="20"/>
          <w:szCs w:val="20"/>
        </w:rPr>
      </w:pPr>
      <w:r>
        <w:rPr>
          <w:noProof/>
          <w:lang w:val="fr-FR" w:eastAsia="fr-FR"/>
        </w:rPr>
        <w:drawing>
          <wp:inline distT="0" distB="0" distL="0" distR="0">
            <wp:extent cx="781160" cy="1155600"/>
            <wp:effectExtent l="19050" t="0" r="0" b="0"/>
            <wp:docPr id="27" name="Image 27" descr="http://multimedia.fnac.com/multimedia/images_produits/ZoomPE/3/5/3/9782747016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multimedia.fnac.com/multimedia/images_produits/ZoomPE/3/5/3/9782747016353.jpg"/>
                    <pic:cNvPicPr>
                      <a:picLocks noChangeAspect="1" noChangeArrowheads="1"/>
                    </pic:cNvPicPr>
                  </pic:nvPicPr>
                  <pic:blipFill>
                    <a:blip r:embed="rId10" cstate="print"/>
                    <a:srcRect/>
                    <a:stretch>
                      <a:fillRect/>
                    </a:stretch>
                  </pic:blipFill>
                  <pic:spPr bwMode="auto">
                    <a:xfrm>
                      <a:off x="0" y="0"/>
                      <a:ext cx="781160" cy="1155600"/>
                    </a:xfrm>
                    <a:prstGeom prst="rect">
                      <a:avLst/>
                    </a:prstGeom>
                    <a:noFill/>
                    <a:ln w="9525">
                      <a:noFill/>
                      <a:miter lim="800000"/>
                      <a:headEnd/>
                      <a:tailEnd/>
                    </a:ln>
                  </pic:spPr>
                </pic:pic>
              </a:graphicData>
            </a:graphic>
          </wp:inline>
        </w:drawing>
      </w:r>
    </w:p>
    <w:p w:rsidR="00162311" w:rsidRPr="00162311" w:rsidRDefault="00162311" w:rsidP="00162311"/>
    <w:sectPr w:rsidR="00162311" w:rsidRPr="00162311" w:rsidSect="00221061">
      <w:footerReference w:type="default" r:id="rId6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64FE" w:rsidRDefault="002664FE" w:rsidP="00CE4C78">
      <w:r>
        <w:separator/>
      </w:r>
    </w:p>
  </w:endnote>
  <w:endnote w:type="continuationSeparator" w:id="0">
    <w:p w:rsidR="002664FE" w:rsidRDefault="002664FE" w:rsidP="00CE4C7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Monotype Corsiva">
    <w:panose1 w:val="03010101010201010101"/>
    <w:charset w:val="00"/>
    <w:family w:val="script"/>
    <w:pitch w:val="variable"/>
    <w:sig w:usb0="00000287" w:usb1="00000000" w:usb2="00000000" w:usb3="00000000" w:csb0="0000009F" w:csb1="00000000"/>
  </w:font>
  <w:font w:name="Brush Script Std">
    <w:panose1 w:val="00000000000000000000"/>
    <w:charset w:val="00"/>
    <w:family w:val="modern"/>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729" w:rsidRDefault="00845729" w:rsidP="00845729">
    <w:pPr>
      <w:pStyle w:val="Pieddepage"/>
      <w:pBdr>
        <w:top w:val="thinThickSmallGap" w:sz="24" w:space="1" w:color="622423"/>
      </w:pBdr>
      <w:tabs>
        <w:tab w:val="clear" w:pos="4536"/>
        <w:tab w:val="clear" w:pos="9072"/>
        <w:tab w:val="left" w:pos="1335"/>
      </w:tabs>
      <w:jc w:val="center"/>
      <w:rPr>
        <w:rFonts w:ascii="Cambria" w:hAnsi="Cambria"/>
      </w:rPr>
    </w:pPr>
    <w:sdt>
      <w:sdtPr>
        <w:rPr>
          <w:rFonts w:ascii="Cambria" w:hAnsi="Cambria"/>
        </w:rPr>
        <w:id w:val="6910938"/>
        <w:docPartObj>
          <w:docPartGallery w:val="Page Numbers (Bottom of Page)"/>
          <w:docPartUnique/>
        </w:docPartObj>
      </w:sdtPr>
      <w:sdtContent>
        <w:r w:rsidRPr="00845729">
          <w:rPr>
            <w:rFonts w:asciiTheme="majorHAnsi" w:hAnsiTheme="majorHAnsi"/>
            <w:noProof/>
            <w:sz w:val="28"/>
            <w:szCs w:val="28"/>
            <w:lang w:eastAsia="zh-TW"/>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3313" type="#_x0000_t98" style="position:absolute;left:0;text-align:left;margin-left:0;margin-top:0;width:52.1pt;height:39.6pt;rotation:360;z-index:251660288;mso-position-horizontal:center;mso-position-horizontal-relative:margin;mso-position-vertical:center;mso-position-vertical-relative:bottom-margin-area" adj="5400" filled="f" fillcolor="#17365d [2415]" strokecolor="#a5a5a5 [2092]">
              <v:textbox style="mso-next-textbox:#_x0000_s13313">
                <w:txbxContent>
                  <w:p w:rsidR="00845729" w:rsidRDefault="00845729">
                    <w:pPr>
                      <w:jc w:val="center"/>
                      <w:rPr>
                        <w:color w:val="808080" w:themeColor="text1" w:themeTint="7F"/>
                        <w:lang w:val="fr-FR"/>
                      </w:rPr>
                    </w:pPr>
                    <w:r>
                      <w:rPr>
                        <w:lang w:val="fr-FR"/>
                      </w:rPr>
                      <w:fldChar w:fldCharType="begin"/>
                    </w:r>
                    <w:r>
                      <w:rPr>
                        <w:lang w:val="fr-FR"/>
                      </w:rPr>
                      <w:instrText xml:space="preserve"> PAGE    \* MERGEFORMAT </w:instrText>
                    </w:r>
                    <w:r>
                      <w:rPr>
                        <w:lang w:val="fr-FR"/>
                      </w:rPr>
                      <w:fldChar w:fldCharType="separate"/>
                    </w:r>
                    <w:r w:rsidRPr="00845729">
                      <w:rPr>
                        <w:noProof/>
                        <w:color w:val="808080" w:themeColor="text1" w:themeTint="7F"/>
                      </w:rPr>
                      <w:t>1</w:t>
                    </w:r>
                    <w:r>
                      <w:rPr>
                        <w:lang w:val="fr-FR"/>
                      </w:rPr>
                      <w:fldChar w:fldCharType="end"/>
                    </w:r>
                  </w:p>
                </w:txbxContent>
              </v:textbox>
              <w10:wrap anchorx="margin" anchory="page"/>
            </v:shape>
          </w:pict>
        </w:r>
      </w:sdtContent>
    </w:sdt>
    <w:r w:rsidRPr="00845729">
      <w:rPr>
        <w:rFonts w:ascii="Cambria" w:hAnsi="Cambria"/>
      </w:rPr>
      <w:t xml:space="preserve"> </w:t>
    </w:r>
    <w:r>
      <w:rPr>
        <w:rFonts w:ascii="Cambria" w:hAnsi="Cambria"/>
      </w:rPr>
      <w:t>J’écris une courte aventure dont les héroïnes sont deux femmes pirates.</w:t>
    </w:r>
  </w:p>
  <w:p w:rsidR="00845729" w:rsidRDefault="00845729" w:rsidP="00845729">
    <w:pPr>
      <w:pStyle w:val="Pieddepage"/>
      <w:pBdr>
        <w:top w:val="thinThickSmallGap" w:sz="24" w:space="1" w:color="622423"/>
      </w:pBdr>
      <w:tabs>
        <w:tab w:val="clear" w:pos="4536"/>
        <w:tab w:val="clear" w:pos="9072"/>
        <w:tab w:val="left" w:pos="1335"/>
      </w:tabs>
      <w:rPr>
        <w:rFonts w:ascii="Cambria" w:hAnsi="Cambria"/>
      </w:rPr>
    </w:pPr>
  </w:p>
  <w:p w:rsidR="00845729" w:rsidRDefault="00845729" w:rsidP="00845729">
    <w:pPr>
      <w:pStyle w:val="Pieddepage"/>
      <w:pBdr>
        <w:top w:val="thinThickSmallGap" w:sz="24" w:space="1" w:color="622423"/>
      </w:pBdr>
      <w:tabs>
        <w:tab w:val="clear" w:pos="4536"/>
        <w:tab w:val="clear" w:pos="9072"/>
        <w:tab w:val="left" w:pos="1335"/>
      </w:tabs>
      <w:jc w:val="right"/>
      <w:rPr>
        <w:rFonts w:ascii="Cambria" w:hAnsi="Cambria"/>
      </w:rPr>
    </w:pPr>
    <w:r>
      <w:rPr>
        <w:rFonts w:ascii="Cambria" w:hAnsi="Cambria"/>
      </w:rPr>
      <w:tab/>
    </w:r>
    <w:r>
      <w:rPr>
        <w:rFonts w:ascii="Cambria" w:hAnsi="Cambria"/>
      </w:rPr>
      <w:tab/>
      <w:t>Vande Vijver Morgane, 2</w:t>
    </w:r>
    <w:r w:rsidRPr="00A349F4">
      <w:rPr>
        <w:rFonts w:ascii="Cambria" w:hAnsi="Cambria"/>
        <w:vertAlign w:val="superscript"/>
      </w:rPr>
      <w:t>ème</w:t>
    </w:r>
    <w:r>
      <w:rPr>
        <w:rFonts w:ascii="Cambria" w:hAnsi="Cambria"/>
      </w:rPr>
      <w:t xml:space="preserve"> F.L.E.</w:t>
    </w:r>
  </w:p>
  <w:p w:rsidR="00846A94" w:rsidRDefault="00846A94" w:rsidP="00A349F4">
    <w:pPr>
      <w:pStyle w:val="Pieddepage"/>
      <w:pBdr>
        <w:top w:val="thinThickSmallGap" w:sz="24" w:space="1" w:color="622423"/>
      </w:pBdr>
      <w:tabs>
        <w:tab w:val="clear" w:pos="4536"/>
        <w:tab w:val="clear" w:pos="9072"/>
        <w:tab w:val="left" w:pos="1335"/>
      </w:tabs>
      <w:jc w:val="right"/>
      <w:rPr>
        <w:rFonts w:ascii="Cambria" w:hAnsi="Cambr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64FE" w:rsidRDefault="002664FE" w:rsidP="00CE4C78">
      <w:r>
        <w:separator/>
      </w:r>
    </w:p>
  </w:footnote>
  <w:footnote w:type="continuationSeparator" w:id="0">
    <w:p w:rsidR="002664FE" w:rsidRDefault="002664FE" w:rsidP="00CE4C78">
      <w:r>
        <w:continuationSeparator/>
      </w:r>
    </w:p>
  </w:footnote>
  <w:footnote w:id="1">
    <w:p w:rsidR="00846A94" w:rsidRPr="00CD01CC" w:rsidRDefault="00846A94" w:rsidP="00FC7540">
      <w:pPr>
        <w:pStyle w:val="Notedebasdepage"/>
      </w:pPr>
      <w:r>
        <w:rPr>
          <w:rStyle w:val="Appelnotedebasdep"/>
        </w:rPr>
        <w:footnoteRef/>
      </w:r>
      <w:r>
        <w:t xml:space="preserve"> Extrait provenant de : Joly, Dominique, </w:t>
      </w:r>
      <w:r>
        <w:rPr>
          <w:i/>
        </w:rPr>
        <w:t>Le dico des pirates et des corsaires</w:t>
      </w:r>
      <w:r>
        <w:t>, De La Martinière Jeunesse, 2005.</w:t>
      </w:r>
    </w:p>
  </w:footnote>
  <w:footnote w:id="2">
    <w:p w:rsidR="00846A94" w:rsidRDefault="00846A94" w:rsidP="008B727C">
      <w:pPr>
        <w:pStyle w:val="Notedebasdepage"/>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11.25pt;height:11.25pt" o:bullet="t">
        <v:imagedata r:id="rId1" o:title="clip_image002"/>
      </v:shape>
    </w:pict>
  </w:numPicBullet>
  <w:abstractNum w:abstractNumId="0">
    <w:nsid w:val="0556656B"/>
    <w:multiLevelType w:val="hybridMultilevel"/>
    <w:tmpl w:val="E714990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18012FF"/>
    <w:multiLevelType w:val="hybridMultilevel"/>
    <w:tmpl w:val="F90CF8EA"/>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
    <w:nsid w:val="12E93B4B"/>
    <w:multiLevelType w:val="hybridMultilevel"/>
    <w:tmpl w:val="DAD8348E"/>
    <w:lvl w:ilvl="0" w:tplc="49DC046C">
      <w:start w:val="1"/>
      <w:numFmt w:val="decimal"/>
      <w:pStyle w:val="3"/>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nsid w:val="15660F7F"/>
    <w:multiLevelType w:val="hybridMultilevel"/>
    <w:tmpl w:val="70C48C6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B23311A"/>
    <w:multiLevelType w:val="hybridMultilevel"/>
    <w:tmpl w:val="E262717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1E33426B"/>
    <w:multiLevelType w:val="hybridMultilevel"/>
    <w:tmpl w:val="8816239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3250ABE"/>
    <w:multiLevelType w:val="hybridMultilevel"/>
    <w:tmpl w:val="8494AED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3BA4736"/>
    <w:multiLevelType w:val="hybridMultilevel"/>
    <w:tmpl w:val="6AF4844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7CB453D"/>
    <w:multiLevelType w:val="hybridMultilevel"/>
    <w:tmpl w:val="CAD8475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BDD7CED"/>
    <w:multiLevelType w:val="hybridMultilevel"/>
    <w:tmpl w:val="A7CCC0C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CCD5F48"/>
    <w:multiLevelType w:val="hybridMultilevel"/>
    <w:tmpl w:val="18BE7FB8"/>
    <w:lvl w:ilvl="0" w:tplc="040C000F">
      <w:start w:val="1"/>
      <w:numFmt w:val="decimal"/>
      <w:lvlText w:val="%1."/>
      <w:lvlJc w:val="left"/>
      <w:pPr>
        <w:ind w:left="1470" w:hanging="360"/>
      </w:pPr>
    </w:lvl>
    <w:lvl w:ilvl="1" w:tplc="040C0019" w:tentative="1">
      <w:start w:val="1"/>
      <w:numFmt w:val="lowerLetter"/>
      <w:lvlText w:val="%2."/>
      <w:lvlJc w:val="left"/>
      <w:pPr>
        <w:ind w:left="2190" w:hanging="360"/>
      </w:pPr>
    </w:lvl>
    <w:lvl w:ilvl="2" w:tplc="040C001B" w:tentative="1">
      <w:start w:val="1"/>
      <w:numFmt w:val="lowerRoman"/>
      <w:lvlText w:val="%3."/>
      <w:lvlJc w:val="right"/>
      <w:pPr>
        <w:ind w:left="2910" w:hanging="180"/>
      </w:pPr>
    </w:lvl>
    <w:lvl w:ilvl="3" w:tplc="040C000F" w:tentative="1">
      <w:start w:val="1"/>
      <w:numFmt w:val="decimal"/>
      <w:lvlText w:val="%4."/>
      <w:lvlJc w:val="left"/>
      <w:pPr>
        <w:ind w:left="3630" w:hanging="360"/>
      </w:pPr>
    </w:lvl>
    <w:lvl w:ilvl="4" w:tplc="040C0019" w:tentative="1">
      <w:start w:val="1"/>
      <w:numFmt w:val="lowerLetter"/>
      <w:lvlText w:val="%5."/>
      <w:lvlJc w:val="left"/>
      <w:pPr>
        <w:ind w:left="4350" w:hanging="360"/>
      </w:pPr>
    </w:lvl>
    <w:lvl w:ilvl="5" w:tplc="040C001B" w:tentative="1">
      <w:start w:val="1"/>
      <w:numFmt w:val="lowerRoman"/>
      <w:lvlText w:val="%6."/>
      <w:lvlJc w:val="right"/>
      <w:pPr>
        <w:ind w:left="5070" w:hanging="180"/>
      </w:pPr>
    </w:lvl>
    <w:lvl w:ilvl="6" w:tplc="040C000F" w:tentative="1">
      <w:start w:val="1"/>
      <w:numFmt w:val="decimal"/>
      <w:lvlText w:val="%7."/>
      <w:lvlJc w:val="left"/>
      <w:pPr>
        <w:ind w:left="5790" w:hanging="360"/>
      </w:pPr>
    </w:lvl>
    <w:lvl w:ilvl="7" w:tplc="040C0019" w:tentative="1">
      <w:start w:val="1"/>
      <w:numFmt w:val="lowerLetter"/>
      <w:lvlText w:val="%8."/>
      <w:lvlJc w:val="left"/>
      <w:pPr>
        <w:ind w:left="6510" w:hanging="360"/>
      </w:pPr>
    </w:lvl>
    <w:lvl w:ilvl="8" w:tplc="040C001B" w:tentative="1">
      <w:start w:val="1"/>
      <w:numFmt w:val="lowerRoman"/>
      <w:lvlText w:val="%9."/>
      <w:lvlJc w:val="right"/>
      <w:pPr>
        <w:ind w:left="7230" w:hanging="180"/>
      </w:pPr>
    </w:lvl>
  </w:abstractNum>
  <w:abstractNum w:abstractNumId="11">
    <w:nsid w:val="360F20E6"/>
    <w:multiLevelType w:val="hybridMultilevel"/>
    <w:tmpl w:val="8A7A02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9397166"/>
    <w:multiLevelType w:val="hybridMultilevel"/>
    <w:tmpl w:val="BEEE51A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3B6312AE"/>
    <w:multiLevelType w:val="hybridMultilevel"/>
    <w:tmpl w:val="CA6AE98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4C4953DE"/>
    <w:multiLevelType w:val="hybridMultilevel"/>
    <w:tmpl w:val="7EEED8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FA95A44"/>
    <w:multiLevelType w:val="hybridMultilevel"/>
    <w:tmpl w:val="73BC7C48"/>
    <w:lvl w:ilvl="0" w:tplc="040C0017">
      <w:start w:val="1"/>
      <w:numFmt w:val="low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6">
    <w:nsid w:val="52CE6FED"/>
    <w:multiLevelType w:val="hybridMultilevel"/>
    <w:tmpl w:val="4E34AC1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54B2744E"/>
    <w:multiLevelType w:val="hybridMultilevel"/>
    <w:tmpl w:val="62664F96"/>
    <w:lvl w:ilvl="0" w:tplc="6024D2C6">
      <w:numFmt w:val="bullet"/>
      <w:pStyle w:val="TitreD"/>
      <w:lvlText w:val=""/>
      <w:lvlPicBulletId w:val="0"/>
      <w:lvlJc w:val="left"/>
      <w:pPr>
        <w:tabs>
          <w:tab w:val="num" w:pos="567"/>
        </w:tabs>
        <w:ind w:left="567" w:hanging="227"/>
      </w:pPr>
      <w:rPr>
        <w:rFonts w:ascii="Symbol" w:eastAsia="Times New Roman" w:hAnsi="Symbol" w:cs="Arial" w:hint="default"/>
        <w:color w:val="auto"/>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8">
    <w:nsid w:val="56956438"/>
    <w:multiLevelType w:val="hybridMultilevel"/>
    <w:tmpl w:val="051AFD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5DB07596"/>
    <w:multiLevelType w:val="hybridMultilevel"/>
    <w:tmpl w:val="A38A706E"/>
    <w:lvl w:ilvl="0" w:tplc="CDE42372">
      <w:start w:val="1"/>
      <w:numFmt w:val="bullet"/>
      <w:lvlText w:val="•"/>
      <w:lvlJc w:val="left"/>
      <w:pPr>
        <w:tabs>
          <w:tab w:val="num" w:pos="720"/>
        </w:tabs>
        <w:ind w:left="720" w:hanging="360"/>
      </w:pPr>
      <w:rPr>
        <w:rFonts w:ascii="Times New Roman" w:hAnsi="Times New Roman" w:hint="default"/>
      </w:rPr>
    </w:lvl>
    <w:lvl w:ilvl="1" w:tplc="0DC6ADB8" w:tentative="1">
      <w:start w:val="1"/>
      <w:numFmt w:val="bullet"/>
      <w:lvlText w:val="•"/>
      <w:lvlJc w:val="left"/>
      <w:pPr>
        <w:tabs>
          <w:tab w:val="num" w:pos="1440"/>
        </w:tabs>
        <w:ind w:left="1440" w:hanging="360"/>
      </w:pPr>
      <w:rPr>
        <w:rFonts w:ascii="Times New Roman" w:hAnsi="Times New Roman" w:hint="default"/>
      </w:rPr>
    </w:lvl>
    <w:lvl w:ilvl="2" w:tplc="FACAAFF0" w:tentative="1">
      <w:start w:val="1"/>
      <w:numFmt w:val="bullet"/>
      <w:lvlText w:val="•"/>
      <w:lvlJc w:val="left"/>
      <w:pPr>
        <w:tabs>
          <w:tab w:val="num" w:pos="2160"/>
        </w:tabs>
        <w:ind w:left="2160" w:hanging="360"/>
      </w:pPr>
      <w:rPr>
        <w:rFonts w:ascii="Times New Roman" w:hAnsi="Times New Roman" w:hint="default"/>
      </w:rPr>
    </w:lvl>
    <w:lvl w:ilvl="3" w:tplc="2084C0FE" w:tentative="1">
      <w:start w:val="1"/>
      <w:numFmt w:val="bullet"/>
      <w:lvlText w:val="•"/>
      <w:lvlJc w:val="left"/>
      <w:pPr>
        <w:tabs>
          <w:tab w:val="num" w:pos="2880"/>
        </w:tabs>
        <w:ind w:left="2880" w:hanging="360"/>
      </w:pPr>
      <w:rPr>
        <w:rFonts w:ascii="Times New Roman" w:hAnsi="Times New Roman" w:hint="default"/>
      </w:rPr>
    </w:lvl>
    <w:lvl w:ilvl="4" w:tplc="65B2DC10" w:tentative="1">
      <w:start w:val="1"/>
      <w:numFmt w:val="bullet"/>
      <w:lvlText w:val="•"/>
      <w:lvlJc w:val="left"/>
      <w:pPr>
        <w:tabs>
          <w:tab w:val="num" w:pos="3600"/>
        </w:tabs>
        <w:ind w:left="3600" w:hanging="360"/>
      </w:pPr>
      <w:rPr>
        <w:rFonts w:ascii="Times New Roman" w:hAnsi="Times New Roman" w:hint="default"/>
      </w:rPr>
    </w:lvl>
    <w:lvl w:ilvl="5" w:tplc="F0D265F6" w:tentative="1">
      <w:start w:val="1"/>
      <w:numFmt w:val="bullet"/>
      <w:lvlText w:val="•"/>
      <w:lvlJc w:val="left"/>
      <w:pPr>
        <w:tabs>
          <w:tab w:val="num" w:pos="4320"/>
        </w:tabs>
        <w:ind w:left="4320" w:hanging="360"/>
      </w:pPr>
      <w:rPr>
        <w:rFonts w:ascii="Times New Roman" w:hAnsi="Times New Roman" w:hint="default"/>
      </w:rPr>
    </w:lvl>
    <w:lvl w:ilvl="6" w:tplc="096246CA" w:tentative="1">
      <w:start w:val="1"/>
      <w:numFmt w:val="bullet"/>
      <w:lvlText w:val="•"/>
      <w:lvlJc w:val="left"/>
      <w:pPr>
        <w:tabs>
          <w:tab w:val="num" w:pos="5040"/>
        </w:tabs>
        <w:ind w:left="5040" w:hanging="360"/>
      </w:pPr>
      <w:rPr>
        <w:rFonts w:ascii="Times New Roman" w:hAnsi="Times New Roman" w:hint="default"/>
      </w:rPr>
    </w:lvl>
    <w:lvl w:ilvl="7" w:tplc="3462F7B6" w:tentative="1">
      <w:start w:val="1"/>
      <w:numFmt w:val="bullet"/>
      <w:lvlText w:val="•"/>
      <w:lvlJc w:val="left"/>
      <w:pPr>
        <w:tabs>
          <w:tab w:val="num" w:pos="5760"/>
        </w:tabs>
        <w:ind w:left="5760" w:hanging="360"/>
      </w:pPr>
      <w:rPr>
        <w:rFonts w:ascii="Times New Roman" w:hAnsi="Times New Roman" w:hint="default"/>
      </w:rPr>
    </w:lvl>
    <w:lvl w:ilvl="8" w:tplc="941806D2" w:tentative="1">
      <w:start w:val="1"/>
      <w:numFmt w:val="bullet"/>
      <w:lvlText w:val="•"/>
      <w:lvlJc w:val="left"/>
      <w:pPr>
        <w:tabs>
          <w:tab w:val="num" w:pos="6480"/>
        </w:tabs>
        <w:ind w:left="6480" w:hanging="360"/>
      </w:pPr>
      <w:rPr>
        <w:rFonts w:ascii="Times New Roman" w:hAnsi="Times New Roman" w:hint="default"/>
      </w:rPr>
    </w:lvl>
  </w:abstractNum>
  <w:abstractNum w:abstractNumId="20">
    <w:nsid w:val="6AEA5118"/>
    <w:multiLevelType w:val="hybridMultilevel"/>
    <w:tmpl w:val="BEEE51A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6B642368"/>
    <w:multiLevelType w:val="hybridMultilevel"/>
    <w:tmpl w:val="0FD4A76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6C4273B4"/>
    <w:multiLevelType w:val="hybridMultilevel"/>
    <w:tmpl w:val="91A61CC4"/>
    <w:lvl w:ilvl="0" w:tplc="118A244C">
      <w:start w:val="1"/>
      <w:numFmt w:val="decimal"/>
      <w:pStyle w:val="Titre3"/>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nsid w:val="76DC30BF"/>
    <w:multiLevelType w:val="hybridMultilevel"/>
    <w:tmpl w:val="BD76D59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7F151958"/>
    <w:multiLevelType w:val="hybridMultilevel"/>
    <w:tmpl w:val="1A78B860"/>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2"/>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0"/>
  </w:num>
  <w:num w:numId="5">
    <w:abstractNumId w:val="24"/>
  </w:num>
  <w:num w:numId="6">
    <w:abstractNumId w:val="17"/>
  </w:num>
  <w:num w:numId="7">
    <w:abstractNumId w:val="18"/>
  </w:num>
  <w:num w:numId="8">
    <w:abstractNumId w:val="21"/>
  </w:num>
  <w:num w:numId="9">
    <w:abstractNumId w:val="19"/>
  </w:num>
  <w:num w:numId="10">
    <w:abstractNumId w:val="12"/>
  </w:num>
  <w:num w:numId="11">
    <w:abstractNumId w:val="10"/>
  </w:num>
  <w:num w:numId="12">
    <w:abstractNumId w:val="5"/>
  </w:num>
  <w:num w:numId="13">
    <w:abstractNumId w:val="9"/>
  </w:num>
  <w:num w:numId="14">
    <w:abstractNumId w:val="0"/>
  </w:num>
  <w:num w:numId="15">
    <w:abstractNumId w:val="3"/>
  </w:num>
  <w:num w:numId="16">
    <w:abstractNumId w:val="6"/>
  </w:num>
  <w:num w:numId="17">
    <w:abstractNumId w:val="13"/>
  </w:num>
  <w:num w:numId="18">
    <w:abstractNumId w:val="7"/>
  </w:num>
  <w:num w:numId="19">
    <w:abstractNumId w:val="8"/>
  </w:num>
  <w:num w:numId="20">
    <w:abstractNumId w:val="16"/>
  </w:num>
  <w:num w:numId="21">
    <w:abstractNumId w:val="1"/>
  </w:num>
  <w:num w:numId="22">
    <w:abstractNumId w:val="23"/>
  </w:num>
  <w:num w:numId="23">
    <w:abstractNumId w:val="4"/>
  </w:num>
  <w:num w:numId="24">
    <w:abstractNumId w:val="15"/>
  </w:num>
  <w:num w:numId="25">
    <w:abstractNumId w:val="14"/>
  </w:num>
  <w:num w:numId="26">
    <w:abstractNumId w:val="1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4338"/>
    <o:shapelayout v:ext="edit">
      <o:idmap v:ext="edit" data="13"/>
    </o:shapelayout>
  </w:hdrShapeDefaults>
  <w:footnotePr>
    <w:footnote w:id="-1"/>
    <w:footnote w:id="0"/>
  </w:footnotePr>
  <w:endnotePr>
    <w:endnote w:id="-1"/>
    <w:endnote w:id="0"/>
  </w:endnotePr>
  <w:compat/>
  <w:rsids>
    <w:rsidRoot w:val="00E63E34"/>
    <w:rsid w:val="000052E0"/>
    <w:rsid w:val="00012226"/>
    <w:rsid w:val="000252CD"/>
    <w:rsid w:val="00054E81"/>
    <w:rsid w:val="000578C9"/>
    <w:rsid w:val="00060EF1"/>
    <w:rsid w:val="0006353B"/>
    <w:rsid w:val="00067D78"/>
    <w:rsid w:val="00084E9B"/>
    <w:rsid w:val="000931C6"/>
    <w:rsid w:val="000C138F"/>
    <w:rsid w:val="000D2FFC"/>
    <w:rsid w:val="000E3A5D"/>
    <w:rsid w:val="000F237F"/>
    <w:rsid w:val="000F2C1F"/>
    <w:rsid w:val="000F7524"/>
    <w:rsid w:val="00112213"/>
    <w:rsid w:val="00156B71"/>
    <w:rsid w:val="00160C5B"/>
    <w:rsid w:val="00162311"/>
    <w:rsid w:val="00170ADF"/>
    <w:rsid w:val="00171984"/>
    <w:rsid w:val="001726D0"/>
    <w:rsid w:val="00184D0E"/>
    <w:rsid w:val="001929E5"/>
    <w:rsid w:val="001A6F57"/>
    <w:rsid w:val="001B5B62"/>
    <w:rsid w:val="001D1310"/>
    <w:rsid w:val="001E1DFC"/>
    <w:rsid w:val="001E631B"/>
    <w:rsid w:val="001E6CB5"/>
    <w:rsid w:val="001F3094"/>
    <w:rsid w:val="001F6CA4"/>
    <w:rsid w:val="001F7E93"/>
    <w:rsid w:val="00215383"/>
    <w:rsid w:val="00221061"/>
    <w:rsid w:val="00241032"/>
    <w:rsid w:val="00244CA8"/>
    <w:rsid w:val="00247BD6"/>
    <w:rsid w:val="0025189C"/>
    <w:rsid w:val="00254B95"/>
    <w:rsid w:val="00262D3E"/>
    <w:rsid w:val="0026452E"/>
    <w:rsid w:val="00264DE5"/>
    <w:rsid w:val="002664FE"/>
    <w:rsid w:val="002833C4"/>
    <w:rsid w:val="00284D96"/>
    <w:rsid w:val="002A5169"/>
    <w:rsid w:val="002A6B7D"/>
    <w:rsid w:val="002B6C0E"/>
    <w:rsid w:val="002B71B8"/>
    <w:rsid w:val="002C1954"/>
    <w:rsid w:val="002C59C9"/>
    <w:rsid w:val="002D0B89"/>
    <w:rsid w:val="002D24D7"/>
    <w:rsid w:val="002D55D2"/>
    <w:rsid w:val="002D6AD8"/>
    <w:rsid w:val="002E5A94"/>
    <w:rsid w:val="002E7543"/>
    <w:rsid w:val="002F4EF6"/>
    <w:rsid w:val="002F54AA"/>
    <w:rsid w:val="00300DEE"/>
    <w:rsid w:val="00300F62"/>
    <w:rsid w:val="00305D8A"/>
    <w:rsid w:val="00306329"/>
    <w:rsid w:val="00311724"/>
    <w:rsid w:val="00313EEB"/>
    <w:rsid w:val="0031490C"/>
    <w:rsid w:val="00315433"/>
    <w:rsid w:val="00323D92"/>
    <w:rsid w:val="00326554"/>
    <w:rsid w:val="00331093"/>
    <w:rsid w:val="00336EBE"/>
    <w:rsid w:val="00346502"/>
    <w:rsid w:val="00360D35"/>
    <w:rsid w:val="003676CA"/>
    <w:rsid w:val="003740A6"/>
    <w:rsid w:val="00384425"/>
    <w:rsid w:val="00390DA8"/>
    <w:rsid w:val="00393A1D"/>
    <w:rsid w:val="003B2929"/>
    <w:rsid w:val="003B4390"/>
    <w:rsid w:val="003E1F17"/>
    <w:rsid w:val="003F7959"/>
    <w:rsid w:val="00417AA7"/>
    <w:rsid w:val="004209EE"/>
    <w:rsid w:val="00420AD2"/>
    <w:rsid w:val="0042315E"/>
    <w:rsid w:val="00430877"/>
    <w:rsid w:val="004313EC"/>
    <w:rsid w:val="004342D6"/>
    <w:rsid w:val="004375E0"/>
    <w:rsid w:val="00451C11"/>
    <w:rsid w:val="00461797"/>
    <w:rsid w:val="004625C5"/>
    <w:rsid w:val="00464F4E"/>
    <w:rsid w:val="00472825"/>
    <w:rsid w:val="00486309"/>
    <w:rsid w:val="004970B6"/>
    <w:rsid w:val="004B0BB2"/>
    <w:rsid w:val="004B6DF9"/>
    <w:rsid w:val="004B7000"/>
    <w:rsid w:val="004C2021"/>
    <w:rsid w:val="004C55F9"/>
    <w:rsid w:val="004D23AC"/>
    <w:rsid w:val="004E21D2"/>
    <w:rsid w:val="004F029F"/>
    <w:rsid w:val="005006B3"/>
    <w:rsid w:val="00512DCA"/>
    <w:rsid w:val="00514845"/>
    <w:rsid w:val="005425C1"/>
    <w:rsid w:val="00551B64"/>
    <w:rsid w:val="00575622"/>
    <w:rsid w:val="005A539F"/>
    <w:rsid w:val="005E1114"/>
    <w:rsid w:val="005F4E29"/>
    <w:rsid w:val="005F6915"/>
    <w:rsid w:val="005F721A"/>
    <w:rsid w:val="00622C2D"/>
    <w:rsid w:val="00625907"/>
    <w:rsid w:val="00627285"/>
    <w:rsid w:val="00631EE7"/>
    <w:rsid w:val="006336CB"/>
    <w:rsid w:val="00652D09"/>
    <w:rsid w:val="00654CCA"/>
    <w:rsid w:val="006561AD"/>
    <w:rsid w:val="006568DE"/>
    <w:rsid w:val="00672BB8"/>
    <w:rsid w:val="00673547"/>
    <w:rsid w:val="00682A5A"/>
    <w:rsid w:val="00684ABC"/>
    <w:rsid w:val="00691F3F"/>
    <w:rsid w:val="006A25F5"/>
    <w:rsid w:val="006A2681"/>
    <w:rsid w:val="006A3632"/>
    <w:rsid w:val="006A3830"/>
    <w:rsid w:val="006B4FEC"/>
    <w:rsid w:val="006D0510"/>
    <w:rsid w:val="006E4591"/>
    <w:rsid w:val="006F18F6"/>
    <w:rsid w:val="00713D97"/>
    <w:rsid w:val="00723608"/>
    <w:rsid w:val="00724B53"/>
    <w:rsid w:val="0073747A"/>
    <w:rsid w:val="00741AD1"/>
    <w:rsid w:val="00767B58"/>
    <w:rsid w:val="007837E2"/>
    <w:rsid w:val="00797FED"/>
    <w:rsid w:val="007A002F"/>
    <w:rsid w:val="007C42D3"/>
    <w:rsid w:val="007D596A"/>
    <w:rsid w:val="007E057D"/>
    <w:rsid w:val="007E18D7"/>
    <w:rsid w:val="007F33CF"/>
    <w:rsid w:val="00806B8C"/>
    <w:rsid w:val="00807769"/>
    <w:rsid w:val="00812973"/>
    <w:rsid w:val="00831AB7"/>
    <w:rsid w:val="00833F7E"/>
    <w:rsid w:val="0083722F"/>
    <w:rsid w:val="00840B7D"/>
    <w:rsid w:val="0084228F"/>
    <w:rsid w:val="00845729"/>
    <w:rsid w:val="00846A94"/>
    <w:rsid w:val="008541F0"/>
    <w:rsid w:val="00857816"/>
    <w:rsid w:val="0086218F"/>
    <w:rsid w:val="008660D8"/>
    <w:rsid w:val="008719C8"/>
    <w:rsid w:val="00872632"/>
    <w:rsid w:val="00874037"/>
    <w:rsid w:val="008763B5"/>
    <w:rsid w:val="00883488"/>
    <w:rsid w:val="008A4ACF"/>
    <w:rsid w:val="008B1903"/>
    <w:rsid w:val="008B3250"/>
    <w:rsid w:val="008B727C"/>
    <w:rsid w:val="008C25C1"/>
    <w:rsid w:val="008C393E"/>
    <w:rsid w:val="008E3F6F"/>
    <w:rsid w:val="008E5B96"/>
    <w:rsid w:val="008E6312"/>
    <w:rsid w:val="008F3C0E"/>
    <w:rsid w:val="008F5C0C"/>
    <w:rsid w:val="009052B6"/>
    <w:rsid w:val="009130E9"/>
    <w:rsid w:val="00914F58"/>
    <w:rsid w:val="00927A3B"/>
    <w:rsid w:val="0093564A"/>
    <w:rsid w:val="00940867"/>
    <w:rsid w:val="009515CF"/>
    <w:rsid w:val="00954540"/>
    <w:rsid w:val="00965C80"/>
    <w:rsid w:val="009712FE"/>
    <w:rsid w:val="0098047C"/>
    <w:rsid w:val="009A3645"/>
    <w:rsid w:val="009B55B2"/>
    <w:rsid w:val="009D47F3"/>
    <w:rsid w:val="009E7722"/>
    <w:rsid w:val="009F0FE8"/>
    <w:rsid w:val="009F116D"/>
    <w:rsid w:val="00A06790"/>
    <w:rsid w:val="00A239D9"/>
    <w:rsid w:val="00A24DDC"/>
    <w:rsid w:val="00A349F4"/>
    <w:rsid w:val="00A4285D"/>
    <w:rsid w:val="00A548BB"/>
    <w:rsid w:val="00A56CC4"/>
    <w:rsid w:val="00A70951"/>
    <w:rsid w:val="00A8364A"/>
    <w:rsid w:val="00A93E84"/>
    <w:rsid w:val="00AA27EC"/>
    <w:rsid w:val="00AB1B27"/>
    <w:rsid w:val="00AC2ADF"/>
    <w:rsid w:val="00AC427E"/>
    <w:rsid w:val="00AC6FF7"/>
    <w:rsid w:val="00AD1DF7"/>
    <w:rsid w:val="00AD7B79"/>
    <w:rsid w:val="00AF1EDC"/>
    <w:rsid w:val="00B01ED5"/>
    <w:rsid w:val="00B04EB0"/>
    <w:rsid w:val="00B30F0B"/>
    <w:rsid w:val="00B32056"/>
    <w:rsid w:val="00B4403C"/>
    <w:rsid w:val="00B461DF"/>
    <w:rsid w:val="00B47226"/>
    <w:rsid w:val="00B47FC9"/>
    <w:rsid w:val="00B522BE"/>
    <w:rsid w:val="00B55324"/>
    <w:rsid w:val="00B7323B"/>
    <w:rsid w:val="00B77F92"/>
    <w:rsid w:val="00B82822"/>
    <w:rsid w:val="00B95D98"/>
    <w:rsid w:val="00BA0624"/>
    <w:rsid w:val="00BA1DFC"/>
    <w:rsid w:val="00BA21C7"/>
    <w:rsid w:val="00BA2B0F"/>
    <w:rsid w:val="00BA3229"/>
    <w:rsid w:val="00BA61B2"/>
    <w:rsid w:val="00BA6F5E"/>
    <w:rsid w:val="00BA7846"/>
    <w:rsid w:val="00BB0115"/>
    <w:rsid w:val="00BB3E44"/>
    <w:rsid w:val="00BE702F"/>
    <w:rsid w:val="00BE7EC3"/>
    <w:rsid w:val="00BF2994"/>
    <w:rsid w:val="00BF339D"/>
    <w:rsid w:val="00BF7E11"/>
    <w:rsid w:val="00C00C1B"/>
    <w:rsid w:val="00C26E88"/>
    <w:rsid w:val="00C3526B"/>
    <w:rsid w:val="00C548DD"/>
    <w:rsid w:val="00C739B6"/>
    <w:rsid w:val="00CB3574"/>
    <w:rsid w:val="00CC1EA2"/>
    <w:rsid w:val="00CC1F92"/>
    <w:rsid w:val="00CC6018"/>
    <w:rsid w:val="00CD01CC"/>
    <w:rsid w:val="00CD0CD4"/>
    <w:rsid w:val="00CD1AEE"/>
    <w:rsid w:val="00CD303E"/>
    <w:rsid w:val="00CE3624"/>
    <w:rsid w:val="00CE4C78"/>
    <w:rsid w:val="00D04476"/>
    <w:rsid w:val="00D07C81"/>
    <w:rsid w:val="00D24D66"/>
    <w:rsid w:val="00D255EC"/>
    <w:rsid w:val="00D41CC0"/>
    <w:rsid w:val="00D427C3"/>
    <w:rsid w:val="00D42D5D"/>
    <w:rsid w:val="00D4336F"/>
    <w:rsid w:val="00D45012"/>
    <w:rsid w:val="00D502E8"/>
    <w:rsid w:val="00D5346B"/>
    <w:rsid w:val="00D762AE"/>
    <w:rsid w:val="00D95810"/>
    <w:rsid w:val="00D97E62"/>
    <w:rsid w:val="00DA1917"/>
    <w:rsid w:val="00DA461A"/>
    <w:rsid w:val="00DC07F4"/>
    <w:rsid w:val="00DC2661"/>
    <w:rsid w:val="00DD64D3"/>
    <w:rsid w:val="00DD6F9A"/>
    <w:rsid w:val="00DE73B9"/>
    <w:rsid w:val="00E054F5"/>
    <w:rsid w:val="00E319A8"/>
    <w:rsid w:val="00E42185"/>
    <w:rsid w:val="00E42700"/>
    <w:rsid w:val="00E45CE5"/>
    <w:rsid w:val="00E63E34"/>
    <w:rsid w:val="00E66A5E"/>
    <w:rsid w:val="00EA361F"/>
    <w:rsid w:val="00EA7245"/>
    <w:rsid w:val="00EB0109"/>
    <w:rsid w:val="00EB46D0"/>
    <w:rsid w:val="00EB6C82"/>
    <w:rsid w:val="00ED054E"/>
    <w:rsid w:val="00F061E0"/>
    <w:rsid w:val="00F06F74"/>
    <w:rsid w:val="00F270DC"/>
    <w:rsid w:val="00F27C88"/>
    <w:rsid w:val="00F307C7"/>
    <w:rsid w:val="00F32F4D"/>
    <w:rsid w:val="00F57DB3"/>
    <w:rsid w:val="00F62CFA"/>
    <w:rsid w:val="00F7130A"/>
    <w:rsid w:val="00F81405"/>
    <w:rsid w:val="00F970B1"/>
    <w:rsid w:val="00FB02E3"/>
    <w:rsid w:val="00FB1F12"/>
    <w:rsid w:val="00FB7A0D"/>
    <w:rsid w:val="00FC7540"/>
    <w:rsid w:val="00FD1EDF"/>
    <w:rsid w:val="00FD4C78"/>
    <w:rsid w:val="00FD5DBC"/>
    <w:rsid w:val="00FD7455"/>
    <w:rsid w:val="00FE2070"/>
    <w:rsid w:val="00FE3C3F"/>
    <w:rsid w:val="00FE7F03"/>
    <w:rsid w:val="00FF050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rules v:ext="edit">
        <o:r id="V:Rule6" type="connector" idref="#_x0000_s1038"/>
        <o:r id="V:Rule7" type="connector" idref="#_x0000_s1036"/>
        <o:r id="V:Rule8" type="connector" idref="#_x0000_s1040"/>
        <o:r id="V:Rule9" type="connector" idref="#_x0000_s1037"/>
        <o:r id="V:Rule10" type="connector" idref="#_x0000_s10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E34"/>
    <w:pPr>
      <w:jc w:val="both"/>
    </w:pPr>
    <w:rPr>
      <w:sz w:val="22"/>
      <w:szCs w:val="22"/>
      <w:lang w:eastAsia="en-US"/>
    </w:rPr>
  </w:style>
  <w:style w:type="paragraph" w:styleId="Titre1">
    <w:name w:val="heading 1"/>
    <w:basedOn w:val="Normal"/>
    <w:next w:val="Normal"/>
    <w:link w:val="Titre1Car"/>
    <w:uiPriority w:val="9"/>
    <w:qFormat/>
    <w:rsid w:val="00CC6018"/>
    <w:pPr>
      <w:keepNext/>
      <w:keepLines/>
      <w:pBdr>
        <w:top w:val="wave" w:sz="6" w:space="1" w:color="auto"/>
        <w:left w:val="wave" w:sz="6" w:space="4" w:color="auto"/>
        <w:bottom w:val="wave" w:sz="6" w:space="1" w:color="auto"/>
        <w:right w:val="wave" w:sz="6" w:space="4" w:color="auto"/>
      </w:pBdr>
      <w:spacing w:before="120"/>
      <w:jc w:val="center"/>
      <w:outlineLvl w:val="0"/>
    </w:pPr>
    <w:rPr>
      <w:rFonts w:ascii="Cambria" w:eastAsia="Times New Roman" w:hAnsi="Cambria"/>
      <w:b/>
      <w:bCs/>
      <w:color w:val="365F91"/>
      <w:sz w:val="24"/>
      <w:szCs w:val="28"/>
    </w:rPr>
  </w:style>
  <w:style w:type="paragraph" w:styleId="Titre2">
    <w:name w:val="heading 2"/>
    <w:basedOn w:val="Normal"/>
    <w:next w:val="Normal"/>
    <w:link w:val="Titre2Car"/>
    <w:uiPriority w:val="9"/>
    <w:unhideWhenUsed/>
    <w:qFormat/>
    <w:rsid w:val="007C42D3"/>
    <w:pPr>
      <w:keepNext/>
      <w:keepLines/>
      <w:pBdr>
        <w:top w:val="dashSmallGap" w:sz="6" w:space="1" w:color="auto"/>
        <w:left w:val="dashSmallGap" w:sz="6" w:space="4" w:color="auto"/>
        <w:bottom w:val="dashSmallGap" w:sz="6" w:space="1" w:color="auto"/>
        <w:right w:val="dashSmallGap" w:sz="6" w:space="4" w:color="auto"/>
      </w:pBdr>
      <w:spacing w:before="200"/>
      <w:outlineLvl w:val="1"/>
    </w:pPr>
    <w:rPr>
      <w:rFonts w:ascii="Cambria" w:eastAsia="Times New Roman" w:hAnsi="Cambria"/>
      <w:b/>
      <w:bCs/>
      <w:color w:val="4F81BD"/>
      <w:szCs w:val="26"/>
    </w:rPr>
  </w:style>
  <w:style w:type="paragraph" w:styleId="Titre3">
    <w:name w:val="heading 3"/>
    <w:aliases w:val="Titre 4 Morgane"/>
    <w:basedOn w:val="Normal"/>
    <w:next w:val="Normal"/>
    <w:link w:val="Titre3Car"/>
    <w:uiPriority w:val="9"/>
    <w:unhideWhenUsed/>
    <w:qFormat/>
    <w:rsid w:val="007E057D"/>
    <w:pPr>
      <w:keepNext/>
      <w:keepLines/>
      <w:numPr>
        <w:numId w:val="1"/>
      </w:numPr>
      <w:spacing w:before="200"/>
      <w:outlineLvl w:val="2"/>
    </w:pPr>
    <w:rPr>
      <w:rFonts w:ascii="Comic Sans MS" w:eastAsia="Times New Roman" w:hAnsi="Comic Sans MS"/>
      <w:b/>
      <w:bCs/>
      <w:i/>
      <w:color w:val="4F81BD"/>
      <w:sz w:val="20"/>
      <w:u w:val="single"/>
    </w:rPr>
  </w:style>
  <w:style w:type="paragraph" w:styleId="Titre4">
    <w:name w:val="heading 4"/>
    <w:basedOn w:val="Normal"/>
    <w:next w:val="Normal"/>
    <w:link w:val="Titre4Car"/>
    <w:uiPriority w:val="9"/>
    <w:unhideWhenUsed/>
    <w:qFormat/>
    <w:rsid w:val="006568DE"/>
    <w:pPr>
      <w:keepNext/>
      <w:spacing w:before="240" w:after="60"/>
      <w:outlineLvl w:val="3"/>
    </w:pPr>
    <w:rPr>
      <w:rFonts w:eastAsia="Times New Roman"/>
      <w:b/>
      <w:bCs/>
      <w:sz w:val="28"/>
      <w:szCs w:val="28"/>
    </w:rPr>
  </w:style>
  <w:style w:type="paragraph" w:styleId="Titre5">
    <w:name w:val="heading 5"/>
    <w:basedOn w:val="Normal"/>
    <w:next w:val="Normal"/>
    <w:link w:val="Titre5Car"/>
    <w:uiPriority w:val="9"/>
    <w:unhideWhenUsed/>
    <w:qFormat/>
    <w:rsid w:val="00241032"/>
    <w:pPr>
      <w:spacing w:before="240" w:after="60"/>
      <w:outlineLvl w:val="4"/>
    </w:pPr>
    <w:rPr>
      <w:rFonts w:eastAsia="Times New Roman"/>
      <w:b/>
      <w:bCs/>
      <w:i/>
      <w:iCs/>
      <w:sz w:val="20"/>
      <w:szCs w:val="26"/>
    </w:rPr>
  </w:style>
  <w:style w:type="paragraph" w:styleId="Titre6">
    <w:name w:val="heading 6"/>
    <w:basedOn w:val="Normal"/>
    <w:next w:val="Normal"/>
    <w:link w:val="Titre6Car"/>
    <w:uiPriority w:val="9"/>
    <w:unhideWhenUsed/>
    <w:qFormat/>
    <w:rsid w:val="002833C4"/>
    <w:pPr>
      <w:spacing w:before="240" w:after="60"/>
      <w:outlineLvl w:val="5"/>
    </w:pPr>
    <w:rPr>
      <w:rFonts w:eastAsia="Times New Roman"/>
      <w:b/>
      <w:bCs/>
    </w:rPr>
  </w:style>
  <w:style w:type="paragraph" w:styleId="Titre7">
    <w:name w:val="heading 7"/>
    <w:basedOn w:val="Normal"/>
    <w:next w:val="Normal"/>
    <w:link w:val="Titre7Car"/>
    <w:uiPriority w:val="9"/>
    <w:unhideWhenUsed/>
    <w:qFormat/>
    <w:rsid w:val="00ED054E"/>
    <w:pPr>
      <w:spacing w:before="240" w:after="60"/>
      <w:outlineLvl w:val="6"/>
    </w:pPr>
    <w:rPr>
      <w:rFonts w:eastAsia="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0">
    <w:name w:val="Titre 0"/>
    <w:basedOn w:val="Normal"/>
    <w:qFormat/>
    <w:rsid w:val="00E63E34"/>
    <w:pPr>
      <w:jc w:val="center"/>
    </w:pPr>
    <w:rPr>
      <w:rFonts w:ascii="Times New Roman" w:hAnsi="Times New Roman"/>
      <w:b/>
      <w:noProof/>
      <w:sz w:val="28"/>
      <w:u w:val="single"/>
    </w:rPr>
  </w:style>
  <w:style w:type="character" w:customStyle="1" w:styleId="Titre1Car">
    <w:name w:val="Titre 1 Car"/>
    <w:basedOn w:val="Policepardfaut"/>
    <w:link w:val="Titre1"/>
    <w:uiPriority w:val="9"/>
    <w:rsid w:val="00CC6018"/>
    <w:rPr>
      <w:rFonts w:ascii="Cambria" w:eastAsia="Times New Roman" w:hAnsi="Cambria"/>
      <w:b/>
      <w:bCs/>
      <w:color w:val="365F91"/>
      <w:sz w:val="24"/>
      <w:szCs w:val="28"/>
      <w:lang w:eastAsia="en-US"/>
    </w:rPr>
  </w:style>
  <w:style w:type="paragraph" w:styleId="Paragraphedeliste">
    <w:name w:val="List Paragraph"/>
    <w:basedOn w:val="Normal"/>
    <w:uiPriority w:val="34"/>
    <w:qFormat/>
    <w:rsid w:val="00E63E34"/>
    <w:pPr>
      <w:ind w:left="720"/>
      <w:contextualSpacing/>
    </w:pPr>
  </w:style>
  <w:style w:type="character" w:customStyle="1" w:styleId="Titre2Car">
    <w:name w:val="Titre 2 Car"/>
    <w:basedOn w:val="Policepardfaut"/>
    <w:link w:val="Titre2"/>
    <w:uiPriority w:val="9"/>
    <w:rsid w:val="007C42D3"/>
    <w:rPr>
      <w:rFonts w:ascii="Cambria" w:eastAsia="Times New Roman" w:hAnsi="Cambria"/>
      <w:b/>
      <w:bCs/>
      <w:color w:val="4F81BD"/>
      <w:sz w:val="22"/>
      <w:szCs w:val="26"/>
      <w:lang w:eastAsia="en-US"/>
    </w:rPr>
  </w:style>
  <w:style w:type="paragraph" w:customStyle="1" w:styleId="Dfinition">
    <w:name w:val="Définition"/>
    <w:basedOn w:val="Normal"/>
    <w:qFormat/>
    <w:rsid w:val="001F7E93"/>
    <w:pPr>
      <w:pBdr>
        <w:top w:val="single" w:sz="18" w:space="1" w:color="auto" w:shadow="1"/>
        <w:left w:val="single" w:sz="18" w:space="4" w:color="auto" w:shadow="1"/>
        <w:bottom w:val="single" w:sz="18" w:space="1" w:color="auto" w:shadow="1"/>
        <w:right w:val="single" w:sz="18" w:space="4" w:color="auto" w:shadow="1"/>
      </w:pBdr>
    </w:pPr>
    <w:rPr>
      <w:rFonts w:ascii="Tahoma" w:hAnsi="Tahoma"/>
      <w:noProof/>
      <w:color w:val="FF0000"/>
      <w:sz w:val="23"/>
      <w:szCs w:val="20"/>
    </w:rPr>
  </w:style>
  <w:style w:type="paragraph" w:styleId="Textedebulles">
    <w:name w:val="Balloon Text"/>
    <w:basedOn w:val="Normal"/>
    <w:link w:val="TextedebullesCar"/>
    <w:uiPriority w:val="99"/>
    <w:semiHidden/>
    <w:unhideWhenUsed/>
    <w:rsid w:val="00E63E34"/>
    <w:rPr>
      <w:rFonts w:ascii="Tahoma" w:hAnsi="Tahoma" w:cs="Tahoma"/>
      <w:sz w:val="16"/>
      <w:szCs w:val="16"/>
    </w:rPr>
  </w:style>
  <w:style w:type="character" w:customStyle="1" w:styleId="TextedebullesCar">
    <w:name w:val="Texte de bulles Car"/>
    <w:basedOn w:val="Policepardfaut"/>
    <w:link w:val="Textedebulles"/>
    <w:uiPriority w:val="99"/>
    <w:semiHidden/>
    <w:rsid w:val="00E63E34"/>
    <w:rPr>
      <w:rFonts w:ascii="Tahoma" w:hAnsi="Tahoma" w:cs="Tahoma"/>
      <w:sz w:val="16"/>
      <w:szCs w:val="16"/>
    </w:rPr>
  </w:style>
  <w:style w:type="character" w:customStyle="1" w:styleId="Titre3Car">
    <w:name w:val="Titre 3 Car"/>
    <w:aliases w:val="Titre 4 Morgane Car"/>
    <w:basedOn w:val="Policepardfaut"/>
    <w:link w:val="Titre3"/>
    <w:uiPriority w:val="9"/>
    <w:rsid w:val="007E057D"/>
    <w:rPr>
      <w:rFonts w:ascii="Comic Sans MS" w:eastAsia="Times New Roman" w:hAnsi="Comic Sans MS"/>
      <w:b/>
      <w:bCs/>
      <w:i/>
      <w:color w:val="4F81BD"/>
      <w:szCs w:val="22"/>
      <w:u w:val="single"/>
      <w:lang w:eastAsia="en-US"/>
    </w:rPr>
  </w:style>
  <w:style w:type="character" w:styleId="Emphaseintense">
    <w:name w:val="Intense Emphasis"/>
    <w:basedOn w:val="Policepardfaut"/>
    <w:uiPriority w:val="21"/>
    <w:qFormat/>
    <w:rsid w:val="00E63E34"/>
    <w:rPr>
      <w:b/>
      <w:bCs/>
      <w:i/>
      <w:iCs/>
      <w:color w:val="4F81BD"/>
    </w:rPr>
  </w:style>
  <w:style w:type="paragraph" w:styleId="Sous-titre">
    <w:name w:val="Subtitle"/>
    <w:basedOn w:val="Normal"/>
    <w:next w:val="Normal"/>
    <w:link w:val="Sous-titreCar"/>
    <w:uiPriority w:val="11"/>
    <w:qFormat/>
    <w:rsid w:val="00E63E34"/>
    <w:pPr>
      <w:numPr>
        <w:ilvl w:val="1"/>
      </w:numPr>
    </w:pPr>
    <w:rPr>
      <w:rFonts w:ascii="Cambria" w:eastAsia="Times New Roman" w:hAnsi="Cambria"/>
      <w:i/>
      <w:iCs/>
      <w:color w:val="4F81BD"/>
      <w:spacing w:val="15"/>
      <w:sz w:val="24"/>
      <w:szCs w:val="24"/>
    </w:rPr>
  </w:style>
  <w:style w:type="character" w:customStyle="1" w:styleId="Sous-titreCar">
    <w:name w:val="Sous-titre Car"/>
    <w:basedOn w:val="Policepardfaut"/>
    <w:link w:val="Sous-titre"/>
    <w:uiPriority w:val="11"/>
    <w:rsid w:val="00E63E34"/>
    <w:rPr>
      <w:rFonts w:ascii="Cambria" w:eastAsia="Times New Roman" w:hAnsi="Cambria" w:cs="Times New Roman"/>
      <w:i/>
      <w:iCs/>
      <w:color w:val="4F81BD"/>
      <w:spacing w:val="15"/>
      <w:sz w:val="24"/>
      <w:szCs w:val="24"/>
    </w:rPr>
  </w:style>
  <w:style w:type="paragraph" w:styleId="Citationintense">
    <w:name w:val="Intense Quote"/>
    <w:aliases w:val="Titre 3 Morgane"/>
    <w:basedOn w:val="Normal"/>
    <w:next w:val="Normal"/>
    <w:link w:val="CitationintenseCar"/>
    <w:uiPriority w:val="30"/>
    <w:qFormat/>
    <w:rsid w:val="00B32056"/>
    <w:pPr>
      <w:pBdr>
        <w:bottom w:val="single" w:sz="4" w:space="4" w:color="4F81BD"/>
      </w:pBdr>
      <w:ind w:left="936" w:right="936"/>
    </w:pPr>
    <w:rPr>
      <w:b/>
      <w:bCs/>
      <w:i/>
      <w:iCs/>
      <w:color w:val="4F81BD"/>
      <w:sz w:val="26"/>
    </w:rPr>
  </w:style>
  <w:style w:type="character" w:customStyle="1" w:styleId="CitationintenseCar">
    <w:name w:val="Citation intense Car"/>
    <w:aliases w:val="Titre 3 Morgane Car"/>
    <w:basedOn w:val="Policepardfaut"/>
    <w:link w:val="Citationintense"/>
    <w:uiPriority w:val="30"/>
    <w:rsid w:val="00B32056"/>
    <w:rPr>
      <w:b/>
      <w:bCs/>
      <w:i/>
      <w:iCs/>
      <w:color w:val="4F81BD"/>
      <w:sz w:val="26"/>
      <w:szCs w:val="22"/>
      <w:lang w:eastAsia="en-US"/>
    </w:rPr>
  </w:style>
  <w:style w:type="paragraph" w:styleId="En-tte">
    <w:name w:val="header"/>
    <w:basedOn w:val="Normal"/>
    <w:link w:val="En-tteCar"/>
    <w:uiPriority w:val="99"/>
    <w:semiHidden/>
    <w:unhideWhenUsed/>
    <w:rsid w:val="00CE4C78"/>
    <w:pPr>
      <w:tabs>
        <w:tab w:val="center" w:pos="4536"/>
        <w:tab w:val="right" w:pos="9072"/>
      </w:tabs>
    </w:pPr>
  </w:style>
  <w:style w:type="character" w:customStyle="1" w:styleId="En-tteCar">
    <w:name w:val="En-tête Car"/>
    <w:basedOn w:val="Policepardfaut"/>
    <w:link w:val="En-tte"/>
    <w:uiPriority w:val="99"/>
    <w:semiHidden/>
    <w:rsid w:val="00CE4C78"/>
    <w:rPr>
      <w:sz w:val="22"/>
      <w:szCs w:val="22"/>
      <w:lang w:eastAsia="en-US"/>
    </w:rPr>
  </w:style>
  <w:style w:type="paragraph" w:styleId="Pieddepage">
    <w:name w:val="footer"/>
    <w:basedOn w:val="Normal"/>
    <w:link w:val="PieddepageCar"/>
    <w:uiPriority w:val="99"/>
    <w:unhideWhenUsed/>
    <w:rsid w:val="00CE4C78"/>
    <w:pPr>
      <w:tabs>
        <w:tab w:val="center" w:pos="4536"/>
        <w:tab w:val="right" w:pos="9072"/>
      </w:tabs>
    </w:pPr>
  </w:style>
  <w:style w:type="character" w:customStyle="1" w:styleId="PieddepageCar">
    <w:name w:val="Pied de page Car"/>
    <w:basedOn w:val="Policepardfaut"/>
    <w:link w:val="Pieddepage"/>
    <w:uiPriority w:val="99"/>
    <w:rsid w:val="00CE4C78"/>
    <w:rPr>
      <w:sz w:val="22"/>
      <w:szCs w:val="22"/>
      <w:lang w:eastAsia="en-US"/>
    </w:rPr>
  </w:style>
  <w:style w:type="paragraph" w:styleId="Sansinterligne">
    <w:name w:val="No Spacing"/>
    <w:link w:val="SansinterligneCar"/>
    <w:uiPriority w:val="1"/>
    <w:qFormat/>
    <w:rsid w:val="007A002F"/>
    <w:rPr>
      <w:rFonts w:eastAsia="Times New Roman"/>
      <w:sz w:val="22"/>
      <w:szCs w:val="22"/>
      <w:lang w:val="fr-FR" w:eastAsia="en-US"/>
    </w:rPr>
  </w:style>
  <w:style w:type="character" w:customStyle="1" w:styleId="SansinterligneCar">
    <w:name w:val="Sans interligne Car"/>
    <w:basedOn w:val="Policepardfaut"/>
    <w:link w:val="Sansinterligne"/>
    <w:uiPriority w:val="1"/>
    <w:rsid w:val="007A002F"/>
    <w:rPr>
      <w:rFonts w:eastAsia="Times New Roman"/>
      <w:sz w:val="22"/>
      <w:szCs w:val="22"/>
      <w:lang w:val="fr-FR" w:eastAsia="en-US" w:bidi="ar-SA"/>
    </w:rPr>
  </w:style>
  <w:style w:type="paragraph" w:styleId="Notedebasdepage">
    <w:name w:val="footnote text"/>
    <w:basedOn w:val="Normal"/>
    <w:link w:val="NotedebasdepageCar"/>
    <w:semiHidden/>
    <w:unhideWhenUsed/>
    <w:rsid w:val="00D42D5D"/>
    <w:rPr>
      <w:sz w:val="20"/>
      <w:szCs w:val="20"/>
    </w:rPr>
  </w:style>
  <w:style w:type="character" w:customStyle="1" w:styleId="NotedebasdepageCar">
    <w:name w:val="Note de bas de page Car"/>
    <w:basedOn w:val="Policepardfaut"/>
    <w:link w:val="Notedebasdepage"/>
    <w:semiHidden/>
    <w:rsid w:val="00D42D5D"/>
    <w:rPr>
      <w:lang w:eastAsia="en-US"/>
    </w:rPr>
  </w:style>
  <w:style w:type="character" w:styleId="Appelnotedebasdep">
    <w:name w:val="footnote reference"/>
    <w:basedOn w:val="Policepardfaut"/>
    <w:uiPriority w:val="99"/>
    <w:semiHidden/>
    <w:unhideWhenUsed/>
    <w:rsid w:val="00D42D5D"/>
    <w:rPr>
      <w:vertAlign w:val="superscript"/>
    </w:rPr>
  </w:style>
  <w:style w:type="character" w:customStyle="1" w:styleId="Titre4Car">
    <w:name w:val="Titre 4 Car"/>
    <w:basedOn w:val="Policepardfaut"/>
    <w:link w:val="Titre4"/>
    <w:uiPriority w:val="9"/>
    <w:rsid w:val="006568DE"/>
    <w:rPr>
      <w:rFonts w:ascii="Calibri" w:eastAsia="Times New Roman" w:hAnsi="Calibri" w:cs="Times New Roman"/>
      <w:b/>
      <w:bCs/>
      <w:sz w:val="28"/>
      <w:szCs w:val="28"/>
      <w:lang w:eastAsia="en-US"/>
    </w:rPr>
  </w:style>
  <w:style w:type="character" w:customStyle="1" w:styleId="Titre5Car">
    <w:name w:val="Titre 5 Car"/>
    <w:basedOn w:val="Policepardfaut"/>
    <w:link w:val="Titre5"/>
    <w:uiPriority w:val="9"/>
    <w:rsid w:val="00241032"/>
    <w:rPr>
      <w:rFonts w:eastAsia="Times New Roman"/>
      <w:b/>
      <w:bCs/>
      <w:i/>
      <w:iCs/>
      <w:szCs w:val="26"/>
      <w:lang w:eastAsia="en-US"/>
    </w:rPr>
  </w:style>
  <w:style w:type="character" w:styleId="Rfrenceintense">
    <w:name w:val="Intense Reference"/>
    <w:basedOn w:val="Policepardfaut"/>
    <w:uiPriority w:val="32"/>
    <w:qFormat/>
    <w:rsid w:val="002833C4"/>
    <w:rPr>
      <w:b/>
      <w:bCs/>
      <w:smallCaps/>
      <w:color w:val="C0504D"/>
      <w:spacing w:val="5"/>
      <w:u w:val="single"/>
    </w:rPr>
  </w:style>
  <w:style w:type="character" w:styleId="Emphaseple">
    <w:name w:val="Subtle Emphasis"/>
    <w:basedOn w:val="Policepardfaut"/>
    <w:uiPriority w:val="19"/>
    <w:qFormat/>
    <w:rsid w:val="002833C4"/>
    <w:rPr>
      <w:i/>
      <w:iCs/>
      <w:color w:val="808080"/>
    </w:rPr>
  </w:style>
  <w:style w:type="character" w:customStyle="1" w:styleId="Titre6Car">
    <w:name w:val="Titre 6 Car"/>
    <w:basedOn w:val="Policepardfaut"/>
    <w:link w:val="Titre6"/>
    <w:uiPriority w:val="9"/>
    <w:rsid w:val="002833C4"/>
    <w:rPr>
      <w:rFonts w:ascii="Calibri" w:eastAsia="Times New Roman" w:hAnsi="Calibri" w:cs="Times New Roman"/>
      <w:b/>
      <w:bCs/>
      <w:sz w:val="22"/>
      <w:szCs w:val="22"/>
      <w:lang w:eastAsia="en-US"/>
    </w:rPr>
  </w:style>
  <w:style w:type="character" w:styleId="Rfrenceple">
    <w:name w:val="Subtle Reference"/>
    <w:basedOn w:val="Policepardfaut"/>
    <w:uiPriority w:val="31"/>
    <w:qFormat/>
    <w:rsid w:val="002833C4"/>
    <w:rPr>
      <w:smallCaps/>
      <w:color w:val="C0504D"/>
      <w:u w:val="single"/>
    </w:rPr>
  </w:style>
  <w:style w:type="paragraph" w:styleId="Titre">
    <w:name w:val="Title"/>
    <w:basedOn w:val="Normal"/>
    <w:next w:val="Normal"/>
    <w:link w:val="TitreCar"/>
    <w:uiPriority w:val="10"/>
    <w:qFormat/>
    <w:rsid w:val="002833C4"/>
    <w:pPr>
      <w:spacing w:before="240" w:after="60"/>
      <w:jc w:val="center"/>
      <w:outlineLvl w:val="0"/>
    </w:pPr>
    <w:rPr>
      <w:rFonts w:ascii="Cambria" w:eastAsia="Times New Roman" w:hAnsi="Cambria"/>
      <w:b/>
      <w:bCs/>
      <w:kern w:val="28"/>
      <w:sz w:val="32"/>
      <w:szCs w:val="32"/>
    </w:rPr>
  </w:style>
  <w:style w:type="character" w:customStyle="1" w:styleId="TitreCar">
    <w:name w:val="Titre Car"/>
    <w:basedOn w:val="Policepardfaut"/>
    <w:link w:val="Titre"/>
    <w:uiPriority w:val="10"/>
    <w:rsid w:val="002833C4"/>
    <w:rPr>
      <w:rFonts w:ascii="Cambria" w:eastAsia="Times New Roman" w:hAnsi="Cambria" w:cs="Times New Roman"/>
      <w:b/>
      <w:bCs/>
      <w:kern w:val="28"/>
      <w:sz w:val="32"/>
      <w:szCs w:val="32"/>
      <w:lang w:eastAsia="en-US"/>
    </w:rPr>
  </w:style>
  <w:style w:type="character" w:styleId="lev">
    <w:name w:val="Strong"/>
    <w:basedOn w:val="Policepardfaut"/>
    <w:uiPriority w:val="22"/>
    <w:qFormat/>
    <w:rsid w:val="002833C4"/>
    <w:rPr>
      <w:b/>
      <w:bCs/>
    </w:rPr>
  </w:style>
  <w:style w:type="paragraph" w:styleId="Citation">
    <w:name w:val="Quote"/>
    <w:aliases w:val="petit point"/>
    <w:basedOn w:val="Normal"/>
    <w:next w:val="Normal"/>
    <w:link w:val="CitationCar"/>
    <w:uiPriority w:val="29"/>
    <w:qFormat/>
    <w:rsid w:val="00ED054E"/>
    <w:rPr>
      <w:i/>
      <w:iCs/>
      <w:color w:val="000000"/>
    </w:rPr>
  </w:style>
  <w:style w:type="character" w:customStyle="1" w:styleId="CitationCar">
    <w:name w:val="Citation Car"/>
    <w:aliases w:val="petit point Car"/>
    <w:basedOn w:val="Policepardfaut"/>
    <w:link w:val="Citation"/>
    <w:uiPriority w:val="29"/>
    <w:rsid w:val="00ED054E"/>
    <w:rPr>
      <w:i/>
      <w:iCs/>
      <w:color w:val="000000"/>
      <w:sz w:val="22"/>
      <w:szCs w:val="22"/>
      <w:lang w:eastAsia="en-US"/>
    </w:rPr>
  </w:style>
  <w:style w:type="character" w:styleId="Titredulivre">
    <w:name w:val="Book Title"/>
    <w:basedOn w:val="Policepardfaut"/>
    <w:uiPriority w:val="33"/>
    <w:qFormat/>
    <w:rsid w:val="00ED054E"/>
    <w:rPr>
      <w:b/>
      <w:bCs/>
      <w:smallCaps/>
      <w:spacing w:val="5"/>
    </w:rPr>
  </w:style>
  <w:style w:type="character" w:customStyle="1" w:styleId="Titre7Car">
    <w:name w:val="Titre 7 Car"/>
    <w:basedOn w:val="Policepardfaut"/>
    <w:link w:val="Titre7"/>
    <w:uiPriority w:val="9"/>
    <w:rsid w:val="00ED054E"/>
    <w:rPr>
      <w:rFonts w:ascii="Calibri" w:eastAsia="Times New Roman" w:hAnsi="Calibri" w:cs="Times New Roman"/>
      <w:sz w:val="24"/>
      <w:szCs w:val="24"/>
      <w:lang w:eastAsia="en-US"/>
    </w:rPr>
  </w:style>
  <w:style w:type="character" w:styleId="Accentuation">
    <w:name w:val="Emphasis"/>
    <w:basedOn w:val="Policepardfaut"/>
    <w:uiPriority w:val="20"/>
    <w:qFormat/>
    <w:rsid w:val="00ED054E"/>
    <w:rPr>
      <w:i/>
      <w:iCs/>
    </w:rPr>
  </w:style>
  <w:style w:type="character" w:customStyle="1" w:styleId="TitreCCar">
    <w:name w:val="Titre C Car"/>
    <w:basedOn w:val="Policepardfaut"/>
    <w:link w:val="TitreC"/>
    <w:locked/>
    <w:rsid w:val="00E45CE5"/>
    <w:rPr>
      <w:rFonts w:ascii="Tahoma" w:hAnsi="Tahoma" w:cs="Tahoma"/>
      <w:sz w:val="24"/>
      <w:lang w:val="fr-FR" w:eastAsia="fr-FR"/>
    </w:rPr>
  </w:style>
  <w:style w:type="paragraph" w:customStyle="1" w:styleId="TitreC">
    <w:name w:val="Titre C"/>
    <w:basedOn w:val="Normal"/>
    <w:next w:val="Normal"/>
    <w:link w:val="TitreCCar"/>
    <w:rsid w:val="00E45CE5"/>
    <w:pPr>
      <w:spacing w:before="120" w:after="120"/>
      <w:jc w:val="center"/>
    </w:pPr>
    <w:rPr>
      <w:rFonts w:ascii="Tahoma" w:hAnsi="Tahoma" w:cs="Tahoma"/>
      <w:sz w:val="24"/>
      <w:szCs w:val="20"/>
      <w:lang w:val="fr-FR" w:eastAsia="fr-FR"/>
    </w:rPr>
  </w:style>
  <w:style w:type="paragraph" w:customStyle="1" w:styleId="TitreD">
    <w:name w:val="Titre D"/>
    <w:basedOn w:val="Normal"/>
    <w:next w:val="Normal"/>
    <w:rsid w:val="00E45CE5"/>
    <w:pPr>
      <w:numPr>
        <w:numId w:val="2"/>
      </w:numPr>
      <w:ind w:left="1645"/>
      <w:jc w:val="left"/>
    </w:pPr>
    <w:rPr>
      <w:rFonts w:ascii="Times New Roman" w:eastAsia="Times New Roman" w:hAnsi="Times New Roman"/>
      <w:b/>
      <w:sz w:val="24"/>
      <w:szCs w:val="20"/>
      <w:u w:val="single"/>
      <w:lang w:val="fr-FR" w:eastAsia="fr-FR"/>
    </w:rPr>
  </w:style>
  <w:style w:type="paragraph" w:styleId="TM1">
    <w:name w:val="toc 1"/>
    <w:basedOn w:val="Normal"/>
    <w:next w:val="Normal"/>
    <w:autoRedefine/>
    <w:uiPriority w:val="39"/>
    <w:unhideWhenUsed/>
    <w:rsid w:val="0086218F"/>
  </w:style>
  <w:style w:type="paragraph" w:styleId="TM2">
    <w:name w:val="toc 2"/>
    <w:basedOn w:val="Normal"/>
    <w:next w:val="Normal"/>
    <w:autoRedefine/>
    <w:uiPriority w:val="39"/>
    <w:unhideWhenUsed/>
    <w:rsid w:val="0086218F"/>
    <w:pPr>
      <w:ind w:left="220"/>
    </w:pPr>
  </w:style>
  <w:style w:type="paragraph" w:styleId="TM3">
    <w:name w:val="toc 3"/>
    <w:basedOn w:val="Normal"/>
    <w:next w:val="Normal"/>
    <w:autoRedefine/>
    <w:uiPriority w:val="39"/>
    <w:unhideWhenUsed/>
    <w:rsid w:val="0086218F"/>
    <w:pPr>
      <w:ind w:left="440"/>
    </w:pPr>
  </w:style>
  <w:style w:type="paragraph" w:styleId="TM4">
    <w:name w:val="toc 4"/>
    <w:basedOn w:val="Normal"/>
    <w:next w:val="Normal"/>
    <w:autoRedefine/>
    <w:uiPriority w:val="39"/>
    <w:unhideWhenUsed/>
    <w:rsid w:val="0086218F"/>
    <w:pPr>
      <w:ind w:left="660"/>
    </w:pPr>
  </w:style>
  <w:style w:type="character" w:styleId="Lienhypertexte">
    <w:name w:val="Hyperlink"/>
    <w:basedOn w:val="Policepardfaut"/>
    <w:uiPriority w:val="99"/>
    <w:unhideWhenUsed/>
    <w:rsid w:val="0086218F"/>
    <w:rPr>
      <w:color w:val="0000FF"/>
      <w:u w:val="single"/>
    </w:rPr>
  </w:style>
  <w:style w:type="paragraph" w:customStyle="1" w:styleId="3">
    <w:name w:val="3"/>
    <w:basedOn w:val="Normal"/>
    <w:rsid w:val="002D6AD8"/>
    <w:pPr>
      <w:numPr>
        <w:numId w:val="3"/>
      </w:numPr>
      <w:pBdr>
        <w:top w:val="dashed" w:sz="8" w:space="1" w:color="auto"/>
        <w:left w:val="dashed" w:sz="8" w:space="4" w:color="auto"/>
        <w:bottom w:val="dashed" w:sz="8" w:space="1" w:color="auto"/>
        <w:right w:val="dashed" w:sz="8" w:space="4" w:color="auto"/>
      </w:pBdr>
    </w:pPr>
    <w:rPr>
      <w:rFonts w:ascii="Times New Roman" w:hAnsi="Times New Roman"/>
      <w:b/>
      <w:noProof/>
      <w:sz w:val="24"/>
    </w:rPr>
  </w:style>
  <w:style w:type="table" w:styleId="Grilledutableau">
    <w:name w:val="Table Grid"/>
    <w:basedOn w:val="TableauNormal"/>
    <w:uiPriority w:val="59"/>
    <w:rsid w:val="00BB011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encadr-miseenvidence">
    <w:name w:val="encadré - mise en évidence"/>
    <w:basedOn w:val="Normal"/>
    <w:link w:val="encadr-miseenvidenceCar"/>
    <w:qFormat/>
    <w:rsid w:val="000578C9"/>
    <w:pPr>
      <w:pBdr>
        <w:top w:val="single" w:sz="6" w:space="1" w:color="auto"/>
        <w:left w:val="single" w:sz="6" w:space="4" w:color="auto"/>
        <w:bottom w:val="single" w:sz="6" w:space="1" w:color="auto"/>
        <w:right w:val="single" w:sz="6" w:space="4" w:color="auto"/>
      </w:pBdr>
      <w:tabs>
        <w:tab w:val="left" w:pos="1575"/>
      </w:tabs>
    </w:pPr>
  </w:style>
  <w:style w:type="paragraph" w:customStyle="1" w:styleId="Titrelivres">
    <w:name w:val="Titre livres"/>
    <w:basedOn w:val="Normal"/>
    <w:link w:val="TitrelivresCar"/>
    <w:qFormat/>
    <w:rsid w:val="00AD1DF7"/>
    <w:rPr>
      <w:rFonts w:ascii="Tahoma" w:hAnsi="Tahoma"/>
      <w:i/>
      <w:color w:val="00B0F0"/>
    </w:rPr>
  </w:style>
  <w:style w:type="paragraph" w:customStyle="1" w:styleId="Titreauteur">
    <w:name w:val="Titre auteur"/>
    <w:basedOn w:val="Titrelivres"/>
    <w:link w:val="TitreauteurCar"/>
    <w:qFormat/>
    <w:rsid w:val="00AD1DF7"/>
    <w:rPr>
      <w:b/>
      <w:i w:val="0"/>
      <w:smallCaps/>
    </w:rPr>
  </w:style>
  <w:style w:type="paragraph" w:customStyle="1" w:styleId="TitreCitation">
    <w:name w:val="Titre Citation"/>
    <w:basedOn w:val="Titreauteur"/>
    <w:link w:val="TitreCitationCar"/>
    <w:qFormat/>
    <w:rsid w:val="00A56CC4"/>
    <w:rPr>
      <w:rFonts w:ascii="Monotype Corsiva" w:hAnsi="Monotype Corsiva"/>
      <w:b w:val="0"/>
      <w:smallCaps w:val="0"/>
      <w:color w:val="000000" w:themeColor="text1"/>
      <w:sz w:val="28"/>
      <w:szCs w:val="28"/>
    </w:rPr>
  </w:style>
  <w:style w:type="character" w:customStyle="1" w:styleId="TitrelivresCar">
    <w:name w:val="Titre livres Car"/>
    <w:basedOn w:val="Policepardfaut"/>
    <w:link w:val="Titrelivres"/>
    <w:rsid w:val="00A56CC4"/>
    <w:rPr>
      <w:rFonts w:ascii="Tahoma" w:hAnsi="Tahoma"/>
      <w:i/>
      <w:color w:val="00B0F0"/>
      <w:sz w:val="22"/>
      <w:szCs w:val="22"/>
      <w:lang w:eastAsia="en-US"/>
    </w:rPr>
  </w:style>
  <w:style w:type="character" w:customStyle="1" w:styleId="TitreauteurCar">
    <w:name w:val="Titre auteur Car"/>
    <w:basedOn w:val="TitrelivresCar"/>
    <w:link w:val="Titreauteur"/>
    <w:rsid w:val="00A56CC4"/>
    <w:rPr>
      <w:b/>
      <w:smallCaps/>
    </w:rPr>
  </w:style>
  <w:style w:type="character" w:customStyle="1" w:styleId="TitreCitationCar">
    <w:name w:val="Titre Citation Car"/>
    <w:basedOn w:val="TitreauteurCar"/>
    <w:link w:val="TitreCitation"/>
    <w:rsid w:val="00A56CC4"/>
  </w:style>
  <w:style w:type="paragraph" w:customStyle="1" w:styleId="Consignes">
    <w:name w:val="Consignes"/>
    <w:basedOn w:val="TitreCitation"/>
    <w:qFormat/>
    <w:rsid w:val="00360D35"/>
    <w:rPr>
      <w:rFonts w:ascii="Comic Sans MS" w:hAnsi="Comic Sans MS"/>
      <w:color w:val="7030A0"/>
      <w:sz w:val="23"/>
      <w:u w:val="wave"/>
    </w:rPr>
  </w:style>
  <w:style w:type="paragraph" w:customStyle="1" w:styleId="Histoire">
    <w:name w:val="Histoire"/>
    <w:basedOn w:val="encadr-miseenvidence"/>
    <w:link w:val="HistoireCar"/>
    <w:qFormat/>
    <w:rsid w:val="00221061"/>
    <w:rPr>
      <w:rFonts w:ascii="Brush Script Std" w:hAnsi="Brush Script Std"/>
      <w:noProof/>
      <w:sz w:val="26"/>
      <w:szCs w:val="26"/>
      <w:lang w:val="fr-FR" w:eastAsia="fr-FR"/>
    </w:rPr>
  </w:style>
  <w:style w:type="character" w:customStyle="1" w:styleId="encadr-miseenvidenceCar">
    <w:name w:val="encadré - mise en évidence Car"/>
    <w:basedOn w:val="Policepardfaut"/>
    <w:link w:val="encadr-miseenvidence"/>
    <w:rsid w:val="00221061"/>
    <w:rPr>
      <w:sz w:val="22"/>
      <w:szCs w:val="22"/>
      <w:lang w:eastAsia="en-US"/>
    </w:rPr>
  </w:style>
  <w:style w:type="character" w:customStyle="1" w:styleId="HistoireCar">
    <w:name w:val="Histoire Car"/>
    <w:basedOn w:val="encadr-miseenvidenceCar"/>
    <w:link w:val="Histoire"/>
    <w:rsid w:val="00221061"/>
  </w:style>
  <w:style w:type="paragraph" w:styleId="NormalWeb">
    <w:name w:val="Normal (Web)"/>
    <w:basedOn w:val="Normal"/>
    <w:uiPriority w:val="99"/>
    <w:unhideWhenUsed/>
    <w:rsid w:val="002A6B7D"/>
    <w:pPr>
      <w:spacing w:before="150" w:after="150"/>
      <w:jc w:val="left"/>
    </w:pPr>
    <w:rPr>
      <w:rFonts w:ascii="Times New Roman" w:eastAsia="Times New Roman" w:hAnsi="Times New Roman"/>
      <w:sz w:val="24"/>
      <w:szCs w:val="24"/>
      <w:lang w:val="fr-FR" w:eastAsia="fr-FR"/>
    </w:rPr>
  </w:style>
</w:styles>
</file>

<file path=word/webSettings.xml><?xml version="1.0" encoding="utf-8"?>
<w:webSettings xmlns:r="http://schemas.openxmlformats.org/officeDocument/2006/relationships" xmlns:w="http://schemas.openxmlformats.org/wordprocessingml/2006/main">
  <w:divs>
    <w:div w:id="1207449048">
      <w:bodyDiv w:val="1"/>
      <w:marLeft w:val="0"/>
      <w:marRight w:val="0"/>
      <w:marTop w:val="0"/>
      <w:marBottom w:val="0"/>
      <w:divBdr>
        <w:top w:val="none" w:sz="0" w:space="0" w:color="auto"/>
        <w:left w:val="none" w:sz="0" w:space="0" w:color="auto"/>
        <w:bottom w:val="none" w:sz="0" w:space="0" w:color="auto"/>
        <w:right w:val="none" w:sz="0" w:space="0" w:color="auto"/>
      </w:divBdr>
      <w:divsChild>
        <w:div w:id="26203335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4.jpeg"/><Relationship Id="rId39" Type="http://schemas.openxmlformats.org/officeDocument/2006/relationships/image" Target="media/image26.jpeg"/><Relationship Id="rId21" Type="http://schemas.openxmlformats.org/officeDocument/2006/relationships/diagramLayout" Target="diagrams/layout1.xml"/><Relationship Id="rId34" Type="http://schemas.openxmlformats.org/officeDocument/2006/relationships/image" Target="media/image21.gif"/><Relationship Id="rId42" Type="http://schemas.openxmlformats.org/officeDocument/2006/relationships/image" Target="media/image29.gif"/><Relationship Id="rId47" Type="http://schemas.openxmlformats.org/officeDocument/2006/relationships/hyperlink" Target="http://www.amazon.fr/gp/product/images/2081624419/sr=1-1-fkmr0/qid=1273518017/ref=dp_image_0?ie=UTF8&amp;n=301061&amp;s=books&amp;qid=1273518017&amp;sr=1-1-fkmr0" TargetMode="External"/><Relationship Id="rId50" Type="http://schemas.openxmlformats.org/officeDocument/2006/relationships/image" Target="media/image33.gif"/><Relationship Id="rId55" Type="http://schemas.openxmlformats.org/officeDocument/2006/relationships/hyperlink" Target="http://www.amazon.fr/gp/product/images/2070364283/sr=1-1-fkmr0/qid=1273518932/ref=dp_image_0?ie=UTF8&amp;n=301061&amp;s=books&amp;qid=1273518932&amp;sr=1-1-fkmr0" TargetMode="External"/><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diagramData" Target="diagrams/data1.xml"/><Relationship Id="rId29" Type="http://schemas.openxmlformats.org/officeDocument/2006/relationships/image" Target="media/image17.jpeg"/><Relationship Id="rId41" Type="http://schemas.openxmlformats.org/officeDocument/2006/relationships/image" Target="media/image28.jpeg"/><Relationship Id="rId54" Type="http://schemas.openxmlformats.org/officeDocument/2006/relationships/image" Target="media/image35.jpeg"/><Relationship Id="rId62" Type="http://schemas.openxmlformats.org/officeDocument/2006/relationships/image" Target="media/image3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ecitre.fr/gi/49/9782081203549FS.gif" TargetMode="External"/><Relationship Id="rId24" Type="http://schemas.microsoft.com/office/2007/relationships/diagramDrawing" Target="diagrams/drawing1.xml"/><Relationship Id="rId32" Type="http://schemas.openxmlformats.org/officeDocument/2006/relationships/hyperlink" Target="http://fr.wikipedia.org/wiki/Fichier:Arrivee_Projectile_DTAL.jpg" TargetMode="External"/><Relationship Id="rId37" Type="http://schemas.openxmlformats.org/officeDocument/2006/relationships/image" Target="media/image24.jpeg"/><Relationship Id="rId40" Type="http://schemas.openxmlformats.org/officeDocument/2006/relationships/image" Target="media/image27.gif"/><Relationship Id="rId45" Type="http://schemas.openxmlformats.org/officeDocument/2006/relationships/hyperlink" Target="http://www.amazon.fr/gp/product/images/2081631253/sr=1-1/qid=1273517766/ref=dp_image_0?ie=UTF8&amp;n=301061&amp;s=books&amp;qid=1273517766&amp;sr=1-1" TargetMode="External"/><Relationship Id="rId53" Type="http://schemas.openxmlformats.org/officeDocument/2006/relationships/hyperlink" Target="http://www.amazon.fr/gp/product/images/207051403X/sr=1-2/qid=1273518549/ref=dp_image_0?ie=UTF8&amp;n=301061&amp;s=books&amp;qid=1273518549&amp;sr=1-2" TargetMode="External"/><Relationship Id="rId58" Type="http://schemas.openxmlformats.org/officeDocument/2006/relationships/image" Target="media/image3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diagramColors" Target="diagrams/colors1.xml"/><Relationship Id="rId28" Type="http://schemas.openxmlformats.org/officeDocument/2006/relationships/image" Target="media/image16.gif"/><Relationship Id="rId36" Type="http://schemas.openxmlformats.org/officeDocument/2006/relationships/image" Target="media/image23.jpeg"/><Relationship Id="rId49" Type="http://schemas.openxmlformats.org/officeDocument/2006/relationships/hyperlink" Target="javascript:popWindow(PM.BT.ub(47,'image',63,'action',61,'slideshow&amp;prdfamilycode',61,'100&amp;prdimageid',61,'391361130&amp;productid',61,'265872'),790,%20665)" TargetMode="External"/><Relationship Id="rId57" Type="http://schemas.openxmlformats.org/officeDocument/2006/relationships/hyperlink" Target="http://www.amazon.fr/gp/product/images/2350001725/sr=1-1-fkmr0/qid=1273519057/ref=dp_image_0?ie=UTF8&amp;n=301061&amp;s=books&amp;qid=1273519057&amp;sr=1-1-fkmr0" TargetMode="External"/><Relationship Id="rId61" Type="http://schemas.openxmlformats.org/officeDocument/2006/relationships/hyperlink" Target="http://www.amazon.fr/gp/product/images/2356480552/sr=1-3-fkmr0/qid=1273519491/ref=dp_image_z_0?ie=UTF8&amp;n=301061&amp;s=books&amp;qid=1273519491&amp;sr=1-3-fkmr0" TargetMode="External"/><Relationship Id="rId10" Type="http://schemas.openxmlformats.org/officeDocument/2006/relationships/image" Target="media/image4.jpeg"/><Relationship Id="rId19" Type="http://schemas.openxmlformats.org/officeDocument/2006/relationships/image" Target="media/image12.jpeg"/><Relationship Id="rId31" Type="http://schemas.openxmlformats.org/officeDocument/2006/relationships/image" Target="media/image19.jpeg"/><Relationship Id="rId44" Type="http://schemas.openxmlformats.org/officeDocument/2006/relationships/image" Target="media/image30.gif"/><Relationship Id="rId52" Type="http://schemas.openxmlformats.org/officeDocument/2006/relationships/image" Target="media/image34.jpeg"/><Relationship Id="rId60" Type="http://schemas.openxmlformats.org/officeDocument/2006/relationships/image" Target="media/image38.jpe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gif"/><Relationship Id="rId14" Type="http://schemas.openxmlformats.org/officeDocument/2006/relationships/image" Target="media/image7.jpeg"/><Relationship Id="rId22" Type="http://schemas.openxmlformats.org/officeDocument/2006/relationships/diagramQuickStyle" Target="diagrams/quickStyle1.xml"/><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2.jpeg"/><Relationship Id="rId43" Type="http://schemas.openxmlformats.org/officeDocument/2006/relationships/hyperlink" Target="http://multimedia.fnac.com/multimedia/images_produits/ZoomPE/3/7/9/9782013223973.jpg" TargetMode="External"/><Relationship Id="rId48" Type="http://schemas.openxmlformats.org/officeDocument/2006/relationships/image" Target="media/image32.jpeg"/><Relationship Id="rId56" Type="http://schemas.openxmlformats.org/officeDocument/2006/relationships/image" Target="media/image36.jpeg"/><Relationship Id="rId64"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hyperlink" Target="http://www.amazon.fr/gp/product/images/2081624303/sr=8-1-fkmr0/qid=1273518437/ref=dp_image_0?ie=UTF8&amp;n=301061&amp;s=books&amp;qid=1273518437&amp;sr=8-1-fkmr0" TargetMode="External"/><Relationship Id="rId3" Type="http://schemas.openxmlformats.org/officeDocument/2006/relationships/styles" Target="styles.xml"/><Relationship Id="rId12" Type="http://schemas.openxmlformats.org/officeDocument/2006/relationships/image" Target="media/image5.gif"/><Relationship Id="rId17" Type="http://schemas.openxmlformats.org/officeDocument/2006/relationships/image" Target="media/image10.jpeg"/><Relationship Id="rId25" Type="http://schemas.openxmlformats.org/officeDocument/2006/relationships/image" Target="media/image13.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1.jpeg"/><Relationship Id="rId59" Type="http://schemas.openxmlformats.org/officeDocument/2006/relationships/hyperlink" Target="javascript:popWindow(PM.BT.ub(47,'image',63,'action',61,'slideshow&amp;prdfamilycode',61,'100&amp;prdimageid',61,'65767630&amp;productid',61,'1988235'),790,%20665)"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9DD7DB0-FB94-42CC-9F02-86F2EE63BFF2}" type="doc">
      <dgm:prSet loTypeId="urn:microsoft.com/office/officeart/2005/8/layout/pyramid4" loCatId="relationship" qsTypeId="urn:microsoft.com/office/officeart/2005/8/quickstyle/simple1" qsCatId="simple" csTypeId="urn:microsoft.com/office/officeart/2005/8/colors/accent1_2" csCatId="accent1" phldr="1"/>
      <dgm:spPr/>
      <dgm:t>
        <a:bodyPr/>
        <a:lstStyle/>
        <a:p>
          <a:endParaRPr lang="fr-FR"/>
        </a:p>
      </dgm:t>
    </dgm:pt>
    <dgm:pt modelId="{5B781476-03FF-4054-9E55-8102C4AF04EC}">
      <dgm:prSet phldrT="[Texte]" custT="1"/>
      <dgm:spPr/>
      <dgm:t>
        <a:bodyPr/>
        <a:lstStyle/>
        <a:p>
          <a:r>
            <a:rPr lang="fr-FR" sz="1300"/>
            <a:t>Nom</a:t>
          </a:r>
          <a:r>
            <a:rPr lang="fr-FR" sz="1100"/>
            <a:t> ?</a:t>
          </a:r>
        </a:p>
      </dgm:t>
    </dgm:pt>
    <dgm:pt modelId="{E230F937-09A6-4757-984B-820640B227ED}" type="parTrans" cxnId="{D402E1BB-FC0E-4908-8247-AEBC463B9261}">
      <dgm:prSet/>
      <dgm:spPr/>
      <dgm:t>
        <a:bodyPr/>
        <a:lstStyle/>
        <a:p>
          <a:endParaRPr lang="fr-FR"/>
        </a:p>
      </dgm:t>
    </dgm:pt>
    <dgm:pt modelId="{7CF006D6-C968-4509-B4B1-58430B1AE396}" type="sibTrans" cxnId="{D402E1BB-FC0E-4908-8247-AEBC463B9261}">
      <dgm:prSet/>
      <dgm:spPr/>
      <dgm:t>
        <a:bodyPr/>
        <a:lstStyle/>
        <a:p>
          <a:endParaRPr lang="fr-FR"/>
        </a:p>
      </dgm:t>
    </dgm:pt>
    <dgm:pt modelId="{2F193941-77D8-423D-AF4B-BC6C0B352FAD}">
      <dgm:prSet phldrT="[Texte]" custT="1"/>
      <dgm:spPr/>
      <dgm:t>
        <a:bodyPr/>
        <a:lstStyle/>
        <a:p>
          <a:r>
            <a:rPr lang="fr-FR" sz="1100" b="0"/>
            <a:t>Âge</a:t>
          </a:r>
        </a:p>
      </dgm:t>
    </dgm:pt>
    <dgm:pt modelId="{BC1D1B16-AE8B-4984-8E88-67EAA7442BDD}" type="parTrans" cxnId="{CE8F54B3-A5CC-4259-8DD6-1A188B6F7686}">
      <dgm:prSet/>
      <dgm:spPr/>
      <dgm:t>
        <a:bodyPr/>
        <a:lstStyle/>
        <a:p>
          <a:endParaRPr lang="fr-FR"/>
        </a:p>
      </dgm:t>
    </dgm:pt>
    <dgm:pt modelId="{198A9AFF-438B-48DD-B70F-9C940A234FA6}" type="sibTrans" cxnId="{CE8F54B3-A5CC-4259-8DD6-1A188B6F7686}">
      <dgm:prSet/>
      <dgm:spPr/>
      <dgm:t>
        <a:bodyPr/>
        <a:lstStyle/>
        <a:p>
          <a:endParaRPr lang="fr-FR"/>
        </a:p>
      </dgm:t>
    </dgm:pt>
    <dgm:pt modelId="{59CBE07A-2766-4C3F-A904-5A6F3E668D28}">
      <dgm:prSet phldrT="[Texte]" custT="1"/>
      <dgm:spPr/>
      <dgm:t>
        <a:bodyPr/>
        <a:lstStyle/>
        <a:p>
          <a:pPr algn="ctr"/>
          <a:r>
            <a:rPr lang="fr-FR" sz="1100"/>
            <a:t>Aspects </a:t>
          </a:r>
        </a:p>
        <a:p>
          <a:pPr algn="ctr"/>
          <a:r>
            <a:rPr lang="fr-FR" sz="1100"/>
            <a:t>physiques?</a:t>
          </a:r>
        </a:p>
      </dgm:t>
    </dgm:pt>
    <dgm:pt modelId="{6AE0143B-1B43-436D-828C-8D8EEDA6E53B}" type="parTrans" cxnId="{6BD95E0F-725A-468A-8490-AE7B1511D19A}">
      <dgm:prSet/>
      <dgm:spPr/>
      <dgm:t>
        <a:bodyPr/>
        <a:lstStyle/>
        <a:p>
          <a:endParaRPr lang="fr-FR"/>
        </a:p>
      </dgm:t>
    </dgm:pt>
    <dgm:pt modelId="{EE8CA739-423E-43B7-879B-AF06B249AC67}" type="sibTrans" cxnId="{6BD95E0F-725A-468A-8490-AE7B1511D19A}">
      <dgm:prSet/>
      <dgm:spPr/>
      <dgm:t>
        <a:bodyPr/>
        <a:lstStyle/>
        <a:p>
          <a:endParaRPr lang="fr-FR"/>
        </a:p>
      </dgm:t>
    </dgm:pt>
    <dgm:pt modelId="{347DDC92-49CE-4E7F-B739-ED188A0214F6}">
      <dgm:prSet phldrT="[Texte]" custT="1"/>
      <dgm:spPr/>
      <dgm:t>
        <a:bodyPr/>
        <a:lstStyle/>
        <a:p>
          <a:r>
            <a:rPr lang="fr-FR" sz="1100"/>
            <a:t>Qualités</a:t>
          </a:r>
        </a:p>
      </dgm:t>
    </dgm:pt>
    <dgm:pt modelId="{43FBC2B4-5A05-4ECD-B72A-329D0320876E}" type="parTrans" cxnId="{3AF214F3-735B-4D60-BE2B-68BD13A47EE6}">
      <dgm:prSet/>
      <dgm:spPr/>
      <dgm:t>
        <a:bodyPr/>
        <a:lstStyle/>
        <a:p>
          <a:endParaRPr lang="fr-FR"/>
        </a:p>
      </dgm:t>
    </dgm:pt>
    <dgm:pt modelId="{B718D68C-10BF-4CB3-8508-8D43B4AC3065}" type="sibTrans" cxnId="{3AF214F3-735B-4D60-BE2B-68BD13A47EE6}">
      <dgm:prSet/>
      <dgm:spPr/>
      <dgm:t>
        <a:bodyPr/>
        <a:lstStyle/>
        <a:p>
          <a:endParaRPr lang="fr-FR"/>
        </a:p>
      </dgm:t>
    </dgm:pt>
    <dgm:pt modelId="{D8D65EB3-8D24-426A-8C7A-ACC69750CD7E}">
      <dgm:prSet custT="1"/>
      <dgm:spPr/>
      <dgm:t>
        <a:bodyPr/>
        <a:lstStyle/>
        <a:p>
          <a:r>
            <a:rPr lang="fr-FR" sz="1100"/>
            <a:t>Qualités ?</a:t>
          </a:r>
        </a:p>
      </dgm:t>
    </dgm:pt>
    <dgm:pt modelId="{DCCE445C-1411-486B-8D6D-EA707C80CE06}" type="parTrans" cxnId="{56E60C68-CF3F-47AC-9380-592AED02B8B8}">
      <dgm:prSet/>
      <dgm:spPr/>
      <dgm:t>
        <a:bodyPr/>
        <a:lstStyle/>
        <a:p>
          <a:endParaRPr lang="fr-FR"/>
        </a:p>
      </dgm:t>
    </dgm:pt>
    <dgm:pt modelId="{C1995E09-A8C9-414B-908F-C780BB3B9BE8}" type="sibTrans" cxnId="{56E60C68-CF3F-47AC-9380-592AED02B8B8}">
      <dgm:prSet/>
      <dgm:spPr/>
      <dgm:t>
        <a:bodyPr/>
        <a:lstStyle/>
        <a:p>
          <a:endParaRPr lang="fr-FR"/>
        </a:p>
      </dgm:t>
    </dgm:pt>
    <dgm:pt modelId="{65CD5929-C21A-45E1-B3B7-88F030E11709}">
      <dgm:prSet/>
      <dgm:spPr/>
      <dgm:t>
        <a:bodyPr/>
        <a:lstStyle/>
        <a:p>
          <a:r>
            <a:rPr lang="fr-FR"/>
            <a:t>De quelle couleur sont ses cheveux ? </a:t>
          </a:r>
        </a:p>
      </dgm:t>
    </dgm:pt>
    <dgm:pt modelId="{174912CD-76DE-43DB-9264-B20A211A6649}" type="parTrans" cxnId="{2822CF38-E7C3-42F9-8006-3A566E03CFF1}">
      <dgm:prSet/>
      <dgm:spPr/>
      <dgm:t>
        <a:bodyPr/>
        <a:lstStyle/>
        <a:p>
          <a:endParaRPr lang="fr-FR"/>
        </a:p>
      </dgm:t>
    </dgm:pt>
    <dgm:pt modelId="{A8493AA1-92E8-4EF8-BD30-E3A73E7B9EA7}" type="sibTrans" cxnId="{2822CF38-E7C3-42F9-8006-3A566E03CFF1}">
      <dgm:prSet/>
      <dgm:spPr/>
      <dgm:t>
        <a:bodyPr/>
        <a:lstStyle/>
        <a:p>
          <a:endParaRPr lang="fr-FR"/>
        </a:p>
      </dgm:t>
    </dgm:pt>
    <dgm:pt modelId="{9567BA12-A164-45E2-B386-F63B87EF122D}">
      <dgm:prSet phldrT="[Texte]" custT="1"/>
      <dgm:spPr/>
      <dgm:t>
        <a:bodyPr/>
        <a:lstStyle/>
        <a:p>
          <a:r>
            <a:rPr lang="fr-FR" sz="1100"/>
            <a:t>Comment sont ses vêtements ?</a:t>
          </a:r>
        </a:p>
      </dgm:t>
    </dgm:pt>
    <dgm:pt modelId="{4E573F72-B0EA-4D6B-8399-07C0AC32D262}" type="sibTrans" cxnId="{61DD2530-FB19-497B-B06B-A0A304293BAB}">
      <dgm:prSet/>
      <dgm:spPr/>
      <dgm:t>
        <a:bodyPr/>
        <a:lstStyle/>
        <a:p>
          <a:endParaRPr lang="fr-FR"/>
        </a:p>
      </dgm:t>
    </dgm:pt>
    <dgm:pt modelId="{AC2094E4-1623-41F1-96A1-0F48A5996C7A}" type="parTrans" cxnId="{61DD2530-FB19-497B-B06B-A0A304293BAB}">
      <dgm:prSet/>
      <dgm:spPr/>
      <dgm:t>
        <a:bodyPr/>
        <a:lstStyle/>
        <a:p>
          <a:endParaRPr lang="fr-FR"/>
        </a:p>
      </dgm:t>
    </dgm:pt>
    <dgm:pt modelId="{DCB57A87-B64C-4208-A02A-DBD38D257541}">
      <dgm:prSet/>
      <dgm:spPr/>
      <dgm:t>
        <a:bodyPr/>
        <a:lstStyle/>
        <a:p>
          <a:endParaRPr lang="fr-FR"/>
        </a:p>
      </dgm:t>
    </dgm:pt>
    <dgm:pt modelId="{4A647CD3-6FBD-4C40-AF8F-C6AC72959C16}" type="parTrans" cxnId="{5951B61D-5E9B-440E-A33A-29ADA02A18F8}">
      <dgm:prSet/>
      <dgm:spPr/>
      <dgm:t>
        <a:bodyPr/>
        <a:lstStyle/>
        <a:p>
          <a:endParaRPr lang="fr-FR"/>
        </a:p>
      </dgm:t>
    </dgm:pt>
    <dgm:pt modelId="{512BEF33-E297-451F-A105-0675D343144A}" type="sibTrans" cxnId="{5951B61D-5E9B-440E-A33A-29ADA02A18F8}">
      <dgm:prSet/>
      <dgm:spPr/>
      <dgm:t>
        <a:bodyPr/>
        <a:lstStyle/>
        <a:p>
          <a:endParaRPr lang="fr-FR"/>
        </a:p>
      </dgm:t>
    </dgm:pt>
    <dgm:pt modelId="{A687F9B6-FB4D-4955-ABFC-30216ABF169D}" type="pres">
      <dgm:prSet presAssocID="{09DD7DB0-FB94-42CC-9F02-86F2EE63BFF2}" presName="compositeShape" presStyleCnt="0">
        <dgm:presLayoutVars>
          <dgm:chMax val="9"/>
          <dgm:dir/>
          <dgm:resizeHandles val="exact"/>
        </dgm:presLayoutVars>
      </dgm:prSet>
      <dgm:spPr/>
      <dgm:t>
        <a:bodyPr/>
        <a:lstStyle/>
        <a:p>
          <a:endParaRPr lang="fr-FR"/>
        </a:p>
      </dgm:t>
    </dgm:pt>
    <dgm:pt modelId="{76D8451B-0618-463D-9607-AB89DC900648}" type="pres">
      <dgm:prSet presAssocID="{09DD7DB0-FB94-42CC-9F02-86F2EE63BFF2}" presName="triangle1" presStyleLbl="node1" presStyleIdx="0" presStyleCnt="9" custLinFactNeighborX="669" custLinFactNeighborY="2007">
        <dgm:presLayoutVars>
          <dgm:bulletEnabled val="1"/>
        </dgm:presLayoutVars>
      </dgm:prSet>
      <dgm:spPr/>
      <dgm:t>
        <a:bodyPr/>
        <a:lstStyle/>
        <a:p>
          <a:endParaRPr lang="fr-FR"/>
        </a:p>
      </dgm:t>
    </dgm:pt>
    <dgm:pt modelId="{C47C5679-566F-4D21-935F-A772E845510B}" type="pres">
      <dgm:prSet presAssocID="{09DD7DB0-FB94-42CC-9F02-86F2EE63BFF2}" presName="triangle2" presStyleLbl="node1" presStyleIdx="1" presStyleCnt="9">
        <dgm:presLayoutVars>
          <dgm:bulletEnabled val="1"/>
        </dgm:presLayoutVars>
      </dgm:prSet>
      <dgm:spPr/>
      <dgm:t>
        <a:bodyPr/>
        <a:lstStyle/>
        <a:p>
          <a:endParaRPr lang="fr-FR"/>
        </a:p>
      </dgm:t>
    </dgm:pt>
    <dgm:pt modelId="{D6DA597B-09CC-43CC-91FC-A75F1E4E49D0}" type="pres">
      <dgm:prSet presAssocID="{09DD7DB0-FB94-42CC-9F02-86F2EE63BFF2}" presName="triangle3" presStyleLbl="node1" presStyleIdx="2" presStyleCnt="9">
        <dgm:presLayoutVars>
          <dgm:bulletEnabled val="1"/>
        </dgm:presLayoutVars>
      </dgm:prSet>
      <dgm:spPr/>
      <dgm:t>
        <a:bodyPr/>
        <a:lstStyle/>
        <a:p>
          <a:endParaRPr lang="fr-FR"/>
        </a:p>
      </dgm:t>
    </dgm:pt>
    <dgm:pt modelId="{FD2E4587-FC45-4BC1-AFEE-5C4ABB62EBEE}" type="pres">
      <dgm:prSet presAssocID="{09DD7DB0-FB94-42CC-9F02-86F2EE63BFF2}" presName="triangle4" presStyleLbl="node1" presStyleIdx="3" presStyleCnt="9" custLinFactNeighborX="-3599" custLinFactNeighborY="-2159">
        <dgm:presLayoutVars>
          <dgm:bulletEnabled val="1"/>
        </dgm:presLayoutVars>
      </dgm:prSet>
      <dgm:spPr/>
      <dgm:t>
        <a:bodyPr/>
        <a:lstStyle/>
        <a:p>
          <a:endParaRPr lang="fr-FR"/>
        </a:p>
      </dgm:t>
    </dgm:pt>
    <dgm:pt modelId="{E94D6C71-4AD2-4174-A81D-76AED4DB634D}" type="pres">
      <dgm:prSet presAssocID="{09DD7DB0-FB94-42CC-9F02-86F2EE63BFF2}" presName="triangle5" presStyleLbl="node1" presStyleIdx="4" presStyleCnt="9">
        <dgm:presLayoutVars>
          <dgm:bulletEnabled val="1"/>
        </dgm:presLayoutVars>
      </dgm:prSet>
      <dgm:spPr/>
      <dgm:t>
        <a:bodyPr/>
        <a:lstStyle/>
        <a:p>
          <a:endParaRPr lang="fr-FR"/>
        </a:p>
      </dgm:t>
    </dgm:pt>
    <dgm:pt modelId="{4694B7F5-515B-4D33-9715-FD30187AA8C2}" type="pres">
      <dgm:prSet presAssocID="{09DD7DB0-FB94-42CC-9F02-86F2EE63BFF2}" presName="triangle6" presStyleLbl="node1" presStyleIdx="5" presStyleCnt="9">
        <dgm:presLayoutVars>
          <dgm:bulletEnabled val="1"/>
        </dgm:presLayoutVars>
      </dgm:prSet>
      <dgm:spPr/>
      <dgm:t>
        <a:bodyPr/>
        <a:lstStyle/>
        <a:p>
          <a:endParaRPr lang="fr-FR"/>
        </a:p>
      </dgm:t>
    </dgm:pt>
    <dgm:pt modelId="{82DB9FFC-02F5-4FAF-8505-9B580FC80D52}" type="pres">
      <dgm:prSet presAssocID="{09DD7DB0-FB94-42CC-9F02-86F2EE63BFF2}" presName="triangle7" presStyleLbl="node1" presStyleIdx="6" presStyleCnt="9">
        <dgm:presLayoutVars>
          <dgm:bulletEnabled val="1"/>
        </dgm:presLayoutVars>
      </dgm:prSet>
      <dgm:spPr/>
      <dgm:t>
        <a:bodyPr/>
        <a:lstStyle/>
        <a:p>
          <a:endParaRPr lang="fr-FR"/>
        </a:p>
      </dgm:t>
    </dgm:pt>
    <dgm:pt modelId="{1935C7C4-85B4-4627-94E7-CDFD468F70BF}" type="pres">
      <dgm:prSet presAssocID="{09DD7DB0-FB94-42CC-9F02-86F2EE63BFF2}" presName="triangle8" presStyleLbl="node1" presStyleIdx="7" presStyleCnt="9">
        <dgm:presLayoutVars>
          <dgm:bulletEnabled val="1"/>
        </dgm:presLayoutVars>
      </dgm:prSet>
      <dgm:spPr/>
      <dgm:t>
        <a:bodyPr/>
        <a:lstStyle/>
        <a:p>
          <a:endParaRPr lang="fr-FR"/>
        </a:p>
      </dgm:t>
    </dgm:pt>
    <dgm:pt modelId="{18DF8523-7EB3-4F34-B992-85BE66ABC7BD}" type="pres">
      <dgm:prSet presAssocID="{09DD7DB0-FB94-42CC-9F02-86F2EE63BFF2}" presName="triangle9" presStyleLbl="node1" presStyleIdx="8" presStyleCnt="9">
        <dgm:presLayoutVars>
          <dgm:bulletEnabled val="1"/>
        </dgm:presLayoutVars>
      </dgm:prSet>
      <dgm:spPr/>
      <dgm:t>
        <a:bodyPr/>
        <a:lstStyle/>
        <a:p>
          <a:endParaRPr lang="fr-FR"/>
        </a:p>
      </dgm:t>
    </dgm:pt>
  </dgm:ptLst>
  <dgm:cxnLst>
    <dgm:cxn modelId="{56E60C68-CF3F-47AC-9380-592AED02B8B8}" srcId="{09DD7DB0-FB94-42CC-9F02-86F2EE63BFF2}" destId="{D8D65EB3-8D24-426A-8C7A-ACC69750CD7E}" srcOrd="6" destOrd="0" parTransId="{DCCE445C-1411-486B-8D6D-EA707C80CE06}" sibTransId="{C1995E09-A8C9-414B-908F-C780BB3B9BE8}"/>
    <dgm:cxn modelId="{0BFA57B8-9298-4826-9AB9-D357659296F0}" type="presOf" srcId="{59CBE07A-2766-4C3F-A904-5A6F3E668D28}" destId="{D6DA597B-09CC-43CC-91FC-A75F1E4E49D0}" srcOrd="0" destOrd="0" presId="urn:microsoft.com/office/officeart/2005/8/layout/pyramid4"/>
    <dgm:cxn modelId="{D402E1BB-FC0E-4908-8247-AEBC463B9261}" srcId="{09DD7DB0-FB94-42CC-9F02-86F2EE63BFF2}" destId="{5B781476-03FF-4054-9E55-8102C4AF04EC}" srcOrd="0" destOrd="0" parTransId="{E230F937-09A6-4757-984B-820640B227ED}" sibTransId="{7CF006D6-C968-4509-B4B1-58430B1AE396}"/>
    <dgm:cxn modelId="{5951B61D-5E9B-440E-A33A-29ADA02A18F8}" srcId="{09DD7DB0-FB94-42CC-9F02-86F2EE63BFF2}" destId="{DCB57A87-B64C-4208-A02A-DBD38D257541}" srcOrd="4" destOrd="0" parTransId="{4A647CD3-6FBD-4C40-AF8F-C6AC72959C16}" sibTransId="{512BEF33-E297-451F-A105-0675D343144A}"/>
    <dgm:cxn modelId="{9FEEE9FE-58EC-4965-A4DF-A5A7F300EF4D}" type="presOf" srcId="{09DD7DB0-FB94-42CC-9F02-86F2EE63BFF2}" destId="{A687F9B6-FB4D-4955-ABFC-30216ABF169D}" srcOrd="0" destOrd="0" presId="urn:microsoft.com/office/officeart/2005/8/layout/pyramid4"/>
    <dgm:cxn modelId="{61DD2530-FB19-497B-B06B-A0A304293BAB}" srcId="{09DD7DB0-FB94-42CC-9F02-86F2EE63BFF2}" destId="{9567BA12-A164-45E2-B386-F63B87EF122D}" srcOrd="5" destOrd="0" parTransId="{AC2094E4-1623-41F1-96A1-0F48A5996C7A}" sibTransId="{4E573F72-B0EA-4D6B-8399-07C0AC32D262}"/>
    <dgm:cxn modelId="{48CC3F11-5096-42C7-A1B4-F4F44CD552FF}" type="presOf" srcId="{2F193941-77D8-423D-AF4B-BC6C0B352FAD}" destId="{C47C5679-566F-4D21-935F-A772E845510B}" srcOrd="0" destOrd="0" presId="urn:microsoft.com/office/officeart/2005/8/layout/pyramid4"/>
    <dgm:cxn modelId="{50359C09-FC91-4860-8133-BA1A9998CEDF}" type="presOf" srcId="{DCB57A87-B64C-4208-A02A-DBD38D257541}" destId="{E94D6C71-4AD2-4174-A81D-76AED4DB634D}" srcOrd="0" destOrd="0" presId="urn:microsoft.com/office/officeart/2005/8/layout/pyramid4"/>
    <dgm:cxn modelId="{6BD95E0F-725A-468A-8490-AE7B1511D19A}" srcId="{09DD7DB0-FB94-42CC-9F02-86F2EE63BFF2}" destId="{59CBE07A-2766-4C3F-A904-5A6F3E668D28}" srcOrd="2" destOrd="0" parTransId="{6AE0143B-1B43-436D-828C-8D8EEDA6E53B}" sibTransId="{EE8CA739-423E-43B7-879B-AF06B249AC67}"/>
    <dgm:cxn modelId="{B303E603-EE17-4460-8B44-9247CE301C69}" type="presOf" srcId="{5B781476-03FF-4054-9E55-8102C4AF04EC}" destId="{76D8451B-0618-463D-9607-AB89DC900648}" srcOrd="0" destOrd="0" presId="urn:microsoft.com/office/officeart/2005/8/layout/pyramid4"/>
    <dgm:cxn modelId="{CE8F54B3-A5CC-4259-8DD6-1A188B6F7686}" srcId="{09DD7DB0-FB94-42CC-9F02-86F2EE63BFF2}" destId="{2F193941-77D8-423D-AF4B-BC6C0B352FAD}" srcOrd="1" destOrd="0" parTransId="{BC1D1B16-AE8B-4984-8E88-67EAA7442BDD}" sibTransId="{198A9AFF-438B-48DD-B70F-9C940A234FA6}"/>
    <dgm:cxn modelId="{C8BC6196-1B57-4D6E-B7F3-037E15A7002D}" type="presOf" srcId="{65CD5929-C21A-45E1-B3B7-88F030E11709}" destId="{1935C7C4-85B4-4627-94E7-CDFD468F70BF}" srcOrd="0" destOrd="0" presId="urn:microsoft.com/office/officeart/2005/8/layout/pyramid4"/>
    <dgm:cxn modelId="{7C9255B4-B41F-48C5-AEBC-A0F36DAA557E}" type="presOf" srcId="{D8D65EB3-8D24-426A-8C7A-ACC69750CD7E}" destId="{82DB9FFC-02F5-4FAF-8505-9B580FC80D52}" srcOrd="0" destOrd="0" presId="urn:microsoft.com/office/officeart/2005/8/layout/pyramid4"/>
    <dgm:cxn modelId="{39A43F64-E9FC-47E2-9D39-730AB94A2B2C}" type="presOf" srcId="{9567BA12-A164-45E2-B386-F63B87EF122D}" destId="{4694B7F5-515B-4D33-9715-FD30187AA8C2}" srcOrd="0" destOrd="0" presId="urn:microsoft.com/office/officeart/2005/8/layout/pyramid4"/>
    <dgm:cxn modelId="{2822CF38-E7C3-42F9-8006-3A566E03CFF1}" srcId="{09DD7DB0-FB94-42CC-9F02-86F2EE63BFF2}" destId="{65CD5929-C21A-45E1-B3B7-88F030E11709}" srcOrd="7" destOrd="0" parTransId="{174912CD-76DE-43DB-9264-B20A211A6649}" sibTransId="{A8493AA1-92E8-4EF8-BD30-E3A73E7B9EA7}"/>
    <dgm:cxn modelId="{E12EDC45-F9EB-4467-A166-6A586A0B7312}" type="presOf" srcId="{347DDC92-49CE-4E7F-B739-ED188A0214F6}" destId="{FD2E4587-FC45-4BC1-AFEE-5C4ABB62EBEE}" srcOrd="0" destOrd="0" presId="urn:microsoft.com/office/officeart/2005/8/layout/pyramid4"/>
    <dgm:cxn modelId="{3AF214F3-735B-4D60-BE2B-68BD13A47EE6}" srcId="{09DD7DB0-FB94-42CC-9F02-86F2EE63BFF2}" destId="{347DDC92-49CE-4E7F-B739-ED188A0214F6}" srcOrd="3" destOrd="0" parTransId="{43FBC2B4-5A05-4ECD-B72A-329D0320876E}" sibTransId="{B718D68C-10BF-4CB3-8508-8D43B4AC3065}"/>
    <dgm:cxn modelId="{C792147D-CDA8-47EC-BA14-5757AEC040B5}" type="presParOf" srcId="{A687F9B6-FB4D-4955-ABFC-30216ABF169D}" destId="{76D8451B-0618-463D-9607-AB89DC900648}" srcOrd="0" destOrd="0" presId="urn:microsoft.com/office/officeart/2005/8/layout/pyramid4"/>
    <dgm:cxn modelId="{BC2BBEFD-AD3C-4FA1-B029-E30EA99E0E7C}" type="presParOf" srcId="{A687F9B6-FB4D-4955-ABFC-30216ABF169D}" destId="{C47C5679-566F-4D21-935F-A772E845510B}" srcOrd="1" destOrd="0" presId="urn:microsoft.com/office/officeart/2005/8/layout/pyramid4"/>
    <dgm:cxn modelId="{58F2DE93-0010-415C-9ADD-35AF1F828E0F}" type="presParOf" srcId="{A687F9B6-FB4D-4955-ABFC-30216ABF169D}" destId="{D6DA597B-09CC-43CC-91FC-A75F1E4E49D0}" srcOrd="2" destOrd="0" presId="urn:microsoft.com/office/officeart/2005/8/layout/pyramid4"/>
    <dgm:cxn modelId="{5ABE7748-1697-45E7-8ED4-04916B9D635B}" type="presParOf" srcId="{A687F9B6-FB4D-4955-ABFC-30216ABF169D}" destId="{FD2E4587-FC45-4BC1-AFEE-5C4ABB62EBEE}" srcOrd="3" destOrd="0" presId="urn:microsoft.com/office/officeart/2005/8/layout/pyramid4"/>
    <dgm:cxn modelId="{32771FAF-26E2-4E2B-A040-C481E26ABE83}" type="presParOf" srcId="{A687F9B6-FB4D-4955-ABFC-30216ABF169D}" destId="{E94D6C71-4AD2-4174-A81D-76AED4DB634D}" srcOrd="4" destOrd="0" presId="urn:microsoft.com/office/officeart/2005/8/layout/pyramid4"/>
    <dgm:cxn modelId="{8E4BF3F2-B3E9-4EB0-96B6-571B26611B30}" type="presParOf" srcId="{A687F9B6-FB4D-4955-ABFC-30216ABF169D}" destId="{4694B7F5-515B-4D33-9715-FD30187AA8C2}" srcOrd="5" destOrd="0" presId="urn:microsoft.com/office/officeart/2005/8/layout/pyramid4"/>
    <dgm:cxn modelId="{1166F2C4-C48F-4878-AE37-14C3618AAF82}" type="presParOf" srcId="{A687F9B6-FB4D-4955-ABFC-30216ABF169D}" destId="{82DB9FFC-02F5-4FAF-8505-9B580FC80D52}" srcOrd="6" destOrd="0" presId="urn:microsoft.com/office/officeart/2005/8/layout/pyramid4"/>
    <dgm:cxn modelId="{CDFF6446-674C-4F0B-A993-79D43D7C07CB}" type="presParOf" srcId="{A687F9B6-FB4D-4955-ABFC-30216ABF169D}" destId="{1935C7C4-85B4-4627-94E7-CDFD468F70BF}" srcOrd="7" destOrd="0" presId="urn:microsoft.com/office/officeart/2005/8/layout/pyramid4"/>
    <dgm:cxn modelId="{9D899CFF-EB31-4FE9-BBC2-67A75FF300B4}" type="presParOf" srcId="{A687F9B6-FB4D-4955-ABFC-30216ABF169D}" destId="{18DF8523-7EB3-4F34-B992-85BE66ABC7BD}" srcOrd="8" destOrd="0" presId="urn:microsoft.com/office/officeart/2005/8/layout/pyramid4"/>
  </dgm:cxnLst>
  <dgm:bg/>
  <dgm:whole/>
  <dgm:extLst>
    <a:ext uri="http://schemas.microsoft.com/office/drawing/2008/diagram">
      <dsp:dataModelExt xmlns:dsp="http://schemas.microsoft.com/office/drawing/2008/diagram" xmlns="" relId="rId24"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6D8451B-0618-463D-9607-AB89DC900648}">
      <dsp:nvSpPr>
        <dsp:cNvPr id="0" name=""/>
        <dsp:cNvSpPr/>
      </dsp:nvSpPr>
      <dsp:spPr>
        <a:xfrm>
          <a:off x="1849726" y="43730"/>
          <a:ext cx="1241583" cy="1241583"/>
        </a:xfrm>
        <a:prstGeom prst="triangl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fr-FR" sz="1300" kern="1200"/>
            <a:t>Nom</a:t>
          </a:r>
          <a:r>
            <a:rPr lang="fr-FR" sz="1100" kern="1200"/>
            <a:t> ?</a:t>
          </a:r>
        </a:p>
      </dsp:txBody>
      <dsp:txXfrm>
        <a:off x="1849726" y="43730"/>
        <a:ext cx="1241583" cy="1241583"/>
      </dsp:txXfrm>
    </dsp:sp>
    <dsp:sp modelId="{C47C5679-566F-4D21-935F-A772E845510B}">
      <dsp:nvSpPr>
        <dsp:cNvPr id="0" name=""/>
        <dsp:cNvSpPr/>
      </dsp:nvSpPr>
      <dsp:spPr>
        <a:xfrm>
          <a:off x="1220628" y="1260395"/>
          <a:ext cx="1241583" cy="1241583"/>
        </a:xfrm>
        <a:prstGeom prst="triangl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fr-FR" sz="1100" b="0" kern="1200"/>
            <a:t>Âge</a:t>
          </a:r>
        </a:p>
      </dsp:txBody>
      <dsp:txXfrm>
        <a:off x="1220628" y="1260395"/>
        <a:ext cx="1241583" cy="1241583"/>
      </dsp:txXfrm>
    </dsp:sp>
    <dsp:sp modelId="{D6DA597B-09CC-43CC-91FC-A75F1E4E49D0}">
      <dsp:nvSpPr>
        <dsp:cNvPr id="0" name=""/>
        <dsp:cNvSpPr/>
      </dsp:nvSpPr>
      <dsp:spPr>
        <a:xfrm rot="10800000">
          <a:off x="1841420" y="1260395"/>
          <a:ext cx="1241583" cy="1241583"/>
        </a:xfrm>
        <a:prstGeom prst="triangl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fr-FR" sz="1100" kern="1200"/>
            <a:t>Aspects </a:t>
          </a:r>
        </a:p>
        <a:p>
          <a:pPr lvl="0" algn="ctr" defTabSz="488950">
            <a:lnSpc>
              <a:spcPct val="90000"/>
            </a:lnSpc>
            <a:spcBef>
              <a:spcPct val="0"/>
            </a:spcBef>
            <a:spcAft>
              <a:spcPct val="35000"/>
            </a:spcAft>
          </a:pPr>
          <a:r>
            <a:rPr lang="fr-FR" sz="1100" kern="1200"/>
            <a:t>physiques?</a:t>
          </a:r>
        </a:p>
      </dsp:txBody>
      <dsp:txXfrm rot="10800000">
        <a:off x="1841420" y="1260395"/>
        <a:ext cx="1241583" cy="1241583"/>
      </dsp:txXfrm>
    </dsp:sp>
    <dsp:sp modelId="{FD2E4587-FC45-4BC1-AFEE-5C4ABB62EBEE}">
      <dsp:nvSpPr>
        <dsp:cNvPr id="0" name=""/>
        <dsp:cNvSpPr/>
      </dsp:nvSpPr>
      <dsp:spPr>
        <a:xfrm>
          <a:off x="2417527" y="1233589"/>
          <a:ext cx="1241583" cy="1241583"/>
        </a:xfrm>
        <a:prstGeom prst="triangl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fr-FR" sz="1100" kern="1200"/>
            <a:t>Qualités</a:t>
          </a:r>
        </a:p>
      </dsp:txBody>
      <dsp:txXfrm>
        <a:off x="2417527" y="1233589"/>
        <a:ext cx="1241583" cy="1241583"/>
      </dsp:txXfrm>
    </dsp:sp>
    <dsp:sp modelId="{E94D6C71-4AD2-4174-A81D-76AED4DB634D}">
      <dsp:nvSpPr>
        <dsp:cNvPr id="0" name=""/>
        <dsp:cNvSpPr/>
      </dsp:nvSpPr>
      <dsp:spPr>
        <a:xfrm>
          <a:off x="599836" y="2501979"/>
          <a:ext cx="1241583" cy="1241583"/>
        </a:xfrm>
        <a:prstGeom prst="triangl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endParaRPr lang="fr-FR" sz="900" kern="1200"/>
        </a:p>
      </dsp:txBody>
      <dsp:txXfrm>
        <a:off x="599836" y="2501979"/>
        <a:ext cx="1241583" cy="1241583"/>
      </dsp:txXfrm>
    </dsp:sp>
    <dsp:sp modelId="{4694B7F5-515B-4D33-9715-FD30187AA8C2}">
      <dsp:nvSpPr>
        <dsp:cNvPr id="0" name=""/>
        <dsp:cNvSpPr/>
      </dsp:nvSpPr>
      <dsp:spPr>
        <a:xfrm rot="10800000">
          <a:off x="1220628" y="2501979"/>
          <a:ext cx="1241583" cy="1241583"/>
        </a:xfrm>
        <a:prstGeom prst="triangl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fr-FR" sz="1100" kern="1200"/>
            <a:t>Comment sont ses vêtements ?</a:t>
          </a:r>
        </a:p>
      </dsp:txBody>
      <dsp:txXfrm rot="10800000">
        <a:off x="1220628" y="2501979"/>
        <a:ext cx="1241583" cy="1241583"/>
      </dsp:txXfrm>
    </dsp:sp>
    <dsp:sp modelId="{82DB9FFC-02F5-4FAF-8505-9B580FC80D52}">
      <dsp:nvSpPr>
        <dsp:cNvPr id="0" name=""/>
        <dsp:cNvSpPr/>
      </dsp:nvSpPr>
      <dsp:spPr>
        <a:xfrm>
          <a:off x="1841420" y="2501979"/>
          <a:ext cx="1241583" cy="1241583"/>
        </a:xfrm>
        <a:prstGeom prst="triangl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fr-FR" sz="1100" kern="1200"/>
            <a:t>Qualités ?</a:t>
          </a:r>
        </a:p>
      </dsp:txBody>
      <dsp:txXfrm>
        <a:off x="1841420" y="2501979"/>
        <a:ext cx="1241583" cy="1241583"/>
      </dsp:txXfrm>
    </dsp:sp>
    <dsp:sp modelId="{1935C7C4-85B4-4627-94E7-CDFD468F70BF}">
      <dsp:nvSpPr>
        <dsp:cNvPr id="0" name=""/>
        <dsp:cNvSpPr/>
      </dsp:nvSpPr>
      <dsp:spPr>
        <a:xfrm rot="10800000">
          <a:off x="2462212" y="2501979"/>
          <a:ext cx="1241583" cy="1241583"/>
        </a:xfrm>
        <a:prstGeom prst="triangl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fr-FR" sz="900" kern="1200"/>
            <a:t>De quelle couleur sont ses cheveux ? </a:t>
          </a:r>
        </a:p>
      </dsp:txBody>
      <dsp:txXfrm rot="10800000">
        <a:off x="2462212" y="2501979"/>
        <a:ext cx="1241583" cy="1241583"/>
      </dsp:txXfrm>
    </dsp:sp>
    <dsp:sp modelId="{18DF8523-7EB3-4F34-B992-85BE66ABC7BD}">
      <dsp:nvSpPr>
        <dsp:cNvPr id="0" name=""/>
        <dsp:cNvSpPr/>
      </dsp:nvSpPr>
      <dsp:spPr>
        <a:xfrm>
          <a:off x="3083004" y="2501979"/>
          <a:ext cx="1241583" cy="1241583"/>
        </a:xfrm>
        <a:prstGeom prst="triangl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pyramid4">
  <dgm:title val=""/>
  <dgm:desc val=""/>
  <dgm:catLst>
    <dgm:cat type="pyramid" pri="4000"/>
    <dgm:cat type="relationship" pri="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useDef="1">
    <dgm:dataModel>
      <dgm:ptLst/>
      <dgm:bg/>
      <dgm:whole/>
    </dgm:dataModel>
  </dgm:styleData>
  <dgm:clrData useDef="1">
    <dgm:dataModel>
      <dgm:ptLst/>
      <dgm:bg/>
      <dgm:whole/>
    </dgm:dataModel>
  </dgm:clrData>
  <dgm:layoutNode name="compositeShape">
    <dgm:varLst>
      <dgm:chMax val="9"/>
      <dgm:dir/>
      <dgm:resizeHandles val="exact"/>
    </dgm:varLst>
    <dgm:alg type="composite">
      <dgm:param type="ar" val="1"/>
    </dgm:alg>
    <dgm:shape xmlns:r="http://schemas.openxmlformats.org/officeDocument/2006/relationships" r:blip="">
      <dgm:adjLst/>
    </dgm:shape>
    <dgm:presOf/>
    <dgm:choose name="Name0">
      <dgm:if name="Name1" axis="ch" ptType="node" func="cnt" op="lte" val="4">
        <dgm:choose name="Name2">
          <dgm:if name="Name3" axis="ch" ptType="node" func="cnt" op="equ" val="1">
            <dgm:constrLst>
              <dgm:constr type="primFontSz" for="ch" ptType="node" op="equ" val="65"/>
              <dgm:constr type="t" for="ch" forName="triangle1"/>
              <dgm:constr type="l" for="ch" forName="triangle1"/>
              <dgm:constr type="h" for="ch" forName="triangle1" refType="h"/>
              <dgm:constr type="w" for="ch" forName="triangle1" refType="h"/>
            </dgm:constrLst>
          </dgm:if>
          <dgm:else name="Name4">
            <dgm:constrLst>
              <dgm:constr type="primFontSz" for="ch" ptType="node" op="equ" val="65"/>
              <dgm:constr type="t" for="ch" forName="triangle1"/>
              <dgm:constr type="l" for="ch" forName="triangle1" refType="h" fact="0.25"/>
              <dgm:constr type="h" for="ch" forName="triangle1" refType="h" fact="0.5"/>
              <dgm:constr type="w" for="ch" forName="triangle1" refType="h" fact="0.5"/>
              <dgm:constr type="t" for="ch" forName="triangle2" refType="h" fact="0.5"/>
              <dgm:constr type="l" for="ch" forName="triangle2"/>
              <dgm:constr type="h" for="ch" forName="triangle2" refType="h" fact="0.5"/>
              <dgm:constr type="w" for="ch" forName="triangle2" refType="h" fact="0.5"/>
              <dgm:constr type="t" for="ch" forName="triangle3" refType="h" fact="0.5"/>
              <dgm:constr type="l" for="ch" forName="triangle3" refType="h" fact="0.25"/>
              <dgm:constr type="h" for="ch" forName="triangle3" refType="h" fact="0.5"/>
              <dgm:constr type="w" for="ch" forName="triangle3" refType="h" fact="0.5"/>
              <dgm:constr type="t" for="ch" forName="triangle4" refType="h" fact="0.5"/>
              <dgm:constr type="l" for="ch" forName="triangle4" refType="h" fact="0.5"/>
              <dgm:constr type="h" for="ch" forName="triangle4" refType="h" fact="0.5"/>
              <dgm:constr type="w" for="ch" forName="triangle4" refType="h" fact="0.5"/>
            </dgm:constrLst>
          </dgm:else>
        </dgm:choose>
      </dgm:if>
      <dgm:else name="Name5">
        <dgm:constrLst>
          <dgm:constr type="primFontSz" for="ch" ptType="node" op="equ" val="65"/>
          <dgm:constr type="t" for="ch" forName="triangle1"/>
          <dgm:constr type="l" for="ch" forName="triangle1" refType="h" fact="0.33"/>
          <dgm:constr type="h" for="ch" forName="triangle1" refType="h" fact="0.33"/>
          <dgm:constr type="w" for="ch" forName="triangle1" refType="h" fact="0.33"/>
          <dgm:constr type="t" for="ch" forName="triangle2" refType="h" fact="0.33"/>
          <dgm:constr type="l" for="ch" forName="triangle2" refType="h" fact="0.165"/>
          <dgm:constr type="h" for="ch" forName="triangle2" refType="h" fact="0.33"/>
          <dgm:constr type="w" for="ch" forName="triangle2" refType="h" fact="0.33"/>
          <dgm:constr type="t" for="ch" forName="triangle3" refType="h" fact="0.33"/>
          <dgm:constr type="l" for="ch" forName="triangle3" refType="h" fact="0.33"/>
          <dgm:constr type="h" for="ch" forName="triangle3" refType="h" fact="0.33"/>
          <dgm:constr type="w" for="ch" forName="triangle3" refType="h" fact="0.33"/>
          <dgm:constr type="t" for="ch" forName="triangle4" refType="h" fact="0.33"/>
          <dgm:constr type="l" for="ch" forName="triangle4" refType="h" fact="0.495"/>
          <dgm:constr type="h" for="ch" forName="triangle4" refType="h" fact="0.33"/>
          <dgm:constr type="w" for="ch" forName="triangle4" refType="h" fact="0.33"/>
          <dgm:constr type="t" for="ch" forName="triangle5" refType="h" fact="0.66"/>
          <dgm:constr type="l" for="ch" forName="triangle5"/>
          <dgm:constr type="h" for="ch" forName="triangle5" refType="h" fact="0.33"/>
          <dgm:constr type="w" for="ch" forName="triangle5" refType="h" fact="0.33"/>
          <dgm:constr type="t" for="ch" forName="triangle6" refType="h" fact="0.66"/>
          <dgm:constr type="l" for="ch" forName="triangle6" refType="h" fact="0.165"/>
          <dgm:constr type="h" for="ch" forName="triangle6" refType="h" fact="0.33"/>
          <dgm:constr type="w" for="ch" forName="triangle6" refType="h" fact="0.33"/>
          <dgm:constr type="t" for="ch" forName="triangle7" refType="h" fact="0.66"/>
          <dgm:constr type="l" for="ch" forName="triangle7" refType="h" fact="0.33"/>
          <dgm:constr type="h" for="ch" forName="triangle7" refType="h" fact="0.33"/>
          <dgm:constr type="w" for="ch" forName="triangle7" refType="h" fact="0.33"/>
          <dgm:constr type="t" for="ch" forName="triangle8" refType="h" fact="0.66"/>
          <dgm:constr type="l" for="ch" forName="triangle8" refType="h" fact="0.495"/>
          <dgm:constr type="h" for="ch" forName="triangle8" refType="h" fact="0.33"/>
          <dgm:constr type="w" for="ch" forName="triangle8" refType="h" fact="0.33"/>
          <dgm:constr type="t" for="ch" forName="triangle9" refType="h" fact="0.66"/>
          <dgm:constr type="l" for="ch" forName="triangle9" refType="h" fact="0.66"/>
          <dgm:constr type="h" for="ch" forName="triangle9" refType="h" fact="0.33"/>
          <dgm:constr type="w" for="ch" forName="triangle9" refType="h" fact="0.33"/>
        </dgm:constrLst>
      </dgm:else>
    </dgm:choose>
    <dgm:ruleLst/>
    <dgm:choose name="Name6">
      <dgm:if name="Name7" axis="ch" ptType="node" func="cnt" op="gte" val="1">
        <dgm:layoutNode name="triangle1" styleLbl="node1">
          <dgm:varLst>
            <dgm:bulletEnabled val="1"/>
          </dgm:varLst>
          <dgm:alg type="tx">
            <dgm:param type="txAnchorVertCh" val="mid"/>
          </dgm:alg>
          <dgm:shape xmlns:r="http://schemas.openxmlformats.org/officeDocument/2006/relationships" type="triangle"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8"/>
    </dgm:choose>
    <dgm:choose name="Name9">
      <dgm:if name="Name10" axis="ch" ptType="node" func="cnt" op="gte" val="2">
        <dgm:layoutNode name="triangle2" styleLbl="node1">
          <dgm:varLst>
            <dgm:bulletEnabled val="1"/>
          </dgm:varLst>
          <dgm:alg type="tx">
            <dgm:param type="txAnchorVertCh" val="mid"/>
          </dgm:alg>
          <dgm:shape xmlns:r="http://schemas.openxmlformats.org/officeDocument/2006/relationships" type="triangle" r:blip="">
            <dgm:adjLst/>
          </dgm:shape>
          <dgm:choose name="Name11">
            <dgm:if name="Name12" func="var" arg="dir" op="equ" val="norm">
              <dgm:presOf axis="ch desOrSelf" ptType="node node" st="2 1" cnt="1 0"/>
            </dgm:if>
            <dgm:else name="Name13">
              <dgm:presOf axis="ch desOrSelf" ptType="node node" st="4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3" styleLbl="node1">
          <dgm:varLst>
            <dgm:bulletEnabled val="1"/>
          </dgm:varLst>
          <dgm:alg type="tx">
            <dgm:param type="txAnchorVertCh" val="mid"/>
          </dgm:alg>
          <dgm:shape xmlns:r="http://schemas.openxmlformats.org/officeDocument/2006/relationships" rot="180" type="triangle"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4" styleLbl="node1">
          <dgm:varLst>
            <dgm:bulletEnabled val="1"/>
          </dgm:varLst>
          <dgm:alg type="tx">
            <dgm:param type="txAnchorVertCh" val="mid"/>
          </dgm:alg>
          <dgm:shape xmlns:r="http://schemas.openxmlformats.org/officeDocument/2006/relationships" type="triangle" r:blip="">
            <dgm:adjLst/>
          </dgm:shape>
          <dgm:choose name="Name14">
            <dgm:if name="Name15" func="var" arg="dir" op="equ" val="norm">
              <dgm:presOf axis="ch desOrSelf" ptType="node node" st="4 1" cnt="1 0"/>
            </dgm:if>
            <dgm:else name="Name16">
              <dgm:presOf axis="ch desOrSelf" ptType="node node" st="2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7"/>
    </dgm:choose>
    <dgm:choose name="Name18">
      <dgm:if name="Name19" axis="ch" ptType="node" func="cnt" op="gte" val="5">
        <dgm:layoutNode name="triangle5" styleLbl="node1">
          <dgm:varLst>
            <dgm:bulletEnabled val="1"/>
          </dgm:varLst>
          <dgm:alg type="tx">
            <dgm:param type="txAnchorVertCh" val="mid"/>
          </dgm:alg>
          <dgm:shape xmlns:r="http://schemas.openxmlformats.org/officeDocument/2006/relationships" type="triangle" r:blip="">
            <dgm:adjLst/>
          </dgm:shape>
          <dgm:choose name="Name20">
            <dgm:if name="Name21" func="var" arg="dir" op="equ" val="norm">
              <dgm:presOf axis="ch desOrSelf" ptType="node node" st="5 1" cnt="1 0"/>
            </dgm:if>
            <dgm:else name="Name22">
              <dgm:presOf axis="ch desOrSelf" ptType="node node" st="9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6" styleLbl="node1">
          <dgm:varLst>
            <dgm:bulletEnabled val="1"/>
          </dgm:varLst>
          <dgm:alg type="tx">
            <dgm:param type="txAnchorVertCh" val="mid"/>
          </dgm:alg>
          <dgm:shape xmlns:r="http://schemas.openxmlformats.org/officeDocument/2006/relationships" rot="180" type="triangle" r:blip="">
            <dgm:adjLst/>
          </dgm:shape>
          <dgm:choose name="Name23">
            <dgm:if name="Name24" func="var" arg="dir" op="equ" val="norm">
              <dgm:presOf axis="ch desOrSelf" ptType="node node" st="6 1" cnt="1 0"/>
            </dgm:if>
            <dgm:else name="Name25">
              <dgm:presOf axis="ch desOrSelf" ptType="node node" st="8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7" styleLbl="node1">
          <dgm:varLst>
            <dgm:bulletEnabled val="1"/>
          </dgm:varLst>
          <dgm:alg type="tx">
            <dgm:param type="txAnchorVertCh" val="mid"/>
          </dgm:alg>
          <dgm:shape xmlns:r="http://schemas.openxmlformats.org/officeDocument/2006/relationships" type="triangle" r:blip="">
            <dgm:adjLst/>
          </dgm:shape>
          <dgm:presOf axis="ch desOrSelf" ptType="node node" st="7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8" styleLbl="node1">
          <dgm:varLst>
            <dgm:bulletEnabled val="1"/>
          </dgm:varLst>
          <dgm:alg type="tx">
            <dgm:param type="txAnchorVertCh" val="mid"/>
          </dgm:alg>
          <dgm:shape xmlns:r="http://schemas.openxmlformats.org/officeDocument/2006/relationships" rot="180" type="triangle" r:blip="">
            <dgm:adjLst/>
          </dgm:shape>
          <dgm:choose name="Name26">
            <dgm:if name="Name27" func="var" arg="dir" op="equ" val="norm">
              <dgm:presOf axis="ch desOrSelf" ptType="node node" st="8 1" cnt="1 0"/>
            </dgm:if>
            <dgm:else name="Name28">
              <dgm:presOf axis="ch desOrSelf" ptType="node node" st="6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9" styleLbl="node1">
          <dgm:varLst>
            <dgm:bulletEnabled val="1"/>
          </dgm:varLst>
          <dgm:alg type="tx">
            <dgm:param type="txAnchorVertCh" val="mid"/>
          </dgm:alg>
          <dgm:shape xmlns:r="http://schemas.openxmlformats.org/officeDocument/2006/relationships" type="triangle" r:blip="">
            <dgm:adjLst/>
          </dgm:shape>
          <dgm:choose name="Name29">
            <dgm:if name="Name30" func="var" arg="dir" op="equ" val="norm">
              <dgm:presOf axis="ch desOrSelf" ptType="node node" st="9 1" cnt="1 0"/>
            </dgm:if>
            <dgm:else name="Name31">
              <dgm:presOf axis="ch desOrSelf" ptType="node node" st="5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2"/>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837A4A-6F6F-4816-AA1B-60663238E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23</Pages>
  <Words>5569</Words>
  <Characters>30630</Characters>
  <Application>Microsoft Office Word</Application>
  <DocSecurity>0</DocSecurity>
  <Lines>255</Lines>
  <Paragraphs>72</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36127</CharactersWithSpaces>
  <SharedDoc>false</SharedDoc>
  <HLinks>
    <vt:vector size="216" baseType="variant">
      <vt:variant>
        <vt:i4>1310777</vt:i4>
      </vt:variant>
      <vt:variant>
        <vt:i4>212</vt:i4>
      </vt:variant>
      <vt:variant>
        <vt:i4>0</vt:i4>
      </vt:variant>
      <vt:variant>
        <vt:i4>5</vt:i4>
      </vt:variant>
      <vt:variant>
        <vt:lpwstr/>
      </vt:variant>
      <vt:variant>
        <vt:lpwstr>_Toc258856688</vt:lpwstr>
      </vt:variant>
      <vt:variant>
        <vt:i4>1310777</vt:i4>
      </vt:variant>
      <vt:variant>
        <vt:i4>206</vt:i4>
      </vt:variant>
      <vt:variant>
        <vt:i4>0</vt:i4>
      </vt:variant>
      <vt:variant>
        <vt:i4>5</vt:i4>
      </vt:variant>
      <vt:variant>
        <vt:lpwstr/>
      </vt:variant>
      <vt:variant>
        <vt:lpwstr>_Toc258856687</vt:lpwstr>
      </vt:variant>
      <vt:variant>
        <vt:i4>1310777</vt:i4>
      </vt:variant>
      <vt:variant>
        <vt:i4>200</vt:i4>
      </vt:variant>
      <vt:variant>
        <vt:i4>0</vt:i4>
      </vt:variant>
      <vt:variant>
        <vt:i4>5</vt:i4>
      </vt:variant>
      <vt:variant>
        <vt:lpwstr/>
      </vt:variant>
      <vt:variant>
        <vt:lpwstr>_Toc258856686</vt:lpwstr>
      </vt:variant>
      <vt:variant>
        <vt:i4>1310777</vt:i4>
      </vt:variant>
      <vt:variant>
        <vt:i4>194</vt:i4>
      </vt:variant>
      <vt:variant>
        <vt:i4>0</vt:i4>
      </vt:variant>
      <vt:variant>
        <vt:i4>5</vt:i4>
      </vt:variant>
      <vt:variant>
        <vt:lpwstr/>
      </vt:variant>
      <vt:variant>
        <vt:lpwstr>_Toc258856685</vt:lpwstr>
      </vt:variant>
      <vt:variant>
        <vt:i4>1310777</vt:i4>
      </vt:variant>
      <vt:variant>
        <vt:i4>188</vt:i4>
      </vt:variant>
      <vt:variant>
        <vt:i4>0</vt:i4>
      </vt:variant>
      <vt:variant>
        <vt:i4>5</vt:i4>
      </vt:variant>
      <vt:variant>
        <vt:lpwstr/>
      </vt:variant>
      <vt:variant>
        <vt:lpwstr>_Toc258856684</vt:lpwstr>
      </vt:variant>
      <vt:variant>
        <vt:i4>1310777</vt:i4>
      </vt:variant>
      <vt:variant>
        <vt:i4>182</vt:i4>
      </vt:variant>
      <vt:variant>
        <vt:i4>0</vt:i4>
      </vt:variant>
      <vt:variant>
        <vt:i4>5</vt:i4>
      </vt:variant>
      <vt:variant>
        <vt:lpwstr/>
      </vt:variant>
      <vt:variant>
        <vt:lpwstr>_Toc258856683</vt:lpwstr>
      </vt:variant>
      <vt:variant>
        <vt:i4>1310777</vt:i4>
      </vt:variant>
      <vt:variant>
        <vt:i4>176</vt:i4>
      </vt:variant>
      <vt:variant>
        <vt:i4>0</vt:i4>
      </vt:variant>
      <vt:variant>
        <vt:i4>5</vt:i4>
      </vt:variant>
      <vt:variant>
        <vt:lpwstr/>
      </vt:variant>
      <vt:variant>
        <vt:lpwstr>_Toc258856682</vt:lpwstr>
      </vt:variant>
      <vt:variant>
        <vt:i4>1310777</vt:i4>
      </vt:variant>
      <vt:variant>
        <vt:i4>170</vt:i4>
      </vt:variant>
      <vt:variant>
        <vt:i4>0</vt:i4>
      </vt:variant>
      <vt:variant>
        <vt:i4>5</vt:i4>
      </vt:variant>
      <vt:variant>
        <vt:lpwstr/>
      </vt:variant>
      <vt:variant>
        <vt:lpwstr>_Toc258856681</vt:lpwstr>
      </vt:variant>
      <vt:variant>
        <vt:i4>1310777</vt:i4>
      </vt:variant>
      <vt:variant>
        <vt:i4>164</vt:i4>
      </vt:variant>
      <vt:variant>
        <vt:i4>0</vt:i4>
      </vt:variant>
      <vt:variant>
        <vt:i4>5</vt:i4>
      </vt:variant>
      <vt:variant>
        <vt:lpwstr/>
      </vt:variant>
      <vt:variant>
        <vt:lpwstr>_Toc258856680</vt:lpwstr>
      </vt:variant>
      <vt:variant>
        <vt:i4>1769529</vt:i4>
      </vt:variant>
      <vt:variant>
        <vt:i4>158</vt:i4>
      </vt:variant>
      <vt:variant>
        <vt:i4>0</vt:i4>
      </vt:variant>
      <vt:variant>
        <vt:i4>5</vt:i4>
      </vt:variant>
      <vt:variant>
        <vt:lpwstr/>
      </vt:variant>
      <vt:variant>
        <vt:lpwstr>_Toc258856679</vt:lpwstr>
      </vt:variant>
      <vt:variant>
        <vt:i4>1769529</vt:i4>
      </vt:variant>
      <vt:variant>
        <vt:i4>152</vt:i4>
      </vt:variant>
      <vt:variant>
        <vt:i4>0</vt:i4>
      </vt:variant>
      <vt:variant>
        <vt:i4>5</vt:i4>
      </vt:variant>
      <vt:variant>
        <vt:lpwstr/>
      </vt:variant>
      <vt:variant>
        <vt:lpwstr>_Toc258856678</vt:lpwstr>
      </vt:variant>
      <vt:variant>
        <vt:i4>1769529</vt:i4>
      </vt:variant>
      <vt:variant>
        <vt:i4>146</vt:i4>
      </vt:variant>
      <vt:variant>
        <vt:i4>0</vt:i4>
      </vt:variant>
      <vt:variant>
        <vt:i4>5</vt:i4>
      </vt:variant>
      <vt:variant>
        <vt:lpwstr/>
      </vt:variant>
      <vt:variant>
        <vt:lpwstr>_Toc258856677</vt:lpwstr>
      </vt:variant>
      <vt:variant>
        <vt:i4>1769529</vt:i4>
      </vt:variant>
      <vt:variant>
        <vt:i4>140</vt:i4>
      </vt:variant>
      <vt:variant>
        <vt:i4>0</vt:i4>
      </vt:variant>
      <vt:variant>
        <vt:i4>5</vt:i4>
      </vt:variant>
      <vt:variant>
        <vt:lpwstr/>
      </vt:variant>
      <vt:variant>
        <vt:lpwstr>_Toc258856676</vt:lpwstr>
      </vt:variant>
      <vt:variant>
        <vt:i4>1769529</vt:i4>
      </vt:variant>
      <vt:variant>
        <vt:i4>134</vt:i4>
      </vt:variant>
      <vt:variant>
        <vt:i4>0</vt:i4>
      </vt:variant>
      <vt:variant>
        <vt:i4>5</vt:i4>
      </vt:variant>
      <vt:variant>
        <vt:lpwstr/>
      </vt:variant>
      <vt:variant>
        <vt:lpwstr>_Toc258856675</vt:lpwstr>
      </vt:variant>
      <vt:variant>
        <vt:i4>1769529</vt:i4>
      </vt:variant>
      <vt:variant>
        <vt:i4>128</vt:i4>
      </vt:variant>
      <vt:variant>
        <vt:i4>0</vt:i4>
      </vt:variant>
      <vt:variant>
        <vt:i4>5</vt:i4>
      </vt:variant>
      <vt:variant>
        <vt:lpwstr/>
      </vt:variant>
      <vt:variant>
        <vt:lpwstr>_Toc258856674</vt:lpwstr>
      </vt:variant>
      <vt:variant>
        <vt:i4>1769529</vt:i4>
      </vt:variant>
      <vt:variant>
        <vt:i4>122</vt:i4>
      </vt:variant>
      <vt:variant>
        <vt:i4>0</vt:i4>
      </vt:variant>
      <vt:variant>
        <vt:i4>5</vt:i4>
      </vt:variant>
      <vt:variant>
        <vt:lpwstr/>
      </vt:variant>
      <vt:variant>
        <vt:lpwstr>_Toc258856673</vt:lpwstr>
      </vt:variant>
      <vt:variant>
        <vt:i4>1769529</vt:i4>
      </vt:variant>
      <vt:variant>
        <vt:i4>116</vt:i4>
      </vt:variant>
      <vt:variant>
        <vt:i4>0</vt:i4>
      </vt:variant>
      <vt:variant>
        <vt:i4>5</vt:i4>
      </vt:variant>
      <vt:variant>
        <vt:lpwstr/>
      </vt:variant>
      <vt:variant>
        <vt:lpwstr>_Toc258856672</vt:lpwstr>
      </vt:variant>
      <vt:variant>
        <vt:i4>1769529</vt:i4>
      </vt:variant>
      <vt:variant>
        <vt:i4>110</vt:i4>
      </vt:variant>
      <vt:variant>
        <vt:i4>0</vt:i4>
      </vt:variant>
      <vt:variant>
        <vt:i4>5</vt:i4>
      </vt:variant>
      <vt:variant>
        <vt:lpwstr/>
      </vt:variant>
      <vt:variant>
        <vt:lpwstr>_Toc258856671</vt:lpwstr>
      </vt:variant>
      <vt:variant>
        <vt:i4>1769529</vt:i4>
      </vt:variant>
      <vt:variant>
        <vt:i4>104</vt:i4>
      </vt:variant>
      <vt:variant>
        <vt:i4>0</vt:i4>
      </vt:variant>
      <vt:variant>
        <vt:i4>5</vt:i4>
      </vt:variant>
      <vt:variant>
        <vt:lpwstr/>
      </vt:variant>
      <vt:variant>
        <vt:lpwstr>_Toc258856670</vt:lpwstr>
      </vt:variant>
      <vt:variant>
        <vt:i4>1703993</vt:i4>
      </vt:variant>
      <vt:variant>
        <vt:i4>98</vt:i4>
      </vt:variant>
      <vt:variant>
        <vt:i4>0</vt:i4>
      </vt:variant>
      <vt:variant>
        <vt:i4>5</vt:i4>
      </vt:variant>
      <vt:variant>
        <vt:lpwstr/>
      </vt:variant>
      <vt:variant>
        <vt:lpwstr>_Toc258856669</vt:lpwstr>
      </vt:variant>
      <vt:variant>
        <vt:i4>1703993</vt:i4>
      </vt:variant>
      <vt:variant>
        <vt:i4>92</vt:i4>
      </vt:variant>
      <vt:variant>
        <vt:i4>0</vt:i4>
      </vt:variant>
      <vt:variant>
        <vt:i4>5</vt:i4>
      </vt:variant>
      <vt:variant>
        <vt:lpwstr/>
      </vt:variant>
      <vt:variant>
        <vt:lpwstr>_Toc258856668</vt:lpwstr>
      </vt:variant>
      <vt:variant>
        <vt:i4>1703993</vt:i4>
      </vt:variant>
      <vt:variant>
        <vt:i4>86</vt:i4>
      </vt:variant>
      <vt:variant>
        <vt:i4>0</vt:i4>
      </vt:variant>
      <vt:variant>
        <vt:i4>5</vt:i4>
      </vt:variant>
      <vt:variant>
        <vt:lpwstr/>
      </vt:variant>
      <vt:variant>
        <vt:lpwstr>_Toc258856667</vt:lpwstr>
      </vt:variant>
      <vt:variant>
        <vt:i4>1703993</vt:i4>
      </vt:variant>
      <vt:variant>
        <vt:i4>80</vt:i4>
      </vt:variant>
      <vt:variant>
        <vt:i4>0</vt:i4>
      </vt:variant>
      <vt:variant>
        <vt:i4>5</vt:i4>
      </vt:variant>
      <vt:variant>
        <vt:lpwstr/>
      </vt:variant>
      <vt:variant>
        <vt:lpwstr>_Toc258856666</vt:lpwstr>
      </vt:variant>
      <vt:variant>
        <vt:i4>1703993</vt:i4>
      </vt:variant>
      <vt:variant>
        <vt:i4>74</vt:i4>
      </vt:variant>
      <vt:variant>
        <vt:i4>0</vt:i4>
      </vt:variant>
      <vt:variant>
        <vt:i4>5</vt:i4>
      </vt:variant>
      <vt:variant>
        <vt:lpwstr/>
      </vt:variant>
      <vt:variant>
        <vt:lpwstr>_Toc258856665</vt:lpwstr>
      </vt:variant>
      <vt:variant>
        <vt:i4>1703993</vt:i4>
      </vt:variant>
      <vt:variant>
        <vt:i4>68</vt:i4>
      </vt:variant>
      <vt:variant>
        <vt:i4>0</vt:i4>
      </vt:variant>
      <vt:variant>
        <vt:i4>5</vt:i4>
      </vt:variant>
      <vt:variant>
        <vt:lpwstr/>
      </vt:variant>
      <vt:variant>
        <vt:lpwstr>_Toc258856664</vt:lpwstr>
      </vt:variant>
      <vt:variant>
        <vt:i4>1703993</vt:i4>
      </vt:variant>
      <vt:variant>
        <vt:i4>62</vt:i4>
      </vt:variant>
      <vt:variant>
        <vt:i4>0</vt:i4>
      </vt:variant>
      <vt:variant>
        <vt:i4>5</vt:i4>
      </vt:variant>
      <vt:variant>
        <vt:lpwstr/>
      </vt:variant>
      <vt:variant>
        <vt:lpwstr>_Toc258856663</vt:lpwstr>
      </vt:variant>
      <vt:variant>
        <vt:i4>1703993</vt:i4>
      </vt:variant>
      <vt:variant>
        <vt:i4>56</vt:i4>
      </vt:variant>
      <vt:variant>
        <vt:i4>0</vt:i4>
      </vt:variant>
      <vt:variant>
        <vt:i4>5</vt:i4>
      </vt:variant>
      <vt:variant>
        <vt:lpwstr/>
      </vt:variant>
      <vt:variant>
        <vt:lpwstr>_Toc258856662</vt:lpwstr>
      </vt:variant>
      <vt:variant>
        <vt:i4>1703993</vt:i4>
      </vt:variant>
      <vt:variant>
        <vt:i4>50</vt:i4>
      </vt:variant>
      <vt:variant>
        <vt:i4>0</vt:i4>
      </vt:variant>
      <vt:variant>
        <vt:i4>5</vt:i4>
      </vt:variant>
      <vt:variant>
        <vt:lpwstr/>
      </vt:variant>
      <vt:variant>
        <vt:lpwstr>_Toc258856661</vt:lpwstr>
      </vt:variant>
      <vt:variant>
        <vt:i4>1703993</vt:i4>
      </vt:variant>
      <vt:variant>
        <vt:i4>44</vt:i4>
      </vt:variant>
      <vt:variant>
        <vt:i4>0</vt:i4>
      </vt:variant>
      <vt:variant>
        <vt:i4>5</vt:i4>
      </vt:variant>
      <vt:variant>
        <vt:lpwstr/>
      </vt:variant>
      <vt:variant>
        <vt:lpwstr>_Toc258856660</vt:lpwstr>
      </vt:variant>
      <vt:variant>
        <vt:i4>1638457</vt:i4>
      </vt:variant>
      <vt:variant>
        <vt:i4>38</vt:i4>
      </vt:variant>
      <vt:variant>
        <vt:i4>0</vt:i4>
      </vt:variant>
      <vt:variant>
        <vt:i4>5</vt:i4>
      </vt:variant>
      <vt:variant>
        <vt:lpwstr/>
      </vt:variant>
      <vt:variant>
        <vt:lpwstr>_Toc258856659</vt:lpwstr>
      </vt:variant>
      <vt:variant>
        <vt:i4>1638457</vt:i4>
      </vt:variant>
      <vt:variant>
        <vt:i4>32</vt:i4>
      </vt:variant>
      <vt:variant>
        <vt:i4>0</vt:i4>
      </vt:variant>
      <vt:variant>
        <vt:i4>5</vt:i4>
      </vt:variant>
      <vt:variant>
        <vt:lpwstr/>
      </vt:variant>
      <vt:variant>
        <vt:lpwstr>_Toc258856658</vt:lpwstr>
      </vt:variant>
      <vt:variant>
        <vt:i4>1638457</vt:i4>
      </vt:variant>
      <vt:variant>
        <vt:i4>26</vt:i4>
      </vt:variant>
      <vt:variant>
        <vt:i4>0</vt:i4>
      </vt:variant>
      <vt:variant>
        <vt:i4>5</vt:i4>
      </vt:variant>
      <vt:variant>
        <vt:lpwstr/>
      </vt:variant>
      <vt:variant>
        <vt:lpwstr>_Toc258856657</vt:lpwstr>
      </vt:variant>
      <vt:variant>
        <vt:i4>1638457</vt:i4>
      </vt:variant>
      <vt:variant>
        <vt:i4>20</vt:i4>
      </vt:variant>
      <vt:variant>
        <vt:i4>0</vt:i4>
      </vt:variant>
      <vt:variant>
        <vt:i4>5</vt:i4>
      </vt:variant>
      <vt:variant>
        <vt:lpwstr/>
      </vt:variant>
      <vt:variant>
        <vt:lpwstr>_Toc258856656</vt:lpwstr>
      </vt:variant>
      <vt:variant>
        <vt:i4>1638457</vt:i4>
      </vt:variant>
      <vt:variant>
        <vt:i4>14</vt:i4>
      </vt:variant>
      <vt:variant>
        <vt:i4>0</vt:i4>
      </vt:variant>
      <vt:variant>
        <vt:i4>5</vt:i4>
      </vt:variant>
      <vt:variant>
        <vt:lpwstr/>
      </vt:variant>
      <vt:variant>
        <vt:lpwstr>_Toc258856655</vt:lpwstr>
      </vt:variant>
      <vt:variant>
        <vt:i4>1638457</vt:i4>
      </vt:variant>
      <vt:variant>
        <vt:i4>8</vt:i4>
      </vt:variant>
      <vt:variant>
        <vt:i4>0</vt:i4>
      </vt:variant>
      <vt:variant>
        <vt:i4>5</vt:i4>
      </vt:variant>
      <vt:variant>
        <vt:lpwstr/>
      </vt:variant>
      <vt:variant>
        <vt:lpwstr>_Toc258856654</vt:lpwstr>
      </vt:variant>
      <vt:variant>
        <vt:i4>1638457</vt:i4>
      </vt:variant>
      <vt:variant>
        <vt:i4>2</vt:i4>
      </vt:variant>
      <vt:variant>
        <vt:i4>0</vt:i4>
      </vt:variant>
      <vt:variant>
        <vt:i4>5</vt:i4>
      </vt:variant>
      <vt:variant>
        <vt:lpwstr/>
      </vt:variant>
      <vt:variant>
        <vt:lpwstr>_Toc258856653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Arnaud</dc:creator>
  <cp:lastModifiedBy>ROE</cp:lastModifiedBy>
  <cp:revision>9</cp:revision>
  <cp:lastPrinted>2010-05-11T20:02:00Z</cp:lastPrinted>
  <dcterms:created xsi:type="dcterms:W3CDTF">2010-05-11T17:30:00Z</dcterms:created>
  <dcterms:modified xsi:type="dcterms:W3CDTF">2010-05-11T20:18:00Z</dcterms:modified>
</cp:coreProperties>
</file>