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steclaire-Accent2"/>
        <w:tblW w:w="0" w:type="auto"/>
        <w:tblLook w:val="04A0"/>
      </w:tblPr>
      <w:tblGrid>
        <w:gridCol w:w="9212"/>
      </w:tblGrid>
      <w:tr w:rsidR="0008450D" w:rsidTr="0008450D">
        <w:trPr>
          <w:cnfStyle w:val="100000000000"/>
        </w:trPr>
        <w:tc>
          <w:tcPr>
            <w:cnfStyle w:val="001000000000"/>
            <w:tcW w:w="9212" w:type="dxa"/>
          </w:tcPr>
          <w:p w:rsidR="0008450D" w:rsidRDefault="0008450D" w:rsidP="007A7C08">
            <w:pPr>
              <w:jc w:val="center"/>
            </w:pPr>
            <w:r w:rsidRPr="0008450D">
              <w:t>Façon de parler</w:t>
            </w:r>
          </w:p>
        </w:tc>
      </w:tr>
    </w:tbl>
    <w:p w:rsidR="0025281C" w:rsidRDefault="0025281C" w:rsidP="0008450D">
      <w:pPr>
        <w:jc w:val="center"/>
      </w:pPr>
    </w:p>
    <w:p w:rsidR="0008450D" w:rsidRDefault="0008450D" w:rsidP="0008450D">
      <w:pPr>
        <w:pStyle w:val="Paragraphedeliste"/>
        <w:numPr>
          <w:ilvl w:val="0"/>
          <w:numId w:val="1"/>
        </w:numPr>
        <w:rPr>
          <w:b/>
          <w:u w:val="single"/>
        </w:rPr>
      </w:pPr>
      <w:r>
        <w:rPr>
          <w:b/>
          <w:u w:val="single"/>
        </w:rPr>
        <w:t>Premier essai</w:t>
      </w:r>
    </w:p>
    <w:p w:rsidR="0008450D" w:rsidRDefault="0008450D" w:rsidP="0008450D">
      <w:r>
        <w:t>Lis le fait divers intitulé « Autant rester chez soi »</w:t>
      </w:r>
    </w:p>
    <w:tbl>
      <w:tblPr>
        <w:tblStyle w:val="Grilledutableau"/>
        <w:tblW w:w="0" w:type="auto"/>
        <w:tblLook w:val="04A0"/>
      </w:tblPr>
      <w:tblGrid>
        <w:gridCol w:w="9212"/>
      </w:tblGrid>
      <w:tr w:rsidR="0008450D" w:rsidTr="0008450D">
        <w:tc>
          <w:tcPr>
            <w:tcW w:w="9212" w:type="dxa"/>
          </w:tcPr>
          <w:p w:rsidR="0008450D" w:rsidRDefault="0008450D" w:rsidP="0008450D">
            <w:r>
              <w:t>Stewart Petrie, un homme de 82 ans, a fait une trouvaille intéressante alors qu’il ramassait des coquillages au détroit de Long Island (USA).</w:t>
            </w:r>
          </w:p>
          <w:p w:rsidR="0008450D" w:rsidRDefault="0008450D" w:rsidP="0008450D">
            <w:r>
              <w:t>Le vieil homme a en effet trouvé un anneau incrusté au milieu des palourdes qu’il glanait. Après que son épouse, Mary, eut frotté et nettoyé la bague, ils ont découvert une inscription : «  MPS à SJP 9/10/57 ». Steward a alors eu les larmes aux yeux : c’était son alliance qu’il avait perdue deux ans auparavant au même endroit.</w:t>
            </w:r>
          </w:p>
          <w:p w:rsidR="0008450D" w:rsidRPr="0008450D" w:rsidRDefault="0008450D" w:rsidP="0008450D">
            <w:pPr>
              <w:jc w:val="right"/>
              <w:rPr>
                <w:i/>
              </w:rPr>
            </w:pPr>
            <w:r>
              <w:rPr>
                <w:i/>
              </w:rPr>
              <w:t>Télé Moustique, 3 août 2005</w:t>
            </w:r>
          </w:p>
        </w:tc>
      </w:tr>
    </w:tbl>
    <w:p w:rsidR="0008450D" w:rsidRDefault="0008450D" w:rsidP="0008450D"/>
    <w:p w:rsidR="0008450D" w:rsidRDefault="0008450D" w:rsidP="0008450D">
      <w:r>
        <w:t>Imagine que Mary téléphone à sa copine Lucy pour lui raconter l’anecdote présentée dans le fait divers.</w:t>
      </w:r>
    </w:p>
    <w:p w:rsidR="0008450D" w:rsidRDefault="0008450D" w:rsidP="0008450D">
      <w:r>
        <w:t>Ecris le dialogue entre Mary et Lucy (dans la colonne de gauche). Ton texte devra être court (20 lignes maximum).</w:t>
      </w:r>
    </w:p>
    <w:p w:rsidR="0008450D" w:rsidRDefault="0008450D" w:rsidP="0008450D">
      <w:r>
        <w:t>Après avoir écrit ton dialogue, donne des indications (dans la colonne de droite) sur la façon dont tu voudrais que les acteurs jouent pour faire passer les sentiments des personnages (surpris, mécontent, joie, peine,…)</w:t>
      </w:r>
    </w:p>
    <w:p w:rsidR="0008450D" w:rsidRDefault="0008450D" w:rsidP="0008450D"/>
    <w:tbl>
      <w:tblPr>
        <w:tblStyle w:val="Grilledutableau"/>
        <w:tblW w:w="0" w:type="auto"/>
        <w:tblLook w:val="04A0"/>
      </w:tblPr>
      <w:tblGrid>
        <w:gridCol w:w="7338"/>
        <w:gridCol w:w="1874"/>
      </w:tblGrid>
      <w:tr w:rsidR="0008450D" w:rsidTr="0008450D">
        <w:tc>
          <w:tcPr>
            <w:tcW w:w="7338" w:type="dxa"/>
          </w:tcPr>
          <w:p w:rsidR="0008450D" w:rsidRDefault="0008450D" w:rsidP="0008450D">
            <w:pPr>
              <w:jc w:val="center"/>
            </w:pPr>
            <w:r>
              <w:t>Texte</w:t>
            </w:r>
          </w:p>
        </w:tc>
        <w:tc>
          <w:tcPr>
            <w:tcW w:w="1874" w:type="dxa"/>
          </w:tcPr>
          <w:p w:rsidR="0008450D" w:rsidRDefault="0008450D" w:rsidP="0008450D">
            <w:pPr>
              <w:jc w:val="center"/>
            </w:pPr>
            <w:r>
              <w:t>Indications</w:t>
            </w:r>
          </w:p>
        </w:tc>
      </w:tr>
      <w:tr w:rsidR="0008450D" w:rsidTr="0008450D">
        <w:tc>
          <w:tcPr>
            <w:tcW w:w="7338" w:type="dxa"/>
          </w:tcPr>
          <w:p w:rsidR="0008450D" w:rsidRDefault="0008450D" w:rsidP="0008450D">
            <w:pPr>
              <w:tabs>
                <w:tab w:val="left" w:leader="dot" w:pos="6974"/>
              </w:tabs>
            </w:pPr>
          </w:p>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p w:rsidR="0008450D" w:rsidRDefault="0008450D" w:rsidP="0008450D"/>
        </w:tc>
        <w:tc>
          <w:tcPr>
            <w:tcW w:w="1874" w:type="dxa"/>
          </w:tcPr>
          <w:p w:rsidR="0008450D" w:rsidRDefault="0008450D" w:rsidP="0008450D"/>
        </w:tc>
      </w:tr>
    </w:tbl>
    <w:p w:rsidR="00E77F88" w:rsidRPr="00E77F88" w:rsidRDefault="00E77F88" w:rsidP="00E77F88">
      <w:pPr>
        <w:pStyle w:val="Paragraphedeliste"/>
        <w:numPr>
          <w:ilvl w:val="0"/>
          <w:numId w:val="1"/>
        </w:numPr>
        <w:rPr>
          <w:b/>
          <w:u w:val="single"/>
        </w:rPr>
      </w:pPr>
      <w:r>
        <w:rPr>
          <w:b/>
          <w:u w:val="single"/>
        </w:rPr>
        <w:lastRenderedPageBreak/>
        <w:t>Un peu de lecture…</w:t>
      </w:r>
    </w:p>
    <w:p w:rsidR="0008450D" w:rsidRDefault="003F2A81" w:rsidP="0008450D">
      <w:pPr>
        <w:rPr>
          <w:b/>
        </w:rPr>
      </w:pPr>
      <w:r>
        <w:rPr>
          <w:b/>
          <w:u w:val="single"/>
        </w:rPr>
        <w:t>Lecture 1</w:t>
      </w:r>
      <w:r>
        <w:rPr>
          <w:b/>
        </w:rPr>
        <w:t> : Comment peut-on être Français ?</w:t>
      </w:r>
    </w:p>
    <w:p w:rsidR="003F2A81" w:rsidRDefault="003F2A81" w:rsidP="0008450D">
      <w:pPr>
        <w:rPr>
          <w:b/>
        </w:rPr>
      </w:pPr>
    </w:p>
    <w:p w:rsidR="00E77F88" w:rsidRPr="009E1661" w:rsidRDefault="009E1661" w:rsidP="0008450D">
      <w:pPr>
        <w:rPr>
          <w:b/>
          <w:color w:val="FF0000"/>
        </w:rPr>
      </w:pPr>
      <w:r>
        <w:rPr>
          <w:b/>
          <w:color w:val="FF0000"/>
        </w:rPr>
        <w:t xml:space="preserve">Extrait </w:t>
      </w:r>
      <w:proofErr w:type="gramStart"/>
      <w:r>
        <w:rPr>
          <w:b/>
          <w:color w:val="FF0000"/>
        </w:rPr>
        <w:t>de Henri</w:t>
      </w:r>
      <w:proofErr w:type="gramEnd"/>
      <w:r>
        <w:rPr>
          <w:b/>
          <w:color w:val="FF0000"/>
        </w:rPr>
        <w:t xml:space="preserve"> </w:t>
      </w:r>
      <w:proofErr w:type="spellStart"/>
      <w:r>
        <w:rPr>
          <w:b/>
          <w:color w:val="FF0000"/>
        </w:rPr>
        <w:t>Micaux</w:t>
      </w:r>
      <w:proofErr w:type="spellEnd"/>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p>
    <w:p w:rsidR="00E77F88" w:rsidRDefault="00E77F88" w:rsidP="0008450D">
      <w:pPr>
        <w:rPr>
          <w:b/>
        </w:rPr>
      </w:pPr>
      <w:r>
        <w:rPr>
          <w:b/>
          <w:u w:val="single"/>
        </w:rPr>
        <w:lastRenderedPageBreak/>
        <w:t>Lecture 2</w:t>
      </w:r>
      <w:r>
        <w:rPr>
          <w:b/>
        </w:rPr>
        <w:t> : Abribus, ta mère vient demain</w:t>
      </w:r>
    </w:p>
    <w:p w:rsidR="00E77F88" w:rsidRDefault="00E77F88" w:rsidP="0008450D">
      <w:pPr>
        <w:rPr>
          <w:b/>
        </w:rPr>
      </w:pPr>
      <w:r>
        <w:rPr>
          <w:b/>
          <w:noProof/>
          <w:lang w:eastAsia="fr-BE"/>
        </w:rPr>
        <w:drawing>
          <wp:inline distT="0" distB="0" distL="0" distR="0">
            <wp:extent cx="5760720" cy="5042283"/>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5042283"/>
                    </a:xfrm>
                    <a:prstGeom prst="rect">
                      <a:avLst/>
                    </a:prstGeom>
                    <a:noFill/>
                    <a:ln w="9525">
                      <a:noFill/>
                      <a:miter lim="800000"/>
                      <a:headEnd/>
                      <a:tailEnd/>
                    </a:ln>
                  </pic:spPr>
                </pic:pic>
              </a:graphicData>
            </a:graphic>
          </wp:inline>
        </w:drawing>
      </w:r>
    </w:p>
    <w:p w:rsidR="00E77F88" w:rsidRDefault="00E77F88" w:rsidP="0008450D"/>
    <w:p w:rsidR="00E77F88" w:rsidRDefault="00E77F88" w:rsidP="00E77F88">
      <w:pPr>
        <w:spacing w:line="360" w:lineRule="auto"/>
      </w:pPr>
      <w:r>
        <w:t>Trouve 5 éléments de ressemblances entre les deux textes et complète le tableau.</w:t>
      </w:r>
    </w:p>
    <w:tbl>
      <w:tblPr>
        <w:tblStyle w:val="Grilledutableau"/>
        <w:tblW w:w="0" w:type="auto"/>
        <w:tblLook w:val="04A0"/>
      </w:tblPr>
      <w:tblGrid>
        <w:gridCol w:w="4219"/>
        <w:gridCol w:w="4993"/>
      </w:tblGrid>
      <w:tr w:rsidR="00E77F88" w:rsidTr="00783C42">
        <w:tc>
          <w:tcPr>
            <w:tcW w:w="4219" w:type="dxa"/>
          </w:tcPr>
          <w:p w:rsidR="00E77F88" w:rsidRDefault="00E77F88" w:rsidP="00E77F88">
            <w:pPr>
              <w:spacing w:line="360" w:lineRule="auto"/>
              <w:jc w:val="center"/>
            </w:pPr>
            <w:r>
              <w:t>Critères de comparaison</w:t>
            </w:r>
          </w:p>
        </w:tc>
        <w:tc>
          <w:tcPr>
            <w:tcW w:w="4993" w:type="dxa"/>
          </w:tcPr>
          <w:p w:rsidR="00E77F88" w:rsidRDefault="00E77F88" w:rsidP="00E77F88">
            <w:pPr>
              <w:spacing w:line="360" w:lineRule="auto"/>
              <w:jc w:val="center"/>
            </w:pPr>
            <w:r>
              <w:t>Ressemblances entre les deux textes</w:t>
            </w:r>
          </w:p>
        </w:tc>
      </w:tr>
      <w:tr w:rsidR="00E77F88" w:rsidTr="00783C42">
        <w:tc>
          <w:tcPr>
            <w:tcW w:w="4219" w:type="dxa"/>
          </w:tcPr>
          <w:p w:rsidR="00E77F88" w:rsidRDefault="00E77F88" w:rsidP="00E77F88">
            <w:pPr>
              <w:spacing w:line="360" w:lineRule="auto"/>
            </w:pPr>
            <w:r>
              <w:t>Nombre de personnages</w:t>
            </w:r>
          </w:p>
        </w:tc>
        <w:tc>
          <w:tcPr>
            <w:tcW w:w="4993" w:type="dxa"/>
          </w:tcPr>
          <w:p w:rsidR="00E77F88" w:rsidRDefault="00783C42" w:rsidP="00E77F88">
            <w:pPr>
              <w:pStyle w:val="Paragraphedeliste"/>
              <w:numPr>
                <w:ilvl w:val="0"/>
                <w:numId w:val="2"/>
              </w:numPr>
              <w:spacing w:line="360" w:lineRule="auto"/>
            </w:pPr>
            <w:r>
              <w:rPr>
                <w:color w:val="943634" w:themeColor="accent2" w:themeShade="BF"/>
              </w:rPr>
              <w:t>2</w:t>
            </w:r>
          </w:p>
        </w:tc>
      </w:tr>
      <w:tr w:rsidR="00E77F88" w:rsidTr="00783C42">
        <w:tc>
          <w:tcPr>
            <w:tcW w:w="4219" w:type="dxa"/>
          </w:tcPr>
          <w:p w:rsidR="00E77F88" w:rsidRDefault="00E77F88" w:rsidP="00E77F88">
            <w:pPr>
              <w:spacing w:line="360" w:lineRule="auto"/>
            </w:pPr>
            <w:r>
              <w:t>Désignation des personnages</w:t>
            </w:r>
          </w:p>
        </w:tc>
        <w:tc>
          <w:tcPr>
            <w:tcW w:w="4993" w:type="dxa"/>
          </w:tcPr>
          <w:p w:rsidR="00E77F88" w:rsidRDefault="00783C42" w:rsidP="00E77F88">
            <w:pPr>
              <w:pStyle w:val="Paragraphedeliste"/>
              <w:numPr>
                <w:ilvl w:val="0"/>
                <w:numId w:val="2"/>
              </w:numPr>
              <w:spacing w:line="360" w:lineRule="auto"/>
            </w:pPr>
            <w:r>
              <w:rPr>
                <w:color w:val="943634" w:themeColor="accent2" w:themeShade="BF"/>
              </w:rPr>
              <w:t>Par une caractéristique</w:t>
            </w:r>
          </w:p>
        </w:tc>
      </w:tr>
      <w:tr w:rsidR="00E77F88" w:rsidTr="00783C42">
        <w:tc>
          <w:tcPr>
            <w:tcW w:w="4219" w:type="dxa"/>
          </w:tcPr>
          <w:p w:rsidR="00E77F88" w:rsidRDefault="00E77F88" w:rsidP="00E77F88">
            <w:pPr>
              <w:spacing w:line="360" w:lineRule="auto"/>
            </w:pPr>
            <w:r>
              <w:t>Présentation</w:t>
            </w:r>
          </w:p>
        </w:tc>
        <w:tc>
          <w:tcPr>
            <w:tcW w:w="4993" w:type="dxa"/>
          </w:tcPr>
          <w:p w:rsidR="00E77F88" w:rsidRDefault="00783C42" w:rsidP="00E77F88">
            <w:pPr>
              <w:pStyle w:val="Paragraphedeliste"/>
              <w:numPr>
                <w:ilvl w:val="0"/>
                <w:numId w:val="2"/>
              </w:numPr>
              <w:spacing w:line="360" w:lineRule="auto"/>
            </w:pPr>
            <w:r>
              <w:rPr>
                <w:color w:val="943634" w:themeColor="accent2" w:themeShade="BF"/>
              </w:rPr>
              <w:t>Indication des personnages en caractères gras</w:t>
            </w:r>
          </w:p>
          <w:p w:rsidR="00E77F88" w:rsidRDefault="00783C42" w:rsidP="00E77F88">
            <w:pPr>
              <w:pStyle w:val="Paragraphedeliste"/>
              <w:numPr>
                <w:ilvl w:val="0"/>
                <w:numId w:val="2"/>
              </w:numPr>
              <w:spacing w:line="360" w:lineRule="auto"/>
            </w:pPr>
            <w:r>
              <w:rPr>
                <w:color w:val="943634" w:themeColor="accent2" w:themeShade="BF"/>
              </w:rPr>
              <w:t>Répliques en caractères droits</w:t>
            </w:r>
          </w:p>
          <w:p w:rsidR="00E77F88" w:rsidRDefault="00783C42" w:rsidP="00E77F88">
            <w:pPr>
              <w:pStyle w:val="Paragraphedeliste"/>
              <w:numPr>
                <w:ilvl w:val="0"/>
                <w:numId w:val="2"/>
              </w:numPr>
              <w:spacing w:line="360" w:lineRule="auto"/>
            </w:pPr>
            <w:r>
              <w:rPr>
                <w:color w:val="943634" w:themeColor="accent2" w:themeShade="BF"/>
              </w:rPr>
              <w:t>Indications scéniques entre parenthèses</w:t>
            </w:r>
          </w:p>
        </w:tc>
      </w:tr>
    </w:tbl>
    <w:p w:rsidR="00E77F88" w:rsidRDefault="00E77F88" w:rsidP="0008450D"/>
    <w:p w:rsidR="00E77F88" w:rsidRDefault="00E77F88" w:rsidP="0008450D"/>
    <w:p w:rsidR="00E77F88" w:rsidRDefault="00E77F88" w:rsidP="0008450D"/>
    <w:p w:rsidR="00E77F88" w:rsidRDefault="00E77F88" w:rsidP="0008450D"/>
    <w:p w:rsidR="00E77F88" w:rsidRDefault="00E77F88" w:rsidP="00643FF9">
      <w:pPr>
        <w:pStyle w:val="Paragraphedeliste"/>
        <w:numPr>
          <w:ilvl w:val="0"/>
          <w:numId w:val="1"/>
        </w:numPr>
        <w:spacing w:line="360" w:lineRule="auto"/>
        <w:rPr>
          <w:b/>
          <w:u w:val="single"/>
        </w:rPr>
      </w:pPr>
      <w:r>
        <w:rPr>
          <w:b/>
          <w:u w:val="single"/>
        </w:rPr>
        <w:lastRenderedPageBreak/>
        <w:t>La saynète et le sketch</w:t>
      </w:r>
    </w:p>
    <w:p w:rsidR="00E77F88" w:rsidRDefault="00643FF9" w:rsidP="00643FF9">
      <w:pPr>
        <w:pStyle w:val="Paragraphedeliste"/>
        <w:numPr>
          <w:ilvl w:val="0"/>
          <w:numId w:val="3"/>
        </w:numPr>
        <w:spacing w:line="360" w:lineRule="auto"/>
      </w:pPr>
      <w:r>
        <w:t>Définition</w:t>
      </w:r>
    </w:p>
    <w:p w:rsidR="00643FF9" w:rsidRDefault="00643FF9" w:rsidP="00643FF9">
      <w:pPr>
        <w:spacing w:line="360" w:lineRule="auto"/>
      </w:pPr>
      <w:r>
        <w:t xml:space="preserve">Les mots </w:t>
      </w:r>
      <w:r w:rsidRPr="00643FF9">
        <w:rPr>
          <w:i/>
        </w:rPr>
        <w:t>saynète</w:t>
      </w:r>
      <w:r>
        <w:t xml:space="preserve"> et </w:t>
      </w:r>
      <w:r w:rsidRPr="00643FF9">
        <w:rPr>
          <w:i/>
        </w:rPr>
        <w:t>sketch</w:t>
      </w:r>
      <w:r w:rsidR="00CB77FA">
        <w:t xml:space="preserve"> sont des </w:t>
      </w:r>
      <w:r w:rsidR="00CB77FA">
        <w:rPr>
          <w:color w:val="943634" w:themeColor="accent2" w:themeShade="BF"/>
        </w:rPr>
        <w:t>synonymes</w:t>
      </w:r>
      <w:r>
        <w:t> : tous deux désignent</w:t>
      </w:r>
      <w:r w:rsidR="00CB77FA">
        <w:t xml:space="preserve"> </w:t>
      </w:r>
      <w:r w:rsidR="00CB77FA">
        <w:rPr>
          <w:color w:val="943634" w:themeColor="accent2" w:themeShade="BF"/>
        </w:rPr>
        <w:t>des pièces de théâtre en miniature</w:t>
      </w:r>
      <w:r w:rsidR="00CB77FA">
        <w:t xml:space="preserve"> : la saynète est </w:t>
      </w:r>
      <w:r w:rsidR="00CB77FA">
        <w:rPr>
          <w:color w:val="943634" w:themeColor="accent2" w:themeShade="BF"/>
        </w:rPr>
        <w:t>courte</w:t>
      </w:r>
      <w:r>
        <w:t xml:space="preserve"> mais en plus, elle met</w:t>
      </w:r>
      <w:r w:rsidR="00CB77FA">
        <w:t xml:space="preserve"> en scène un nombre très </w:t>
      </w:r>
      <w:r w:rsidR="00CB77FA">
        <w:rPr>
          <w:color w:val="943634" w:themeColor="accent2" w:themeShade="BF"/>
        </w:rPr>
        <w:t>réduit</w:t>
      </w:r>
      <w:r>
        <w:t xml:space="preserve"> de personnages.</w:t>
      </w:r>
    </w:p>
    <w:p w:rsidR="005838A7" w:rsidRPr="00CB77FA" w:rsidRDefault="00643FF9" w:rsidP="00643FF9">
      <w:pPr>
        <w:spacing w:line="360" w:lineRule="auto"/>
        <w:rPr>
          <w:color w:val="943634" w:themeColor="accent2" w:themeShade="BF"/>
        </w:rPr>
      </w:pPr>
      <w:r>
        <w:t>Il arrive qu’</w:t>
      </w:r>
      <w:r w:rsidR="00CB77FA">
        <w:t xml:space="preserve">un sketch soit </w:t>
      </w:r>
      <w:r w:rsidR="00CB77FA">
        <w:rPr>
          <w:color w:val="943634" w:themeColor="accent2" w:themeShade="BF"/>
        </w:rPr>
        <w:t>improvisé</w:t>
      </w:r>
      <w:r>
        <w:t> : les acteurs en scène inventent un dialogue au fur et à mesure, sans avoir préalablement appris par cœur.</w:t>
      </w:r>
      <w:r w:rsidR="005838A7">
        <w:t xml:space="preserve"> Cependant, la plupart du temps, le texte de la saynète est</w:t>
      </w:r>
      <w:r w:rsidR="00CB77FA">
        <w:t xml:space="preserve"> d’abord écrit par un </w:t>
      </w:r>
      <w:r w:rsidR="00CB77FA">
        <w:rPr>
          <w:color w:val="943634" w:themeColor="accent2" w:themeShade="BF"/>
        </w:rPr>
        <w:t>auteur</w:t>
      </w:r>
      <w:r w:rsidR="005838A7">
        <w:t>, il est ensuite travaill</w:t>
      </w:r>
      <w:r w:rsidR="00CB77FA">
        <w:t xml:space="preserve">é et mémorisé par des </w:t>
      </w:r>
      <w:r w:rsidR="00CB77FA">
        <w:rPr>
          <w:color w:val="943634" w:themeColor="accent2" w:themeShade="BF"/>
        </w:rPr>
        <w:t>acteurs</w:t>
      </w:r>
      <w:r w:rsidR="005838A7">
        <w:t xml:space="preserve"> et il est enfin joué par ceux-ci deva</w:t>
      </w:r>
      <w:r w:rsidR="00CB77FA">
        <w:t xml:space="preserve">nt un </w:t>
      </w:r>
      <w:r w:rsidR="00CB77FA">
        <w:rPr>
          <w:color w:val="943634" w:themeColor="accent2" w:themeShade="BF"/>
        </w:rPr>
        <w:t>public.</w:t>
      </w:r>
    </w:p>
    <w:p w:rsidR="005838A7" w:rsidRDefault="005838A7" w:rsidP="005838A7">
      <w:pPr>
        <w:pStyle w:val="Paragraphedeliste"/>
        <w:numPr>
          <w:ilvl w:val="0"/>
          <w:numId w:val="3"/>
        </w:numPr>
        <w:spacing w:line="360" w:lineRule="auto"/>
      </w:pPr>
      <w:r>
        <w:t>Répliques et didascalies</w:t>
      </w:r>
    </w:p>
    <w:p w:rsidR="005838A7" w:rsidRDefault="005838A7" w:rsidP="005838A7">
      <w:pPr>
        <w:spacing w:line="360" w:lineRule="auto"/>
      </w:pPr>
      <w:r>
        <w:t>Une saynète est constituée de deux textes de natures différentes :</w:t>
      </w:r>
    </w:p>
    <w:p w:rsidR="005838A7" w:rsidRDefault="00CB77FA" w:rsidP="005838A7">
      <w:pPr>
        <w:pStyle w:val="Paragraphedeliste"/>
        <w:numPr>
          <w:ilvl w:val="0"/>
          <w:numId w:val="4"/>
        </w:numPr>
        <w:spacing w:line="360" w:lineRule="auto"/>
      </w:pPr>
      <w:r>
        <w:t xml:space="preserve">Le dialogue (ou </w:t>
      </w:r>
      <w:r>
        <w:rPr>
          <w:color w:val="943634" w:themeColor="accent2" w:themeShade="BF"/>
        </w:rPr>
        <w:t>texte à dire</w:t>
      </w:r>
      <w:r w:rsidR="005838A7">
        <w:t>) : il est écrit en caractères droits. Il est fait de plusieurs répliques. Chaque réplique est annoncée par le nom du personnage qui parle ou par l’une de ses caractéristiques.</w:t>
      </w:r>
    </w:p>
    <w:p w:rsidR="005838A7" w:rsidRDefault="005838A7" w:rsidP="005838A7">
      <w:pPr>
        <w:pStyle w:val="Paragraphedeliste"/>
        <w:numPr>
          <w:ilvl w:val="0"/>
          <w:numId w:val="4"/>
        </w:numPr>
        <w:spacing w:line="360" w:lineRule="auto"/>
      </w:pPr>
      <w:r>
        <w:t>Les didascalies : elles sont écrites en italique et parfois placées entre parenthèses. Elles apportent aux acteurs des indications sur :</w:t>
      </w:r>
    </w:p>
    <w:p w:rsidR="00643FF9" w:rsidRDefault="00CB77FA" w:rsidP="005838A7">
      <w:pPr>
        <w:pStyle w:val="Paragraphedeliste"/>
        <w:numPr>
          <w:ilvl w:val="0"/>
          <w:numId w:val="5"/>
        </w:numPr>
        <w:tabs>
          <w:tab w:val="left" w:leader="dot" w:pos="9072"/>
        </w:tabs>
        <w:spacing w:line="360" w:lineRule="auto"/>
      </w:pPr>
      <w:r>
        <w:rPr>
          <w:color w:val="943634" w:themeColor="accent2" w:themeShade="BF"/>
        </w:rPr>
        <w:t>le décor dans lequel ils joueront</w:t>
      </w:r>
    </w:p>
    <w:p w:rsidR="005838A7" w:rsidRDefault="00CB77FA" w:rsidP="005838A7">
      <w:pPr>
        <w:pStyle w:val="Paragraphedeliste"/>
        <w:numPr>
          <w:ilvl w:val="0"/>
          <w:numId w:val="5"/>
        </w:numPr>
        <w:tabs>
          <w:tab w:val="left" w:leader="dot" w:pos="9072"/>
        </w:tabs>
        <w:spacing w:line="360" w:lineRule="auto"/>
      </w:pPr>
      <w:r>
        <w:rPr>
          <w:color w:val="943634" w:themeColor="accent2" w:themeShade="BF"/>
        </w:rPr>
        <w:t>les vêtements qu’ils porteront</w:t>
      </w:r>
    </w:p>
    <w:p w:rsidR="005838A7" w:rsidRDefault="00CB77FA" w:rsidP="005838A7">
      <w:pPr>
        <w:pStyle w:val="Paragraphedeliste"/>
        <w:numPr>
          <w:ilvl w:val="0"/>
          <w:numId w:val="5"/>
        </w:numPr>
        <w:tabs>
          <w:tab w:val="left" w:leader="dot" w:pos="9072"/>
        </w:tabs>
        <w:spacing w:line="360" w:lineRule="auto"/>
      </w:pPr>
      <w:r>
        <w:rPr>
          <w:color w:val="943634" w:themeColor="accent2" w:themeShade="BF"/>
        </w:rPr>
        <w:t>les déplacements, gestes et mimiques qu’ils accompliront</w:t>
      </w:r>
    </w:p>
    <w:p w:rsidR="005838A7" w:rsidRDefault="00CB77FA" w:rsidP="005838A7">
      <w:pPr>
        <w:pStyle w:val="Paragraphedeliste"/>
        <w:numPr>
          <w:ilvl w:val="0"/>
          <w:numId w:val="5"/>
        </w:numPr>
        <w:tabs>
          <w:tab w:val="left" w:leader="dot" w:pos="9072"/>
        </w:tabs>
        <w:spacing w:line="360" w:lineRule="auto"/>
      </w:pPr>
      <w:r>
        <w:rPr>
          <w:color w:val="943634" w:themeColor="accent2" w:themeShade="BF"/>
        </w:rPr>
        <w:t>la manière dont ils parleront</w:t>
      </w: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838A7">
      <w:pPr>
        <w:tabs>
          <w:tab w:val="left" w:leader="dot" w:pos="9072"/>
        </w:tabs>
        <w:spacing w:line="360" w:lineRule="auto"/>
        <w:ind w:left="48"/>
      </w:pPr>
    </w:p>
    <w:p w:rsidR="005838A7" w:rsidRDefault="005838A7" w:rsidP="00534EDB">
      <w:pPr>
        <w:pStyle w:val="Paragraphedeliste"/>
        <w:numPr>
          <w:ilvl w:val="0"/>
          <w:numId w:val="3"/>
        </w:numPr>
        <w:tabs>
          <w:tab w:val="left" w:leader="dot" w:pos="9072"/>
        </w:tabs>
        <w:spacing w:line="360" w:lineRule="auto"/>
      </w:pPr>
      <w:r>
        <w:lastRenderedPageBreak/>
        <w:t xml:space="preserve">Voici une autre version de </w:t>
      </w:r>
      <w:r w:rsidRPr="00534EDB">
        <w:rPr>
          <w:i/>
        </w:rPr>
        <w:t>Comment peut-on être Français ?</w:t>
      </w:r>
      <w:r w:rsidR="00534EDB">
        <w:t xml:space="preserve"> </w:t>
      </w:r>
    </w:p>
    <w:p w:rsidR="00047523" w:rsidRDefault="00534EDB" w:rsidP="00534EDB">
      <w:pPr>
        <w:spacing w:line="360" w:lineRule="auto"/>
        <w:ind w:left="45" w:firstLine="664"/>
        <w:rPr>
          <w:rFonts w:ascii="Century Gothic" w:hAnsi="Century Gothic"/>
          <w:shadow/>
        </w:rPr>
      </w:pPr>
      <w:r w:rsidRPr="00534EDB">
        <w:rPr>
          <w:rFonts w:ascii="Century Gothic" w:hAnsi="Century Gothic"/>
          <w:shadow/>
        </w:rPr>
        <w:t>Comme chaque matin, John se rendit au jardin du Luxembourg pour lire son journal tranquillement sur un banc isolé. À peine était-il assis qu’une jeune femme s’approcha du banc avec l’intention manifeste d’engager la conversation. John n’échapperait donc pas ce jour-là à l’emmerdeuse de service qui voudrait savoir d’où il était originaire : bien que vivions dans une société évoluée, les gens de couleur attirent encore l’attention.</w:t>
      </w:r>
    </w:p>
    <w:p w:rsidR="00534EDB" w:rsidRDefault="00534EDB" w:rsidP="00534EDB">
      <w:pPr>
        <w:spacing w:line="360" w:lineRule="auto"/>
        <w:ind w:left="45" w:firstLine="664"/>
        <w:rPr>
          <w:rFonts w:ascii="Century Gothic" w:hAnsi="Century Gothic"/>
          <w:shadow/>
        </w:rPr>
      </w:pPr>
      <w:r>
        <w:rPr>
          <w:rFonts w:ascii="Century Gothic" w:hAnsi="Century Gothic"/>
          <w:shadow/>
        </w:rPr>
        <w:t>À la question de savoir s’il était d’origine africaine, John répondait de façon assez désagréable qu’il était de nationalité française, mais né en Amérique. Devant l’étonnement de son interlocutrice, il crut bon de préciser qu’on ne reconnaît pas facilement un Français du premier coup d’œil : un Français n’est pas forcément un individu de race blanche né en France. Il lui expliqua qu’il n’existe pas de Français-type, reconnaissable de façon certaine.</w:t>
      </w:r>
    </w:p>
    <w:p w:rsidR="00534EDB" w:rsidRPr="00534EDB" w:rsidRDefault="00534EDB" w:rsidP="00534EDB">
      <w:pPr>
        <w:spacing w:line="360" w:lineRule="auto"/>
        <w:rPr>
          <w:rFonts w:ascii="Century Gothic" w:hAnsi="Century Gothic"/>
          <w:shadow/>
        </w:rPr>
      </w:pPr>
    </w:p>
    <w:p w:rsidR="00047523" w:rsidRDefault="00534EDB" w:rsidP="005838A7">
      <w:pPr>
        <w:tabs>
          <w:tab w:val="left" w:leader="dot" w:pos="9072"/>
        </w:tabs>
        <w:spacing w:line="360" w:lineRule="auto"/>
        <w:ind w:left="48"/>
      </w:pPr>
      <w:r>
        <w:t>S’agit-il toujours d’une saynète ? Justifie ta réponse en t’aidant de la théorie de la page précédente.</w:t>
      </w:r>
    </w:p>
    <w:p w:rsidR="00534EDB" w:rsidRPr="000E5B70" w:rsidRDefault="000E5B70" w:rsidP="000E5B70">
      <w:pPr>
        <w:tabs>
          <w:tab w:val="left" w:leader="dot" w:pos="9072"/>
        </w:tabs>
        <w:spacing w:line="360" w:lineRule="auto"/>
        <w:ind w:left="48"/>
        <w:rPr>
          <w:color w:val="943634" w:themeColor="accent2" w:themeShade="BF"/>
        </w:rPr>
      </w:pPr>
      <w:r>
        <w:rPr>
          <w:color w:val="943634" w:themeColor="accent2" w:themeShade="BF"/>
        </w:rPr>
        <w:t>Il ne s’agit pas d’une saynète mais d’un récit de fiction. D’une part, on n’y trouve pas les caractéristiques de présentation du texte de théâtre. D’autre part, l’auteur n’utilise pas le discours direct.</w:t>
      </w:r>
    </w:p>
    <w:p w:rsidR="00534EDB" w:rsidRDefault="00534EDB" w:rsidP="00534EDB">
      <w:pPr>
        <w:pStyle w:val="Paragraphedeliste"/>
        <w:numPr>
          <w:ilvl w:val="0"/>
          <w:numId w:val="3"/>
        </w:numPr>
        <w:tabs>
          <w:tab w:val="left" w:leader="dot" w:pos="9072"/>
        </w:tabs>
        <w:spacing w:line="360" w:lineRule="auto"/>
      </w:pPr>
      <w:r>
        <w:t>Quelques questions de compréhension</w:t>
      </w:r>
    </w:p>
    <w:p w:rsidR="00534EDB" w:rsidRDefault="00534EDB" w:rsidP="00534EDB">
      <w:pPr>
        <w:pStyle w:val="Paragraphedeliste"/>
        <w:numPr>
          <w:ilvl w:val="0"/>
          <w:numId w:val="6"/>
        </w:numPr>
        <w:tabs>
          <w:tab w:val="left" w:leader="dot" w:pos="9072"/>
        </w:tabs>
        <w:spacing w:line="360" w:lineRule="auto"/>
      </w:pPr>
      <w:r>
        <w:t>Quel sentiment John éprouve-t-il devant le comportement de la jeune femme ? Quels mots du texte te l’indiquent ?</w:t>
      </w:r>
    </w:p>
    <w:p w:rsidR="00534EDB" w:rsidRPr="000E5B70" w:rsidRDefault="000E5B70" w:rsidP="00534EDB">
      <w:pPr>
        <w:tabs>
          <w:tab w:val="left" w:leader="dot" w:pos="9072"/>
        </w:tabs>
        <w:spacing w:line="360" w:lineRule="auto"/>
        <w:rPr>
          <w:color w:val="943634" w:themeColor="accent2" w:themeShade="BF"/>
        </w:rPr>
      </w:pPr>
      <w:r>
        <w:rPr>
          <w:color w:val="943634" w:themeColor="accent2" w:themeShade="BF"/>
        </w:rPr>
        <w:t>Il éprouve de l’énervement. « L’emmerdeuse de service », « John répondit de façon désagréable »</w:t>
      </w:r>
    </w:p>
    <w:p w:rsidR="00534EDB" w:rsidRDefault="00534EDB" w:rsidP="00534EDB">
      <w:pPr>
        <w:pStyle w:val="Paragraphedeliste"/>
        <w:numPr>
          <w:ilvl w:val="0"/>
          <w:numId w:val="6"/>
        </w:numPr>
        <w:tabs>
          <w:tab w:val="left" w:leader="dot" w:pos="9072"/>
        </w:tabs>
        <w:spacing w:line="360" w:lineRule="auto"/>
      </w:pPr>
      <w:r>
        <w:t>Parmi les adjectifs suivants, le(s) quel(s) qualifie(nt) la jeune femme, aussi bien dans la saynète que dans le récit ? Justifie ta réponse.</w:t>
      </w:r>
    </w:p>
    <w:p w:rsidR="00534EDB" w:rsidRDefault="00534EDB" w:rsidP="00534EDB">
      <w:pPr>
        <w:tabs>
          <w:tab w:val="left" w:leader="dot" w:pos="9072"/>
        </w:tabs>
        <w:spacing w:line="360" w:lineRule="auto"/>
        <w:jc w:val="center"/>
      </w:pPr>
      <w:r w:rsidRPr="000E5B70">
        <w:rPr>
          <w:color w:val="943634" w:themeColor="accent2" w:themeShade="BF"/>
        </w:rPr>
        <w:t>Indiscrète – naïve</w:t>
      </w:r>
      <w:r>
        <w:t xml:space="preserve"> – raciste – sûre d’elle – timide</w:t>
      </w:r>
    </w:p>
    <w:p w:rsidR="00534EDB" w:rsidRPr="00B92A21" w:rsidRDefault="00B92A21" w:rsidP="00534EDB">
      <w:pPr>
        <w:tabs>
          <w:tab w:val="left" w:leader="dot" w:pos="9072"/>
        </w:tabs>
        <w:spacing w:line="360" w:lineRule="auto"/>
        <w:rPr>
          <w:color w:val="943634" w:themeColor="accent2" w:themeShade="BF"/>
        </w:rPr>
      </w:pPr>
      <w:r>
        <w:rPr>
          <w:color w:val="943634" w:themeColor="accent2" w:themeShade="BF"/>
        </w:rPr>
        <w:t>Indiscrète : elle pose des questions à quelqu’un qu’elle ne connaît pas.</w:t>
      </w:r>
    </w:p>
    <w:p w:rsidR="00534EDB" w:rsidRDefault="00B92A21" w:rsidP="00534EDB">
      <w:pPr>
        <w:tabs>
          <w:tab w:val="left" w:leader="dot" w:pos="9072"/>
        </w:tabs>
        <w:spacing w:line="360" w:lineRule="auto"/>
        <w:rPr>
          <w:color w:val="943634" w:themeColor="accent2" w:themeShade="BF"/>
        </w:rPr>
      </w:pPr>
      <w:r>
        <w:rPr>
          <w:color w:val="943634" w:themeColor="accent2" w:themeShade="BF"/>
        </w:rPr>
        <w:t>Naïve : elle croit que tous les noirs sont africains.</w:t>
      </w:r>
    </w:p>
    <w:p w:rsidR="00B92A21" w:rsidRPr="00B92A21" w:rsidRDefault="00B92A21" w:rsidP="00534EDB">
      <w:pPr>
        <w:tabs>
          <w:tab w:val="left" w:leader="dot" w:pos="9072"/>
        </w:tabs>
        <w:spacing w:line="360" w:lineRule="auto"/>
        <w:rPr>
          <w:color w:val="943634" w:themeColor="accent2" w:themeShade="BF"/>
        </w:rPr>
      </w:pPr>
    </w:p>
    <w:p w:rsidR="007C4B3F" w:rsidRPr="007C4B3F" w:rsidRDefault="007C4B3F" w:rsidP="007C4B3F">
      <w:pPr>
        <w:pStyle w:val="Paragraphedeliste"/>
        <w:numPr>
          <w:ilvl w:val="0"/>
          <w:numId w:val="1"/>
        </w:numPr>
        <w:tabs>
          <w:tab w:val="left" w:leader="dot" w:pos="9072"/>
        </w:tabs>
        <w:spacing w:line="360" w:lineRule="auto"/>
        <w:rPr>
          <w:b/>
          <w:u w:val="single"/>
        </w:rPr>
      </w:pPr>
      <w:r>
        <w:rPr>
          <w:b/>
          <w:u w:val="single"/>
        </w:rPr>
        <w:lastRenderedPageBreak/>
        <w:t>La représentation théâtrale</w:t>
      </w:r>
    </w:p>
    <w:p w:rsidR="007C4B3F" w:rsidRDefault="007C4B3F" w:rsidP="00534EDB">
      <w:pPr>
        <w:tabs>
          <w:tab w:val="left" w:leader="dot" w:pos="9072"/>
        </w:tabs>
        <w:spacing w:line="360" w:lineRule="auto"/>
      </w:pPr>
      <w:r>
        <w:t>Une même histoire peut être racontée dans une saynète ou dans un récit (nouvelle, fait divers,…)</w:t>
      </w:r>
    </w:p>
    <w:p w:rsidR="007C4B3F" w:rsidRDefault="007C4B3F" w:rsidP="00534EDB">
      <w:pPr>
        <w:tabs>
          <w:tab w:val="left" w:leader="dot" w:pos="9072"/>
        </w:tabs>
        <w:spacing w:line="360" w:lineRule="auto"/>
      </w:pPr>
      <w:r>
        <w:t>Certains préfèrent lire, imaginer tout ce que le texte ne dit pas (par exemple : le physique des personnages, leurs vêtements, le décor,…). Le lecteur n’a affaire qu’à des mots, grâce auxquels il doit construire une représentation de la scène.</w:t>
      </w:r>
    </w:p>
    <w:p w:rsidR="007C4B3F" w:rsidRDefault="007C4B3F" w:rsidP="00534EDB">
      <w:pPr>
        <w:tabs>
          <w:tab w:val="left" w:leader="dot" w:pos="9072"/>
        </w:tabs>
        <w:spacing w:line="360" w:lineRule="auto"/>
      </w:pPr>
      <w:r>
        <w:t xml:space="preserve">D’autres préfèrent la représentation théâtrale. Dans une saynète, l’imagination joue un rôle moins grand que pour un récit. L’auteur et les acteurs imposent leur version de l’histoire aux spectateurs. La représentation théâtrale est faite de mots mais aussi : </w:t>
      </w:r>
    </w:p>
    <w:p w:rsidR="007C4B3F" w:rsidRDefault="007C4B3F" w:rsidP="007C4B3F">
      <w:pPr>
        <w:pStyle w:val="Paragraphedeliste"/>
        <w:numPr>
          <w:ilvl w:val="0"/>
          <w:numId w:val="7"/>
        </w:numPr>
        <w:tabs>
          <w:tab w:val="left" w:leader="dot" w:pos="9072"/>
        </w:tabs>
        <w:spacing w:line="360" w:lineRule="auto"/>
      </w:pPr>
      <w:r>
        <w:t>d’éléments vocaux : le débit, le volume de la voix, l’articulation, le ton,...</w:t>
      </w:r>
    </w:p>
    <w:p w:rsidR="007C4B3F" w:rsidRDefault="007C4B3F" w:rsidP="007C4B3F">
      <w:pPr>
        <w:pStyle w:val="Paragraphedeliste"/>
        <w:numPr>
          <w:ilvl w:val="0"/>
          <w:numId w:val="7"/>
        </w:numPr>
        <w:tabs>
          <w:tab w:val="left" w:leader="dot" w:pos="9072"/>
        </w:tabs>
        <w:spacing w:line="360" w:lineRule="auto"/>
      </w:pPr>
      <w:r>
        <w:t>d’éléments corporels : les déplacements, les gestes, les mimiques,…</w:t>
      </w:r>
    </w:p>
    <w:p w:rsidR="007C4B3F" w:rsidRDefault="007C4B3F" w:rsidP="007C4B3F">
      <w:pPr>
        <w:tabs>
          <w:tab w:val="left" w:leader="dot" w:pos="9072"/>
        </w:tabs>
        <w:spacing w:line="360" w:lineRule="auto"/>
      </w:pPr>
      <w:r>
        <w:t xml:space="preserve">Un acteur fait donc vivre un personnage, représente les émotions et les sentiments de celui-ci avec les mots qu’il prononce, mais aussi à sa façon de les dire et grâce à l’utilisation de son corps. </w:t>
      </w:r>
    </w:p>
    <w:p w:rsidR="007C4B3F" w:rsidRDefault="007C4B3F" w:rsidP="007C4B3F">
      <w:pPr>
        <w:tabs>
          <w:tab w:val="left" w:leader="dot" w:pos="9072"/>
        </w:tabs>
        <w:spacing w:line="360" w:lineRule="auto"/>
      </w:pPr>
      <w:r>
        <w:t>Exemple : il peut évoquer l’énervement d’un personnage par des déplacements saccadés, des gestes amples, un débit plus rapide que la normale et un volume de voix élevé.</w:t>
      </w:r>
    </w:p>
    <w:p w:rsidR="002E3AB2" w:rsidRDefault="002E3AB2" w:rsidP="007C4B3F">
      <w:pPr>
        <w:tabs>
          <w:tab w:val="left" w:leader="dot" w:pos="9072"/>
        </w:tabs>
        <w:spacing w:line="360" w:lineRule="auto"/>
      </w:pPr>
    </w:p>
    <w:p w:rsidR="002E3AB2" w:rsidRDefault="002E3AB2" w:rsidP="002E3AB2">
      <w:pPr>
        <w:pStyle w:val="Paragraphedeliste"/>
        <w:numPr>
          <w:ilvl w:val="0"/>
          <w:numId w:val="1"/>
        </w:numPr>
        <w:tabs>
          <w:tab w:val="left" w:leader="dot" w:pos="9072"/>
        </w:tabs>
        <w:spacing w:line="360" w:lineRule="auto"/>
        <w:rPr>
          <w:b/>
          <w:u w:val="single"/>
        </w:rPr>
      </w:pPr>
      <w:r>
        <w:rPr>
          <w:b/>
          <w:u w:val="single"/>
        </w:rPr>
        <w:t>À toi de jouer !</w:t>
      </w:r>
    </w:p>
    <w:p w:rsidR="002E3AB2" w:rsidRDefault="002E3AB2" w:rsidP="002E3AB2">
      <w:pPr>
        <w:tabs>
          <w:tab w:val="left" w:leader="dot" w:pos="9072"/>
        </w:tabs>
        <w:spacing w:line="360" w:lineRule="auto"/>
      </w:pPr>
      <w:r>
        <w:t xml:space="preserve">Retourne à la saynète que tu as écrite à partir du fait divers intitulé </w:t>
      </w:r>
      <w:r>
        <w:rPr>
          <w:i/>
        </w:rPr>
        <w:t>Autant rester chez soi</w:t>
      </w:r>
      <w:r>
        <w:t>. Choisis un partenaire pour lire ton dialogue devant la classe. Précise-lui de quelle manière il doit lire (débit, volume, son, articulation,…). Demande-toi ensuite de quelle manière tu aurais interprété le rôle.</w:t>
      </w: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2E3AB2">
      <w:pPr>
        <w:tabs>
          <w:tab w:val="left" w:leader="dot" w:pos="9072"/>
        </w:tabs>
        <w:spacing w:line="360" w:lineRule="auto"/>
      </w:pPr>
    </w:p>
    <w:p w:rsidR="009968B9" w:rsidRDefault="009968B9" w:rsidP="009968B9">
      <w:pPr>
        <w:pStyle w:val="Paragraphedeliste"/>
        <w:numPr>
          <w:ilvl w:val="0"/>
          <w:numId w:val="1"/>
        </w:numPr>
        <w:tabs>
          <w:tab w:val="left" w:leader="dot" w:pos="9072"/>
        </w:tabs>
        <w:spacing w:line="360" w:lineRule="auto"/>
        <w:rPr>
          <w:b/>
          <w:u w:val="single"/>
        </w:rPr>
      </w:pPr>
      <w:r>
        <w:rPr>
          <w:b/>
          <w:u w:val="single"/>
        </w:rPr>
        <w:lastRenderedPageBreak/>
        <w:t>Ateliers d’apprentissage</w:t>
      </w:r>
    </w:p>
    <w:p w:rsidR="009968B9" w:rsidRDefault="009968B9" w:rsidP="009968B9">
      <w:pPr>
        <w:tabs>
          <w:tab w:val="left" w:leader="dot" w:pos="9072"/>
        </w:tabs>
        <w:spacing w:line="360" w:lineRule="auto"/>
        <w:rPr>
          <w:b/>
        </w:rPr>
      </w:pPr>
      <w:r>
        <w:rPr>
          <w:b/>
        </w:rPr>
        <w:t>Atelier 1 : formuler des questions dont la réponde est donnée</w:t>
      </w:r>
    </w:p>
    <w:p w:rsidR="009968B9" w:rsidRDefault="009968B9" w:rsidP="009968B9">
      <w:pPr>
        <w:tabs>
          <w:tab w:val="left" w:leader="dot" w:pos="9072"/>
        </w:tabs>
        <w:spacing w:line="360" w:lineRule="auto"/>
      </w:pPr>
      <w:r>
        <w:t>Voici une interview. Écris les questions qui ont été posées pour obtenir les réponses suivantes.</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Quel âge avez-vous ?</w:t>
      </w:r>
    </w:p>
    <w:p w:rsidR="009968B9" w:rsidRDefault="009968B9" w:rsidP="009968B9">
      <w:pPr>
        <w:tabs>
          <w:tab w:val="left" w:leader="dot" w:pos="9072"/>
        </w:tabs>
        <w:spacing w:line="360" w:lineRule="auto"/>
      </w:pPr>
      <w:r>
        <w:t>R. 23 ans, j’ai fêté mon anniversaire en juin.</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Depuis quand jouez-vous au tennis ?</w:t>
      </w:r>
    </w:p>
    <w:p w:rsidR="009968B9" w:rsidRDefault="009968B9" w:rsidP="009968B9">
      <w:pPr>
        <w:tabs>
          <w:tab w:val="left" w:leader="dot" w:pos="9072"/>
        </w:tabs>
        <w:spacing w:line="360" w:lineRule="auto"/>
      </w:pPr>
      <w:r>
        <w:t>R. Depuis que je suis toute petite. J’ai toujours eu une raquette en main.</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Quelles sont les personnes qui vous entourent ?</w:t>
      </w:r>
    </w:p>
    <w:p w:rsidR="009968B9" w:rsidRDefault="009968B9" w:rsidP="009968B9">
      <w:pPr>
        <w:tabs>
          <w:tab w:val="left" w:leader="dot" w:pos="9072"/>
        </w:tabs>
        <w:spacing w:line="360" w:lineRule="auto"/>
      </w:pPr>
      <w:r>
        <w:t>R. Carlos, mon entraîneur et mon mari, Pierre-Yves.</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Où habitez-vous ?</w:t>
      </w:r>
    </w:p>
    <w:p w:rsidR="009968B9" w:rsidRDefault="009968B9" w:rsidP="009968B9">
      <w:pPr>
        <w:tabs>
          <w:tab w:val="left" w:leader="dot" w:pos="9072"/>
        </w:tabs>
        <w:spacing w:line="360" w:lineRule="auto"/>
      </w:pPr>
      <w:r>
        <w:t>R. J’ai préféré quitter Namur pour m’installer à Monaco.</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Quel est votre plus beau souvenir ?</w:t>
      </w:r>
    </w:p>
    <w:p w:rsidR="009968B9" w:rsidRDefault="009968B9" w:rsidP="009968B9">
      <w:pPr>
        <w:tabs>
          <w:tab w:val="left" w:leader="dot" w:pos="9072"/>
        </w:tabs>
        <w:spacing w:line="360" w:lineRule="auto"/>
      </w:pPr>
      <w:r>
        <w:t>R. Sans doute, ma première victoire à Roland Garros en 2003.</w:t>
      </w:r>
    </w:p>
    <w:p w:rsidR="009968B9" w:rsidRPr="00FC6767" w:rsidRDefault="00FC6767" w:rsidP="009968B9">
      <w:pPr>
        <w:tabs>
          <w:tab w:val="left" w:leader="dot" w:pos="9072"/>
        </w:tabs>
        <w:spacing w:line="360" w:lineRule="auto"/>
        <w:rPr>
          <w:color w:val="943634" w:themeColor="accent2" w:themeShade="BF"/>
        </w:rPr>
      </w:pPr>
      <w:r>
        <w:t xml:space="preserve">Q. </w:t>
      </w:r>
      <w:r>
        <w:rPr>
          <w:color w:val="943634" w:themeColor="accent2" w:themeShade="BF"/>
        </w:rPr>
        <w:t>Quel est votre objectif ?</w:t>
      </w:r>
    </w:p>
    <w:p w:rsidR="009968B9" w:rsidRDefault="009968B9" w:rsidP="009968B9">
      <w:pPr>
        <w:tabs>
          <w:tab w:val="left" w:leader="dot" w:pos="9072"/>
        </w:tabs>
        <w:spacing w:line="360" w:lineRule="auto"/>
      </w:pPr>
      <w:r>
        <w:t>R. J’espère bien vite retrouver mon titre de n°1.</w:t>
      </w:r>
    </w:p>
    <w:p w:rsidR="009968B9" w:rsidRDefault="009968B9" w:rsidP="009968B9">
      <w:pPr>
        <w:tabs>
          <w:tab w:val="left" w:leader="dot" w:pos="9072"/>
        </w:tabs>
        <w:spacing w:line="360" w:lineRule="auto"/>
        <w:rPr>
          <w:b/>
        </w:rPr>
      </w:pPr>
      <w:r>
        <w:rPr>
          <w:b/>
        </w:rPr>
        <w:t>Atelier 2 : adapter les registres de langue à la situation de communication</w:t>
      </w:r>
    </w:p>
    <w:tbl>
      <w:tblPr>
        <w:tblStyle w:val="Grilledutableau"/>
        <w:tblW w:w="0" w:type="auto"/>
        <w:tblLook w:val="04A0"/>
      </w:tblPr>
      <w:tblGrid>
        <w:gridCol w:w="9288"/>
      </w:tblGrid>
      <w:tr w:rsidR="009968B9" w:rsidRPr="009968B9" w:rsidTr="009968B9">
        <w:trPr>
          <w:trHeight w:val="3675"/>
        </w:trPr>
        <w:tc>
          <w:tcPr>
            <w:tcW w:w="9288" w:type="dxa"/>
          </w:tcPr>
          <w:p w:rsidR="00FC6767" w:rsidRPr="00FC6767" w:rsidRDefault="00FC6767" w:rsidP="00AE2ECB">
            <w:pPr>
              <w:tabs>
                <w:tab w:val="left" w:leader="dot" w:pos="9072"/>
              </w:tabs>
              <w:spacing w:line="360" w:lineRule="auto"/>
              <w:rPr>
                <w:color w:val="943634" w:themeColor="accent2" w:themeShade="BF"/>
              </w:rPr>
            </w:pPr>
            <w:r>
              <w:t xml:space="preserve">Le registre de langue, c’est </w:t>
            </w:r>
            <w:r>
              <w:rPr>
                <w:color w:val="943634" w:themeColor="accent2" w:themeShade="BF"/>
              </w:rPr>
              <w:t>la manière dont je m’adresse à quelqu’un.</w:t>
            </w:r>
          </w:p>
          <w:p w:rsidR="009968B9" w:rsidRPr="009968B9" w:rsidRDefault="009968B9" w:rsidP="00AE2ECB">
            <w:pPr>
              <w:tabs>
                <w:tab w:val="left" w:leader="dot" w:pos="9072"/>
              </w:tabs>
              <w:spacing w:line="360" w:lineRule="auto"/>
            </w:pPr>
            <w:r w:rsidRPr="009968B9">
              <w:t xml:space="preserve">Il existe 3 registres de langues : </w:t>
            </w:r>
          </w:p>
          <w:p w:rsidR="009968B9" w:rsidRPr="009968B9" w:rsidRDefault="00FC6767" w:rsidP="00AE2ECB">
            <w:pPr>
              <w:pStyle w:val="Paragraphedeliste"/>
              <w:numPr>
                <w:ilvl w:val="0"/>
                <w:numId w:val="5"/>
              </w:numPr>
              <w:tabs>
                <w:tab w:val="left" w:leader="dot" w:pos="9072"/>
              </w:tabs>
              <w:spacing w:line="360" w:lineRule="auto"/>
            </w:pPr>
            <w:r>
              <w:rPr>
                <w:color w:val="943634" w:themeColor="accent2" w:themeShade="BF"/>
              </w:rPr>
              <w:t>familier</w:t>
            </w:r>
          </w:p>
          <w:p w:rsidR="009968B9" w:rsidRPr="009968B9" w:rsidRDefault="00FC6767" w:rsidP="00AE2ECB">
            <w:pPr>
              <w:pStyle w:val="Paragraphedeliste"/>
              <w:numPr>
                <w:ilvl w:val="0"/>
                <w:numId w:val="5"/>
              </w:numPr>
              <w:tabs>
                <w:tab w:val="left" w:leader="dot" w:pos="9072"/>
              </w:tabs>
              <w:spacing w:line="360" w:lineRule="auto"/>
            </w:pPr>
            <w:r>
              <w:rPr>
                <w:color w:val="943634" w:themeColor="accent2" w:themeShade="BF"/>
              </w:rPr>
              <w:t>courant</w:t>
            </w:r>
          </w:p>
          <w:p w:rsidR="009968B9" w:rsidRPr="009968B9" w:rsidRDefault="00FC6767" w:rsidP="00AE2ECB">
            <w:pPr>
              <w:pStyle w:val="Paragraphedeliste"/>
              <w:numPr>
                <w:ilvl w:val="0"/>
                <w:numId w:val="5"/>
              </w:numPr>
              <w:tabs>
                <w:tab w:val="left" w:leader="dot" w:pos="9072"/>
              </w:tabs>
              <w:spacing w:line="360" w:lineRule="auto"/>
            </w:pPr>
            <w:r>
              <w:rPr>
                <w:color w:val="943634" w:themeColor="accent2" w:themeShade="BF"/>
              </w:rPr>
              <w:t>soutenu</w:t>
            </w:r>
          </w:p>
          <w:p w:rsidR="009968B9" w:rsidRPr="009968B9" w:rsidRDefault="009968B9" w:rsidP="00AE2ECB">
            <w:pPr>
              <w:tabs>
                <w:tab w:val="left" w:leader="dot" w:pos="9072"/>
              </w:tabs>
              <w:spacing w:line="360" w:lineRule="auto"/>
            </w:pPr>
            <w:r w:rsidRPr="009968B9">
              <w:t>Lorsque tu écris un sketch, tu dois veiller à utiliser un (des) registres de langue adapté(s) aux personnages. En effet, un registre de langue définit un personnage autant que ses vêtements ou sa démarche. Tu dois aussi songer à modifier le registre de langue d’un personnage lorsque les circonstances l’exigent.</w:t>
            </w:r>
          </w:p>
        </w:tc>
      </w:tr>
    </w:tbl>
    <w:p w:rsidR="009968B9" w:rsidRDefault="009968B9" w:rsidP="009968B9">
      <w:pPr>
        <w:tabs>
          <w:tab w:val="left" w:leader="dot" w:pos="9072"/>
        </w:tabs>
        <w:spacing w:line="360" w:lineRule="auto"/>
      </w:pPr>
    </w:p>
    <w:p w:rsidR="005B1FA8" w:rsidRDefault="005B1FA8" w:rsidP="009968B9">
      <w:pPr>
        <w:tabs>
          <w:tab w:val="left" w:leader="dot" w:pos="9072"/>
        </w:tabs>
        <w:spacing w:line="360" w:lineRule="auto"/>
      </w:pPr>
      <w:r>
        <w:rPr>
          <w:u w:val="single"/>
        </w:rPr>
        <w:lastRenderedPageBreak/>
        <w:t>Exercice 1</w:t>
      </w:r>
      <w:r>
        <w:t> : À quel niveau de langue appartiennent les phrases suivantes ?</w:t>
      </w:r>
    </w:p>
    <w:p w:rsidR="005B1FA8" w:rsidRDefault="005B1FA8" w:rsidP="005B1FA8">
      <w:pPr>
        <w:pStyle w:val="Paragraphedeliste"/>
        <w:numPr>
          <w:ilvl w:val="0"/>
          <w:numId w:val="8"/>
        </w:numPr>
        <w:tabs>
          <w:tab w:val="left" w:leader="dot" w:pos="9072"/>
        </w:tabs>
        <w:spacing w:line="360" w:lineRule="auto"/>
      </w:pPr>
      <w:r>
        <w:t xml:space="preserve">La bagnole est bousillée : </w:t>
      </w:r>
      <w:r>
        <w:tab/>
      </w:r>
    </w:p>
    <w:p w:rsidR="005B1FA8" w:rsidRDefault="005B1FA8" w:rsidP="005B1FA8">
      <w:pPr>
        <w:pStyle w:val="Paragraphedeliste"/>
        <w:numPr>
          <w:ilvl w:val="0"/>
          <w:numId w:val="8"/>
        </w:numPr>
        <w:tabs>
          <w:tab w:val="left" w:leader="dot" w:pos="9072"/>
        </w:tabs>
        <w:spacing w:line="360" w:lineRule="auto"/>
      </w:pPr>
      <w:r>
        <w:t xml:space="preserve">Une odeur nauséabonde émane des égouts : </w:t>
      </w:r>
      <w:r>
        <w:tab/>
      </w:r>
    </w:p>
    <w:p w:rsidR="005B1FA8" w:rsidRDefault="005B1FA8" w:rsidP="005B1FA8">
      <w:pPr>
        <w:pStyle w:val="Paragraphedeliste"/>
        <w:numPr>
          <w:ilvl w:val="0"/>
          <w:numId w:val="8"/>
        </w:numPr>
        <w:tabs>
          <w:tab w:val="left" w:leader="dot" w:pos="9072"/>
        </w:tabs>
        <w:spacing w:line="360" w:lineRule="auto"/>
      </w:pPr>
      <w:r>
        <w:t xml:space="preserve">Mon amie est à l’hôpital : </w:t>
      </w:r>
      <w:r>
        <w:tab/>
      </w:r>
    </w:p>
    <w:p w:rsidR="005B1FA8" w:rsidRDefault="005B1FA8" w:rsidP="005B1FA8">
      <w:pPr>
        <w:pStyle w:val="Paragraphedeliste"/>
        <w:numPr>
          <w:ilvl w:val="0"/>
          <w:numId w:val="8"/>
        </w:numPr>
        <w:tabs>
          <w:tab w:val="left" w:leader="dot" w:pos="9072"/>
        </w:tabs>
        <w:spacing w:line="360" w:lineRule="auto"/>
      </w:pPr>
      <w:r>
        <w:t xml:space="preserve">Navré de vous décevoir ! : </w:t>
      </w:r>
      <w:r>
        <w:tab/>
      </w:r>
    </w:p>
    <w:p w:rsidR="005B1FA8" w:rsidRDefault="005B1FA8" w:rsidP="005B1FA8">
      <w:pPr>
        <w:pStyle w:val="Paragraphedeliste"/>
        <w:numPr>
          <w:ilvl w:val="0"/>
          <w:numId w:val="8"/>
        </w:numPr>
        <w:tabs>
          <w:tab w:val="left" w:leader="dot" w:pos="9072"/>
        </w:tabs>
        <w:spacing w:line="360" w:lineRule="auto"/>
      </w:pPr>
      <w:r>
        <w:t xml:space="preserve">Tu ne cours aucun danger : </w:t>
      </w:r>
      <w:r>
        <w:tab/>
      </w:r>
    </w:p>
    <w:p w:rsidR="005B1FA8" w:rsidRDefault="005B1FA8" w:rsidP="005B1FA8">
      <w:pPr>
        <w:pStyle w:val="Paragraphedeliste"/>
        <w:numPr>
          <w:ilvl w:val="0"/>
          <w:numId w:val="8"/>
        </w:numPr>
        <w:tabs>
          <w:tab w:val="left" w:leader="dot" w:pos="9072"/>
        </w:tabs>
        <w:spacing w:line="360" w:lineRule="auto"/>
      </w:pPr>
      <w:r>
        <w:t xml:space="preserve">La note est salée : </w:t>
      </w:r>
      <w:r>
        <w:tab/>
      </w:r>
    </w:p>
    <w:p w:rsidR="005B1FA8" w:rsidRDefault="005B1FA8" w:rsidP="005B1FA8">
      <w:pPr>
        <w:pStyle w:val="Paragraphedeliste"/>
        <w:numPr>
          <w:ilvl w:val="0"/>
          <w:numId w:val="8"/>
        </w:numPr>
        <w:tabs>
          <w:tab w:val="left" w:leader="dot" w:pos="9072"/>
        </w:tabs>
        <w:spacing w:line="360" w:lineRule="auto"/>
      </w:pPr>
      <w:r>
        <w:t xml:space="preserve">La source est tarie : </w:t>
      </w:r>
      <w:r>
        <w:tab/>
      </w:r>
    </w:p>
    <w:p w:rsidR="005B1FA8" w:rsidRDefault="005B1FA8" w:rsidP="005B1FA8">
      <w:pPr>
        <w:pStyle w:val="Paragraphedeliste"/>
        <w:numPr>
          <w:ilvl w:val="0"/>
          <w:numId w:val="8"/>
        </w:numPr>
        <w:tabs>
          <w:tab w:val="left" w:leader="dot" w:pos="9072"/>
        </w:tabs>
        <w:spacing w:line="360" w:lineRule="auto"/>
      </w:pPr>
      <w:r>
        <w:t xml:space="preserve">T’as vu l’prof de gym ? : </w:t>
      </w:r>
      <w:r>
        <w:tab/>
      </w:r>
    </w:p>
    <w:p w:rsidR="005B1FA8" w:rsidRDefault="005B1FA8" w:rsidP="005B1FA8">
      <w:pPr>
        <w:tabs>
          <w:tab w:val="left" w:leader="dot" w:pos="9072"/>
        </w:tabs>
        <w:spacing w:line="360" w:lineRule="auto"/>
      </w:pPr>
      <w:r>
        <w:rPr>
          <w:u w:val="single"/>
        </w:rPr>
        <w:t>Exercice 2</w:t>
      </w:r>
      <w:r>
        <w:t> : Qui pourrait prononcer les messages suivants ?</w:t>
      </w:r>
    </w:p>
    <w:p w:rsidR="005B1FA8" w:rsidRDefault="005B1FA8" w:rsidP="005B1FA8">
      <w:pPr>
        <w:pStyle w:val="Paragraphedeliste"/>
        <w:numPr>
          <w:ilvl w:val="0"/>
          <w:numId w:val="9"/>
        </w:numPr>
        <w:tabs>
          <w:tab w:val="left" w:leader="dot" w:pos="9072"/>
        </w:tabs>
        <w:spacing w:line="360" w:lineRule="auto"/>
      </w:pPr>
      <w:r>
        <w:t xml:space="preserve">Hou ! Vendu ! Vendu ! : </w:t>
      </w:r>
      <w:r>
        <w:tab/>
      </w:r>
    </w:p>
    <w:p w:rsidR="005B1FA8" w:rsidRDefault="005B1FA8" w:rsidP="005B1FA8">
      <w:pPr>
        <w:pStyle w:val="Paragraphedeliste"/>
        <w:numPr>
          <w:ilvl w:val="0"/>
          <w:numId w:val="9"/>
        </w:numPr>
        <w:tabs>
          <w:tab w:val="left" w:leader="dot" w:pos="9072"/>
        </w:tabs>
        <w:spacing w:line="360" w:lineRule="auto"/>
      </w:pPr>
      <w:r>
        <w:t xml:space="preserve">À vous la parole, maître : </w:t>
      </w:r>
      <w:r>
        <w:tab/>
      </w:r>
    </w:p>
    <w:p w:rsidR="005B1FA8" w:rsidRDefault="005B1FA8" w:rsidP="005B1FA8">
      <w:pPr>
        <w:pStyle w:val="Paragraphedeliste"/>
        <w:numPr>
          <w:ilvl w:val="0"/>
          <w:numId w:val="9"/>
        </w:numPr>
        <w:tabs>
          <w:tab w:val="left" w:leader="dot" w:pos="9072"/>
        </w:tabs>
        <w:spacing w:line="360" w:lineRule="auto"/>
      </w:pPr>
      <w:r>
        <w:t xml:space="preserve">Pourquoi elle pleure la dame ? : </w:t>
      </w:r>
      <w:r>
        <w:tab/>
      </w:r>
    </w:p>
    <w:p w:rsidR="005B1FA8" w:rsidRDefault="005B1FA8" w:rsidP="005B1FA8">
      <w:pPr>
        <w:pStyle w:val="Paragraphedeliste"/>
        <w:numPr>
          <w:ilvl w:val="0"/>
          <w:numId w:val="9"/>
        </w:numPr>
        <w:tabs>
          <w:tab w:val="left" w:leader="dot" w:pos="9072"/>
        </w:tabs>
        <w:spacing w:line="360" w:lineRule="auto"/>
      </w:pPr>
      <w:r>
        <w:t xml:space="preserve">Laissez votre message après le bip sonore : </w:t>
      </w:r>
      <w:r>
        <w:tab/>
      </w:r>
    </w:p>
    <w:p w:rsidR="005B1FA8" w:rsidRDefault="005B1FA8" w:rsidP="005B1FA8">
      <w:pPr>
        <w:pStyle w:val="Paragraphedeliste"/>
        <w:numPr>
          <w:ilvl w:val="0"/>
          <w:numId w:val="9"/>
        </w:numPr>
        <w:tabs>
          <w:tab w:val="left" w:leader="dot" w:pos="9072"/>
        </w:tabs>
        <w:spacing w:line="360" w:lineRule="auto"/>
      </w:pPr>
      <w:r>
        <w:t xml:space="preserve">Je jure de maintenir l’indépendance nationale : </w:t>
      </w:r>
      <w:r>
        <w:tab/>
      </w:r>
    </w:p>
    <w:p w:rsidR="005B1FA8" w:rsidRDefault="005B1FA8" w:rsidP="005B1FA8">
      <w:pPr>
        <w:pStyle w:val="Paragraphedeliste"/>
        <w:numPr>
          <w:ilvl w:val="0"/>
          <w:numId w:val="9"/>
        </w:numPr>
        <w:tabs>
          <w:tab w:val="left" w:leader="dot" w:pos="9072"/>
        </w:tabs>
        <w:spacing w:line="360" w:lineRule="auto"/>
      </w:pPr>
      <w:r>
        <w:t xml:space="preserve">Pas un geste ! Mains contre le mur, jambes écartées : </w:t>
      </w:r>
      <w:r>
        <w:tab/>
      </w:r>
    </w:p>
    <w:p w:rsidR="005B1FA8" w:rsidRDefault="005B1FA8" w:rsidP="005B1FA8">
      <w:pPr>
        <w:pStyle w:val="Paragraphedeliste"/>
        <w:numPr>
          <w:ilvl w:val="0"/>
          <w:numId w:val="9"/>
        </w:numPr>
        <w:tabs>
          <w:tab w:val="left" w:leader="dot" w:pos="9072"/>
        </w:tabs>
        <w:spacing w:line="360" w:lineRule="auto"/>
      </w:pPr>
      <w:r>
        <w:t xml:space="preserve">Ce journal est terminé. Bonne soirée et à demain : </w:t>
      </w:r>
      <w:r>
        <w:tab/>
      </w:r>
    </w:p>
    <w:p w:rsidR="005B1FA8" w:rsidRDefault="005B1FA8" w:rsidP="005B1FA8">
      <w:pPr>
        <w:pStyle w:val="Paragraphedeliste"/>
        <w:numPr>
          <w:ilvl w:val="0"/>
          <w:numId w:val="9"/>
        </w:numPr>
        <w:tabs>
          <w:tab w:val="left" w:leader="dot" w:pos="9072"/>
        </w:tabs>
        <w:spacing w:line="360" w:lineRule="auto"/>
      </w:pPr>
      <w:r>
        <w:t xml:space="preserve">…Cent mille, deux fois. Cent mille, trois fois. Adjugé ! </w:t>
      </w:r>
      <w:r>
        <w:tab/>
      </w:r>
    </w:p>
    <w:p w:rsidR="005B1FA8" w:rsidRDefault="005B1FA8" w:rsidP="005B1FA8">
      <w:pPr>
        <w:tabs>
          <w:tab w:val="left" w:leader="dot" w:pos="9072"/>
        </w:tabs>
        <w:spacing w:line="360" w:lineRule="auto"/>
      </w:pPr>
      <w:r>
        <w:rPr>
          <w:u w:val="single"/>
        </w:rPr>
        <w:t>Exercice 3</w:t>
      </w:r>
      <w:r>
        <w:t> : Le dialogue ci-dessous en écrit en langage familier et contient des expressions vulgaires. Réécris-le en langage courant.</w:t>
      </w:r>
    </w:p>
    <w:p w:rsidR="005B1FA8" w:rsidRDefault="005B1FA8" w:rsidP="005B1FA8">
      <w:pPr>
        <w:pStyle w:val="Paragraphedeliste"/>
        <w:numPr>
          <w:ilvl w:val="0"/>
          <w:numId w:val="10"/>
        </w:numPr>
        <w:tabs>
          <w:tab w:val="left" w:leader="dot" w:pos="9072"/>
        </w:tabs>
      </w:pPr>
      <w:r>
        <w:t xml:space="preserve">Quel con ! Il n’avait qu’à foutre le ballon dans le goal vide ! </w:t>
      </w:r>
    </w:p>
    <w:p w:rsidR="005B1FA8" w:rsidRDefault="005B1FA8" w:rsidP="005B1FA8">
      <w:pPr>
        <w:tabs>
          <w:tab w:val="left" w:leader="dot" w:pos="9072"/>
        </w:tabs>
      </w:pPr>
      <w:r>
        <w:tab/>
      </w:r>
    </w:p>
    <w:p w:rsidR="005B1FA8" w:rsidRDefault="005B1FA8" w:rsidP="005B1FA8">
      <w:pPr>
        <w:pStyle w:val="Paragraphedeliste"/>
        <w:numPr>
          <w:ilvl w:val="0"/>
          <w:numId w:val="10"/>
        </w:numPr>
        <w:tabs>
          <w:tab w:val="left" w:leader="dot" w:pos="9072"/>
        </w:tabs>
      </w:pPr>
      <w:r>
        <w:t xml:space="preserve">I sont tous </w:t>
      </w:r>
      <w:proofErr w:type="gramStart"/>
      <w:r>
        <w:t>nuls…Deux</w:t>
      </w:r>
      <w:proofErr w:type="gramEnd"/>
      <w:r>
        <w:t xml:space="preserve"> cents balles pour voir ça et en plus i fait caillant ! La prochaine fois, je vais au cinoche.</w:t>
      </w:r>
    </w:p>
    <w:p w:rsidR="005B1FA8" w:rsidRDefault="005B1FA8" w:rsidP="005B1FA8">
      <w:pPr>
        <w:tabs>
          <w:tab w:val="left" w:leader="dot" w:pos="9072"/>
        </w:tabs>
      </w:pPr>
      <w:r>
        <w:tab/>
      </w:r>
    </w:p>
    <w:p w:rsidR="005B1FA8" w:rsidRDefault="005B1FA8" w:rsidP="005B1FA8">
      <w:pPr>
        <w:tabs>
          <w:tab w:val="left" w:leader="dot" w:pos="9072"/>
        </w:tabs>
      </w:pPr>
      <w:r>
        <w:tab/>
      </w:r>
    </w:p>
    <w:p w:rsidR="005B1FA8" w:rsidRDefault="005B1FA8" w:rsidP="005B1FA8">
      <w:pPr>
        <w:pStyle w:val="Paragraphedeliste"/>
        <w:numPr>
          <w:ilvl w:val="0"/>
          <w:numId w:val="10"/>
        </w:numPr>
        <w:tabs>
          <w:tab w:val="left" w:leader="dot" w:pos="9072"/>
        </w:tabs>
      </w:pPr>
      <w:r>
        <w:t>Tu veux qu’on s’tire ?</w:t>
      </w:r>
    </w:p>
    <w:p w:rsidR="005B1FA8" w:rsidRDefault="005B1FA8" w:rsidP="005B1FA8">
      <w:pPr>
        <w:tabs>
          <w:tab w:val="left" w:leader="dot" w:pos="9072"/>
        </w:tabs>
      </w:pPr>
      <w:r>
        <w:tab/>
      </w:r>
    </w:p>
    <w:p w:rsidR="005B1FA8" w:rsidRDefault="005B1FA8" w:rsidP="005B1FA8">
      <w:pPr>
        <w:pStyle w:val="Paragraphedeliste"/>
        <w:numPr>
          <w:ilvl w:val="0"/>
          <w:numId w:val="10"/>
        </w:numPr>
        <w:tabs>
          <w:tab w:val="left" w:leader="dot" w:pos="9072"/>
        </w:tabs>
      </w:pPr>
      <w:r>
        <w:t>Ouais, viens, on se casse.</w:t>
      </w:r>
    </w:p>
    <w:p w:rsidR="005B1FA8" w:rsidRDefault="005B1FA8" w:rsidP="005B1FA8">
      <w:pPr>
        <w:pStyle w:val="Paragraphedeliste"/>
      </w:pPr>
    </w:p>
    <w:p w:rsidR="005B1FA8" w:rsidRDefault="005B1FA8" w:rsidP="005B1FA8">
      <w:pPr>
        <w:tabs>
          <w:tab w:val="left" w:leader="dot" w:pos="9072"/>
        </w:tabs>
      </w:pPr>
      <w:r>
        <w:tab/>
      </w:r>
    </w:p>
    <w:p w:rsidR="00486591" w:rsidRDefault="00486591" w:rsidP="005B1FA8">
      <w:pPr>
        <w:tabs>
          <w:tab w:val="left" w:leader="dot" w:pos="9072"/>
        </w:tabs>
      </w:pPr>
      <w:r>
        <w:rPr>
          <w:u w:val="single"/>
        </w:rPr>
        <w:lastRenderedPageBreak/>
        <w:t>Exercice 4</w:t>
      </w:r>
      <w:r>
        <w:t> : complète le tableau</w:t>
      </w:r>
    </w:p>
    <w:tbl>
      <w:tblPr>
        <w:tblStyle w:val="Grilledutableau"/>
        <w:tblW w:w="0" w:type="auto"/>
        <w:tblLook w:val="04A0"/>
      </w:tblPr>
      <w:tblGrid>
        <w:gridCol w:w="3070"/>
        <w:gridCol w:w="3071"/>
        <w:gridCol w:w="3071"/>
      </w:tblGrid>
      <w:tr w:rsidR="00486591" w:rsidTr="00486591">
        <w:tc>
          <w:tcPr>
            <w:tcW w:w="3070" w:type="dxa"/>
          </w:tcPr>
          <w:p w:rsidR="00486591" w:rsidRDefault="00486591" w:rsidP="00486591">
            <w:pPr>
              <w:tabs>
                <w:tab w:val="left" w:leader="dot" w:pos="9072"/>
              </w:tabs>
              <w:jc w:val="center"/>
            </w:pPr>
            <w:r>
              <w:t>Familier</w:t>
            </w:r>
          </w:p>
        </w:tc>
        <w:tc>
          <w:tcPr>
            <w:tcW w:w="3071" w:type="dxa"/>
          </w:tcPr>
          <w:p w:rsidR="00486591" w:rsidRDefault="00486591" w:rsidP="00486591">
            <w:pPr>
              <w:tabs>
                <w:tab w:val="left" w:leader="dot" w:pos="9072"/>
              </w:tabs>
              <w:jc w:val="center"/>
            </w:pPr>
            <w:r>
              <w:t>Courant</w:t>
            </w:r>
          </w:p>
        </w:tc>
        <w:tc>
          <w:tcPr>
            <w:tcW w:w="3071" w:type="dxa"/>
          </w:tcPr>
          <w:p w:rsidR="00486591" w:rsidRDefault="00486591" w:rsidP="00486591">
            <w:pPr>
              <w:tabs>
                <w:tab w:val="left" w:leader="dot" w:pos="9072"/>
              </w:tabs>
              <w:jc w:val="center"/>
            </w:pPr>
            <w:r>
              <w:t>Soigné</w:t>
            </w:r>
          </w:p>
        </w:tc>
      </w:tr>
      <w:tr w:rsidR="00486591" w:rsidTr="00486591">
        <w:tc>
          <w:tcPr>
            <w:tcW w:w="3070" w:type="dxa"/>
          </w:tcPr>
          <w:p w:rsidR="00486591" w:rsidRDefault="00486591" w:rsidP="00486591">
            <w:pPr>
              <w:pStyle w:val="Paragraphedeliste"/>
              <w:numPr>
                <w:ilvl w:val="0"/>
                <w:numId w:val="11"/>
              </w:numPr>
              <w:tabs>
                <w:tab w:val="left" w:leader="dot" w:pos="9072"/>
              </w:tabs>
            </w:pPr>
            <w:r>
              <w:t>Rupin</w:t>
            </w:r>
          </w:p>
        </w:tc>
        <w:tc>
          <w:tcPr>
            <w:tcW w:w="3071" w:type="dxa"/>
          </w:tcPr>
          <w:p w:rsidR="00486591" w:rsidRDefault="00486591" w:rsidP="005B1FA8">
            <w:pPr>
              <w:tabs>
                <w:tab w:val="left" w:leader="dot" w:pos="9072"/>
              </w:tabs>
            </w:pPr>
          </w:p>
        </w:tc>
        <w:tc>
          <w:tcPr>
            <w:tcW w:w="3071" w:type="dxa"/>
          </w:tcPr>
          <w:p w:rsidR="00486591" w:rsidRDefault="00486591" w:rsidP="005B1FA8">
            <w:pPr>
              <w:tabs>
                <w:tab w:val="left" w:leader="dot" w:pos="9072"/>
              </w:tabs>
            </w:pPr>
            <w:r>
              <w:t>Fortuné</w:t>
            </w:r>
          </w:p>
        </w:tc>
      </w:tr>
      <w:tr w:rsidR="00486591" w:rsidTr="00486591">
        <w:tc>
          <w:tcPr>
            <w:tcW w:w="3070" w:type="dxa"/>
          </w:tcPr>
          <w:p w:rsidR="00486591" w:rsidRDefault="00486591" w:rsidP="005B1FA8">
            <w:pPr>
              <w:tabs>
                <w:tab w:val="left" w:leader="dot" w:pos="9072"/>
              </w:tabs>
            </w:pPr>
            <w:r>
              <w:t>2.</w:t>
            </w:r>
          </w:p>
        </w:tc>
        <w:tc>
          <w:tcPr>
            <w:tcW w:w="3071" w:type="dxa"/>
          </w:tcPr>
          <w:p w:rsidR="00486591" w:rsidRDefault="00486591" w:rsidP="005B1FA8">
            <w:pPr>
              <w:tabs>
                <w:tab w:val="left" w:leader="dot" w:pos="9072"/>
              </w:tabs>
            </w:pPr>
            <w:r>
              <w:t>Se moquer</w:t>
            </w:r>
          </w:p>
        </w:tc>
        <w:tc>
          <w:tcPr>
            <w:tcW w:w="3071" w:type="dxa"/>
          </w:tcPr>
          <w:p w:rsidR="00486591" w:rsidRDefault="00486591" w:rsidP="005B1FA8">
            <w:pPr>
              <w:tabs>
                <w:tab w:val="left" w:leader="dot" w:pos="9072"/>
              </w:tabs>
            </w:pPr>
            <w:r>
              <w:t>Persifler</w:t>
            </w:r>
          </w:p>
        </w:tc>
      </w:tr>
      <w:tr w:rsidR="00486591" w:rsidTr="00486591">
        <w:tc>
          <w:tcPr>
            <w:tcW w:w="3070" w:type="dxa"/>
          </w:tcPr>
          <w:p w:rsidR="00486591" w:rsidRDefault="00486591" w:rsidP="00486591">
            <w:pPr>
              <w:pStyle w:val="Paragraphedeliste"/>
              <w:numPr>
                <w:ilvl w:val="0"/>
                <w:numId w:val="12"/>
              </w:numPr>
              <w:tabs>
                <w:tab w:val="left" w:leader="dot" w:pos="9072"/>
              </w:tabs>
            </w:pPr>
            <w:r>
              <w:t>Gratis</w:t>
            </w:r>
          </w:p>
        </w:tc>
        <w:tc>
          <w:tcPr>
            <w:tcW w:w="3071" w:type="dxa"/>
          </w:tcPr>
          <w:p w:rsidR="00486591" w:rsidRDefault="00486591" w:rsidP="005B1FA8">
            <w:pPr>
              <w:tabs>
                <w:tab w:val="left" w:leader="dot" w:pos="9072"/>
              </w:tabs>
            </w:pPr>
          </w:p>
        </w:tc>
        <w:tc>
          <w:tcPr>
            <w:tcW w:w="3071" w:type="dxa"/>
          </w:tcPr>
          <w:p w:rsidR="00486591" w:rsidRDefault="00486591" w:rsidP="005B1FA8">
            <w:pPr>
              <w:tabs>
                <w:tab w:val="left" w:leader="dot" w:pos="9072"/>
              </w:tabs>
            </w:pPr>
            <w:r>
              <w:t>Gracieusement</w:t>
            </w:r>
          </w:p>
        </w:tc>
      </w:tr>
      <w:tr w:rsidR="00486591" w:rsidTr="00486591">
        <w:tc>
          <w:tcPr>
            <w:tcW w:w="3070" w:type="dxa"/>
          </w:tcPr>
          <w:p w:rsidR="00486591" w:rsidRDefault="00486591" w:rsidP="00486591">
            <w:pPr>
              <w:pStyle w:val="Paragraphedeliste"/>
              <w:numPr>
                <w:ilvl w:val="0"/>
                <w:numId w:val="12"/>
              </w:numPr>
              <w:tabs>
                <w:tab w:val="left" w:leader="dot" w:pos="9072"/>
              </w:tabs>
            </w:pPr>
          </w:p>
        </w:tc>
        <w:tc>
          <w:tcPr>
            <w:tcW w:w="3071" w:type="dxa"/>
          </w:tcPr>
          <w:p w:rsidR="00486591" w:rsidRDefault="00486591" w:rsidP="005B1FA8">
            <w:pPr>
              <w:tabs>
                <w:tab w:val="left" w:leader="dot" w:pos="9072"/>
              </w:tabs>
            </w:pPr>
            <w:r>
              <w:t>Fatigué</w:t>
            </w:r>
          </w:p>
        </w:tc>
        <w:tc>
          <w:tcPr>
            <w:tcW w:w="3071" w:type="dxa"/>
          </w:tcPr>
          <w:p w:rsidR="00486591" w:rsidRDefault="00486591" w:rsidP="005B1FA8">
            <w:pPr>
              <w:tabs>
                <w:tab w:val="left" w:leader="dot" w:pos="9072"/>
              </w:tabs>
            </w:pPr>
            <w:r>
              <w:t>Las</w:t>
            </w:r>
          </w:p>
        </w:tc>
      </w:tr>
      <w:tr w:rsidR="00486591" w:rsidTr="00486591">
        <w:tc>
          <w:tcPr>
            <w:tcW w:w="3070" w:type="dxa"/>
          </w:tcPr>
          <w:p w:rsidR="00486591" w:rsidRDefault="00486591" w:rsidP="00486591">
            <w:pPr>
              <w:pStyle w:val="Paragraphedeliste"/>
              <w:numPr>
                <w:ilvl w:val="0"/>
                <w:numId w:val="12"/>
              </w:numPr>
              <w:tabs>
                <w:tab w:val="left" w:leader="dot" w:pos="9072"/>
              </w:tabs>
            </w:pPr>
            <w:r>
              <w:t>Boucan</w:t>
            </w:r>
          </w:p>
        </w:tc>
        <w:tc>
          <w:tcPr>
            <w:tcW w:w="3071" w:type="dxa"/>
          </w:tcPr>
          <w:p w:rsidR="00486591" w:rsidRDefault="00486591" w:rsidP="005B1FA8">
            <w:pPr>
              <w:tabs>
                <w:tab w:val="left" w:leader="dot" w:pos="9072"/>
              </w:tabs>
            </w:pPr>
            <w:r>
              <w:t>Bruit</w:t>
            </w:r>
          </w:p>
        </w:tc>
        <w:tc>
          <w:tcPr>
            <w:tcW w:w="3071" w:type="dxa"/>
          </w:tcPr>
          <w:p w:rsidR="00486591" w:rsidRDefault="00486591" w:rsidP="005B1FA8">
            <w:pPr>
              <w:tabs>
                <w:tab w:val="left" w:leader="dot" w:pos="9072"/>
              </w:tabs>
            </w:pPr>
          </w:p>
        </w:tc>
      </w:tr>
      <w:tr w:rsidR="00486591" w:rsidTr="00486591">
        <w:tc>
          <w:tcPr>
            <w:tcW w:w="3070" w:type="dxa"/>
          </w:tcPr>
          <w:p w:rsidR="00486591" w:rsidRDefault="00486591" w:rsidP="00486591">
            <w:pPr>
              <w:pStyle w:val="Paragraphedeliste"/>
              <w:numPr>
                <w:ilvl w:val="0"/>
                <w:numId w:val="12"/>
              </w:numPr>
              <w:tabs>
                <w:tab w:val="left" w:leader="dot" w:pos="9072"/>
              </w:tabs>
            </w:pPr>
            <w:r>
              <w:t>Piquer</w:t>
            </w:r>
          </w:p>
        </w:tc>
        <w:tc>
          <w:tcPr>
            <w:tcW w:w="3071" w:type="dxa"/>
          </w:tcPr>
          <w:p w:rsidR="00486591" w:rsidRDefault="00486591" w:rsidP="005B1FA8">
            <w:pPr>
              <w:tabs>
                <w:tab w:val="left" w:leader="dot" w:pos="9072"/>
              </w:tabs>
            </w:pPr>
            <w:r>
              <w:t>Voler</w:t>
            </w:r>
          </w:p>
        </w:tc>
        <w:tc>
          <w:tcPr>
            <w:tcW w:w="3071" w:type="dxa"/>
          </w:tcPr>
          <w:p w:rsidR="00486591" w:rsidRDefault="00486591" w:rsidP="005B1FA8">
            <w:pPr>
              <w:tabs>
                <w:tab w:val="left" w:leader="dot" w:pos="9072"/>
              </w:tabs>
            </w:pPr>
          </w:p>
        </w:tc>
      </w:tr>
      <w:tr w:rsidR="00486591" w:rsidTr="00486591">
        <w:tc>
          <w:tcPr>
            <w:tcW w:w="3070" w:type="dxa"/>
          </w:tcPr>
          <w:p w:rsidR="00486591" w:rsidRDefault="00486591" w:rsidP="00486591">
            <w:pPr>
              <w:pStyle w:val="Paragraphedeliste"/>
              <w:numPr>
                <w:ilvl w:val="0"/>
                <w:numId w:val="12"/>
              </w:numPr>
              <w:tabs>
                <w:tab w:val="left" w:leader="dot" w:pos="9072"/>
              </w:tabs>
            </w:pPr>
          </w:p>
        </w:tc>
        <w:tc>
          <w:tcPr>
            <w:tcW w:w="3071" w:type="dxa"/>
          </w:tcPr>
          <w:p w:rsidR="00486591" w:rsidRDefault="00486591" w:rsidP="005B1FA8">
            <w:pPr>
              <w:tabs>
                <w:tab w:val="left" w:leader="dot" w:pos="9072"/>
              </w:tabs>
            </w:pPr>
            <w:r>
              <w:t>Ennuyer</w:t>
            </w:r>
          </w:p>
        </w:tc>
        <w:tc>
          <w:tcPr>
            <w:tcW w:w="3071" w:type="dxa"/>
          </w:tcPr>
          <w:p w:rsidR="00486591" w:rsidRDefault="00486591" w:rsidP="005B1FA8">
            <w:pPr>
              <w:tabs>
                <w:tab w:val="left" w:leader="dot" w:pos="9072"/>
              </w:tabs>
            </w:pPr>
            <w:r>
              <w:t>Importuner</w:t>
            </w:r>
          </w:p>
        </w:tc>
      </w:tr>
      <w:tr w:rsidR="00486591" w:rsidTr="00486591">
        <w:tc>
          <w:tcPr>
            <w:tcW w:w="3070" w:type="dxa"/>
          </w:tcPr>
          <w:p w:rsidR="00486591" w:rsidRDefault="00486591" w:rsidP="00486591">
            <w:pPr>
              <w:pStyle w:val="Paragraphedeliste"/>
              <w:numPr>
                <w:ilvl w:val="0"/>
                <w:numId w:val="12"/>
              </w:numPr>
              <w:tabs>
                <w:tab w:val="left" w:leader="dot" w:pos="9072"/>
              </w:tabs>
            </w:pPr>
            <w:r>
              <w:t>Crécher</w:t>
            </w:r>
          </w:p>
        </w:tc>
        <w:tc>
          <w:tcPr>
            <w:tcW w:w="3071" w:type="dxa"/>
          </w:tcPr>
          <w:p w:rsidR="00486591" w:rsidRDefault="00486591" w:rsidP="005B1FA8">
            <w:pPr>
              <w:tabs>
                <w:tab w:val="left" w:leader="dot" w:pos="9072"/>
              </w:tabs>
            </w:pPr>
          </w:p>
        </w:tc>
        <w:tc>
          <w:tcPr>
            <w:tcW w:w="3071" w:type="dxa"/>
          </w:tcPr>
          <w:p w:rsidR="00486591" w:rsidRDefault="00486591" w:rsidP="005B1FA8">
            <w:pPr>
              <w:tabs>
                <w:tab w:val="left" w:leader="dot" w:pos="9072"/>
              </w:tabs>
            </w:pPr>
            <w:r>
              <w:t>Résider</w:t>
            </w:r>
          </w:p>
        </w:tc>
      </w:tr>
      <w:tr w:rsidR="00486591" w:rsidTr="00486591">
        <w:tc>
          <w:tcPr>
            <w:tcW w:w="3070" w:type="dxa"/>
          </w:tcPr>
          <w:p w:rsidR="00486591" w:rsidRDefault="00486591" w:rsidP="00486591">
            <w:pPr>
              <w:pStyle w:val="Paragraphedeliste"/>
              <w:numPr>
                <w:ilvl w:val="0"/>
                <w:numId w:val="12"/>
              </w:numPr>
              <w:tabs>
                <w:tab w:val="left" w:leader="dot" w:pos="9072"/>
              </w:tabs>
            </w:pPr>
            <w:r>
              <w:t>Claquer</w:t>
            </w:r>
          </w:p>
        </w:tc>
        <w:tc>
          <w:tcPr>
            <w:tcW w:w="3071" w:type="dxa"/>
          </w:tcPr>
          <w:p w:rsidR="00486591" w:rsidRDefault="00486591" w:rsidP="005B1FA8">
            <w:pPr>
              <w:tabs>
                <w:tab w:val="left" w:leader="dot" w:pos="9072"/>
              </w:tabs>
            </w:pPr>
            <w:r>
              <w:t>Mourir</w:t>
            </w:r>
          </w:p>
        </w:tc>
        <w:tc>
          <w:tcPr>
            <w:tcW w:w="3071" w:type="dxa"/>
          </w:tcPr>
          <w:p w:rsidR="00486591" w:rsidRDefault="00486591" w:rsidP="005B1FA8">
            <w:pPr>
              <w:tabs>
                <w:tab w:val="left" w:leader="dot" w:pos="9072"/>
              </w:tabs>
            </w:pPr>
          </w:p>
        </w:tc>
      </w:tr>
      <w:tr w:rsidR="00486591" w:rsidTr="00486591">
        <w:tc>
          <w:tcPr>
            <w:tcW w:w="3070" w:type="dxa"/>
          </w:tcPr>
          <w:p w:rsidR="00486591" w:rsidRDefault="00486591" w:rsidP="005B1FA8">
            <w:pPr>
              <w:tabs>
                <w:tab w:val="left" w:leader="dot" w:pos="9072"/>
              </w:tabs>
            </w:pPr>
            <w:r>
              <w:t>10</w:t>
            </w:r>
            <w:proofErr w:type="gramStart"/>
            <w:r>
              <w:t>.Dégonflé</w:t>
            </w:r>
            <w:proofErr w:type="gramEnd"/>
          </w:p>
        </w:tc>
        <w:tc>
          <w:tcPr>
            <w:tcW w:w="3071" w:type="dxa"/>
          </w:tcPr>
          <w:p w:rsidR="00486591" w:rsidRDefault="00486591" w:rsidP="005B1FA8">
            <w:pPr>
              <w:tabs>
                <w:tab w:val="left" w:leader="dot" w:pos="9072"/>
              </w:tabs>
            </w:pPr>
          </w:p>
        </w:tc>
        <w:tc>
          <w:tcPr>
            <w:tcW w:w="3071" w:type="dxa"/>
          </w:tcPr>
          <w:p w:rsidR="00486591" w:rsidRDefault="00486591" w:rsidP="005B1FA8">
            <w:pPr>
              <w:tabs>
                <w:tab w:val="left" w:leader="dot" w:pos="9072"/>
              </w:tabs>
            </w:pPr>
            <w:r>
              <w:t>veule</w:t>
            </w:r>
          </w:p>
        </w:tc>
      </w:tr>
    </w:tbl>
    <w:p w:rsidR="00486591" w:rsidRDefault="00486591" w:rsidP="005B1FA8">
      <w:pPr>
        <w:tabs>
          <w:tab w:val="left" w:leader="dot" w:pos="9072"/>
        </w:tabs>
      </w:pPr>
    </w:p>
    <w:p w:rsidR="00040172" w:rsidRDefault="00040172" w:rsidP="005B1FA8">
      <w:pPr>
        <w:tabs>
          <w:tab w:val="left" w:leader="dot" w:pos="9072"/>
        </w:tabs>
        <w:rPr>
          <w:b/>
        </w:rPr>
      </w:pPr>
      <w:r>
        <w:rPr>
          <w:b/>
        </w:rPr>
        <w:t>ATELIER 3 : le discours direct et le discours indirect</w:t>
      </w:r>
    </w:p>
    <w:tbl>
      <w:tblPr>
        <w:tblStyle w:val="Grilledutableau"/>
        <w:tblW w:w="0" w:type="auto"/>
        <w:tblLook w:val="04A0"/>
      </w:tblPr>
      <w:tblGrid>
        <w:gridCol w:w="9288"/>
      </w:tblGrid>
      <w:tr w:rsidR="00040172" w:rsidRPr="00040172" w:rsidTr="00040172">
        <w:trPr>
          <w:trHeight w:val="3617"/>
        </w:trPr>
        <w:tc>
          <w:tcPr>
            <w:tcW w:w="9288" w:type="dxa"/>
          </w:tcPr>
          <w:p w:rsidR="00040172" w:rsidRPr="00040172" w:rsidRDefault="00040172" w:rsidP="00040172">
            <w:pPr>
              <w:tabs>
                <w:tab w:val="left" w:leader="dot" w:pos="9072"/>
              </w:tabs>
              <w:spacing w:line="360" w:lineRule="auto"/>
            </w:pPr>
            <w:r w:rsidRPr="00040172">
              <w:t>Le discours direct :</w:t>
            </w:r>
          </w:p>
          <w:p w:rsidR="00040172" w:rsidRPr="00040172" w:rsidRDefault="00BA117A" w:rsidP="00040172">
            <w:pPr>
              <w:pStyle w:val="Paragraphedeliste"/>
              <w:numPr>
                <w:ilvl w:val="0"/>
                <w:numId w:val="5"/>
              </w:numPr>
              <w:tabs>
                <w:tab w:val="left" w:leader="dot" w:pos="9072"/>
              </w:tabs>
              <w:spacing w:line="360" w:lineRule="auto"/>
            </w:pPr>
            <w:r>
              <w:rPr>
                <w:color w:val="943634" w:themeColor="accent2" w:themeShade="BF"/>
              </w:rPr>
              <w:t>Les paroles sont transcrites telles quelles ont été prononcées et sont introduites par un verbe déclaratif.</w:t>
            </w:r>
          </w:p>
          <w:p w:rsidR="00040172" w:rsidRPr="00040172" w:rsidRDefault="00BA117A" w:rsidP="00040172">
            <w:pPr>
              <w:pStyle w:val="Paragraphedeliste"/>
              <w:numPr>
                <w:ilvl w:val="0"/>
                <w:numId w:val="5"/>
              </w:numPr>
              <w:tabs>
                <w:tab w:val="left" w:leader="dot" w:pos="9072"/>
              </w:tabs>
              <w:spacing w:line="360" w:lineRule="auto"/>
            </w:pPr>
            <w:r>
              <w:rPr>
                <w:color w:val="943634" w:themeColor="accent2" w:themeShade="BF"/>
              </w:rPr>
              <w:t>On emploie les deux points et les guillemets</w:t>
            </w:r>
          </w:p>
          <w:p w:rsidR="00040172" w:rsidRPr="00BA117A" w:rsidRDefault="00BA117A" w:rsidP="00040172">
            <w:pPr>
              <w:tabs>
                <w:tab w:val="left" w:leader="dot" w:pos="9072"/>
              </w:tabs>
              <w:spacing w:line="360" w:lineRule="auto"/>
              <w:rPr>
                <w:color w:val="943634" w:themeColor="accent2" w:themeShade="BF"/>
              </w:rPr>
            </w:pPr>
            <w:r>
              <w:t xml:space="preserve">Exemple : </w:t>
            </w:r>
            <w:r>
              <w:rPr>
                <w:color w:val="943634" w:themeColor="accent2" w:themeShade="BF"/>
              </w:rPr>
              <w:t>Elle m’a déclaré : « Je ne connais même pas ton adresse ! »</w:t>
            </w:r>
          </w:p>
          <w:p w:rsidR="00040172" w:rsidRPr="00040172" w:rsidRDefault="00040172" w:rsidP="00040172">
            <w:pPr>
              <w:tabs>
                <w:tab w:val="left" w:leader="dot" w:pos="9072"/>
              </w:tabs>
              <w:spacing w:line="360" w:lineRule="auto"/>
            </w:pPr>
            <w:r w:rsidRPr="00040172">
              <w:t xml:space="preserve">Le discours indirect : </w:t>
            </w:r>
          </w:p>
          <w:p w:rsidR="00040172" w:rsidRPr="00040172" w:rsidRDefault="00BA117A" w:rsidP="00040172">
            <w:pPr>
              <w:pStyle w:val="Paragraphedeliste"/>
              <w:numPr>
                <w:ilvl w:val="0"/>
                <w:numId w:val="5"/>
              </w:numPr>
              <w:tabs>
                <w:tab w:val="left" w:leader="dot" w:pos="9072"/>
              </w:tabs>
              <w:spacing w:line="360" w:lineRule="auto"/>
            </w:pPr>
            <w:r>
              <w:rPr>
                <w:color w:val="943634" w:themeColor="accent2" w:themeShade="BF"/>
              </w:rPr>
              <w:t>Les paroles sont reproduites dans une phrase subordonnée après un verbe déclaratif</w:t>
            </w:r>
          </w:p>
          <w:p w:rsidR="00040172" w:rsidRPr="00040172" w:rsidRDefault="00040172" w:rsidP="00BA117A">
            <w:pPr>
              <w:tabs>
                <w:tab w:val="left" w:leader="dot" w:pos="9072"/>
              </w:tabs>
              <w:spacing w:line="360" w:lineRule="auto"/>
              <w:ind w:left="48"/>
            </w:pPr>
          </w:p>
          <w:p w:rsidR="00040172" w:rsidRPr="00BA117A" w:rsidRDefault="00BA117A" w:rsidP="00040172">
            <w:pPr>
              <w:tabs>
                <w:tab w:val="left" w:leader="dot" w:pos="9072"/>
              </w:tabs>
              <w:spacing w:line="360" w:lineRule="auto"/>
              <w:rPr>
                <w:color w:val="943634" w:themeColor="accent2" w:themeShade="BF"/>
              </w:rPr>
            </w:pPr>
            <w:r>
              <w:t xml:space="preserve">Exemple : </w:t>
            </w:r>
            <w:r>
              <w:rPr>
                <w:color w:val="943634" w:themeColor="accent2" w:themeShade="BF"/>
              </w:rPr>
              <w:t>Elle m’a déclaré qu’elle ne connaissait même pas mon adresse.</w:t>
            </w:r>
          </w:p>
          <w:p w:rsidR="00040172" w:rsidRPr="00040172" w:rsidRDefault="00040172" w:rsidP="00040172">
            <w:pPr>
              <w:tabs>
                <w:tab w:val="left" w:leader="dot" w:pos="9072"/>
              </w:tabs>
              <w:spacing w:line="360" w:lineRule="auto"/>
            </w:pPr>
            <w:r w:rsidRPr="00040172">
              <w:rPr>
                <w:noProof/>
                <w:lang w:eastAsia="fr-BE"/>
              </w:rPr>
              <w:drawing>
                <wp:inline distT="0" distB="0" distL="0" distR="0">
                  <wp:extent cx="342900" cy="320040"/>
                  <wp:effectExtent l="19050" t="0" r="0" b="0"/>
                  <wp:docPr id="11" name="Image 2" descr="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ention"/>
                          <pic:cNvPicPr>
                            <a:picLocks noChangeAspect="1" noChangeArrowheads="1"/>
                          </pic:cNvPicPr>
                        </pic:nvPicPr>
                        <pic:blipFill>
                          <a:blip r:embed="rId9" cstate="print"/>
                          <a:srcRect/>
                          <a:stretch>
                            <a:fillRect/>
                          </a:stretch>
                        </pic:blipFill>
                        <pic:spPr bwMode="auto">
                          <a:xfrm>
                            <a:off x="0" y="0"/>
                            <a:ext cx="342900" cy="320040"/>
                          </a:xfrm>
                          <a:prstGeom prst="rect">
                            <a:avLst/>
                          </a:prstGeom>
                          <a:noFill/>
                          <a:ln w="9525">
                            <a:noFill/>
                            <a:miter lim="800000"/>
                            <a:headEnd/>
                            <a:tailEnd/>
                          </a:ln>
                        </pic:spPr>
                      </pic:pic>
                    </a:graphicData>
                  </a:graphic>
                </wp:inline>
              </w:drawing>
            </w:r>
            <w:r w:rsidRPr="00040172">
              <w:t xml:space="preserve"> N’oublie pas que le passage du discours direct au passage indirect et inversement entraîne une série de modifications</w:t>
            </w:r>
            <w:r w:rsidR="00582F57">
              <w:t xml:space="preserve"> (temps de conjugaison, personne,…)</w:t>
            </w:r>
          </w:p>
        </w:tc>
      </w:tr>
    </w:tbl>
    <w:p w:rsidR="00040172" w:rsidRDefault="00040172" w:rsidP="00040172">
      <w:pPr>
        <w:tabs>
          <w:tab w:val="left" w:leader="dot" w:pos="9072"/>
        </w:tabs>
      </w:pPr>
    </w:p>
    <w:p w:rsidR="00040172" w:rsidRDefault="00040172" w:rsidP="00040172">
      <w:pPr>
        <w:pStyle w:val="Paragraphedeliste"/>
        <w:numPr>
          <w:ilvl w:val="0"/>
          <w:numId w:val="13"/>
        </w:numPr>
        <w:tabs>
          <w:tab w:val="left" w:leader="dot" w:pos="9072"/>
        </w:tabs>
      </w:pPr>
      <w:r>
        <w:t>Voici des phrases écrites en discours indirect. Réécris-les en discours direct.</w:t>
      </w:r>
    </w:p>
    <w:p w:rsidR="00040172" w:rsidRDefault="00040172" w:rsidP="00040172">
      <w:pPr>
        <w:pStyle w:val="Paragraphedeliste"/>
        <w:numPr>
          <w:ilvl w:val="0"/>
          <w:numId w:val="14"/>
        </w:numPr>
        <w:tabs>
          <w:tab w:val="left" w:leader="dot" w:pos="9072"/>
        </w:tabs>
      </w:pPr>
      <w:r>
        <w:t>L’élève affirme qu’il a remis son travail.</w:t>
      </w:r>
    </w:p>
    <w:p w:rsidR="00040172" w:rsidRDefault="00040172" w:rsidP="00040172">
      <w:pPr>
        <w:tabs>
          <w:tab w:val="left" w:leader="dot" w:pos="9072"/>
        </w:tabs>
      </w:pPr>
      <w:r>
        <w:tab/>
      </w:r>
    </w:p>
    <w:p w:rsidR="00040172" w:rsidRDefault="00040172" w:rsidP="00040172">
      <w:pPr>
        <w:pStyle w:val="Paragraphedeliste"/>
        <w:numPr>
          <w:ilvl w:val="0"/>
          <w:numId w:val="14"/>
        </w:numPr>
        <w:tabs>
          <w:tab w:val="left" w:leader="dot" w:pos="9072"/>
        </w:tabs>
      </w:pPr>
      <w:r>
        <w:t>Le patron de l’entreprise dit qu’il n’y aura aucun licenciement.</w:t>
      </w:r>
    </w:p>
    <w:p w:rsidR="00040172" w:rsidRDefault="00040172" w:rsidP="00040172">
      <w:pPr>
        <w:tabs>
          <w:tab w:val="left" w:leader="dot" w:pos="9072"/>
        </w:tabs>
      </w:pPr>
      <w:r>
        <w:tab/>
      </w:r>
    </w:p>
    <w:p w:rsidR="00040172" w:rsidRDefault="00040172" w:rsidP="00040172">
      <w:pPr>
        <w:pStyle w:val="Paragraphedeliste"/>
        <w:numPr>
          <w:ilvl w:val="0"/>
          <w:numId w:val="14"/>
        </w:numPr>
        <w:tabs>
          <w:tab w:val="left" w:leader="dot" w:pos="9072"/>
        </w:tabs>
      </w:pPr>
      <w:r>
        <w:t>Le commissaire affirme que le coupable est arrêté.</w:t>
      </w:r>
    </w:p>
    <w:p w:rsidR="00040172" w:rsidRDefault="00040172" w:rsidP="00040172">
      <w:pPr>
        <w:tabs>
          <w:tab w:val="left" w:leader="dot" w:pos="9072"/>
        </w:tabs>
      </w:pPr>
      <w:r>
        <w:tab/>
      </w:r>
    </w:p>
    <w:p w:rsidR="00040172" w:rsidRDefault="00040172" w:rsidP="00040172">
      <w:pPr>
        <w:pStyle w:val="Paragraphedeliste"/>
        <w:numPr>
          <w:ilvl w:val="0"/>
          <w:numId w:val="14"/>
        </w:numPr>
        <w:tabs>
          <w:tab w:val="left" w:leader="dot" w:pos="9072"/>
        </w:tabs>
      </w:pPr>
      <w:r>
        <w:t>L’accusé prétend être innocent.</w:t>
      </w:r>
    </w:p>
    <w:p w:rsidR="00040172" w:rsidRDefault="00040172" w:rsidP="00040172">
      <w:pPr>
        <w:tabs>
          <w:tab w:val="left" w:leader="dot" w:pos="9072"/>
        </w:tabs>
      </w:pPr>
      <w:r>
        <w:tab/>
      </w:r>
    </w:p>
    <w:p w:rsidR="002F5B4E" w:rsidRDefault="002F5B4E" w:rsidP="00040172">
      <w:pPr>
        <w:tabs>
          <w:tab w:val="left" w:leader="dot" w:pos="9072"/>
        </w:tabs>
      </w:pPr>
    </w:p>
    <w:p w:rsidR="00040172" w:rsidRDefault="00040172" w:rsidP="00040172">
      <w:pPr>
        <w:pStyle w:val="Paragraphedeliste"/>
        <w:numPr>
          <w:ilvl w:val="0"/>
          <w:numId w:val="13"/>
        </w:numPr>
        <w:tabs>
          <w:tab w:val="left" w:leader="dot" w:pos="9072"/>
        </w:tabs>
      </w:pPr>
      <w:r>
        <w:lastRenderedPageBreak/>
        <w:t>Voici des phrases écrites en discours indirect. Réécris-les en discours direct.</w:t>
      </w:r>
    </w:p>
    <w:p w:rsidR="00040172" w:rsidRDefault="00040172" w:rsidP="00040172">
      <w:pPr>
        <w:pStyle w:val="Paragraphedeliste"/>
        <w:numPr>
          <w:ilvl w:val="0"/>
          <w:numId w:val="15"/>
        </w:numPr>
        <w:tabs>
          <w:tab w:val="left" w:leader="dot" w:pos="9072"/>
        </w:tabs>
      </w:pPr>
      <w:r>
        <w:t>L’actrice dit aux journalistes : « Je ne tournerai plus aucun film avec ce réalisateur ! »</w:t>
      </w:r>
    </w:p>
    <w:p w:rsidR="00040172" w:rsidRDefault="00040172" w:rsidP="00040172">
      <w:pPr>
        <w:tabs>
          <w:tab w:val="left" w:leader="dot" w:pos="9072"/>
        </w:tabs>
      </w:pPr>
      <w:r>
        <w:tab/>
      </w:r>
    </w:p>
    <w:p w:rsidR="00040172" w:rsidRDefault="00040172" w:rsidP="00040172">
      <w:pPr>
        <w:pStyle w:val="Paragraphedeliste"/>
        <w:numPr>
          <w:ilvl w:val="0"/>
          <w:numId w:val="15"/>
        </w:numPr>
        <w:tabs>
          <w:tab w:val="left" w:leader="dot" w:pos="9072"/>
        </w:tabs>
      </w:pPr>
      <w:r>
        <w:t>Ce sportif avoue : « Ma vie a été changée quand j’ai remporté ma première médaille d’or. »</w:t>
      </w:r>
    </w:p>
    <w:p w:rsidR="00040172" w:rsidRDefault="00040172" w:rsidP="00040172">
      <w:pPr>
        <w:tabs>
          <w:tab w:val="left" w:leader="dot" w:pos="9072"/>
        </w:tabs>
      </w:pPr>
      <w:r>
        <w:tab/>
      </w:r>
    </w:p>
    <w:p w:rsidR="00040172" w:rsidRDefault="00040172" w:rsidP="00040172">
      <w:pPr>
        <w:pStyle w:val="Paragraphedeliste"/>
        <w:numPr>
          <w:ilvl w:val="0"/>
          <w:numId w:val="15"/>
        </w:numPr>
        <w:tabs>
          <w:tab w:val="left" w:leader="dot" w:pos="9072"/>
        </w:tabs>
      </w:pPr>
      <w:r>
        <w:t>Le professeur nous demande : « Avez-vous recherché de la documentation sur la catastrophe aérienne ? »</w:t>
      </w:r>
    </w:p>
    <w:p w:rsidR="00040172" w:rsidRDefault="00040172" w:rsidP="00040172">
      <w:pPr>
        <w:tabs>
          <w:tab w:val="left" w:leader="dot" w:pos="9072"/>
        </w:tabs>
      </w:pPr>
      <w:r>
        <w:tab/>
      </w:r>
    </w:p>
    <w:p w:rsidR="00040172" w:rsidRDefault="00040172" w:rsidP="00040172">
      <w:pPr>
        <w:pStyle w:val="Paragraphedeliste"/>
        <w:numPr>
          <w:ilvl w:val="0"/>
          <w:numId w:val="15"/>
        </w:numPr>
        <w:tabs>
          <w:tab w:val="left" w:leader="dot" w:pos="9072"/>
        </w:tabs>
      </w:pPr>
      <w:r>
        <w:t>Le gendarme conseilla aux automobilistes : « Faites attention aux routes inondées ! »</w:t>
      </w:r>
    </w:p>
    <w:p w:rsidR="00040172" w:rsidRDefault="00040172" w:rsidP="00040172">
      <w:pPr>
        <w:tabs>
          <w:tab w:val="left" w:leader="dot" w:pos="9072"/>
        </w:tabs>
      </w:pPr>
      <w:r>
        <w:tab/>
      </w:r>
    </w:p>
    <w:p w:rsidR="00040172" w:rsidRDefault="00040172" w:rsidP="00040172">
      <w:pPr>
        <w:pStyle w:val="Paragraphedeliste"/>
        <w:numPr>
          <w:ilvl w:val="0"/>
          <w:numId w:val="15"/>
        </w:numPr>
        <w:tabs>
          <w:tab w:val="left" w:leader="dot" w:pos="9072"/>
        </w:tabs>
      </w:pPr>
      <w:r>
        <w:t>Le voleur nous menaça et nous dit : « Réfléchissez bien avant de crier pour appeler au secours ! »</w:t>
      </w:r>
    </w:p>
    <w:p w:rsidR="00040172" w:rsidRDefault="00040172" w:rsidP="00040172">
      <w:pPr>
        <w:tabs>
          <w:tab w:val="left" w:leader="dot" w:pos="9072"/>
        </w:tabs>
      </w:pPr>
      <w:r>
        <w:tab/>
      </w:r>
    </w:p>
    <w:p w:rsidR="00040172" w:rsidRDefault="00040172" w:rsidP="00040172">
      <w:pPr>
        <w:tabs>
          <w:tab w:val="left" w:leader="dot" w:pos="9072"/>
        </w:tabs>
      </w:pPr>
    </w:p>
    <w:p w:rsidR="000C09E1" w:rsidRDefault="000C09E1" w:rsidP="000C09E1">
      <w:pPr>
        <w:pStyle w:val="Paragraphedeliste"/>
        <w:numPr>
          <w:ilvl w:val="0"/>
          <w:numId w:val="13"/>
        </w:numPr>
        <w:tabs>
          <w:tab w:val="left" w:leader="dot" w:pos="9072"/>
        </w:tabs>
      </w:pPr>
      <w:r>
        <w:t>Transforme cet extrait en scène de théâtre</w:t>
      </w:r>
    </w:p>
    <w:p w:rsidR="000C09E1" w:rsidRDefault="000C09E1" w:rsidP="000C09E1">
      <w:pPr>
        <w:tabs>
          <w:tab w:val="left" w:leader="dot" w:pos="9072"/>
        </w:tabs>
        <w:rPr>
          <w:rFonts w:ascii="Mangal" w:hAnsi="Mangal" w:cs="Mangal"/>
        </w:rPr>
      </w:pPr>
      <w:r>
        <w:rPr>
          <w:rFonts w:ascii="Mangal" w:hAnsi="Mangal" w:cs="Mangal"/>
        </w:rPr>
        <w:t>En se réveillant un matin de bonne heure, Peter fut saisi d’une des plus grandes frayeurs de sa vie. Il appela Maggy en hurlant et lui demanda de regarder.</w:t>
      </w:r>
    </w:p>
    <w:p w:rsidR="000C09E1" w:rsidRDefault="000C09E1" w:rsidP="000C09E1">
      <w:pPr>
        <w:tabs>
          <w:tab w:val="left" w:leader="dot" w:pos="9072"/>
        </w:tabs>
        <w:rPr>
          <w:rFonts w:ascii="Mangal" w:hAnsi="Mangal" w:cs="Mangal"/>
        </w:rPr>
      </w:pPr>
      <w:r>
        <w:rPr>
          <w:rFonts w:ascii="Mangal" w:hAnsi="Mangal" w:cs="Mangal"/>
        </w:rPr>
        <w:t>Ce n’était pas si souvent qu’il se passait quelque chose à Maryland, aussi Maggy ne tarda-t-elle pas à sauter du lit et à s’approcher de la fenêtre. Elle fut étonnée et demanda à son mari s’il avait une idée de ce que pouvait être la chose qu’ils voyaient tous les deux. Il lui répondait que c’était une baleine échouée.</w:t>
      </w:r>
    </w:p>
    <w:p w:rsidR="000C09E1" w:rsidRDefault="000C09E1" w:rsidP="000C09E1">
      <w:pPr>
        <w:tabs>
          <w:tab w:val="left" w:leader="dot" w:pos="9072"/>
        </w:tabs>
        <w:jc w:val="right"/>
        <w:rPr>
          <w:rFonts w:ascii="Mangal" w:hAnsi="Mangal" w:cs="Mangal"/>
          <w:sz w:val="18"/>
          <w:szCs w:val="18"/>
        </w:rPr>
      </w:pPr>
      <w:r>
        <w:rPr>
          <w:rFonts w:ascii="Mangal" w:hAnsi="Mangal" w:cs="Mangal"/>
          <w:sz w:val="18"/>
          <w:szCs w:val="18"/>
        </w:rPr>
        <w:t xml:space="preserve">Serge STIGEN, </w:t>
      </w:r>
      <w:r>
        <w:rPr>
          <w:rFonts w:ascii="Mangal" w:hAnsi="Mangal" w:cs="Mangal"/>
          <w:i/>
          <w:sz w:val="18"/>
          <w:szCs w:val="18"/>
        </w:rPr>
        <w:t xml:space="preserve">La boule de verre, </w:t>
      </w:r>
      <w:r>
        <w:rPr>
          <w:rFonts w:ascii="Mangal" w:hAnsi="Mangal" w:cs="Mangal"/>
          <w:sz w:val="18"/>
          <w:szCs w:val="18"/>
        </w:rPr>
        <w:t>Nouvelle hors série, 1900</w:t>
      </w:r>
    </w:p>
    <w:p w:rsidR="000C09E1" w:rsidRDefault="000C09E1" w:rsidP="000C09E1">
      <w:pPr>
        <w:tabs>
          <w:tab w:val="left" w:leader="dot" w:pos="9072"/>
        </w:tabs>
        <w:rPr>
          <w:rFonts w:cstheme="minorHAnsi"/>
          <w:b/>
        </w:rPr>
      </w:pPr>
      <w:r>
        <w:rPr>
          <w:rFonts w:cstheme="minorHAnsi"/>
          <w:b/>
        </w:rPr>
        <w:t>ATELIER 4 : indiquer des didascalies</w:t>
      </w:r>
    </w:p>
    <w:p w:rsidR="000C09E1" w:rsidRPr="00776BFF" w:rsidRDefault="000C09E1" w:rsidP="00776BFF">
      <w:pPr>
        <w:pStyle w:val="Paragraphedeliste"/>
        <w:numPr>
          <w:ilvl w:val="0"/>
          <w:numId w:val="16"/>
        </w:numPr>
        <w:tabs>
          <w:tab w:val="left" w:leader="dot" w:pos="9072"/>
        </w:tabs>
        <w:rPr>
          <w:rFonts w:cstheme="minorHAnsi"/>
        </w:rPr>
      </w:pPr>
      <w:r w:rsidRPr="00776BFF">
        <w:rPr>
          <w:rFonts w:cstheme="minorHAnsi"/>
        </w:rPr>
        <w:t xml:space="preserve">Lis le texte </w:t>
      </w:r>
      <w:r w:rsidRPr="00776BFF">
        <w:rPr>
          <w:rFonts w:cstheme="minorHAnsi"/>
          <w:i/>
        </w:rPr>
        <w:t>Scène de ménage</w:t>
      </w:r>
      <w:r w:rsidRPr="00776BFF">
        <w:rPr>
          <w:rFonts w:cstheme="minorHAnsi"/>
        </w:rPr>
        <w:t xml:space="preserve"> (page suivante) et classe les didascalies dans le tableau.</w:t>
      </w:r>
    </w:p>
    <w:tbl>
      <w:tblPr>
        <w:tblStyle w:val="Grilledutableau"/>
        <w:tblW w:w="0" w:type="auto"/>
        <w:tblLook w:val="04A0"/>
      </w:tblPr>
      <w:tblGrid>
        <w:gridCol w:w="1842"/>
        <w:gridCol w:w="1842"/>
        <w:gridCol w:w="1842"/>
        <w:gridCol w:w="1843"/>
        <w:gridCol w:w="1843"/>
      </w:tblGrid>
      <w:tr w:rsidR="000C09E1" w:rsidTr="000C09E1">
        <w:tc>
          <w:tcPr>
            <w:tcW w:w="1842" w:type="dxa"/>
          </w:tcPr>
          <w:p w:rsidR="000C09E1" w:rsidRPr="002F5B4E" w:rsidRDefault="000C09E1" w:rsidP="000C09E1">
            <w:pPr>
              <w:tabs>
                <w:tab w:val="left" w:leader="dot" w:pos="9072"/>
              </w:tabs>
              <w:rPr>
                <w:rFonts w:cstheme="minorHAnsi"/>
                <w:color w:val="D99594" w:themeColor="accent2" w:themeTint="99"/>
              </w:rPr>
            </w:pPr>
            <w:r w:rsidRPr="002F5B4E">
              <w:rPr>
                <w:rFonts w:cstheme="minorHAnsi"/>
                <w:color w:val="D99594" w:themeColor="accent2" w:themeTint="99"/>
              </w:rPr>
              <w:t>Humeurs et intonations</w:t>
            </w:r>
          </w:p>
        </w:tc>
        <w:tc>
          <w:tcPr>
            <w:tcW w:w="1842" w:type="dxa"/>
          </w:tcPr>
          <w:p w:rsidR="000C09E1" w:rsidRPr="004E4F87" w:rsidRDefault="000C09E1" w:rsidP="000C09E1">
            <w:pPr>
              <w:tabs>
                <w:tab w:val="left" w:leader="dot" w:pos="9072"/>
              </w:tabs>
              <w:rPr>
                <w:rFonts w:cstheme="minorHAnsi"/>
                <w:color w:val="1F497D" w:themeColor="text2"/>
              </w:rPr>
            </w:pPr>
            <w:r w:rsidRPr="004E4F87">
              <w:rPr>
                <w:rFonts w:cstheme="minorHAnsi"/>
                <w:color w:val="1F497D" w:themeColor="text2"/>
              </w:rPr>
              <w:t>Décors et accessoires</w:t>
            </w:r>
          </w:p>
        </w:tc>
        <w:tc>
          <w:tcPr>
            <w:tcW w:w="1842" w:type="dxa"/>
          </w:tcPr>
          <w:p w:rsidR="000C09E1" w:rsidRPr="004E4F87" w:rsidRDefault="000C09E1" w:rsidP="000C09E1">
            <w:pPr>
              <w:tabs>
                <w:tab w:val="left" w:leader="dot" w:pos="9072"/>
              </w:tabs>
              <w:rPr>
                <w:rFonts w:cstheme="minorHAnsi"/>
                <w:color w:val="F79646" w:themeColor="accent6"/>
              </w:rPr>
            </w:pPr>
            <w:r w:rsidRPr="004E4F87">
              <w:rPr>
                <w:rFonts w:cstheme="minorHAnsi"/>
                <w:color w:val="F79646" w:themeColor="accent6"/>
              </w:rPr>
              <w:t>Costumes et accessoires</w:t>
            </w:r>
          </w:p>
        </w:tc>
        <w:tc>
          <w:tcPr>
            <w:tcW w:w="1843" w:type="dxa"/>
          </w:tcPr>
          <w:p w:rsidR="000C09E1" w:rsidRPr="004E4F87" w:rsidRDefault="000C09E1" w:rsidP="000C09E1">
            <w:pPr>
              <w:tabs>
                <w:tab w:val="left" w:leader="dot" w:pos="9072"/>
              </w:tabs>
              <w:rPr>
                <w:rFonts w:cstheme="minorHAnsi"/>
                <w:color w:val="76923C" w:themeColor="accent3" w:themeShade="BF"/>
              </w:rPr>
            </w:pPr>
            <w:r w:rsidRPr="004E4F87">
              <w:rPr>
                <w:rFonts w:cstheme="minorHAnsi"/>
                <w:color w:val="76923C" w:themeColor="accent3" w:themeShade="BF"/>
              </w:rPr>
              <w:t>Gestes</w:t>
            </w:r>
          </w:p>
        </w:tc>
        <w:tc>
          <w:tcPr>
            <w:tcW w:w="1843" w:type="dxa"/>
          </w:tcPr>
          <w:p w:rsidR="000C09E1" w:rsidRPr="004E4F87" w:rsidRDefault="000C09E1" w:rsidP="000C09E1">
            <w:pPr>
              <w:tabs>
                <w:tab w:val="left" w:leader="dot" w:pos="9072"/>
              </w:tabs>
              <w:rPr>
                <w:rFonts w:cstheme="minorHAnsi"/>
                <w:color w:val="FFFF00"/>
              </w:rPr>
            </w:pPr>
            <w:r w:rsidRPr="004E4F87">
              <w:rPr>
                <w:rFonts w:cstheme="minorHAnsi"/>
                <w:color w:val="FFFF00"/>
              </w:rPr>
              <w:t>Déplacements</w:t>
            </w:r>
          </w:p>
        </w:tc>
      </w:tr>
      <w:tr w:rsidR="000C09E1" w:rsidTr="000C09E1">
        <w:tc>
          <w:tcPr>
            <w:tcW w:w="1842" w:type="dxa"/>
          </w:tcPr>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A03560" w:rsidP="000C09E1">
            <w:pPr>
              <w:tabs>
                <w:tab w:val="left" w:leader="dot" w:pos="9072"/>
              </w:tabs>
              <w:rPr>
                <w:rFonts w:cstheme="minorHAnsi"/>
              </w:rPr>
            </w:pPr>
            <w:r>
              <w:rPr>
                <w:rFonts w:cstheme="minorHAnsi"/>
              </w:rPr>
              <w:t xml:space="preserve"> </w:t>
            </w: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p w:rsidR="000C09E1" w:rsidRDefault="000C09E1" w:rsidP="000C09E1">
            <w:pPr>
              <w:tabs>
                <w:tab w:val="left" w:leader="dot" w:pos="9072"/>
              </w:tabs>
              <w:rPr>
                <w:rFonts w:cstheme="minorHAnsi"/>
              </w:rPr>
            </w:pPr>
          </w:p>
        </w:tc>
        <w:tc>
          <w:tcPr>
            <w:tcW w:w="1842" w:type="dxa"/>
          </w:tcPr>
          <w:p w:rsidR="000C09E1" w:rsidRPr="00A03560" w:rsidRDefault="00A03560" w:rsidP="000C09E1">
            <w:pPr>
              <w:tabs>
                <w:tab w:val="left" w:leader="dot" w:pos="9072"/>
              </w:tabs>
              <w:rPr>
                <w:rFonts w:cstheme="minorHAnsi"/>
                <w:color w:val="365F91" w:themeColor="accent1" w:themeShade="BF"/>
              </w:rPr>
            </w:pPr>
            <w:r>
              <w:rPr>
                <w:rFonts w:cstheme="minorHAnsi"/>
                <w:color w:val="365F91" w:themeColor="accent1" w:themeShade="BF"/>
              </w:rPr>
              <w:t>Les deux personnages sont dans la chambre, dans le lit.</w:t>
            </w:r>
          </w:p>
        </w:tc>
        <w:tc>
          <w:tcPr>
            <w:tcW w:w="1842" w:type="dxa"/>
          </w:tcPr>
          <w:p w:rsidR="000C09E1" w:rsidRDefault="000C09E1" w:rsidP="000C09E1">
            <w:pPr>
              <w:tabs>
                <w:tab w:val="left" w:leader="dot" w:pos="9072"/>
              </w:tabs>
              <w:rPr>
                <w:rFonts w:cstheme="minorHAnsi"/>
              </w:rPr>
            </w:pPr>
          </w:p>
        </w:tc>
        <w:tc>
          <w:tcPr>
            <w:tcW w:w="1843" w:type="dxa"/>
          </w:tcPr>
          <w:p w:rsidR="000C09E1" w:rsidRDefault="000C09E1" w:rsidP="000C09E1">
            <w:pPr>
              <w:tabs>
                <w:tab w:val="left" w:leader="dot" w:pos="9072"/>
              </w:tabs>
              <w:rPr>
                <w:rFonts w:cstheme="minorHAnsi"/>
              </w:rPr>
            </w:pPr>
          </w:p>
        </w:tc>
        <w:tc>
          <w:tcPr>
            <w:tcW w:w="1843" w:type="dxa"/>
          </w:tcPr>
          <w:p w:rsidR="000C09E1" w:rsidRDefault="000C09E1" w:rsidP="000C09E1">
            <w:pPr>
              <w:tabs>
                <w:tab w:val="left" w:leader="dot" w:pos="9072"/>
              </w:tabs>
              <w:rPr>
                <w:rFonts w:cstheme="minorHAnsi"/>
              </w:rPr>
            </w:pPr>
          </w:p>
        </w:tc>
      </w:tr>
    </w:tbl>
    <w:p w:rsidR="000C09E1" w:rsidRPr="009E1661" w:rsidRDefault="009E1661" w:rsidP="000C09E1">
      <w:pPr>
        <w:tabs>
          <w:tab w:val="left" w:leader="dot" w:pos="9072"/>
        </w:tabs>
        <w:rPr>
          <w:rFonts w:cstheme="minorHAnsi"/>
          <w:color w:val="FF0000"/>
        </w:rPr>
      </w:pPr>
      <w:r>
        <w:rPr>
          <w:rFonts w:cstheme="minorHAnsi"/>
          <w:color w:val="FF0000"/>
        </w:rPr>
        <w:lastRenderedPageBreak/>
        <w:t>Texte Scène de ménage de Georges Feydeau acte 1 scène 1</w:t>
      </w: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Default="00776BFF" w:rsidP="000C09E1">
      <w:pPr>
        <w:tabs>
          <w:tab w:val="left" w:leader="dot" w:pos="9072"/>
        </w:tabs>
        <w:rPr>
          <w:rFonts w:cstheme="minorHAnsi"/>
          <w:u w:val="single"/>
        </w:rPr>
      </w:pPr>
    </w:p>
    <w:p w:rsidR="00776BFF" w:rsidRPr="00B84119" w:rsidRDefault="00776BFF" w:rsidP="00776BFF">
      <w:pPr>
        <w:pStyle w:val="Paragraphedeliste"/>
        <w:numPr>
          <w:ilvl w:val="0"/>
          <w:numId w:val="16"/>
        </w:numPr>
        <w:tabs>
          <w:tab w:val="left" w:leader="dot" w:pos="9072"/>
        </w:tabs>
        <w:rPr>
          <w:rFonts w:cstheme="minorHAnsi"/>
          <w:u w:val="single"/>
        </w:rPr>
      </w:pPr>
      <w:r>
        <w:rPr>
          <w:rFonts w:cstheme="minorHAnsi"/>
        </w:rPr>
        <w:lastRenderedPageBreak/>
        <w:t>Pour ce dialogue, indique les didascalies de lieu (décor) et de ton (pour les deux personnages). Écris dans les parenthèses les adjectifs qui correspondent aux intonations que les personnages doivent prendre.</w:t>
      </w:r>
    </w:p>
    <w:p w:rsidR="00B84119" w:rsidRPr="00194E3A" w:rsidRDefault="00194E3A" w:rsidP="00B84119">
      <w:pPr>
        <w:tabs>
          <w:tab w:val="left" w:leader="dot" w:pos="9072"/>
        </w:tabs>
        <w:rPr>
          <w:rFonts w:cstheme="minorHAnsi"/>
          <w:color w:val="943634" w:themeColor="accent2" w:themeShade="BF"/>
        </w:rPr>
      </w:pPr>
      <w:r>
        <w:rPr>
          <w:rFonts w:cstheme="minorHAnsi"/>
        </w:rPr>
        <w:t xml:space="preserve">Lieu </w:t>
      </w:r>
      <w:r>
        <w:rPr>
          <w:rFonts w:cstheme="minorHAnsi"/>
          <w:color w:val="943634" w:themeColor="accent2" w:themeShade="BF"/>
        </w:rPr>
        <w:t>Dans une classe</w:t>
      </w:r>
    </w:p>
    <w:p w:rsidR="00B84119" w:rsidRDefault="00194E3A" w:rsidP="00B84119">
      <w:pPr>
        <w:tabs>
          <w:tab w:val="left" w:leader="dot" w:pos="9072"/>
        </w:tabs>
        <w:rPr>
          <w:rFonts w:cstheme="minorHAnsi"/>
        </w:rPr>
      </w:pPr>
      <w:r>
        <w:rPr>
          <w:rFonts w:cstheme="minorHAnsi"/>
        </w:rPr>
        <w:t>Le professeur (</w:t>
      </w:r>
      <w:r w:rsidR="00665E81">
        <w:rPr>
          <w:rFonts w:cstheme="minorHAnsi"/>
          <w:color w:val="943634" w:themeColor="accent2" w:themeShade="BF"/>
        </w:rPr>
        <w:t>interrogatif</w:t>
      </w:r>
      <w:r w:rsidR="00B84119">
        <w:rPr>
          <w:rFonts w:cstheme="minorHAnsi"/>
        </w:rPr>
        <w:t>) – Maxime, ton devoir ?</w:t>
      </w:r>
    </w:p>
    <w:p w:rsidR="00B84119" w:rsidRDefault="00665E81" w:rsidP="00B84119">
      <w:pPr>
        <w:tabs>
          <w:tab w:val="left" w:leader="dot" w:pos="9072"/>
        </w:tabs>
        <w:rPr>
          <w:rFonts w:cstheme="minorHAnsi"/>
        </w:rPr>
      </w:pPr>
      <w:proofErr w:type="gramStart"/>
      <w:r>
        <w:rPr>
          <w:rFonts w:cstheme="minorHAnsi"/>
        </w:rPr>
        <w:t>Maxime (</w:t>
      </w:r>
      <w:proofErr w:type="gramEnd"/>
      <w:r>
        <w:rPr>
          <w:rFonts w:cstheme="minorHAnsi"/>
          <w:color w:val="943634" w:themeColor="accent2" w:themeShade="BF"/>
        </w:rPr>
        <w:t>ennuyé</w:t>
      </w:r>
      <w:r w:rsidR="00B84119">
        <w:rPr>
          <w:rFonts w:cstheme="minorHAnsi"/>
        </w:rPr>
        <w:t>) – Je l’ai pas, Madame.</w:t>
      </w:r>
    </w:p>
    <w:p w:rsidR="00B84119" w:rsidRDefault="00665E81" w:rsidP="00B84119">
      <w:pPr>
        <w:tabs>
          <w:tab w:val="left" w:leader="dot" w:pos="9072"/>
        </w:tabs>
        <w:rPr>
          <w:rFonts w:cstheme="minorHAnsi"/>
        </w:rPr>
      </w:pPr>
      <w:r>
        <w:rPr>
          <w:rFonts w:cstheme="minorHAnsi"/>
        </w:rPr>
        <w:t>Le professeur (</w:t>
      </w:r>
      <w:r>
        <w:rPr>
          <w:rFonts w:cstheme="minorHAnsi"/>
          <w:color w:val="943634" w:themeColor="accent2" w:themeShade="BF"/>
        </w:rPr>
        <w:t>mécontent</w:t>
      </w:r>
      <w:r w:rsidR="00B84119">
        <w:rPr>
          <w:rFonts w:cstheme="minorHAnsi"/>
        </w:rPr>
        <w:t>) – C’est déjà la deuxième fois ! Ce n’est pas ainsi que tu réussiras ton année.</w:t>
      </w:r>
    </w:p>
    <w:p w:rsidR="00B84119" w:rsidRDefault="00665E81" w:rsidP="00B84119">
      <w:pPr>
        <w:tabs>
          <w:tab w:val="left" w:leader="dot" w:pos="9072"/>
        </w:tabs>
        <w:rPr>
          <w:rFonts w:cstheme="minorHAnsi"/>
        </w:rPr>
      </w:pPr>
      <w:r>
        <w:rPr>
          <w:rFonts w:cstheme="minorHAnsi"/>
        </w:rPr>
        <w:t>Maxime (</w:t>
      </w:r>
      <w:r>
        <w:rPr>
          <w:rFonts w:cstheme="minorHAnsi"/>
          <w:color w:val="943634" w:themeColor="accent2" w:themeShade="BF"/>
        </w:rPr>
        <w:t>désolé</w:t>
      </w:r>
      <w:r w:rsidR="00B84119">
        <w:rPr>
          <w:rFonts w:cstheme="minorHAnsi"/>
        </w:rPr>
        <w:t>) – Ce n’est pas de ma faute, Madame, je suis désolé, je…</w:t>
      </w:r>
    </w:p>
    <w:p w:rsidR="00B84119" w:rsidRDefault="00665E81" w:rsidP="00B84119">
      <w:pPr>
        <w:tabs>
          <w:tab w:val="left" w:leader="dot" w:pos="9072"/>
        </w:tabs>
        <w:rPr>
          <w:rFonts w:cstheme="minorHAnsi"/>
        </w:rPr>
      </w:pPr>
      <w:r>
        <w:rPr>
          <w:rFonts w:cstheme="minorHAnsi"/>
        </w:rPr>
        <w:t>Le professeur (</w:t>
      </w:r>
      <w:r>
        <w:rPr>
          <w:rFonts w:cstheme="minorHAnsi"/>
          <w:color w:val="943634" w:themeColor="accent2" w:themeShade="BF"/>
        </w:rPr>
        <w:t>fâché</w:t>
      </w:r>
      <w:r w:rsidR="00B84119">
        <w:rPr>
          <w:rFonts w:cstheme="minorHAnsi"/>
        </w:rPr>
        <w:t>) – Tais-toi ! Tu as toujours une bonne excuse. Tu viendras en retenue mercredi pour faire ton devoir.</w:t>
      </w:r>
    </w:p>
    <w:p w:rsidR="00B84119" w:rsidRDefault="00665E81" w:rsidP="00B84119">
      <w:pPr>
        <w:tabs>
          <w:tab w:val="left" w:leader="dot" w:pos="9072"/>
        </w:tabs>
        <w:rPr>
          <w:rFonts w:cstheme="minorHAnsi"/>
        </w:rPr>
      </w:pPr>
      <w:r>
        <w:rPr>
          <w:rFonts w:cstheme="minorHAnsi"/>
        </w:rPr>
        <w:t>Maxime (</w:t>
      </w:r>
      <w:r>
        <w:rPr>
          <w:rFonts w:cstheme="minorHAnsi"/>
          <w:color w:val="943634" w:themeColor="accent2" w:themeShade="BF"/>
        </w:rPr>
        <w:t>suppliant</w:t>
      </w:r>
      <w:r w:rsidR="00B84119">
        <w:rPr>
          <w:rFonts w:cstheme="minorHAnsi"/>
        </w:rPr>
        <w:t>) – Non, mercredi, j’ai entraînement de foot. Pas mercredi, Madame, s’il vous plait.</w:t>
      </w:r>
    </w:p>
    <w:p w:rsidR="00B84119" w:rsidRDefault="00665E81" w:rsidP="00B84119">
      <w:pPr>
        <w:tabs>
          <w:tab w:val="left" w:leader="dot" w:pos="9072"/>
        </w:tabs>
        <w:rPr>
          <w:rFonts w:cstheme="minorHAnsi"/>
        </w:rPr>
      </w:pPr>
      <w:r>
        <w:rPr>
          <w:rFonts w:cstheme="minorHAnsi"/>
        </w:rPr>
        <w:t>Le professeur (</w:t>
      </w:r>
      <w:r>
        <w:rPr>
          <w:rFonts w:cstheme="minorHAnsi"/>
          <w:color w:val="943634" w:themeColor="accent2" w:themeShade="BF"/>
        </w:rPr>
        <w:t>déterminé</w:t>
      </w:r>
      <w:r w:rsidR="00B84119">
        <w:rPr>
          <w:rFonts w:cstheme="minorHAnsi"/>
        </w:rPr>
        <w:t>) – Il fallait y penser avant Maxime.</w:t>
      </w:r>
    </w:p>
    <w:p w:rsidR="00B84119" w:rsidRPr="00B84119" w:rsidRDefault="00665E81" w:rsidP="00B84119">
      <w:pPr>
        <w:tabs>
          <w:tab w:val="left" w:leader="dot" w:pos="9072"/>
        </w:tabs>
        <w:rPr>
          <w:rFonts w:cstheme="minorHAnsi"/>
        </w:rPr>
      </w:pPr>
      <w:r>
        <w:rPr>
          <w:rFonts w:cstheme="minorHAnsi"/>
        </w:rPr>
        <w:t>Maxime (</w:t>
      </w:r>
      <w:r>
        <w:rPr>
          <w:rFonts w:cstheme="minorHAnsi"/>
          <w:color w:val="943634" w:themeColor="accent2" w:themeShade="BF"/>
        </w:rPr>
        <w:t>grossier</w:t>
      </w:r>
      <w:r w:rsidR="00B84119">
        <w:rPr>
          <w:rFonts w:cstheme="minorHAnsi"/>
        </w:rPr>
        <w:t>) – Je m’en fiche, je ne viendrai pas.</w:t>
      </w:r>
    </w:p>
    <w:p w:rsidR="000C09E1" w:rsidRPr="00B84119" w:rsidRDefault="00B84119" w:rsidP="00B84119">
      <w:pPr>
        <w:pStyle w:val="Paragraphedeliste"/>
        <w:numPr>
          <w:ilvl w:val="0"/>
          <w:numId w:val="16"/>
        </w:numPr>
        <w:tabs>
          <w:tab w:val="left" w:leader="dot" w:pos="9072"/>
        </w:tabs>
        <w:rPr>
          <w:rFonts w:cstheme="minorHAnsi"/>
        </w:rPr>
      </w:pPr>
      <w:r>
        <w:rPr>
          <w:rFonts w:cstheme="minorHAnsi"/>
        </w:rPr>
        <w:t xml:space="preserve">Pour ce dialogue, indique les didascalies de lieu (décor) et de ton et de geste (pour les deux </w:t>
      </w:r>
      <w:r w:rsidRPr="00B84119">
        <w:rPr>
          <w:rFonts w:cstheme="minorHAnsi"/>
        </w:rPr>
        <w:t>personnages).</w:t>
      </w:r>
    </w:p>
    <w:p w:rsidR="00B84119" w:rsidRPr="00665E81" w:rsidRDefault="00665E81" w:rsidP="00B84119">
      <w:pPr>
        <w:tabs>
          <w:tab w:val="left" w:leader="dot" w:pos="9072"/>
        </w:tabs>
        <w:rPr>
          <w:rFonts w:cstheme="minorHAnsi"/>
          <w:color w:val="943634" w:themeColor="accent2" w:themeShade="BF"/>
        </w:rPr>
      </w:pPr>
      <w:r>
        <w:rPr>
          <w:rFonts w:cstheme="minorHAnsi"/>
        </w:rPr>
        <w:t xml:space="preserve">Lieu </w:t>
      </w:r>
      <w:r>
        <w:rPr>
          <w:rFonts w:cstheme="minorHAnsi"/>
          <w:color w:val="943634" w:themeColor="accent2" w:themeShade="BF"/>
        </w:rPr>
        <w:t>Dans la rue / Dans une file d’attente (cinéma, banque,…)</w:t>
      </w:r>
    </w:p>
    <w:p w:rsidR="00B84119" w:rsidRDefault="00B84119" w:rsidP="00B84119">
      <w:pPr>
        <w:pStyle w:val="Paragraphedeliste"/>
        <w:numPr>
          <w:ilvl w:val="0"/>
          <w:numId w:val="5"/>
        </w:numPr>
        <w:tabs>
          <w:tab w:val="left" w:leader="dot" w:pos="9072"/>
        </w:tabs>
        <w:rPr>
          <w:rFonts w:cstheme="minorHAnsi"/>
        </w:rPr>
      </w:pPr>
      <w:r>
        <w:rPr>
          <w:rFonts w:cstheme="minorHAnsi"/>
        </w:rPr>
        <w:t>Que se passe-t-il ?</w:t>
      </w:r>
    </w:p>
    <w:p w:rsidR="00B84119" w:rsidRDefault="00B84119" w:rsidP="00B84119">
      <w:pPr>
        <w:pStyle w:val="Paragraphedeliste"/>
        <w:numPr>
          <w:ilvl w:val="0"/>
          <w:numId w:val="5"/>
        </w:numPr>
        <w:tabs>
          <w:tab w:val="left" w:leader="dot" w:pos="9072"/>
        </w:tabs>
        <w:rPr>
          <w:rFonts w:cstheme="minorHAnsi"/>
        </w:rPr>
      </w:pPr>
      <w:r>
        <w:rPr>
          <w:rFonts w:cstheme="minorHAnsi"/>
        </w:rPr>
        <w:t>Je ne sais pas, elle est tombée comme ça, tout à coup…</w:t>
      </w:r>
    </w:p>
    <w:p w:rsidR="00B84119" w:rsidRDefault="00B84119" w:rsidP="00B84119">
      <w:pPr>
        <w:pStyle w:val="Paragraphedeliste"/>
        <w:numPr>
          <w:ilvl w:val="0"/>
          <w:numId w:val="5"/>
        </w:numPr>
        <w:tabs>
          <w:tab w:val="left" w:leader="dot" w:pos="9072"/>
        </w:tabs>
        <w:rPr>
          <w:rFonts w:cstheme="minorHAnsi"/>
        </w:rPr>
      </w:pPr>
      <w:r>
        <w:rPr>
          <w:rFonts w:cstheme="minorHAnsi"/>
        </w:rPr>
        <w:t>Qui est-ce ? Vous la connaissez ?</w:t>
      </w:r>
    </w:p>
    <w:p w:rsidR="00B84119" w:rsidRDefault="00B84119" w:rsidP="00B84119">
      <w:pPr>
        <w:pStyle w:val="Paragraphedeliste"/>
        <w:numPr>
          <w:ilvl w:val="0"/>
          <w:numId w:val="5"/>
        </w:numPr>
        <w:tabs>
          <w:tab w:val="left" w:leader="dot" w:pos="9072"/>
        </w:tabs>
        <w:rPr>
          <w:rFonts w:cstheme="minorHAnsi"/>
        </w:rPr>
      </w:pPr>
      <w:r>
        <w:rPr>
          <w:rFonts w:cstheme="minorHAnsi"/>
        </w:rPr>
        <w:t>Pas du tout.</w:t>
      </w:r>
    </w:p>
    <w:p w:rsidR="00B84119" w:rsidRDefault="00FF74CA" w:rsidP="00B84119">
      <w:pPr>
        <w:pStyle w:val="Paragraphedeliste"/>
        <w:numPr>
          <w:ilvl w:val="0"/>
          <w:numId w:val="5"/>
        </w:numPr>
        <w:tabs>
          <w:tab w:val="left" w:leader="dot" w:pos="9072"/>
        </w:tabs>
        <w:rPr>
          <w:rFonts w:cstheme="minorHAnsi"/>
        </w:rPr>
      </w:pPr>
      <w:r>
        <w:rPr>
          <w:rFonts w:cstheme="minorHAnsi"/>
        </w:rPr>
        <w:t>(</w:t>
      </w:r>
      <w:r w:rsidR="00B84119">
        <w:rPr>
          <w:rFonts w:cstheme="minorHAnsi"/>
        </w:rPr>
        <w:t>Geste de B</w:t>
      </w:r>
      <w:r>
        <w:rPr>
          <w:rFonts w:cstheme="minorHAnsi"/>
        </w:rPr>
        <w:t>)</w:t>
      </w:r>
      <w:r w:rsidR="00665E81">
        <w:rPr>
          <w:rFonts w:cstheme="minorHAnsi"/>
        </w:rPr>
        <w:t xml:space="preserve"> </w:t>
      </w:r>
      <w:r w:rsidR="00665E81">
        <w:rPr>
          <w:rFonts w:cstheme="minorHAnsi"/>
          <w:color w:val="943634" w:themeColor="accent2" w:themeShade="BF"/>
        </w:rPr>
        <w:t>prend son GSM</w:t>
      </w:r>
    </w:p>
    <w:p w:rsidR="00B84119" w:rsidRDefault="00B84119" w:rsidP="00B84119">
      <w:pPr>
        <w:pStyle w:val="Paragraphedeliste"/>
        <w:numPr>
          <w:ilvl w:val="0"/>
          <w:numId w:val="5"/>
        </w:numPr>
        <w:tabs>
          <w:tab w:val="left" w:leader="dot" w:pos="9072"/>
        </w:tabs>
        <w:rPr>
          <w:rFonts w:cstheme="minorHAnsi"/>
        </w:rPr>
      </w:pPr>
      <w:r>
        <w:rPr>
          <w:rFonts w:cstheme="minorHAnsi"/>
        </w:rPr>
        <w:t>Qui voulez-vous appeler ?</w:t>
      </w:r>
    </w:p>
    <w:p w:rsidR="00B84119" w:rsidRDefault="00B84119" w:rsidP="00B84119">
      <w:pPr>
        <w:pStyle w:val="Paragraphedeliste"/>
        <w:numPr>
          <w:ilvl w:val="0"/>
          <w:numId w:val="5"/>
        </w:numPr>
        <w:tabs>
          <w:tab w:val="left" w:leader="dot" w:pos="9072"/>
        </w:tabs>
        <w:rPr>
          <w:rFonts w:cstheme="minorHAnsi"/>
        </w:rPr>
      </w:pPr>
      <w:r>
        <w:rPr>
          <w:rFonts w:cstheme="minorHAnsi"/>
        </w:rPr>
        <w:t>Le SAMU, tiens, quelle question !</w:t>
      </w:r>
    </w:p>
    <w:p w:rsidR="00B84119" w:rsidRDefault="00665E81" w:rsidP="00B84119">
      <w:pPr>
        <w:pStyle w:val="Paragraphedeliste"/>
        <w:numPr>
          <w:ilvl w:val="0"/>
          <w:numId w:val="5"/>
        </w:numPr>
        <w:tabs>
          <w:tab w:val="left" w:leader="dot" w:pos="9072"/>
        </w:tabs>
        <w:rPr>
          <w:rFonts w:cstheme="minorHAnsi"/>
        </w:rPr>
      </w:pPr>
      <w:r>
        <w:rPr>
          <w:rFonts w:cstheme="minorHAnsi"/>
        </w:rPr>
        <w:t xml:space="preserve">(Geste de A) </w:t>
      </w:r>
      <w:r>
        <w:rPr>
          <w:rFonts w:cstheme="minorHAnsi"/>
          <w:color w:val="943634" w:themeColor="accent2" w:themeShade="BF"/>
        </w:rPr>
        <w:t>plie la veste, se penche</w:t>
      </w:r>
    </w:p>
    <w:p w:rsidR="00B84119" w:rsidRDefault="00FF74CA" w:rsidP="00B84119">
      <w:pPr>
        <w:pStyle w:val="Paragraphedeliste"/>
        <w:numPr>
          <w:ilvl w:val="0"/>
          <w:numId w:val="5"/>
        </w:numPr>
        <w:tabs>
          <w:tab w:val="left" w:leader="dot" w:pos="9072"/>
        </w:tabs>
        <w:rPr>
          <w:rFonts w:cstheme="minorHAnsi"/>
        </w:rPr>
      </w:pPr>
      <w:r>
        <w:rPr>
          <w:rFonts w:cstheme="minorHAnsi"/>
        </w:rPr>
        <w:t>En attendant, je vais lui mettre ma veste sous la tête.</w:t>
      </w:r>
    </w:p>
    <w:p w:rsidR="00FF74CA" w:rsidRDefault="00FF74CA" w:rsidP="00B84119">
      <w:pPr>
        <w:pStyle w:val="Paragraphedeliste"/>
        <w:numPr>
          <w:ilvl w:val="0"/>
          <w:numId w:val="5"/>
        </w:numPr>
        <w:tabs>
          <w:tab w:val="left" w:leader="dot" w:pos="9072"/>
        </w:tabs>
        <w:rPr>
          <w:rFonts w:cstheme="minorHAnsi"/>
        </w:rPr>
      </w:pPr>
      <w:r>
        <w:rPr>
          <w:rFonts w:cstheme="minorHAnsi"/>
        </w:rPr>
        <w:t>Mon téléphone ne marche pas, je crois qu’il s’est déchargé.</w:t>
      </w:r>
    </w:p>
    <w:p w:rsidR="00FF74CA" w:rsidRDefault="00665E81" w:rsidP="00B84119">
      <w:pPr>
        <w:pStyle w:val="Paragraphedeliste"/>
        <w:numPr>
          <w:ilvl w:val="0"/>
          <w:numId w:val="5"/>
        </w:numPr>
        <w:tabs>
          <w:tab w:val="left" w:leader="dot" w:pos="9072"/>
        </w:tabs>
        <w:rPr>
          <w:rFonts w:cstheme="minorHAnsi"/>
        </w:rPr>
      </w:pPr>
      <w:r>
        <w:rPr>
          <w:rFonts w:cstheme="minorHAnsi"/>
        </w:rPr>
        <w:t xml:space="preserve">(Ton et geste de A) </w:t>
      </w:r>
      <w:r>
        <w:rPr>
          <w:rFonts w:cstheme="minorHAnsi"/>
          <w:color w:val="943634" w:themeColor="accent2" w:themeShade="BF"/>
        </w:rPr>
        <w:t>inquiet, se tourne vers l’évanouie</w:t>
      </w:r>
    </w:p>
    <w:p w:rsidR="00FF74CA" w:rsidRDefault="00FF74CA" w:rsidP="00B84119">
      <w:pPr>
        <w:pStyle w:val="Paragraphedeliste"/>
        <w:numPr>
          <w:ilvl w:val="0"/>
          <w:numId w:val="5"/>
        </w:numPr>
        <w:tabs>
          <w:tab w:val="left" w:leader="dot" w:pos="9072"/>
        </w:tabs>
        <w:rPr>
          <w:rFonts w:cstheme="minorHAnsi"/>
        </w:rPr>
      </w:pPr>
      <w:r>
        <w:rPr>
          <w:rFonts w:cstheme="minorHAnsi"/>
        </w:rPr>
        <w:t>Elle bouge…Madame, ça va ?</w:t>
      </w:r>
    </w:p>
    <w:p w:rsidR="00FF74CA" w:rsidRDefault="00665E81" w:rsidP="00B84119">
      <w:pPr>
        <w:pStyle w:val="Paragraphedeliste"/>
        <w:numPr>
          <w:ilvl w:val="0"/>
          <w:numId w:val="5"/>
        </w:numPr>
        <w:tabs>
          <w:tab w:val="left" w:leader="dot" w:pos="9072"/>
        </w:tabs>
        <w:rPr>
          <w:rFonts w:cstheme="minorHAnsi"/>
        </w:rPr>
      </w:pPr>
      <w:r>
        <w:rPr>
          <w:rFonts w:cstheme="minorHAnsi"/>
        </w:rPr>
        <w:t xml:space="preserve">(Geste de l’évanouie) </w:t>
      </w:r>
      <w:r>
        <w:rPr>
          <w:rFonts w:cstheme="minorHAnsi"/>
          <w:color w:val="943634" w:themeColor="accent2" w:themeShade="BF"/>
        </w:rPr>
        <w:t>ouvre les yeux, s’assied</w:t>
      </w:r>
    </w:p>
    <w:p w:rsidR="00FF74CA" w:rsidRDefault="00FF74CA" w:rsidP="00B84119">
      <w:pPr>
        <w:pStyle w:val="Paragraphedeliste"/>
        <w:numPr>
          <w:ilvl w:val="0"/>
          <w:numId w:val="5"/>
        </w:numPr>
        <w:tabs>
          <w:tab w:val="left" w:leader="dot" w:pos="9072"/>
        </w:tabs>
        <w:rPr>
          <w:rFonts w:cstheme="minorHAnsi"/>
        </w:rPr>
      </w:pPr>
      <w:r>
        <w:rPr>
          <w:rFonts w:cstheme="minorHAnsi"/>
        </w:rPr>
        <w:t>Ah ! Vous pouvez vous asseoir ? Ca va ?</w:t>
      </w:r>
    </w:p>
    <w:p w:rsidR="00FF74CA" w:rsidRDefault="00665E81" w:rsidP="00B84119">
      <w:pPr>
        <w:pStyle w:val="Paragraphedeliste"/>
        <w:numPr>
          <w:ilvl w:val="0"/>
          <w:numId w:val="5"/>
        </w:numPr>
        <w:tabs>
          <w:tab w:val="left" w:leader="dot" w:pos="9072"/>
        </w:tabs>
        <w:rPr>
          <w:rFonts w:cstheme="minorHAnsi"/>
        </w:rPr>
      </w:pPr>
      <w:r>
        <w:rPr>
          <w:rFonts w:cstheme="minorHAnsi"/>
        </w:rPr>
        <w:t xml:space="preserve">(Geste de l’évanouie) </w:t>
      </w:r>
      <w:r>
        <w:rPr>
          <w:rFonts w:cstheme="minorHAnsi"/>
          <w:color w:val="943634" w:themeColor="accent2" w:themeShade="BF"/>
        </w:rPr>
        <w:t>tend la main pour mendier</w:t>
      </w:r>
    </w:p>
    <w:p w:rsidR="00FF74CA" w:rsidRDefault="00FF74CA" w:rsidP="00B84119">
      <w:pPr>
        <w:pStyle w:val="Paragraphedeliste"/>
        <w:numPr>
          <w:ilvl w:val="0"/>
          <w:numId w:val="5"/>
        </w:numPr>
        <w:tabs>
          <w:tab w:val="left" w:leader="dot" w:pos="9072"/>
        </w:tabs>
        <w:rPr>
          <w:rFonts w:cstheme="minorHAnsi"/>
        </w:rPr>
      </w:pPr>
      <w:r>
        <w:rPr>
          <w:rFonts w:cstheme="minorHAnsi"/>
        </w:rPr>
        <w:t>Ca va, ça va ! Vous n’avez pas du fric ? Je vais vous donner un bisou. Du fric pour un bisou, d’accord ?</w:t>
      </w:r>
    </w:p>
    <w:p w:rsidR="00FF74CA" w:rsidRDefault="00665E81" w:rsidP="00B84119">
      <w:pPr>
        <w:pStyle w:val="Paragraphedeliste"/>
        <w:numPr>
          <w:ilvl w:val="0"/>
          <w:numId w:val="5"/>
        </w:numPr>
        <w:tabs>
          <w:tab w:val="left" w:leader="dot" w:pos="9072"/>
        </w:tabs>
        <w:rPr>
          <w:rFonts w:cstheme="minorHAnsi"/>
        </w:rPr>
      </w:pPr>
      <w:r>
        <w:rPr>
          <w:rFonts w:cstheme="minorHAnsi"/>
        </w:rPr>
        <w:t xml:space="preserve">(Geste de A et de B) </w:t>
      </w:r>
      <w:r>
        <w:rPr>
          <w:rFonts w:cstheme="minorHAnsi"/>
          <w:color w:val="943634" w:themeColor="accent2" w:themeShade="BF"/>
        </w:rPr>
        <w:t>se détournent et s’éloignent</w:t>
      </w:r>
    </w:p>
    <w:p w:rsidR="00FF74CA" w:rsidRDefault="00665E81" w:rsidP="00B84119">
      <w:pPr>
        <w:pStyle w:val="Paragraphedeliste"/>
        <w:numPr>
          <w:ilvl w:val="0"/>
          <w:numId w:val="5"/>
        </w:numPr>
        <w:tabs>
          <w:tab w:val="left" w:leader="dot" w:pos="9072"/>
        </w:tabs>
        <w:rPr>
          <w:rFonts w:cstheme="minorHAnsi"/>
        </w:rPr>
      </w:pPr>
      <w:r>
        <w:rPr>
          <w:rFonts w:cstheme="minorHAnsi"/>
        </w:rPr>
        <w:t xml:space="preserve">(Ton de l’évanouie) </w:t>
      </w:r>
      <w:r>
        <w:rPr>
          <w:rFonts w:cstheme="minorHAnsi"/>
          <w:color w:val="943634" w:themeColor="accent2" w:themeShade="BF"/>
        </w:rPr>
        <w:t>fâchée</w:t>
      </w:r>
    </w:p>
    <w:p w:rsidR="00FF74CA" w:rsidRDefault="00FF74CA" w:rsidP="00B84119">
      <w:pPr>
        <w:pStyle w:val="Paragraphedeliste"/>
        <w:numPr>
          <w:ilvl w:val="0"/>
          <w:numId w:val="5"/>
        </w:numPr>
        <w:tabs>
          <w:tab w:val="left" w:leader="dot" w:pos="9072"/>
        </w:tabs>
        <w:rPr>
          <w:rFonts w:cstheme="minorHAnsi"/>
        </w:rPr>
      </w:pPr>
      <w:r>
        <w:rPr>
          <w:rFonts w:cstheme="minorHAnsi"/>
        </w:rPr>
        <w:t>Ouais, ouais, c’est ça, fichez le camp, bande de sales bourgeois.</w:t>
      </w:r>
    </w:p>
    <w:p w:rsidR="003B52FD" w:rsidRDefault="00665E81" w:rsidP="00B84119">
      <w:pPr>
        <w:pStyle w:val="Paragraphedeliste"/>
        <w:numPr>
          <w:ilvl w:val="0"/>
          <w:numId w:val="5"/>
        </w:numPr>
        <w:tabs>
          <w:tab w:val="left" w:leader="dot" w:pos="9072"/>
        </w:tabs>
        <w:rPr>
          <w:rFonts w:cstheme="minorHAnsi"/>
        </w:rPr>
      </w:pPr>
      <w:r>
        <w:rPr>
          <w:rFonts w:cstheme="minorHAnsi"/>
        </w:rPr>
        <w:t xml:space="preserve">(Geste de l’évanouie) </w:t>
      </w:r>
      <w:r>
        <w:rPr>
          <w:rFonts w:cstheme="minorHAnsi"/>
          <w:color w:val="943634" w:themeColor="accent2" w:themeShade="BF"/>
        </w:rPr>
        <w:t>agite les mains et s’en va</w:t>
      </w:r>
    </w:p>
    <w:p w:rsidR="003B52FD" w:rsidRDefault="003B52FD" w:rsidP="003B52FD">
      <w:pPr>
        <w:tabs>
          <w:tab w:val="left" w:leader="dot" w:pos="9072"/>
        </w:tabs>
        <w:rPr>
          <w:rFonts w:cstheme="minorHAnsi"/>
        </w:rPr>
      </w:pPr>
    </w:p>
    <w:p w:rsidR="003B52FD" w:rsidRDefault="003B52FD" w:rsidP="003B52FD">
      <w:pPr>
        <w:tabs>
          <w:tab w:val="left" w:leader="dot" w:pos="9072"/>
        </w:tabs>
        <w:rPr>
          <w:rFonts w:cstheme="minorHAnsi"/>
        </w:rPr>
      </w:pPr>
    </w:p>
    <w:p w:rsidR="003B52FD" w:rsidRDefault="003B52FD" w:rsidP="003B52FD">
      <w:pPr>
        <w:tabs>
          <w:tab w:val="left" w:leader="dot" w:pos="9072"/>
        </w:tabs>
        <w:rPr>
          <w:rFonts w:cstheme="minorHAnsi"/>
          <w:b/>
        </w:rPr>
      </w:pPr>
      <w:r>
        <w:rPr>
          <w:rFonts w:cstheme="minorHAnsi"/>
          <w:b/>
        </w:rPr>
        <w:lastRenderedPageBreak/>
        <w:t>ATELIER 5 : compléter le dialogue d’une saynète</w:t>
      </w:r>
    </w:p>
    <w:p w:rsidR="003B52FD" w:rsidRDefault="003B52FD" w:rsidP="003B52FD">
      <w:pPr>
        <w:tabs>
          <w:tab w:val="left" w:leader="dot" w:pos="9072"/>
        </w:tabs>
        <w:rPr>
          <w:rFonts w:cstheme="minorHAnsi"/>
        </w:rPr>
      </w:pPr>
      <w:r>
        <w:rPr>
          <w:rFonts w:cstheme="minorHAnsi"/>
        </w:rPr>
        <w:t>Voici le début d’une saynète. Lis attentivement les premières répliques pour découvrir le caractère des personnages et leur registre de langue. Essaie d’écrire la suite de cette saynète en restant dans l’esprit du début.</w:t>
      </w:r>
    </w:p>
    <w:p w:rsidR="003B52FD" w:rsidRDefault="003B52FD" w:rsidP="003B52FD">
      <w:pPr>
        <w:tabs>
          <w:tab w:val="left" w:leader="dot" w:pos="9072"/>
        </w:tabs>
        <w:rPr>
          <w:rFonts w:cstheme="minorHAnsi"/>
        </w:rPr>
      </w:pPr>
    </w:p>
    <w:p w:rsidR="003B52FD" w:rsidRDefault="003B52FD" w:rsidP="003B52FD">
      <w:pPr>
        <w:tabs>
          <w:tab w:val="left" w:leader="dot" w:pos="9072"/>
        </w:tabs>
        <w:rPr>
          <w:rFonts w:cstheme="minorHAnsi"/>
        </w:rPr>
      </w:pPr>
      <w:r>
        <w:rPr>
          <w:rFonts w:cstheme="minorHAnsi"/>
        </w:rPr>
        <w:t>SNOB et SDF sont dans la file d’un bureau de poste.</w:t>
      </w:r>
    </w:p>
    <w:p w:rsidR="003B52FD" w:rsidRDefault="003B52FD" w:rsidP="003B52FD">
      <w:pPr>
        <w:tabs>
          <w:tab w:val="left" w:leader="dot" w:pos="9072"/>
        </w:tabs>
        <w:rPr>
          <w:rFonts w:cstheme="minorHAnsi"/>
        </w:rPr>
      </w:pPr>
      <w:r>
        <w:rPr>
          <w:rFonts w:cstheme="minorHAnsi"/>
        </w:rPr>
        <w:t>SNOB – Excusez-moi, Monsieur, c’est la troisième fois que vous me bousculez. Gardez vos distances, je vous prie.</w:t>
      </w:r>
    </w:p>
    <w:p w:rsidR="003B52FD" w:rsidRDefault="003B52FD" w:rsidP="003B52FD">
      <w:pPr>
        <w:tabs>
          <w:tab w:val="left" w:leader="dot" w:pos="9072"/>
        </w:tabs>
        <w:rPr>
          <w:rFonts w:cstheme="minorHAnsi"/>
        </w:rPr>
      </w:pPr>
      <w:r>
        <w:rPr>
          <w:rFonts w:cstheme="minorHAnsi"/>
        </w:rPr>
        <w:t>SDF – Ben, on m’pousse derrière, forcément que j’te cogne.</w:t>
      </w:r>
    </w:p>
    <w:p w:rsidR="003B52FD" w:rsidRDefault="003B52FD" w:rsidP="003B52FD">
      <w:pPr>
        <w:tabs>
          <w:tab w:val="left" w:leader="dot" w:pos="9072"/>
        </w:tabs>
        <w:rPr>
          <w:rFonts w:cstheme="minorHAnsi"/>
        </w:rPr>
      </w:pPr>
      <w:r>
        <w:rPr>
          <w:rFonts w:cstheme="minorHAnsi"/>
        </w:rPr>
        <w:t>SNOB – Quelle idée aussi de venir à la poste avec un sac aussi volumineux.</w:t>
      </w:r>
    </w:p>
    <w:p w:rsidR="003B52FD" w:rsidRDefault="003B52FD" w:rsidP="003B52FD">
      <w:pPr>
        <w:tabs>
          <w:tab w:val="left" w:leader="dot" w:pos="9072"/>
        </w:tabs>
        <w:rPr>
          <w:rFonts w:cstheme="minorHAnsi"/>
        </w:rPr>
      </w:pPr>
      <w:r>
        <w:rPr>
          <w:rFonts w:cstheme="minorHAnsi"/>
        </w:rPr>
        <w:t xml:space="preserve">SDF – Là, mon bonhomme, j’t’arrête tout de suite. Dans mon sac, y a tout ce que j’ai, </w:t>
      </w:r>
      <w:proofErr w:type="gramStart"/>
      <w:r>
        <w:rPr>
          <w:rFonts w:cstheme="minorHAnsi"/>
        </w:rPr>
        <w:t>j’ai</w:t>
      </w:r>
      <w:proofErr w:type="gramEnd"/>
      <w:r>
        <w:rPr>
          <w:rFonts w:cstheme="minorHAnsi"/>
        </w:rPr>
        <w:t xml:space="preserve"> pas d’maison, moi !</w:t>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Pr="003B52FD" w:rsidRDefault="003B52FD" w:rsidP="003B52FD">
      <w:pPr>
        <w:tabs>
          <w:tab w:val="left" w:leader="dot" w:pos="9072"/>
        </w:tabs>
        <w:rPr>
          <w:rFonts w:cstheme="minorHAnsi"/>
        </w:rPr>
      </w:pPr>
      <w:r w:rsidRPr="003B52FD">
        <w:rPr>
          <w:rFonts w:cstheme="minorHAnsi"/>
        </w:rPr>
        <w:tab/>
      </w:r>
    </w:p>
    <w:p w:rsidR="003B52FD" w:rsidRDefault="003B52FD" w:rsidP="003B52FD">
      <w:pPr>
        <w:tabs>
          <w:tab w:val="left" w:leader="dot" w:pos="9072"/>
        </w:tabs>
        <w:rPr>
          <w:rFonts w:cstheme="minorHAnsi"/>
          <w:b/>
        </w:rPr>
      </w:pPr>
      <w:r>
        <w:rPr>
          <w:rFonts w:cstheme="minorHAnsi"/>
          <w:b/>
        </w:rPr>
        <w:t>ATELIER 6 : lire une saynète de manière expressive</w:t>
      </w:r>
    </w:p>
    <w:p w:rsidR="00FF74CA" w:rsidRPr="003B52FD" w:rsidRDefault="003B52FD" w:rsidP="003B52FD">
      <w:pPr>
        <w:tabs>
          <w:tab w:val="left" w:leader="dot" w:pos="9072"/>
        </w:tabs>
        <w:rPr>
          <w:rFonts w:cstheme="minorHAnsi"/>
        </w:rPr>
      </w:pPr>
      <w:r>
        <w:rPr>
          <w:rFonts w:cstheme="minorHAnsi"/>
        </w:rPr>
        <w:t xml:space="preserve">Lis à haute voix avec un autre élève de la classe l’extrait </w:t>
      </w:r>
      <w:r>
        <w:rPr>
          <w:rFonts w:cstheme="minorHAnsi"/>
          <w:i/>
        </w:rPr>
        <w:t>Scène de ménage</w:t>
      </w:r>
      <w:r>
        <w:rPr>
          <w:rFonts w:cstheme="minorHAnsi"/>
        </w:rPr>
        <w:t xml:space="preserve"> en respectant les didascalies que tu as repérées.</w:t>
      </w:r>
      <w:r w:rsidR="00FF74CA" w:rsidRPr="003B52FD">
        <w:rPr>
          <w:rFonts w:cstheme="minorHAnsi"/>
        </w:rPr>
        <w:t xml:space="preserve"> </w:t>
      </w:r>
    </w:p>
    <w:sectPr w:rsidR="00FF74CA" w:rsidRPr="003B52FD" w:rsidSect="0025281C">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37E" w:rsidRDefault="00F7537E" w:rsidP="0008450D">
      <w:pPr>
        <w:spacing w:after="0"/>
      </w:pPr>
      <w:r>
        <w:separator/>
      </w:r>
    </w:p>
  </w:endnote>
  <w:endnote w:type="continuationSeparator" w:id="0">
    <w:p w:rsidR="00F7537E" w:rsidRDefault="00F7537E" w:rsidP="0008450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3695"/>
      <w:docPartObj>
        <w:docPartGallery w:val="Page Numbers (Bottom of Page)"/>
        <w:docPartUnique/>
      </w:docPartObj>
    </w:sdtPr>
    <w:sdtContent>
      <w:p w:rsidR="0008450D" w:rsidRDefault="00582672">
        <w:pPr>
          <w:pStyle w:val="Pieddepage"/>
        </w:pPr>
        <w:r w:rsidRPr="00582672">
          <w:rPr>
            <w:noProof/>
            <w:lang w:val="fr-FR" w:eastAsia="zh-TW"/>
          </w:rPr>
          <w:pict>
            <v:group id="_x0000_s2049" style="position:absolute;left:0;text-align:left;margin-left:0;margin-top:0;width:32.95pt;height:34.5pt;z-index:251660288;mso-position-horizontal:center;mso-position-horizontal-relative:right-margin-area;mso-position-vertical:center;mso-position-vertical-relative:bottom-margin-area" coordorigin="726,14496" coordsize="659,690">
              <v:rect id="_x0000_s2050" style="position:absolute;left:831;top:14552;width:512;height:526" fillcolor="#943634 [2405]" strokecolor="#943634 [2405]"/>
              <v:rect id="_x0000_s2051" style="position:absolute;left:831;top:15117;width:512;height:43" fillcolor="#943634 [2405]" strokecolor="#943634 [2405]"/>
              <v:shapetype id="_x0000_t202" coordsize="21600,21600" o:spt="202" path="m,l,21600r21600,l21600,xe">
                <v:stroke joinstyle="miter"/>
                <v:path gradientshapeok="t" o:connecttype="rect"/>
              </v:shapetype>
              <v:shape id="_x0000_s2052" type="#_x0000_t202" style="position:absolute;left:726;top:14496;width:659;height:690;v-text-anchor:bottom" filled="f" stroked="f">
                <v:textbox style="mso-next-textbox:#_x0000_s2052" inset="4.32pt,0,4.32pt,0">
                  <w:txbxContent>
                    <w:p w:rsidR="0008450D" w:rsidRDefault="00582672">
                      <w:pPr>
                        <w:pStyle w:val="Pieddepage"/>
                        <w:jc w:val="right"/>
                        <w:rPr>
                          <w:b/>
                          <w:i/>
                          <w:color w:val="FFFFFF" w:themeColor="background1"/>
                          <w:sz w:val="36"/>
                          <w:szCs w:val="36"/>
                        </w:rPr>
                      </w:pPr>
                      <w:fldSimple w:instr=" PAGE    \* MERGEFORMAT ">
                        <w:r w:rsidR="009E1661" w:rsidRPr="009E1661">
                          <w:rPr>
                            <w:b/>
                            <w:i/>
                            <w:noProof/>
                            <w:color w:val="FFFFFF" w:themeColor="background1"/>
                            <w:sz w:val="36"/>
                            <w:szCs w:val="36"/>
                          </w:rPr>
                          <w:t>13</w:t>
                        </w:r>
                      </w:fldSimple>
                    </w:p>
                  </w:txbxContent>
                </v:textbox>
              </v:shape>
              <w10:wrap anchorx="page" anchory="page"/>
            </v:group>
          </w:pict>
        </w:r>
        <w:r w:rsidR="0008450D">
          <w:t>Façon de parler</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37E" w:rsidRDefault="00F7537E" w:rsidP="0008450D">
      <w:pPr>
        <w:spacing w:after="0"/>
      </w:pPr>
      <w:r>
        <w:separator/>
      </w:r>
    </w:p>
  </w:footnote>
  <w:footnote w:type="continuationSeparator" w:id="0">
    <w:p w:rsidR="00F7537E" w:rsidRDefault="00F7537E" w:rsidP="0008450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F62"/>
      </v:shape>
    </w:pict>
  </w:numPicBullet>
  <w:abstractNum w:abstractNumId="0">
    <w:nsid w:val="08DE67B9"/>
    <w:multiLevelType w:val="hybridMultilevel"/>
    <w:tmpl w:val="2BC0F08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nsid w:val="0D29042B"/>
    <w:multiLevelType w:val="hybridMultilevel"/>
    <w:tmpl w:val="DBCEF8C8"/>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nsid w:val="16B96C5E"/>
    <w:multiLevelType w:val="hybridMultilevel"/>
    <w:tmpl w:val="8182E5E0"/>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nsid w:val="1C8A16C3"/>
    <w:multiLevelType w:val="hybridMultilevel"/>
    <w:tmpl w:val="9516F8E0"/>
    <w:lvl w:ilvl="0" w:tplc="E3443848">
      <w:start w:val="1"/>
      <w:numFmt w:val="bullet"/>
      <w:lvlText w:val="-"/>
      <w:lvlJc w:val="left"/>
      <w:pPr>
        <w:ind w:left="408" w:hanging="360"/>
      </w:pPr>
      <w:rPr>
        <w:rFonts w:ascii="Calibri" w:eastAsiaTheme="minorHAnsi" w:hAnsi="Calibri" w:cs="Calibri" w:hint="default"/>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4">
    <w:nsid w:val="28CC5B55"/>
    <w:multiLevelType w:val="hybridMultilevel"/>
    <w:tmpl w:val="C2689E4E"/>
    <w:lvl w:ilvl="0" w:tplc="080C000F">
      <w:start w:val="3"/>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nsid w:val="2FEF2882"/>
    <w:multiLevelType w:val="hybridMultilevel"/>
    <w:tmpl w:val="61F6B90C"/>
    <w:lvl w:ilvl="0" w:tplc="080C0007">
      <w:start w:val="1"/>
      <w:numFmt w:val="bullet"/>
      <w:lvlText w:val=""/>
      <w:lvlPicBulletId w:val="0"/>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30D22179"/>
    <w:multiLevelType w:val="hybridMultilevel"/>
    <w:tmpl w:val="5D60C710"/>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39732AFE"/>
    <w:multiLevelType w:val="hybridMultilevel"/>
    <w:tmpl w:val="8E6AE19C"/>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nsid w:val="3A131870"/>
    <w:multiLevelType w:val="hybridMultilevel"/>
    <w:tmpl w:val="556A27A2"/>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nsid w:val="43597263"/>
    <w:multiLevelType w:val="hybridMultilevel"/>
    <w:tmpl w:val="9ED4B8C0"/>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nsid w:val="46671C06"/>
    <w:multiLevelType w:val="hybridMultilevel"/>
    <w:tmpl w:val="FC1C4676"/>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nsid w:val="52704702"/>
    <w:multiLevelType w:val="hybridMultilevel"/>
    <w:tmpl w:val="36F81B60"/>
    <w:lvl w:ilvl="0" w:tplc="61F42A5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F4C3AB7"/>
    <w:multiLevelType w:val="hybridMultilevel"/>
    <w:tmpl w:val="F5E86178"/>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nsid w:val="641259A5"/>
    <w:multiLevelType w:val="hybridMultilevel"/>
    <w:tmpl w:val="D3608BEE"/>
    <w:lvl w:ilvl="0" w:tplc="9CE231E4">
      <w:start w:val="1"/>
      <w:numFmt w:val="decimal"/>
      <w:lvlText w:val="%1."/>
      <w:lvlJc w:val="left"/>
      <w:pPr>
        <w:ind w:left="360" w:hanging="360"/>
      </w:pPr>
      <w:rPr>
        <w:rFonts w:asciiTheme="minorHAnsi" w:hAnsiTheme="minorHAnsi" w:cstheme="minorHAnsi"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nsid w:val="74BD51EA"/>
    <w:multiLevelType w:val="hybridMultilevel"/>
    <w:tmpl w:val="A838061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nsid w:val="75702294"/>
    <w:multiLevelType w:val="hybridMultilevel"/>
    <w:tmpl w:val="394C9ED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1"/>
  </w:num>
  <w:num w:numId="2">
    <w:abstractNumId w:val="14"/>
  </w:num>
  <w:num w:numId="3">
    <w:abstractNumId w:val="15"/>
  </w:num>
  <w:num w:numId="4">
    <w:abstractNumId w:val="6"/>
  </w:num>
  <w:num w:numId="5">
    <w:abstractNumId w:val="3"/>
  </w:num>
  <w:num w:numId="6">
    <w:abstractNumId w:val="9"/>
  </w:num>
  <w:num w:numId="7">
    <w:abstractNumId w:val="5"/>
  </w:num>
  <w:num w:numId="8">
    <w:abstractNumId w:val="2"/>
  </w:num>
  <w:num w:numId="9">
    <w:abstractNumId w:val="1"/>
  </w:num>
  <w:num w:numId="10">
    <w:abstractNumId w:val="12"/>
  </w:num>
  <w:num w:numId="11">
    <w:abstractNumId w:val="0"/>
  </w:num>
  <w:num w:numId="12">
    <w:abstractNumId w:val="4"/>
  </w:num>
  <w:num w:numId="13">
    <w:abstractNumId w:val="8"/>
  </w:num>
  <w:num w:numId="14">
    <w:abstractNumId w:val="7"/>
  </w:num>
  <w:num w:numId="15">
    <w:abstractNumId w:val="1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08450D"/>
    <w:rsid w:val="00040172"/>
    <w:rsid w:val="00047523"/>
    <w:rsid w:val="0008450D"/>
    <w:rsid w:val="000B5718"/>
    <w:rsid w:val="000C09E1"/>
    <w:rsid w:val="000E5B70"/>
    <w:rsid w:val="00194E3A"/>
    <w:rsid w:val="0025281C"/>
    <w:rsid w:val="002E3AB2"/>
    <w:rsid w:val="002F5B4E"/>
    <w:rsid w:val="00325442"/>
    <w:rsid w:val="003B52FD"/>
    <w:rsid w:val="003B79ED"/>
    <w:rsid w:val="003F2A81"/>
    <w:rsid w:val="00486591"/>
    <w:rsid w:val="004E4F87"/>
    <w:rsid w:val="00534EDB"/>
    <w:rsid w:val="00582672"/>
    <w:rsid w:val="00582F57"/>
    <w:rsid w:val="005838A7"/>
    <w:rsid w:val="005B1FA8"/>
    <w:rsid w:val="00643FF9"/>
    <w:rsid w:val="00665E81"/>
    <w:rsid w:val="00776BFF"/>
    <w:rsid w:val="00783C42"/>
    <w:rsid w:val="007C4B3F"/>
    <w:rsid w:val="009968B9"/>
    <w:rsid w:val="009E1661"/>
    <w:rsid w:val="00A03560"/>
    <w:rsid w:val="00B84119"/>
    <w:rsid w:val="00B92A21"/>
    <w:rsid w:val="00BA117A"/>
    <w:rsid w:val="00BC4F7C"/>
    <w:rsid w:val="00C55A80"/>
    <w:rsid w:val="00CB77FA"/>
    <w:rsid w:val="00DE3BEA"/>
    <w:rsid w:val="00E24DBE"/>
    <w:rsid w:val="00E77F88"/>
    <w:rsid w:val="00E86D9F"/>
    <w:rsid w:val="00EF3145"/>
    <w:rsid w:val="00F7537E"/>
    <w:rsid w:val="00FC6767"/>
    <w:rsid w:val="00FF74C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8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8450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rsid w:val="0008450D"/>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eclaire-Accent2">
    <w:name w:val="Light List Accent 2"/>
    <w:basedOn w:val="TableauNormal"/>
    <w:uiPriority w:val="61"/>
    <w:rsid w:val="0008450D"/>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En-tte">
    <w:name w:val="header"/>
    <w:basedOn w:val="Normal"/>
    <w:link w:val="En-tteCar"/>
    <w:uiPriority w:val="99"/>
    <w:semiHidden/>
    <w:unhideWhenUsed/>
    <w:rsid w:val="0008450D"/>
    <w:pPr>
      <w:tabs>
        <w:tab w:val="center" w:pos="4536"/>
        <w:tab w:val="right" w:pos="9072"/>
      </w:tabs>
      <w:spacing w:after="0"/>
    </w:pPr>
  </w:style>
  <w:style w:type="character" w:customStyle="1" w:styleId="En-tteCar">
    <w:name w:val="En-tête Car"/>
    <w:basedOn w:val="Policepardfaut"/>
    <w:link w:val="En-tte"/>
    <w:uiPriority w:val="99"/>
    <w:semiHidden/>
    <w:rsid w:val="0008450D"/>
  </w:style>
  <w:style w:type="paragraph" w:styleId="Pieddepage">
    <w:name w:val="footer"/>
    <w:basedOn w:val="Normal"/>
    <w:link w:val="PieddepageCar"/>
    <w:uiPriority w:val="99"/>
    <w:unhideWhenUsed/>
    <w:rsid w:val="0008450D"/>
    <w:pPr>
      <w:tabs>
        <w:tab w:val="center" w:pos="4536"/>
        <w:tab w:val="right" w:pos="9072"/>
      </w:tabs>
      <w:spacing w:after="0"/>
    </w:pPr>
  </w:style>
  <w:style w:type="character" w:customStyle="1" w:styleId="PieddepageCar">
    <w:name w:val="Pied de page Car"/>
    <w:basedOn w:val="Policepardfaut"/>
    <w:link w:val="Pieddepage"/>
    <w:uiPriority w:val="99"/>
    <w:rsid w:val="0008450D"/>
  </w:style>
  <w:style w:type="paragraph" w:styleId="Paragraphedeliste">
    <w:name w:val="List Paragraph"/>
    <w:basedOn w:val="Normal"/>
    <w:uiPriority w:val="34"/>
    <w:qFormat/>
    <w:rsid w:val="0008450D"/>
    <w:pPr>
      <w:ind w:left="720"/>
      <w:contextualSpacing/>
    </w:pPr>
  </w:style>
  <w:style w:type="paragraph" w:styleId="Textedebulles">
    <w:name w:val="Balloon Text"/>
    <w:basedOn w:val="Normal"/>
    <w:link w:val="TextedebullesCar"/>
    <w:uiPriority w:val="99"/>
    <w:semiHidden/>
    <w:unhideWhenUsed/>
    <w:rsid w:val="00E77F88"/>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77F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8B644-5985-4139-95F7-05C7E7E9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2131</Words>
  <Characters>11723</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dc:creator>
  <cp:lastModifiedBy>Sabrina</cp:lastModifiedBy>
  <cp:revision>6</cp:revision>
  <dcterms:created xsi:type="dcterms:W3CDTF">2012-08-17T14:47:00Z</dcterms:created>
  <dcterms:modified xsi:type="dcterms:W3CDTF">2012-08-18T15:16:00Z</dcterms:modified>
</cp:coreProperties>
</file>