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16" w:rsidRDefault="00C63A16" w:rsidP="00C63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3A16">
        <w:rPr>
          <w:rFonts w:ascii="Times New Roman" w:hAnsi="Times New Roman" w:cs="Times New Roman"/>
          <w:b/>
          <w:sz w:val="32"/>
          <w:szCs w:val="32"/>
        </w:rPr>
        <w:t>Le nappage</w:t>
      </w:r>
    </w:p>
    <w:p w:rsidR="00C63A16" w:rsidRDefault="00C63A16" w:rsidP="00C63A16">
      <w:pPr>
        <w:rPr>
          <w:rFonts w:ascii="Times New Roman" w:hAnsi="Times New Roman" w:cs="Times New Roman"/>
          <w:sz w:val="24"/>
          <w:szCs w:val="24"/>
        </w:rPr>
      </w:pPr>
      <w:r w:rsidRPr="00C63A16">
        <w:rPr>
          <w:rFonts w:ascii="Times New Roman" w:hAnsi="Times New Roman" w:cs="Times New Roman"/>
          <w:sz w:val="28"/>
          <w:szCs w:val="28"/>
          <w:u w:val="single"/>
        </w:rPr>
        <w:t>Avant de commencer le nappage, vérifier les points suivant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C63A16" w:rsidRPr="00676118" w:rsidRDefault="00C63A16" w:rsidP="00C63A1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i/>
          <w:color w:val="000000" w:themeColor="text1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L’alignement de la </w:t>
      </w:r>
      <w:r w:rsidRPr="0067611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dotted"/>
        </w:rPr>
        <w:t>table</w:t>
      </w:r>
    </w:p>
    <w:p w:rsidR="00C63A16" w:rsidRDefault="00C63A16" w:rsidP="00C63A1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Vérifier le molleton</w:t>
      </w:r>
    </w:p>
    <w:p w:rsidR="00C63A16" w:rsidRDefault="00C63A16" w:rsidP="00C63A1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Avoir les mains </w:t>
      </w:r>
      <w:r w:rsidRPr="0067611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dotted"/>
        </w:rPr>
        <w:t>propres</w:t>
      </w:r>
    </w:p>
    <w:p w:rsidR="00676118" w:rsidRPr="000A3FFF" w:rsidRDefault="00676118" w:rsidP="00676118">
      <w:pPr>
        <w:pStyle w:val="Paragraphedeliste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63A16" w:rsidRPr="00676118" w:rsidRDefault="00676118" w:rsidP="0067611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76118">
        <w:rPr>
          <w:rFonts w:ascii="Times New Roman" w:hAnsi="Times New Roman" w:cs="Times New Roman"/>
          <w:b/>
          <w:sz w:val="24"/>
          <w:szCs w:val="24"/>
        </w:rPr>
        <w:t>Placer le molleton</w:t>
      </w:r>
    </w:p>
    <w:p w:rsidR="00C63A16" w:rsidRPr="00C63A16" w:rsidRDefault="00C63A16" w:rsidP="00C63A1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63A16">
        <w:rPr>
          <w:rFonts w:ascii="Times New Roman" w:hAnsi="Times New Roman" w:cs="Times New Roman"/>
          <w:b/>
          <w:sz w:val="24"/>
          <w:szCs w:val="24"/>
        </w:rPr>
        <w:t>positionner la nappe</w:t>
      </w:r>
    </w:p>
    <w:p w:rsidR="00C63A16" w:rsidRPr="00C63A16" w:rsidRDefault="00C63A16" w:rsidP="00C63A16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6">
        <w:rPr>
          <w:rFonts w:ascii="Arial" w:eastAsia="Times New Roman" w:hAnsi="Arial" w:cs="Arial"/>
          <w:color w:val="000000"/>
          <w:sz w:val="24"/>
          <w:szCs w:val="24"/>
        </w:rPr>
        <w:t>Se positionner face au sens d'arrivée du client sur la table.</w:t>
      </w:r>
      <w:r w:rsidRPr="00C63A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63A16" w:rsidRPr="00C63A16" w:rsidRDefault="00C63A16" w:rsidP="00C63A1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6">
        <w:rPr>
          <w:rFonts w:ascii="Arial" w:eastAsia="Times New Roman" w:hAnsi="Arial" w:cs="Arial"/>
          <w:color w:val="000000"/>
          <w:sz w:val="24"/>
          <w:szCs w:val="24"/>
        </w:rPr>
        <w:t xml:space="preserve">Positionner la nappe sur la table, bords francs face à vous. </w:t>
      </w:r>
    </w:p>
    <w:p w:rsidR="00C63A16" w:rsidRPr="00C63A16" w:rsidRDefault="00C63A16" w:rsidP="00C63A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704E">
        <w:rPr>
          <w:rFonts w:ascii="Arial" w:eastAsia="Times New Roman" w:hAnsi="Arial" w:cs="Arial"/>
          <w:color w:val="000000"/>
          <w:sz w:val="24"/>
          <w:szCs w:val="24"/>
        </w:rPr>
        <w:t>Déplier la nappe et la centrer sur la table, les pl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is et bords francs doivent être </w:t>
      </w:r>
      <w:r w:rsidRPr="0090704E">
        <w:rPr>
          <w:rFonts w:ascii="Arial" w:eastAsia="Times New Roman" w:hAnsi="Arial" w:cs="Arial"/>
          <w:color w:val="000000"/>
          <w:sz w:val="24"/>
          <w:szCs w:val="24"/>
        </w:rPr>
        <w:t xml:space="preserve">comme l'indique la bulle de la </w:t>
      </w:r>
      <w:r w:rsidRPr="0090704E">
        <w:rPr>
          <w:rFonts w:ascii="Arial" w:eastAsia="Times New Roman" w:hAnsi="Arial" w:cs="Arial"/>
          <w:i/>
          <w:iCs/>
          <w:color w:val="000000"/>
          <w:sz w:val="24"/>
          <w:szCs w:val="24"/>
        </w:rPr>
        <w:t>figure 1.</w:t>
      </w:r>
    </w:p>
    <w:p w:rsidR="00C63A16" w:rsidRPr="00C63A16" w:rsidRDefault="00676118" w:rsidP="00C63A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104775</wp:posOffset>
            </wp:positionV>
            <wp:extent cx="3016250" cy="2248535"/>
            <wp:effectExtent l="0" t="0" r="0" b="0"/>
            <wp:wrapSquare wrapText="bothSides"/>
            <wp:docPr id="1" name="Image 1" descr="http://technoresto.org/tp/fiches_technique/fiche_nappage/images/nap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chnoresto.org/tp/fiches_technique/fiche_nappage/images/napage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24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2A6" w:rsidRPr="00D642A6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3" o:spid="_x0000_s1026" type="#_x0000_t61" style="position:absolute;margin-left:85.35pt;margin-top:2.85pt;width:142.35pt;height:182.4pt;rotation:6352586fd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" adj="5215,29818">
            <v:textbox>
              <w:txbxContent>
                <w:p w:rsidR="00C63A16" w:rsidRPr="00C63A16" w:rsidRDefault="00C63A16" w:rsidP="00C63A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proofErr w:type="gramStart"/>
                  <w:r w:rsidRPr="00C63A1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Remarques</w:t>
                  </w:r>
                  <w:proofErr w:type="gramEnd"/>
                  <w:r w:rsidRPr="00C63A1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 :</w:t>
                  </w:r>
                </w:p>
                <w:p w:rsidR="00C63A16" w:rsidRPr="00676118" w:rsidRDefault="003727C1" w:rsidP="00C63A16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u w:val="dotted"/>
                    </w:rPr>
                  </w:pPr>
                  <w:r w:rsidRPr="00676118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u w:val="dotted"/>
                    </w:rPr>
                    <w:t>Éviter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u w:val="dotted"/>
                    </w:rPr>
                    <w:t xml:space="preserve"> de </w:t>
                  </w:r>
                  <w:r w:rsidR="00C63A16" w:rsidRPr="00676118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u w:val="dotted"/>
                    </w:rPr>
                    <w:t>bouger la table après le nappage</w:t>
                  </w:r>
                </w:p>
                <w:p w:rsidR="00C63A16" w:rsidRPr="00676118" w:rsidRDefault="00C63A16" w:rsidP="00C63A16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u w:val="dotted"/>
                    </w:rPr>
                  </w:pPr>
                </w:p>
                <w:p w:rsidR="00C63A16" w:rsidRPr="00676118" w:rsidRDefault="00C63A16" w:rsidP="00C63A16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u w:val="dotted"/>
                    </w:rPr>
                  </w:pPr>
                  <w:proofErr w:type="gramStart"/>
                  <w:r w:rsidRPr="00676118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u w:val="dotted"/>
                    </w:rPr>
                    <w:t>positionné</w:t>
                  </w:r>
                  <w:proofErr w:type="gramEnd"/>
                  <w:r w:rsidRPr="00676118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u w:val="dotted"/>
                    </w:rPr>
                    <w:t xml:space="preserve"> la nappe correctement dès le départ</w:t>
                  </w:r>
                </w:p>
                <w:p w:rsidR="00C63A16" w:rsidRDefault="00C63A16"/>
              </w:txbxContent>
            </v:textbox>
          </v:shape>
        </w:pict>
      </w:r>
    </w:p>
    <w:p w:rsidR="00C63A16" w:rsidRDefault="00C63A16" w:rsidP="00C63A1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A16" w:rsidRDefault="00C63A16" w:rsidP="00C63A1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A16" w:rsidRDefault="00C63A16" w:rsidP="00C63A1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A16" w:rsidRDefault="00C63A16" w:rsidP="00C63A1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A16" w:rsidRDefault="00C63A16" w:rsidP="00C63A1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A16" w:rsidRDefault="00C63A16" w:rsidP="00C63A1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A16" w:rsidRDefault="00C63A16" w:rsidP="00C63A16">
      <w:pPr>
        <w:rPr>
          <w:rFonts w:ascii="Times New Roman" w:hAnsi="Times New Roman" w:cs="Times New Roman"/>
          <w:sz w:val="24"/>
          <w:szCs w:val="24"/>
        </w:rPr>
      </w:pPr>
    </w:p>
    <w:p w:rsidR="00507EF6" w:rsidRPr="00C63A16" w:rsidRDefault="00507EF6" w:rsidP="00C63A16">
      <w:pPr>
        <w:rPr>
          <w:rFonts w:ascii="Times New Roman" w:hAnsi="Times New Roman" w:cs="Times New Roman"/>
          <w:b/>
          <w:sz w:val="24"/>
          <w:szCs w:val="24"/>
        </w:rPr>
      </w:pPr>
    </w:p>
    <w:p w:rsidR="00C63A16" w:rsidRDefault="00C63A16" w:rsidP="00C63A1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63A16">
        <w:rPr>
          <w:rFonts w:ascii="Times New Roman" w:hAnsi="Times New Roman" w:cs="Times New Roman"/>
          <w:b/>
          <w:sz w:val="24"/>
          <w:szCs w:val="24"/>
        </w:rPr>
        <w:t xml:space="preserve">Saisir </w:t>
      </w:r>
      <w:proofErr w:type="gramStart"/>
      <w:r w:rsidRPr="00C63A16">
        <w:rPr>
          <w:rFonts w:ascii="Times New Roman" w:hAnsi="Times New Roman" w:cs="Times New Roman"/>
          <w:b/>
          <w:sz w:val="24"/>
          <w:szCs w:val="24"/>
        </w:rPr>
        <w:t>le plis central</w:t>
      </w:r>
      <w:proofErr w:type="gramEnd"/>
    </w:p>
    <w:p w:rsidR="00C63A16" w:rsidRPr="00507EF6" w:rsidRDefault="00C63A16" w:rsidP="00C63A16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F6">
        <w:rPr>
          <w:rFonts w:ascii="Arial" w:eastAsia="Times New Roman" w:hAnsi="Arial" w:cs="Arial"/>
          <w:color w:val="000000"/>
          <w:sz w:val="24"/>
          <w:szCs w:val="24"/>
        </w:rPr>
        <w:t xml:space="preserve">Saisir </w:t>
      </w:r>
      <w:proofErr w:type="gramStart"/>
      <w:r w:rsidRPr="00507EF6">
        <w:rPr>
          <w:rFonts w:ascii="Arial" w:eastAsia="Times New Roman" w:hAnsi="Arial" w:cs="Arial"/>
          <w:color w:val="000000"/>
          <w:sz w:val="24"/>
          <w:szCs w:val="24"/>
        </w:rPr>
        <w:t>le plis central</w:t>
      </w:r>
      <w:proofErr w:type="gramEnd"/>
      <w:r w:rsidRPr="00507EF6">
        <w:rPr>
          <w:rFonts w:ascii="Arial" w:eastAsia="Times New Roman" w:hAnsi="Arial" w:cs="Arial"/>
          <w:color w:val="000000"/>
          <w:sz w:val="24"/>
          <w:szCs w:val="24"/>
        </w:rPr>
        <w:t xml:space="preserve"> de la nappe entre l'index et le majeur, le bord suivant sera maintenu entre l'index et le pouce. La</w:t>
      </w:r>
      <w:r w:rsidRPr="00507EF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figure 2</w:t>
      </w:r>
      <w:r w:rsidRPr="00507EF6">
        <w:rPr>
          <w:rFonts w:ascii="Arial" w:eastAsia="Times New Roman" w:hAnsi="Arial" w:cs="Arial"/>
          <w:color w:val="000000"/>
          <w:sz w:val="24"/>
          <w:szCs w:val="24"/>
        </w:rPr>
        <w:t xml:space="preserve"> illustre le positionnement correct des doigts.</w:t>
      </w:r>
      <w:r w:rsidRPr="00507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63A16" w:rsidRPr="00507EF6" w:rsidRDefault="00C63A16" w:rsidP="00C63A16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F6">
        <w:rPr>
          <w:rFonts w:ascii="Arial" w:eastAsia="Times New Roman" w:hAnsi="Arial" w:cs="Arial"/>
          <w:color w:val="000000"/>
          <w:sz w:val="24"/>
          <w:szCs w:val="24"/>
        </w:rPr>
        <w:t>Maintenir avec les deux mains la nappe et bien rester au milieu de la table.</w:t>
      </w:r>
      <w:r w:rsidRPr="00507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63A16" w:rsidRPr="00507EF6" w:rsidRDefault="00CC21C2" w:rsidP="00C63A1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298450</wp:posOffset>
            </wp:positionV>
            <wp:extent cx="2133600" cy="1809750"/>
            <wp:effectExtent l="0" t="0" r="0" b="0"/>
            <wp:wrapTight wrapText="bothSides">
              <wp:wrapPolygon edited="0">
                <wp:start x="11571" y="909"/>
                <wp:lineTo x="10414" y="3411"/>
                <wp:lineTo x="10414" y="4547"/>
                <wp:lineTo x="7136" y="5912"/>
                <wp:lineTo x="4821" y="7276"/>
                <wp:lineTo x="4629" y="10004"/>
                <wp:lineTo x="5014" y="11596"/>
                <wp:lineTo x="5786" y="11823"/>
                <wp:lineTo x="3471" y="13415"/>
                <wp:lineTo x="1157" y="15461"/>
                <wp:lineTo x="386" y="15688"/>
                <wp:lineTo x="386" y="18189"/>
                <wp:lineTo x="1929" y="19099"/>
                <wp:lineTo x="5014" y="20918"/>
                <wp:lineTo x="5207" y="20918"/>
                <wp:lineTo x="6171" y="20918"/>
                <wp:lineTo x="6364" y="20918"/>
                <wp:lineTo x="8486" y="19326"/>
                <wp:lineTo x="8486" y="19099"/>
                <wp:lineTo x="8679" y="19099"/>
                <wp:lineTo x="13886" y="15688"/>
                <wp:lineTo x="14079" y="15461"/>
                <wp:lineTo x="19286" y="12051"/>
                <wp:lineTo x="20829" y="11141"/>
                <wp:lineTo x="21214" y="9777"/>
                <wp:lineTo x="20443" y="8185"/>
                <wp:lineTo x="20636" y="7276"/>
                <wp:lineTo x="17743" y="4775"/>
                <wp:lineTo x="12536" y="909"/>
                <wp:lineTo x="11571" y="909"/>
              </wp:wrapPolygon>
            </wp:wrapTight>
            <wp:docPr id="3" name="Image 2" descr="http://technoresto.org/tp/fiches_technique/fiche_nappage/images/nap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chnoresto.org/tp/fiches_technique/fiche_nappage/images/napage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A16" w:rsidRPr="00507EF6">
        <w:rPr>
          <w:rFonts w:ascii="Arial" w:eastAsia="Times New Roman" w:hAnsi="Arial" w:cs="Arial"/>
          <w:color w:val="000000"/>
          <w:sz w:val="24"/>
          <w:szCs w:val="24"/>
        </w:rPr>
        <w:t>Les mains seront à égale distance du bord de la table.</w:t>
      </w:r>
      <w:r w:rsidR="00C63A16" w:rsidRPr="00507EF6">
        <w:rPr>
          <w:sz w:val="24"/>
          <w:szCs w:val="24"/>
        </w:rPr>
        <w:t xml:space="preserve">             </w:t>
      </w:r>
    </w:p>
    <w:p w:rsidR="00C63A16" w:rsidRPr="00C63A16" w:rsidRDefault="00D642A6" w:rsidP="00C63A16">
      <w:pPr>
        <w:tabs>
          <w:tab w:val="left" w:pos="6832"/>
        </w:tabs>
      </w:pPr>
      <w:r>
        <w:rPr>
          <w:noProof/>
        </w:rPr>
        <w:pict>
          <v:shape id="AutoShape 2" o:spid="_x0000_s1027" type="#_x0000_t61" style="position:absolute;margin-left:358.55pt;margin-top:14.1pt;width:100.55pt;height:103.8pt;rotation:540522fd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" adj="2923,26422">
            <v:textbox>
              <w:txbxContent>
                <w:p w:rsidR="00C63A16" w:rsidRPr="00C63A16" w:rsidRDefault="00C63A16" w:rsidP="00C63A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C63A1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Remarques</w:t>
                  </w:r>
                </w:p>
                <w:p w:rsidR="00C63A16" w:rsidRPr="00676118" w:rsidRDefault="00C63A16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u w:val="dotted"/>
                    </w:rPr>
                  </w:pPr>
                  <w:r w:rsidRPr="00676118">
                    <w:rPr>
                      <w:rFonts w:ascii="Times New Roman" w:eastAsiaTheme="minorHAnsi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u w:val="dotted"/>
                      <w:lang w:eastAsia="en-US"/>
                    </w:rPr>
                    <w:t>Bien saisir la nappe avec les deux mains sans la marquer.</w:t>
                  </w:r>
                </w:p>
              </w:txbxContent>
            </v:textbox>
          </v:shape>
        </w:pict>
      </w:r>
      <w:r w:rsidR="00C63A16">
        <w:tab/>
      </w:r>
    </w:p>
    <w:p w:rsidR="00C63A16" w:rsidRDefault="00C63A16" w:rsidP="00C63A16">
      <w:pPr>
        <w:tabs>
          <w:tab w:val="left" w:pos="6463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90704E">
        <w:rPr>
          <w:rFonts w:ascii="Arial" w:eastAsia="Times New Roman" w:hAnsi="Arial" w:cs="Arial"/>
          <w:color w:val="000000"/>
          <w:sz w:val="20"/>
          <w:szCs w:val="20"/>
        </w:rPr>
        <w:t xml:space="preserve">Bien saisir la nappe avec les deux mains sans la marquer. </w:t>
      </w:r>
    </w:p>
    <w:p w:rsidR="00C63A16" w:rsidRDefault="00676118" w:rsidP="00C63A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187325</wp:posOffset>
            </wp:positionV>
            <wp:extent cx="2419350" cy="590550"/>
            <wp:effectExtent l="0" t="0" r="0" b="0"/>
            <wp:wrapTight wrapText="bothSides">
              <wp:wrapPolygon edited="0">
                <wp:start x="0" y="0"/>
                <wp:lineTo x="0" y="20903"/>
                <wp:lineTo x="21430" y="20903"/>
                <wp:lineTo x="21430" y="0"/>
                <wp:lineTo x="0" y="0"/>
              </wp:wrapPolygon>
            </wp:wrapTight>
            <wp:docPr id="9" name="Image 1" descr="C:\Users\Gringos\Pictures\salle\prendre une nap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ngos\Pictures\salle\prendre une napp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A16" w:rsidRPr="00C63A16" w:rsidRDefault="00C63A16" w:rsidP="00C63A16">
      <w:pPr>
        <w:rPr>
          <w:rFonts w:ascii="Times New Roman" w:hAnsi="Times New Roman" w:cs="Times New Roman"/>
          <w:b/>
          <w:sz w:val="24"/>
          <w:szCs w:val="24"/>
        </w:rPr>
      </w:pPr>
    </w:p>
    <w:p w:rsidR="00C63A16" w:rsidRPr="00DF2EC3" w:rsidRDefault="00C63A16" w:rsidP="00DF2EC3">
      <w:pPr>
        <w:rPr>
          <w:rFonts w:ascii="Times New Roman" w:hAnsi="Times New Roman" w:cs="Times New Roman"/>
          <w:b/>
          <w:sz w:val="24"/>
          <w:szCs w:val="24"/>
        </w:rPr>
      </w:pPr>
    </w:p>
    <w:p w:rsidR="00C63A16" w:rsidRDefault="00507EF6" w:rsidP="00507EF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704E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Déplier la première moitié</w:t>
      </w:r>
    </w:p>
    <w:p w:rsidR="00507EF6" w:rsidRPr="00507EF6" w:rsidRDefault="00507EF6" w:rsidP="00507EF6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F6">
        <w:rPr>
          <w:rFonts w:ascii="Arial" w:eastAsia="Times New Roman" w:hAnsi="Arial" w:cs="Arial"/>
          <w:color w:val="000000"/>
          <w:sz w:val="24"/>
          <w:szCs w:val="24"/>
        </w:rPr>
        <w:t xml:space="preserve">Tout en maintenant la nappe avec les mains et doigts positionnés selon l'étape précédente, soulever la nappe et mettre le premier tombant du côté opposé. Ajuster la nappe de façon à ce que le </w:t>
      </w:r>
      <w:proofErr w:type="gramStart"/>
      <w:r w:rsidRPr="00507EF6">
        <w:rPr>
          <w:rFonts w:ascii="Arial" w:eastAsia="Times New Roman" w:hAnsi="Arial" w:cs="Arial"/>
          <w:color w:val="000000"/>
          <w:sz w:val="24"/>
          <w:szCs w:val="24"/>
        </w:rPr>
        <w:t>plis</w:t>
      </w:r>
      <w:proofErr w:type="gramEnd"/>
      <w:r w:rsidRPr="00507EF6">
        <w:rPr>
          <w:rFonts w:ascii="Arial" w:eastAsia="Times New Roman" w:hAnsi="Arial" w:cs="Arial"/>
          <w:color w:val="000000"/>
          <w:sz w:val="24"/>
          <w:szCs w:val="24"/>
        </w:rPr>
        <w:t xml:space="preserve"> central (toujours maintenu entre les doigts) se trouve au milieu de la table.</w:t>
      </w:r>
      <w:r w:rsidRPr="00507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07EF6" w:rsidRPr="00507EF6" w:rsidRDefault="00507EF6" w:rsidP="00507EF6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F6">
        <w:rPr>
          <w:rFonts w:ascii="Arial" w:eastAsia="Times New Roman" w:hAnsi="Arial" w:cs="Arial"/>
          <w:color w:val="000000"/>
          <w:sz w:val="24"/>
          <w:szCs w:val="24"/>
        </w:rPr>
        <w:t>Ne pas hésiter à soulever la nappe pour la repositionner si nécessaire.</w:t>
      </w:r>
      <w:r w:rsidRPr="00507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07EF6" w:rsidRPr="00507EF6" w:rsidRDefault="000A3FFF" w:rsidP="00507EF6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447675</wp:posOffset>
            </wp:positionV>
            <wp:extent cx="3146425" cy="2339340"/>
            <wp:effectExtent l="0" t="0" r="0" b="0"/>
            <wp:wrapSquare wrapText="bothSides"/>
            <wp:docPr id="4" name="Image 3" descr="http://technoresto.org/tp/fiches_technique/fiche_nappage/images/nap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chnoresto.org/tp/fiches_technique/fiche_nappage/images/napage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7EF6" w:rsidRPr="0090704E">
        <w:rPr>
          <w:rFonts w:ascii="Arial" w:eastAsia="Times New Roman" w:hAnsi="Arial" w:cs="Arial"/>
          <w:color w:val="000000"/>
          <w:sz w:val="24"/>
          <w:szCs w:val="24"/>
        </w:rPr>
        <w:t>Ne pas lâcher la nappe.</w:t>
      </w:r>
    </w:p>
    <w:p w:rsidR="00507EF6" w:rsidRPr="00507EF6" w:rsidRDefault="00D642A6" w:rsidP="00507E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4" o:spid="_x0000_s1028" type="#_x0000_t61" style="position:absolute;margin-left:353.15pt;margin-top:.5pt;width:129.75pt;height:139.8pt;rotation:-379313fd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" adj="-3732,1507">
            <v:textbox>
              <w:txbxContent>
                <w:p w:rsidR="00507EF6" w:rsidRPr="00507EF6" w:rsidRDefault="00507EF6" w:rsidP="00507EF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C63A1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Remarques</w:t>
                  </w:r>
                </w:p>
                <w:p w:rsidR="00507EF6" w:rsidRDefault="00507EF6">
                  <w:r w:rsidRPr="0090704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Si la première moitié est correctement posée, le reste de la nappe sera aussi correctement positionné, évitant ainsi une perte de temps pour une éventuelle rectification.</w:t>
                  </w:r>
                </w:p>
              </w:txbxContent>
            </v:textbox>
          </v:shape>
        </w:pict>
      </w:r>
      <w:r w:rsidR="00507EF6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507EF6" w:rsidRPr="00507EF6" w:rsidRDefault="00507EF6" w:rsidP="00507EF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704E">
        <w:rPr>
          <w:rFonts w:ascii="Arial" w:eastAsia="Times New Roman" w:hAnsi="Arial" w:cs="Arial"/>
          <w:b/>
          <w:bCs/>
          <w:color w:val="000000"/>
          <w:sz w:val="24"/>
          <w:szCs w:val="24"/>
        </w:rPr>
        <w:t>Finir de déplier la nappe</w:t>
      </w:r>
    </w:p>
    <w:p w:rsidR="00507EF6" w:rsidRPr="00507EF6" w:rsidRDefault="00507EF6" w:rsidP="00507EF6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F6">
        <w:rPr>
          <w:rFonts w:ascii="Arial" w:eastAsia="Times New Roman" w:hAnsi="Arial" w:cs="Arial"/>
          <w:color w:val="000000"/>
          <w:sz w:val="24"/>
          <w:szCs w:val="24"/>
        </w:rPr>
        <w:t xml:space="preserve">Lâcher </w:t>
      </w:r>
      <w:proofErr w:type="gramStart"/>
      <w:r w:rsidRPr="00507EF6">
        <w:rPr>
          <w:rFonts w:ascii="Arial" w:eastAsia="Times New Roman" w:hAnsi="Arial" w:cs="Arial"/>
          <w:color w:val="000000"/>
          <w:sz w:val="24"/>
          <w:szCs w:val="24"/>
        </w:rPr>
        <w:t>le plis</w:t>
      </w:r>
      <w:proofErr w:type="gramEnd"/>
      <w:r w:rsidRPr="00507EF6">
        <w:rPr>
          <w:rFonts w:ascii="Arial" w:eastAsia="Times New Roman" w:hAnsi="Arial" w:cs="Arial"/>
          <w:color w:val="000000"/>
          <w:sz w:val="24"/>
          <w:szCs w:val="24"/>
        </w:rPr>
        <w:t xml:space="preserve"> central des doigts et ne maintenir que le tombant. Tirer vers soi tout en soulevant et en faisant entrer de l'air pour décoller les plis. </w:t>
      </w:r>
    </w:p>
    <w:p w:rsidR="00507EF6" w:rsidRPr="00507EF6" w:rsidRDefault="00507EF6" w:rsidP="00507EF6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0704E">
        <w:rPr>
          <w:rFonts w:ascii="Arial" w:eastAsia="Times New Roman" w:hAnsi="Arial" w:cs="Arial"/>
          <w:color w:val="000000"/>
          <w:sz w:val="24"/>
          <w:szCs w:val="24"/>
        </w:rPr>
        <w:t>Lâcher le tombant, votre nappe doit être normalement correctement posée.</w:t>
      </w:r>
    </w:p>
    <w:p w:rsidR="00507EF6" w:rsidRDefault="00D642A6" w:rsidP="00507E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7" o:spid="_x0000_s1029" style="position:absolute;margin-left:160.45pt;margin-top:162.8pt;width:211.25pt;height:19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">
            <v:textbox>
              <w:txbxContent>
                <w:p w:rsidR="00676118" w:rsidRDefault="00676118" w:rsidP="00676118">
                  <w:r w:rsidRPr="009B72DD">
                    <w:rPr>
                      <w:sz w:val="20"/>
                      <w:szCs w:val="20"/>
                    </w:rPr>
                    <w:t xml:space="preserve">Pli </w:t>
                  </w:r>
                  <w:proofErr w:type="gramStart"/>
                  <w:r w:rsidRPr="009B72DD">
                    <w:rPr>
                      <w:sz w:val="20"/>
                      <w:szCs w:val="20"/>
                    </w:rPr>
                    <w:t>central(</w:t>
                  </w:r>
                  <w:proofErr w:type="gramEnd"/>
                  <w:r w:rsidRPr="009B72DD">
                    <w:rPr>
                      <w:sz w:val="20"/>
                      <w:szCs w:val="20"/>
                    </w:rPr>
                    <w:t>double rebord) au milieu de la</w:t>
                  </w:r>
                  <w:r>
                    <w:t xml:space="preserve"> table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5" o:spid="_x0000_s1030" type="#_x0000_t61" style="position:absolute;margin-left:337.65pt;margin-top:-.4pt;width:112.35pt;height:162.9pt;rotation:6227322fd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" adj="9119,34429">
            <v:textbox>
              <w:txbxContent>
                <w:p w:rsidR="00507EF6" w:rsidRPr="00507EF6" w:rsidRDefault="00507EF6" w:rsidP="00507EF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C63A1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Remarques</w:t>
                  </w:r>
                </w:p>
                <w:p w:rsidR="00507EF6" w:rsidRPr="00676118" w:rsidRDefault="00507EF6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u w:val="dotted"/>
                    </w:rPr>
                  </w:pPr>
                  <w:r w:rsidRPr="00676118">
                    <w:rPr>
                      <w:rFonts w:ascii="Times New Roman" w:eastAsiaTheme="minorHAnsi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u w:val="dotted"/>
                      <w:lang w:eastAsia="en-US"/>
                    </w:rPr>
                    <w:t>Il faut déplier la nappe sans faire bouger la première moitié qui est correctement positionné</w:t>
                  </w:r>
                </w:p>
              </w:txbxContent>
            </v:textbox>
          </v:shape>
        </w:pict>
      </w:r>
      <w:r w:rsidR="00CC21C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2042795</wp:posOffset>
            </wp:positionV>
            <wp:extent cx="2800350" cy="1534795"/>
            <wp:effectExtent l="19050" t="0" r="0" b="0"/>
            <wp:wrapTight wrapText="bothSides">
              <wp:wrapPolygon edited="0">
                <wp:start x="-147" y="0"/>
                <wp:lineTo x="-147" y="21448"/>
                <wp:lineTo x="21600" y="21448"/>
                <wp:lineTo x="21600" y="0"/>
                <wp:lineTo x="-147" y="0"/>
              </wp:wrapPolygon>
            </wp:wrapTight>
            <wp:docPr id="12" name="Image 3" descr="C:\Users\Gringos\Pictures\salle\comment nap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ingos\Pictures\salle\comment napp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7EF6" w:rsidRPr="00507EF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13591" cy="2355768"/>
            <wp:effectExtent l="0" t="0" r="0" b="0"/>
            <wp:docPr id="5" name="Image 4" descr="http://technoresto.org/tp/fiches_technique/fiche_nappage/images/napag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chnoresto.org/tp/fiches_technique/fiche_nappage/images/napage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901" cy="2358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1C2" w:rsidRDefault="00CC21C2" w:rsidP="00507EF6">
      <w:pPr>
        <w:rPr>
          <w:rFonts w:ascii="Times New Roman" w:hAnsi="Times New Roman" w:cs="Times New Roman"/>
          <w:b/>
          <w:sz w:val="24"/>
          <w:szCs w:val="24"/>
        </w:rPr>
      </w:pPr>
    </w:p>
    <w:p w:rsidR="00CC21C2" w:rsidRDefault="00CC21C2" w:rsidP="00507EF6">
      <w:pPr>
        <w:rPr>
          <w:rFonts w:ascii="Times New Roman" w:hAnsi="Times New Roman" w:cs="Times New Roman"/>
          <w:b/>
          <w:sz w:val="24"/>
          <w:szCs w:val="24"/>
        </w:rPr>
      </w:pPr>
    </w:p>
    <w:p w:rsidR="00CC21C2" w:rsidRDefault="00CC21C2" w:rsidP="00507EF6">
      <w:pPr>
        <w:rPr>
          <w:rFonts w:ascii="Times New Roman" w:hAnsi="Times New Roman" w:cs="Times New Roman"/>
          <w:b/>
          <w:sz w:val="24"/>
          <w:szCs w:val="24"/>
        </w:rPr>
      </w:pPr>
    </w:p>
    <w:p w:rsidR="00507EF6" w:rsidRPr="00507EF6" w:rsidRDefault="00507EF6" w:rsidP="00507EF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704E">
        <w:rPr>
          <w:rFonts w:ascii="Arial" w:eastAsia="Times New Roman" w:hAnsi="Arial" w:cs="Arial"/>
          <w:b/>
          <w:bCs/>
          <w:color w:val="000000"/>
          <w:sz w:val="24"/>
          <w:szCs w:val="24"/>
        </w:rPr>
        <w:t>Vérifier l'équilibre du nappage</w:t>
      </w:r>
    </w:p>
    <w:p w:rsidR="00507EF6" w:rsidRPr="00507EF6" w:rsidRDefault="00507EF6" w:rsidP="00507EF6">
      <w:pPr>
        <w:pStyle w:val="Paragraphedeliste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F6">
        <w:rPr>
          <w:rFonts w:ascii="Arial" w:eastAsia="Times New Roman" w:hAnsi="Arial" w:cs="Arial"/>
          <w:color w:val="000000"/>
          <w:sz w:val="24"/>
          <w:szCs w:val="24"/>
        </w:rPr>
        <w:t>Vérifier les aplombs qui doivent être identiques et les plis correctement centrés.</w:t>
      </w:r>
      <w:r w:rsidRPr="00507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07EF6" w:rsidRPr="00DF2EC3" w:rsidRDefault="00507EF6" w:rsidP="00507EF6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07EF6">
        <w:rPr>
          <w:rFonts w:ascii="Arial" w:eastAsia="Times New Roman" w:hAnsi="Arial" w:cs="Arial"/>
          <w:color w:val="000000"/>
          <w:sz w:val="24"/>
          <w:szCs w:val="24"/>
        </w:rPr>
        <w:t>Ne pas lisser la nappe du plat de la main pour l'ajuster.</w:t>
      </w:r>
    </w:p>
    <w:p w:rsidR="00507EF6" w:rsidRDefault="00507EF6" w:rsidP="00507E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04E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Notes diverses</w:t>
      </w:r>
    </w:p>
    <w:p w:rsidR="00507EF6" w:rsidRPr="00507EF6" w:rsidRDefault="00507EF6" w:rsidP="00507EF6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90704E">
        <w:rPr>
          <w:rFonts w:ascii="Arial" w:eastAsia="Times New Roman" w:hAnsi="Arial" w:cs="Arial"/>
          <w:b/>
          <w:bCs/>
          <w:color w:val="000000"/>
          <w:sz w:val="24"/>
          <w:szCs w:val="24"/>
        </w:rPr>
        <w:t>Napperons :</w:t>
      </w:r>
      <w:r w:rsidRPr="00907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70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704E">
        <w:rPr>
          <w:rFonts w:ascii="Arial" w:eastAsia="Times New Roman" w:hAnsi="Arial" w:cs="Arial"/>
          <w:color w:val="000000"/>
          <w:sz w:val="24"/>
          <w:szCs w:val="24"/>
        </w:rPr>
        <w:t>Si des napperons sont utilisés, la pose suit exactement la même procédure et se positionner au même endroit que pour la nappe. Les plis doivent se chevaucher correctement.</w:t>
      </w:r>
    </w:p>
    <w:p w:rsidR="00507EF6" w:rsidRDefault="00507EF6" w:rsidP="00507EF6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90704E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 des tables rondes :</w:t>
      </w:r>
      <w:r w:rsidRPr="00907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70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704E">
        <w:rPr>
          <w:rFonts w:ascii="Arial" w:eastAsia="Times New Roman" w:hAnsi="Arial" w:cs="Arial"/>
          <w:color w:val="000000"/>
          <w:sz w:val="24"/>
          <w:szCs w:val="24"/>
        </w:rPr>
        <w:t>Se positionner face à deux pieds de la table et déplier le nappage de façon à ce</w:t>
      </w:r>
      <w:r w:rsidRPr="00507E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0704E">
        <w:rPr>
          <w:rFonts w:ascii="Arial" w:eastAsia="Times New Roman" w:hAnsi="Arial" w:cs="Arial"/>
          <w:color w:val="000000"/>
          <w:sz w:val="24"/>
          <w:szCs w:val="24"/>
        </w:rPr>
        <w:t>qu'il soit parallèle aux pieds</w:t>
      </w:r>
    </w:p>
    <w:p w:rsidR="00AC5162" w:rsidRDefault="00AC5162" w:rsidP="00AC516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C5162">
        <w:rPr>
          <w:rFonts w:ascii="Arial" w:eastAsia="Times New Roman" w:hAnsi="Arial" w:cs="Arial"/>
          <w:b/>
          <w:bCs/>
          <w:color w:val="000000"/>
          <w:sz w:val="24"/>
          <w:szCs w:val="24"/>
        </w:rPr>
        <w:t>Différentes formes de tables :</w:t>
      </w:r>
    </w:p>
    <w:p w:rsidR="00AC5162" w:rsidRDefault="00AC5162" w:rsidP="00AC51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C5162" w:rsidRDefault="00AC5162" w:rsidP="00AC51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C5162" w:rsidRPr="00AC5162" w:rsidRDefault="00AC5162" w:rsidP="00AC516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0" distR="0" simplePos="0" relativeHeight="251666432" behindDoc="1" locked="0" layoutInCell="1" allowOverlap="0">
            <wp:simplePos x="0" y="0"/>
            <wp:positionH relativeFrom="column">
              <wp:posOffset>-96974</wp:posOffset>
            </wp:positionH>
            <wp:positionV relativeFrom="line">
              <wp:posOffset>107257</wp:posOffset>
            </wp:positionV>
            <wp:extent cx="1920884" cy="1425039"/>
            <wp:effectExtent l="19050" t="0" r="3166" b="0"/>
            <wp:wrapTight wrapText="bothSides">
              <wp:wrapPolygon edited="0">
                <wp:start x="-214" y="0"/>
                <wp:lineTo x="-214" y="21367"/>
                <wp:lineTo x="21636" y="21367"/>
                <wp:lineTo x="21636" y="0"/>
                <wp:lineTo x="-214" y="0"/>
              </wp:wrapPolygon>
            </wp:wrapTight>
            <wp:docPr id="6" name="Image 3" descr="Table Ronde 12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le Ronde 120 C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84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3FFF">
        <w:rPr>
          <w:rFonts w:ascii="Arial" w:eastAsia="Times New Roman" w:hAnsi="Arial" w:cs="Arial"/>
          <w:sz w:val="24"/>
          <w:szCs w:val="24"/>
        </w:rPr>
        <w:t xml:space="preserve"> </w:t>
      </w:r>
    </w:p>
    <w:p w:rsidR="00AC5162" w:rsidRPr="00AC5162" w:rsidRDefault="00AC5162" w:rsidP="00AC5162">
      <w:pPr>
        <w:rPr>
          <w:rFonts w:ascii="Arial" w:eastAsia="Times New Roman" w:hAnsi="Arial" w:cs="Arial"/>
          <w:sz w:val="24"/>
          <w:szCs w:val="24"/>
        </w:rPr>
      </w:pPr>
    </w:p>
    <w:p w:rsidR="00AC5162" w:rsidRPr="00AC5162" w:rsidRDefault="00AC5162" w:rsidP="00AC516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20320</wp:posOffset>
            </wp:positionV>
            <wp:extent cx="2218690" cy="1757045"/>
            <wp:effectExtent l="19050" t="0" r="0" b="0"/>
            <wp:wrapTight wrapText="bothSides">
              <wp:wrapPolygon edited="0">
                <wp:start x="-185" y="0"/>
                <wp:lineTo x="-185" y="21311"/>
                <wp:lineTo x="21513" y="21311"/>
                <wp:lineTo x="21513" y="0"/>
                <wp:lineTo x="-185" y="0"/>
              </wp:wrapPolygon>
            </wp:wrapTight>
            <wp:docPr id="23" name="rg_hi" descr="http://t1.gstatic.com/images?q=tbn:ANd9GcSACi8FPW3Byw4IXg8JWMjrLpVGlSqou2pcuQdORorA2gnMhrW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ACi8FPW3Byw4IXg8JWMjrLpVGlSqou2pcuQdORorA2gnMhrW9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162" w:rsidRPr="00AC5162" w:rsidRDefault="00AC5162" w:rsidP="00AC5162">
      <w:pPr>
        <w:rPr>
          <w:rFonts w:ascii="Arial" w:eastAsia="Times New Roman" w:hAnsi="Arial" w:cs="Arial"/>
          <w:sz w:val="24"/>
          <w:szCs w:val="24"/>
        </w:rPr>
      </w:pPr>
    </w:p>
    <w:p w:rsidR="00AC5162" w:rsidRPr="00AC5162" w:rsidRDefault="00AC5162" w:rsidP="00AC5162">
      <w:pPr>
        <w:rPr>
          <w:rFonts w:ascii="Arial" w:eastAsia="Times New Roman" w:hAnsi="Arial" w:cs="Arial"/>
          <w:sz w:val="24"/>
          <w:szCs w:val="24"/>
        </w:rPr>
      </w:pPr>
    </w:p>
    <w:p w:rsidR="000A3FFF" w:rsidRPr="00676118" w:rsidRDefault="000A3FFF" w:rsidP="000A3FFF">
      <w:pP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dotted"/>
        </w:rPr>
      </w:pPr>
      <w:r w:rsidRPr="000A3FFF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Pr="0067611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dotted"/>
        </w:rPr>
        <w:t>Rondes, pliables et stockables</w:t>
      </w:r>
    </w:p>
    <w:p w:rsidR="00AC5162" w:rsidRPr="00AC5162" w:rsidRDefault="00AC5162" w:rsidP="00AC5162">
      <w:pPr>
        <w:rPr>
          <w:rFonts w:ascii="Arial" w:eastAsia="Times New Roman" w:hAnsi="Arial" w:cs="Arial"/>
          <w:sz w:val="24"/>
          <w:szCs w:val="24"/>
        </w:rPr>
      </w:pPr>
    </w:p>
    <w:p w:rsidR="00AC5162" w:rsidRPr="00AC5162" w:rsidRDefault="00AC5162" w:rsidP="00AC5162">
      <w:pPr>
        <w:rPr>
          <w:rFonts w:ascii="Arial" w:eastAsia="Times New Roman" w:hAnsi="Arial" w:cs="Arial"/>
          <w:sz w:val="24"/>
          <w:szCs w:val="24"/>
        </w:rPr>
      </w:pPr>
    </w:p>
    <w:p w:rsidR="00AC5162" w:rsidRPr="00676118" w:rsidRDefault="000A3FFF" w:rsidP="00AC5162">
      <w:pP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dotted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Pr="0067611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dotted"/>
        </w:rPr>
        <w:t>rectangulaire</w:t>
      </w:r>
      <w:proofErr w:type="gramEnd"/>
    </w:p>
    <w:p w:rsidR="00AC5162" w:rsidRPr="00AC5162" w:rsidRDefault="00AC5162" w:rsidP="00AC516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163830</wp:posOffset>
            </wp:positionV>
            <wp:extent cx="1676400" cy="1676400"/>
            <wp:effectExtent l="19050" t="0" r="0" b="0"/>
            <wp:wrapTight wrapText="bothSides">
              <wp:wrapPolygon edited="0">
                <wp:start x="-245" y="0"/>
                <wp:lineTo x="-245" y="21355"/>
                <wp:lineTo x="21600" y="21355"/>
                <wp:lineTo x="21600" y="0"/>
                <wp:lineTo x="-245" y="0"/>
              </wp:wrapPolygon>
            </wp:wrapTight>
            <wp:docPr id="7" name="Image 1" descr="http://t2.gstatic.com/images?q=tbn:ANd9GcSPmfoWKSV7cilDqZFQofxSKcX0q0ygq1fol3kmRClorJt-2ixLpTMjmwZ5Kw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PmfoWKSV7cilDqZFQofxSKcX0q0ygq1fol3kmRClorJt-2ixLpTMjmwZ5Kw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162" w:rsidRPr="000A3FFF" w:rsidRDefault="00AC5162" w:rsidP="00AC5162">
      <w:pPr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676118">
        <w:rPr>
          <w:rFonts w:ascii="Arial" w:eastAsia="Times New Roman" w:hAnsi="Arial" w:cs="Arial"/>
          <w:b/>
          <w:i/>
          <w:noProof/>
          <w:color w:val="000000" w:themeColor="text1"/>
          <w:sz w:val="24"/>
          <w:szCs w:val="24"/>
          <w:u w:val="dotted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1121410</wp:posOffset>
            </wp:positionH>
            <wp:positionV relativeFrom="paragraph">
              <wp:posOffset>467995</wp:posOffset>
            </wp:positionV>
            <wp:extent cx="3040380" cy="1614805"/>
            <wp:effectExtent l="19050" t="0" r="7620" b="0"/>
            <wp:wrapTight wrapText="bothSides">
              <wp:wrapPolygon edited="0">
                <wp:start x="-135" y="0"/>
                <wp:lineTo x="-135" y="21405"/>
                <wp:lineTo x="21654" y="21405"/>
                <wp:lineTo x="21654" y="0"/>
                <wp:lineTo x="-135" y="0"/>
              </wp:wrapPolygon>
            </wp:wrapTight>
            <wp:docPr id="8" name="rg_hi" descr="http://t3.gstatic.com/images?q=tbn:ANd9GcSykOscf8dRMcTD49iVNI9HlmIyacSr1cviVzwit6mPdwZpKtq7FA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ykOscf8dRMcTD49iVNI9HlmIyacSr1cviVzwit6mPdwZpKtq7FA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3FFF" w:rsidRPr="0067611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dotted"/>
        </w:rPr>
        <w:t>Carrée</w:t>
      </w:r>
      <w:r w:rsidR="000A3FFF" w:rsidRPr="000A3FFF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                             </w:t>
      </w:r>
      <w:bookmarkStart w:id="0" w:name="_GoBack"/>
      <w:bookmarkEnd w:id="0"/>
      <w:r w:rsidR="000A3FFF" w:rsidRPr="000A3FFF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             </w:t>
      </w:r>
      <w:r w:rsidR="000A3FFF" w:rsidRPr="0067611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dotted"/>
        </w:rPr>
        <w:t xml:space="preserve"> ovale</w:t>
      </w:r>
    </w:p>
    <w:sectPr w:rsidR="00AC5162" w:rsidRPr="000A3FFF" w:rsidSect="00D80386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046" w:rsidRDefault="003B0046" w:rsidP="00C63A16">
      <w:pPr>
        <w:spacing w:after="0" w:line="240" w:lineRule="auto"/>
      </w:pPr>
      <w:r>
        <w:separator/>
      </w:r>
    </w:p>
  </w:endnote>
  <w:endnote w:type="continuationSeparator" w:id="0">
    <w:p w:rsidR="003B0046" w:rsidRDefault="003B0046" w:rsidP="00C6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046" w:rsidRDefault="003B0046" w:rsidP="00C63A16">
      <w:pPr>
        <w:spacing w:after="0" w:line="240" w:lineRule="auto"/>
      </w:pPr>
      <w:r>
        <w:separator/>
      </w:r>
    </w:p>
  </w:footnote>
  <w:footnote w:type="continuationSeparator" w:id="0">
    <w:p w:rsidR="003B0046" w:rsidRDefault="003B0046" w:rsidP="00C6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B2" w:rsidRPr="00D14EB2" w:rsidRDefault="00D14EB2" w:rsidP="00D14EB2">
    <w:pPr>
      <w:pStyle w:val="En-tte"/>
      <w:jc w:val="center"/>
      <w:rPr>
        <w:sz w:val="28"/>
        <w:szCs w:val="28"/>
      </w:rPr>
    </w:pPr>
    <w:r w:rsidRPr="00D14EB2">
      <w:rPr>
        <w:sz w:val="28"/>
        <w:szCs w:val="28"/>
      </w:rPr>
      <w:t>Version professeur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4163"/>
    <w:multiLevelType w:val="hybridMultilevel"/>
    <w:tmpl w:val="9B0EDA4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7318DA"/>
    <w:multiLevelType w:val="hybridMultilevel"/>
    <w:tmpl w:val="718446B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E45710"/>
    <w:multiLevelType w:val="hybridMultilevel"/>
    <w:tmpl w:val="ADB6A08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7A3182"/>
    <w:multiLevelType w:val="hybridMultilevel"/>
    <w:tmpl w:val="16FAE64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681EC6"/>
    <w:multiLevelType w:val="hybridMultilevel"/>
    <w:tmpl w:val="94B8C4C0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F67FF6"/>
    <w:multiLevelType w:val="hybridMultilevel"/>
    <w:tmpl w:val="266ECA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C3F2F"/>
    <w:multiLevelType w:val="hybridMultilevel"/>
    <w:tmpl w:val="1DE2A8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25E7B"/>
    <w:multiLevelType w:val="hybridMultilevel"/>
    <w:tmpl w:val="F126EFB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DB65DD"/>
    <w:multiLevelType w:val="hybridMultilevel"/>
    <w:tmpl w:val="4628B7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A16"/>
    <w:rsid w:val="000A3FFF"/>
    <w:rsid w:val="000D1899"/>
    <w:rsid w:val="003727C1"/>
    <w:rsid w:val="003B0046"/>
    <w:rsid w:val="00507EF6"/>
    <w:rsid w:val="00562D88"/>
    <w:rsid w:val="0065778B"/>
    <w:rsid w:val="00676118"/>
    <w:rsid w:val="00696332"/>
    <w:rsid w:val="007F2E33"/>
    <w:rsid w:val="00AC5162"/>
    <w:rsid w:val="00C63A16"/>
    <w:rsid w:val="00CC21C2"/>
    <w:rsid w:val="00D14EB2"/>
    <w:rsid w:val="00D642A6"/>
    <w:rsid w:val="00D80386"/>
    <w:rsid w:val="00DF2EC3"/>
    <w:rsid w:val="00E903D8"/>
    <w:rsid w:val="00ED457A"/>
    <w:rsid w:val="00EF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AutoShape 3"/>
        <o:r id="V:Rule2" type="callout" idref="#AutoShape 2"/>
        <o:r id="V:Rule3" type="callout" idref="#AutoShape 4"/>
        <o:r id="V:Rule4" type="callout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2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6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63A16"/>
  </w:style>
  <w:style w:type="paragraph" w:styleId="Pieddepage">
    <w:name w:val="footer"/>
    <w:basedOn w:val="Normal"/>
    <w:link w:val="PieddepageCar"/>
    <w:uiPriority w:val="99"/>
    <w:semiHidden/>
    <w:unhideWhenUsed/>
    <w:rsid w:val="00C6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63A16"/>
  </w:style>
  <w:style w:type="paragraph" w:styleId="Textedebulles">
    <w:name w:val="Balloon Text"/>
    <w:basedOn w:val="Normal"/>
    <w:link w:val="TextedebullesCar"/>
    <w:uiPriority w:val="99"/>
    <w:semiHidden/>
    <w:unhideWhenUsed/>
    <w:rsid w:val="00C6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A1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63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6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63A16"/>
  </w:style>
  <w:style w:type="paragraph" w:styleId="Pieddepage">
    <w:name w:val="footer"/>
    <w:basedOn w:val="Normal"/>
    <w:link w:val="PieddepageCar"/>
    <w:uiPriority w:val="99"/>
    <w:semiHidden/>
    <w:unhideWhenUsed/>
    <w:rsid w:val="00C6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63A16"/>
  </w:style>
  <w:style w:type="paragraph" w:styleId="Textedebulles">
    <w:name w:val="Balloon Text"/>
    <w:basedOn w:val="Normal"/>
    <w:link w:val="TextedebullesCar"/>
    <w:uiPriority w:val="99"/>
    <w:semiHidden/>
    <w:unhideWhenUsed/>
    <w:rsid w:val="00C6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A1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63A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hyperlink" Target="http://www.google.be/imgres?q=table+ovale+de+restaurant&amp;um=1&amp;hl=fr&amp;sa=N&amp;qscrl=1&amp;nord=1&amp;rlz=1T4ADRA_frBE418BE419&amp;biw=1280&amp;bih=621&amp;tbm=isch&amp;tbnid=U_LnBX3EEUPZcM:&amp;imgrefurl=http://www.eprofeel.com/table-ovale-acacia-160-220-x-100-cm-6-chaises-pliantes-produit-fr-1017036.html&amp;docid=PnOZ85Aj5lrQ-M&amp;imgurl=http://static.eprofeel.com/salons/s/10/912h/imgfiche-Sangle-Table-ovale-La-Corbeille-refsaov.jpg&amp;w=250&amp;h=132&amp;ei=MX--TsODAYOV8gPBxczABA&amp;zoom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www.google.be/imgres?q=table+carr%C3%A9e+de+restaurant&amp;um=1&amp;hl=fr&amp;rlz=1T4ADRA_frBE418BE419&amp;biw=1280&amp;bih=621&amp;tbm=isch&amp;tbnid=n8mCaUAgelgm2M:&amp;imgrefurl=http://www.onemobilier.com/t21c40-table-de-restaurant-base-ultra-plat-en-acier-peint-noir-avec-plateau-version-carre.html&amp;docid=ejTepD5f22FArM&amp;imgurl=http://www.onemobilier.com/media/catalog/product/cache/1/image/9df78eab33525d08d6e5fb8d27136e95/p/z/pzn-21-40-et-lyc40.jpg&amp;w=600&amp;h=600&amp;ei=wn6-TonGIsGv8gOxteC2BA&amp;zoom=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microsoft.com/office/2007/relationships/stylesWithEffects" Target="stylesWithEffects.xml"/><Relationship Id="rId10" Type="http://schemas.openxmlformats.org/officeDocument/2006/relationships/image" Target="media/image4.gif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google.be/imgres?q=table+rectangulaire+de+restaurant&amp;um=1&amp;hl=fr&amp;rlz=1T4ADRA_frBE418BE419&amp;biw=1280&amp;bih=621&amp;tbm=isch&amp;tbnid=ZniJOeQyBogM-M:&amp;imgrefurl=http://www.hellopro.fr/moteur_recherche/recherche_resultat.php?lg=fr&amp;recherche_active=1&amp;mot_cles=malibu&amp;categorie=produits&amp;x=0&amp;y=0&amp;docid=7tQGRkN-tMEeLM&amp;imgurl=http://www.hellopro.fr/images/produit-2/6/6/7/la-table-plateau-cce-malibu-acoustique-4-pieds-210-x-80-cm-taille-3-jaune-alu-1832766.jpg&amp;w=510&amp;h=400&amp;ei=Vn6-TqKpA4GW8gOTuZ2IBA&amp;zoom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Gringos</dc:creator>
  <cp:lastModifiedBy>Gringos</cp:lastModifiedBy>
  <cp:revision>3</cp:revision>
  <cp:lastPrinted>2012-02-25T10:38:00Z</cp:lastPrinted>
  <dcterms:created xsi:type="dcterms:W3CDTF">2012-04-07T14:56:00Z</dcterms:created>
  <dcterms:modified xsi:type="dcterms:W3CDTF">2013-04-22T11:31:00Z</dcterms:modified>
</cp:coreProperties>
</file>