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9CE" w:rsidRDefault="00C979CE" w:rsidP="00AA3528">
      <w:pPr>
        <w:jc w:val="center"/>
        <w:rPr>
          <w:rFonts w:ascii="Lucida Handwriting" w:hAnsi="Lucida Handwriting"/>
          <w:sz w:val="72"/>
          <w:szCs w:val="72"/>
        </w:rPr>
      </w:pPr>
    </w:p>
    <w:p w:rsidR="00712BDE" w:rsidRPr="00AA3528" w:rsidRDefault="00AA3528" w:rsidP="00AA3528">
      <w:pPr>
        <w:jc w:val="center"/>
        <w:rPr>
          <w:rFonts w:ascii="Lucida Handwriting" w:hAnsi="Lucida Handwriting"/>
          <w:sz w:val="72"/>
          <w:szCs w:val="72"/>
        </w:rPr>
      </w:pPr>
      <w:r w:rsidRPr="00AA3528">
        <w:rPr>
          <w:rFonts w:ascii="Lucida Handwriting" w:hAnsi="Lucida Handwriting"/>
          <w:sz w:val="72"/>
          <w:szCs w:val="72"/>
        </w:rPr>
        <w:t xml:space="preserve">Chapitre </w:t>
      </w:r>
      <w:r w:rsidR="00A95942">
        <w:rPr>
          <w:rFonts w:ascii="Lucida Handwriting" w:hAnsi="Lucida Handwriting"/>
          <w:sz w:val="72"/>
          <w:szCs w:val="72"/>
        </w:rPr>
        <w:t>2</w:t>
      </w:r>
      <w:bookmarkStart w:id="0" w:name="_GoBack"/>
      <w:bookmarkEnd w:id="0"/>
    </w:p>
    <w:p w:rsidR="00AA3528" w:rsidRDefault="00AA3528" w:rsidP="00AA3528">
      <w:pPr>
        <w:jc w:val="center"/>
        <w:rPr>
          <w:rFonts w:ascii="Lucida Handwriting" w:hAnsi="Lucida Handwriting"/>
          <w:sz w:val="72"/>
          <w:szCs w:val="72"/>
        </w:rPr>
      </w:pPr>
      <w:r w:rsidRPr="00AA3528">
        <w:rPr>
          <w:rFonts w:ascii="Lucida Handwriting" w:hAnsi="Lucida Handwriting"/>
          <w:sz w:val="72"/>
          <w:szCs w:val="72"/>
        </w:rPr>
        <w:t>Le harcèlement</w:t>
      </w:r>
    </w:p>
    <w:p w:rsidR="00AA3528" w:rsidRDefault="00AA3528" w:rsidP="00AA3528">
      <w:pPr>
        <w:jc w:val="center"/>
        <w:rPr>
          <w:rFonts w:ascii="Lucida Handwriting" w:hAnsi="Lucida Handwriting"/>
          <w:sz w:val="72"/>
          <w:szCs w:val="72"/>
        </w:rPr>
      </w:pPr>
    </w:p>
    <w:p w:rsidR="00AA3528" w:rsidRPr="00AA3528" w:rsidRDefault="00AA3528" w:rsidP="00AA3528">
      <w:pPr>
        <w:jc w:val="center"/>
        <w:rPr>
          <w:rFonts w:ascii="Lucida Handwriting" w:hAnsi="Lucida Handwriting"/>
          <w:sz w:val="72"/>
          <w:szCs w:val="72"/>
        </w:rPr>
      </w:pPr>
      <w:r w:rsidRPr="00AA3528">
        <w:rPr>
          <w:rFonts w:ascii="Lucida Handwriting" w:hAnsi="Lucida Handwriting"/>
          <w:noProof/>
          <w:sz w:val="72"/>
          <w:szCs w:val="72"/>
          <w:lang w:eastAsia="fr-BE"/>
        </w:rPr>
        <w:drawing>
          <wp:inline distT="0" distB="0" distL="0" distR="0">
            <wp:extent cx="5139055" cy="2695575"/>
            <wp:effectExtent l="19050" t="0" r="23495" b="790575"/>
            <wp:docPr id="1" name="Image 1" descr="C:\Users\veronique\Pictures\sans-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onique\Pictures\sans-tit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1718" cy="270221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E0799" w:rsidRDefault="008E0799" w:rsidP="002A1A05">
      <w:pPr>
        <w:jc w:val="right"/>
        <w:rPr>
          <w:rFonts w:ascii="Book Antiqua" w:hAnsi="Book Antiqua"/>
          <w:sz w:val="32"/>
          <w:szCs w:val="32"/>
        </w:rPr>
      </w:pPr>
    </w:p>
    <w:p w:rsidR="008E0799" w:rsidRDefault="008E0799" w:rsidP="002A1A05">
      <w:pPr>
        <w:jc w:val="right"/>
        <w:rPr>
          <w:rFonts w:ascii="Book Antiqua" w:hAnsi="Book Antiqua"/>
          <w:sz w:val="32"/>
          <w:szCs w:val="32"/>
        </w:rPr>
      </w:pPr>
    </w:p>
    <w:p w:rsidR="00AA3528" w:rsidRDefault="002A1A05" w:rsidP="002A1A05">
      <w:pPr>
        <w:jc w:val="right"/>
        <w:rPr>
          <w:rFonts w:ascii="Book Antiqua" w:hAnsi="Book Antiqua"/>
          <w:sz w:val="32"/>
          <w:szCs w:val="32"/>
        </w:rPr>
      </w:pPr>
      <w:r w:rsidRPr="00AA3528">
        <w:rPr>
          <w:rFonts w:ascii="Book Antiqua" w:hAnsi="Book Antiqua"/>
          <w:sz w:val="32"/>
          <w:szCs w:val="32"/>
        </w:rPr>
        <w:t>VII</w:t>
      </w:r>
      <w:r>
        <w:rPr>
          <w:rFonts w:ascii="Book Antiqua" w:hAnsi="Book Antiqua"/>
          <w:sz w:val="32"/>
          <w:szCs w:val="32"/>
        </w:rPr>
        <w:t xml:space="preserve">I. TRAVERSER LA SOUFFRANCE </w:t>
      </w:r>
    </w:p>
    <w:p w:rsidR="002A1A05" w:rsidRDefault="002A1A05" w:rsidP="002A1A05">
      <w:pPr>
        <w:jc w:val="right"/>
        <w:rPr>
          <w:rFonts w:ascii="Book Antiqua" w:hAnsi="Book Antiqua"/>
          <w:sz w:val="32"/>
          <w:szCs w:val="32"/>
        </w:rPr>
      </w:pPr>
      <w:r>
        <w:rPr>
          <w:rFonts w:ascii="Book Antiqua" w:hAnsi="Book Antiqua"/>
          <w:sz w:val="32"/>
          <w:szCs w:val="32"/>
        </w:rPr>
        <w:t>LA SOUFFRANCE DE NE PAS SE SENTIR AIMÉ</w:t>
      </w:r>
    </w:p>
    <w:p w:rsidR="008E0799" w:rsidRDefault="002A1A05" w:rsidP="008E0799">
      <w:pPr>
        <w:rPr>
          <w:rFonts w:ascii="Book Antiqua" w:hAnsi="Book Antiqua"/>
          <w:sz w:val="32"/>
          <w:szCs w:val="32"/>
        </w:rPr>
      </w:pPr>
      <w:r>
        <w:rPr>
          <w:rFonts w:ascii="Book Antiqua" w:hAnsi="Book Antiqua"/>
          <w:sz w:val="32"/>
          <w:szCs w:val="32"/>
        </w:rPr>
        <w:t>1</w:t>
      </w:r>
      <w:r w:rsidRPr="002A1A05">
        <w:rPr>
          <w:rFonts w:ascii="Book Antiqua" w:hAnsi="Book Antiqua"/>
          <w:sz w:val="32"/>
          <w:szCs w:val="32"/>
          <w:vertAlign w:val="superscript"/>
        </w:rPr>
        <w:t>er</w:t>
      </w:r>
      <w:r>
        <w:rPr>
          <w:rFonts w:ascii="Book Antiqua" w:hAnsi="Book Antiqua"/>
          <w:sz w:val="32"/>
          <w:szCs w:val="32"/>
        </w:rPr>
        <w:t xml:space="preserve"> DEGRE- ENTREE 1</w:t>
      </w:r>
    </w:p>
    <w:p w:rsidR="008E0799" w:rsidRDefault="008E0799">
      <w:pPr>
        <w:rPr>
          <w:rFonts w:ascii="Book Antiqua" w:hAnsi="Book Antiqua"/>
          <w:sz w:val="32"/>
          <w:szCs w:val="32"/>
        </w:rPr>
      </w:pPr>
      <w:r>
        <w:rPr>
          <w:rFonts w:ascii="Book Antiqua" w:hAnsi="Book Antiqua"/>
          <w:sz w:val="32"/>
          <w:szCs w:val="32"/>
        </w:rPr>
        <w:br w:type="page"/>
      </w:r>
    </w:p>
    <w:p w:rsidR="002A1A05" w:rsidRDefault="008E0799" w:rsidP="008E0799">
      <w:pPr>
        <w:pStyle w:val="Paragraphedeliste"/>
        <w:numPr>
          <w:ilvl w:val="0"/>
          <w:numId w:val="1"/>
        </w:numPr>
        <w:ind w:left="284" w:hanging="284"/>
        <w:rPr>
          <w:rFonts w:ascii="Book Antiqua" w:hAnsi="Book Antiqua"/>
          <w:sz w:val="32"/>
          <w:szCs w:val="32"/>
        </w:rPr>
      </w:pPr>
      <w:r w:rsidRPr="008E0799">
        <w:rPr>
          <w:rFonts w:ascii="Book Antiqua" w:hAnsi="Book Antiqua"/>
          <w:sz w:val="32"/>
          <w:szCs w:val="32"/>
        </w:rPr>
        <w:lastRenderedPageBreak/>
        <w:t>INTRODUCTION</w:t>
      </w:r>
    </w:p>
    <w:p w:rsidR="008E0799" w:rsidRDefault="008E0799" w:rsidP="008E0799">
      <w:pPr>
        <w:pStyle w:val="Paragraphedeliste"/>
        <w:ind w:left="284"/>
        <w:rPr>
          <w:rFonts w:ascii="Book Antiqua" w:hAnsi="Book Antiqua"/>
          <w:sz w:val="32"/>
          <w:szCs w:val="32"/>
        </w:rPr>
      </w:pPr>
    </w:p>
    <w:p w:rsidR="008E0799" w:rsidRPr="008200FC" w:rsidRDefault="008E0799" w:rsidP="008E0799">
      <w:pPr>
        <w:pStyle w:val="Paragraphedeliste"/>
        <w:numPr>
          <w:ilvl w:val="0"/>
          <w:numId w:val="2"/>
        </w:numPr>
        <w:rPr>
          <w:rFonts w:ascii="Book Antiqua" w:hAnsi="Book Antiqua"/>
          <w:b/>
          <w:sz w:val="28"/>
          <w:szCs w:val="28"/>
          <w:u w:val="single"/>
        </w:rPr>
      </w:pPr>
      <w:r w:rsidRPr="008200FC">
        <w:rPr>
          <w:rFonts w:ascii="Book Antiqua" w:hAnsi="Book Antiqua"/>
          <w:b/>
          <w:sz w:val="28"/>
          <w:szCs w:val="28"/>
          <w:u w:val="single"/>
        </w:rPr>
        <w:t>Un film pour commencer…</w:t>
      </w:r>
    </w:p>
    <w:p w:rsidR="008E0799" w:rsidRDefault="008E0799" w:rsidP="008E0799">
      <w:pPr>
        <w:pStyle w:val="Paragraphedeliste"/>
        <w:ind w:left="644"/>
        <w:rPr>
          <w:rFonts w:ascii="Book Antiqua" w:hAnsi="Book Antiqua"/>
          <w:sz w:val="24"/>
          <w:szCs w:val="24"/>
        </w:rPr>
      </w:pPr>
    </w:p>
    <w:p w:rsidR="008E0799" w:rsidRDefault="00A95942" w:rsidP="008200FC">
      <w:pPr>
        <w:pStyle w:val="Paragraphedeliste"/>
        <w:numPr>
          <w:ilvl w:val="0"/>
          <w:numId w:val="3"/>
        </w:numPr>
        <w:rPr>
          <w:rFonts w:ascii="Book Antiqua" w:hAnsi="Book Antiqua"/>
          <w:i/>
          <w:sz w:val="24"/>
          <w:szCs w:val="24"/>
        </w:rPr>
      </w:pPr>
      <w:r>
        <w:rPr>
          <w:rFonts w:ascii="Book Antiqua" w:hAnsi="Book Antiqua"/>
          <w:i/>
          <w:sz w:val="24"/>
          <w:szCs w:val="24"/>
        </w:rPr>
        <w:t>Marion, 13 ans pour toujours</w:t>
      </w:r>
      <w:r w:rsidR="008200FC">
        <w:rPr>
          <w:rFonts w:ascii="Book Antiqua" w:hAnsi="Book Antiqua"/>
          <w:i/>
          <w:sz w:val="24"/>
          <w:szCs w:val="24"/>
        </w:rPr>
        <w:t>.</w:t>
      </w:r>
    </w:p>
    <w:p w:rsidR="008200FC" w:rsidRDefault="008200FC" w:rsidP="008200FC">
      <w:pPr>
        <w:pStyle w:val="Paragraphedeliste"/>
        <w:ind w:left="1364"/>
        <w:rPr>
          <w:rFonts w:ascii="Book Antiqua" w:hAnsi="Book Antiqua"/>
          <w:i/>
          <w:sz w:val="24"/>
          <w:szCs w:val="24"/>
        </w:rPr>
      </w:pPr>
    </w:p>
    <w:p w:rsidR="008200FC" w:rsidRDefault="00A95942" w:rsidP="008200FC">
      <w:pPr>
        <w:pStyle w:val="Paragraphedeliste"/>
        <w:ind w:left="284"/>
        <w:rPr>
          <w:rFonts w:ascii="Book Antiqua" w:hAnsi="Book Antiqua"/>
          <w:i/>
          <w:sz w:val="24"/>
          <w:szCs w:val="24"/>
        </w:rPr>
      </w:pPr>
      <w:r>
        <w:rPr>
          <w:rFonts w:ascii="Arial" w:hAnsi="Arial" w:cs="Arial"/>
          <w:noProof/>
          <w:color w:val="0000FF"/>
          <w:sz w:val="27"/>
          <w:szCs w:val="27"/>
          <w:lang w:eastAsia="fr-BE"/>
        </w:rPr>
        <w:drawing>
          <wp:inline distT="0" distB="0" distL="0" distR="0" wp14:anchorId="57421FCE" wp14:editId="7B619B82">
            <wp:extent cx="1676400" cy="2700020"/>
            <wp:effectExtent l="0" t="0" r="0" b="5080"/>
            <wp:docPr id="17" name="Image 17" descr="Résultat de recherche d'images pour &quot;marion 13 ans pour toujours&quo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marion 13 ans pour toujours&quot;">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7981" cy="2702566"/>
                    </a:xfrm>
                    <a:prstGeom prst="rect">
                      <a:avLst/>
                    </a:prstGeom>
                    <a:noFill/>
                    <a:ln>
                      <a:noFill/>
                    </a:ln>
                  </pic:spPr>
                </pic:pic>
              </a:graphicData>
            </a:graphic>
          </wp:inline>
        </w:drawing>
      </w:r>
    </w:p>
    <w:p w:rsidR="00525D11" w:rsidRDefault="00525D11" w:rsidP="008200FC">
      <w:pPr>
        <w:pStyle w:val="Paragraphedeliste"/>
        <w:ind w:left="284"/>
        <w:rPr>
          <w:rFonts w:ascii="Book Antiqua" w:hAnsi="Book Antiqua"/>
          <w:i/>
          <w:sz w:val="24"/>
          <w:szCs w:val="24"/>
        </w:rPr>
      </w:pPr>
    </w:p>
    <w:p w:rsidR="00525D11" w:rsidRPr="00C979CE" w:rsidRDefault="00525D11"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Raconte en quelques mots, l’histoire du film…………………………………</w:t>
      </w:r>
      <w:r w:rsidR="00C979CE">
        <w:rPr>
          <w:rFonts w:ascii="Arial" w:hAnsi="Arial" w:cs="Arial"/>
          <w:sz w:val="24"/>
          <w:szCs w:val="24"/>
        </w:rPr>
        <w:t>…</w:t>
      </w:r>
      <w:r w:rsidRPr="00C979CE">
        <w:rPr>
          <w:rFonts w:ascii="Arial" w:hAnsi="Arial" w:cs="Arial"/>
          <w:sz w:val="24"/>
          <w:szCs w:val="24"/>
        </w:rPr>
        <w:t>...</w:t>
      </w:r>
      <w:r w:rsidR="00C979CE">
        <w:rPr>
          <w:rFonts w:ascii="Arial" w:hAnsi="Arial" w:cs="Arial"/>
          <w:sz w:val="24"/>
          <w:szCs w:val="24"/>
        </w:rPr>
        <w:t>...</w:t>
      </w:r>
    </w:p>
    <w:p w:rsidR="00525D11" w:rsidRPr="00C979CE" w:rsidRDefault="00525D11"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Comment s’appelle le phénomène dont elle est victime ?..................</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Peux-tu expliquer en quoi cela consiste ?..............................</w:t>
      </w:r>
      <w:r w:rsidR="00C979CE">
        <w:rPr>
          <w:rFonts w:ascii="Arial" w:hAnsi="Arial" w:cs="Arial"/>
          <w:sz w:val="24"/>
          <w:szCs w:val="24"/>
        </w:rPr>
        <w:t>...............................</w:t>
      </w:r>
    </w:p>
    <w:p w:rsidR="0050453A" w:rsidRPr="00C979CE" w:rsidRDefault="0050453A"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Justifie !.............................................................................................................</w:t>
      </w:r>
      <w:r w:rsidR="00C979CE">
        <w:rPr>
          <w:rFonts w:ascii="Arial" w:hAnsi="Arial" w:cs="Arial"/>
          <w:sz w:val="24"/>
          <w:szCs w:val="24"/>
        </w:rPr>
        <w:t>.....</w:t>
      </w:r>
    </w:p>
    <w:p w:rsidR="0050453A" w:rsidRPr="00C979CE" w:rsidRDefault="0050453A"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As-tu déjà entendu parler de cela ?................. Si oui, justifie !................</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Peux-tu donner d’autres formes ?..........................................</w:t>
      </w:r>
      <w:r w:rsidR="00C979CE">
        <w:rPr>
          <w:rFonts w:ascii="Arial" w:hAnsi="Arial" w:cs="Arial"/>
          <w:sz w:val="24"/>
          <w:szCs w:val="24"/>
        </w:rPr>
        <w:t>...............................</w:t>
      </w:r>
      <w:r w:rsidRPr="00C979CE">
        <w:rPr>
          <w:rFonts w:ascii="Arial" w:hAnsi="Arial" w:cs="Arial"/>
          <w:sz w:val="24"/>
          <w:szCs w:val="24"/>
        </w:rPr>
        <w:t>.</w:t>
      </w:r>
    </w:p>
    <w:p w:rsidR="00105A4D" w:rsidRPr="00C979CE" w:rsidRDefault="00105A4D"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Lesquelles ?.................................................................................</w:t>
      </w:r>
      <w:r w:rsidR="00C979CE">
        <w:rPr>
          <w:rFonts w:ascii="Arial" w:hAnsi="Arial" w:cs="Arial"/>
          <w:sz w:val="24"/>
          <w:szCs w:val="24"/>
        </w:rPr>
        <w:t>..........................</w:t>
      </w:r>
    </w:p>
    <w:p w:rsidR="00105A4D" w:rsidRPr="00C979CE" w:rsidRDefault="00105A4D"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C979CE">
        <w:rPr>
          <w:rFonts w:ascii="Arial" w:hAnsi="Arial" w:cs="Arial"/>
          <w:sz w:val="24"/>
          <w:szCs w:val="24"/>
        </w:rPr>
        <w:t>……</w:t>
      </w:r>
      <w:r w:rsidRPr="00C979CE">
        <w:rPr>
          <w:rFonts w:ascii="Arial" w:hAnsi="Arial" w:cs="Arial"/>
          <w:sz w:val="24"/>
          <w:szCs w:val="24"/>
        </w:rPr>
        <w:t>…………………………………………</w:t>
      </w:r>
      <w:r w:rsidR="00C979CE">
        <w:rPr>
          <w:rFonts w:ascii="Arial" w:hAnsi="Arial" w:cs="Arial"/>
          <w:sz w:val="24"/>
          <w:szCs w:val="24"/>
        </w:rPr>
        <w:t>.</w:t>
      </w:r>
    </w:p>
    <w:p w:rsidR="00105A4D" w:rsidRPr="00C979CE" w:rsidRDefault="00105A4D"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DC3576">
        <w:rPr>
          <w:rFonts w:ascii="Arial" w:hAnsi="Arial" w:cs="Arial"/>
          <w:sz w:val="24"/>
          <w:szCs w:val="24"/>
        </w:rPr>
        <w:t>…...</w:t>
      </w:r>
      <w:r w:rsidRPr="00C979CE">
        <w:rPr>
          <w:rFonts w:ascii="Arial" w:hAnsi="Arial" w:cs="Arial"/>
          <w:sz w:val="24"/>
          <w:szCs w:val="24"/>
        </w:rPr>
        <w:t>…………..</w:t>
      </w:r>
    </w:p>
    <w:p w:rsidR="00C979CE" w:rsidRPr="00C979CE" w:rsidRDefault="00C979CE" w:rsidP="00C979CE">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Qu’est-ce que « l’intimidation » ?...........................................................................</w:t>
      </w:r>
    </w:p>
    <w:p w:rsidR="00C979CE" w:rsidRPr="00C979CE" w:rsidRDefault="00C979CE" w:rsidP="00C979CE">
      <w:pPr>
        <w:pStyle w:val="Paragraphedeliste"/>
        <w:spacing w:line="360" w:lineRule="auto"/>
        <w:ind w:left="567"/>
        <w:rPr>
          <w:rFonts w:ascii="Arial" w:hAnsi="Arial" w:cs="Arial"/>
          <w:sz w:val="24"/>
          <w:szCs w:val="24"/>
        </w:rPr>
      </w:pPr>
      <w:r w:rsidRPr="00C979CE">
        <w:rPr>
          <w:rFonts w:ascii="Arial" w:hAnsi="Arial" w:cs="Arial"/>
          <w:sz w:val="24"/>
          <w:szCs w:val="24"/>
        </w:rPr>
        <w:t>……………………………………………………………………</w:t>
      </w:r>
      <w:r w:rsidR="00DC3576">
        <w:rPr>
          <w:rFonts w:ascii="Arial" w:hAnsi="Arial" w:cs="Arial"/>
          <w:sz w:val="24"/>
          <w:szCs w:val="24"/>
        </w:rPr>
        <w:t>……</w:t>
      </w:r>
      <w:r w:rsidRPr="00C979CE">
        <w:rPr>
          <w:rFonts w:ascii="Arial" w:hAnsi="Arial" w:cs="Arial"/>
          <w:sz w:val="24"/>
          <w:szCs w:val="24"/>
        </w:rPr>
        <w:t>………………….</w:t>
      </w:r>
    </w:p>
    <w:p w:rsidR="0050453A" w:rsidRPr="00C979CE" w:rsidRDefault="0050453A" w:rsidP="00DC3576">
      <w:pPr>
        <w:pStyle w:val="Paragraphedeliste"/>
        <w:numPr>
          <w:ilvl w:val="0"/>
          <w:numId w:val="4"/>
        </w:numPr>
        <w:spacing w:line="360" w:lineRule="auto"/>
        <w:ind w:left="567"/>
        <w:rPr>
          <w:rFonts w:ascii="Arial" w:hAnsi="Arial" w:cs="Arial"/>
          <w:sz w:val="24"/>
          <w:szCs w:val="24"/>
        </w:rPr>
      </w:pPr>
      <w:r w:rsidRPr="00C979CE">
        <w:rPr>
          <w:rFonts w:ascii="Arial" w:hAnsi="Arial" w:cs="Arial"/>
          <w:sz w:val="24"/>
          <w:szCs w:val="24"/>
        </w:rPr>
        <w:t>Construis ta propre définition…………………………</w:t>
      </w:r>
      <w:r w:rsidR="00DC3576">
        <w:rPr>
          <w:rFonts w:ascii="Arial" w:hAnsi="Arial" w:cs="Arial"/>
          <w:sz w:val="24"/>
          <w:szCs w:val="24"/>
        </w:rPr>
        <w:t>…….</w:t>
      </w:r>
      <w:r w:rsidRPr="00C979CE">
        <w:rPr>
          <w:rFonts w:ascii="Arial" w:hAnsi="Arial" w:cs="Arial"/>
          <w:sz w:val="24"/>
          <w:szCs w:val="24"/>
        </w:rPr>
        <w:t>………………………….</w:t>
      </w:r>
    </w:p>
    <w:p w:rsidR="0050453A" w:rsidRPr="00C979CE" w:rsidRDefault="0050453A" w:rsidP="00DC3576">
      <w:pPr>
        <w:pStyle w:val="Paragraphedeliste"/>
        <w:spacing w:line="360" w:lineRule="auto"/>
        <w:ind w:left="567"/>
        <w:rPr>
          <w:rFonts w:ascii="Arial" w:hAnsi="Arial" w:cs="Arial"/>
          <w:sz w:val="24"/>
          <w:szCs w:val="24"/>
        </w:rPr>
      </w:pPr>
      <w:r w:rsidRPr="00C979CE">
        <w:rPr>
          <w:rFonts w:ascii="Arial" w:hAnsi="Arial" w:cs="Arial"/>
          <w:sz w:val="24"/>
          <w:szCs w:val="24"/>
        </w:rPr>
        <w:t>……………………………………………………………</w:t>
      </w:r>
      <w:r w:rsidR="00DC3576">
        <w:rPr>
          <w:rFonts w:ascii="Arial" w:hAnsi="Arial" w:cs="Arial"/>
          <w:sz w:val="24"/>
          <w:szCs w:val="24"/>
        </w:rPr>
        <w:t>……</w:t>
      </w:r>
      <w:r w:rsidRPr="00C979CE">
        <w:rPr>
          <w:rFonts w:ascii="Arial" w:hAnsi="Arial" w:cs="Arial"/>
          <w:sz w:val="24"/>
          <w:szCs w:val="24"/>
        </w:rPr>
        <w:t>………………………….</w:t>
      </w:r>
    </w:p>
    <w:p w:rsidR="0050453A" w:rsidRDefault="0050453A" w:rsidP="00DC3576">
      <w:pPr>
        <w:pStyle w:val="Paragraphedeliste"/>
        <w:spacing w:line="360" w:lineRule="auto"/>
        <w:ind w:left="567"/>
        <w:rPr>
          <w:rFonts w:ascii="Arial" w:hAnsi="Arial" w:cs="Arial"/>
          <w:sz w:val="24"/>
          <w:szCs w:val="24"/>
        </w:rPr>
      </w:pPr>
      <w:r w:rsidRPr="00C979CE">
        <w:rPr>
          <w:rFonts w:ascii="Arial" w:hAnsi="Arial" w:cs="Arial"/>
          <w:sz w:val="24"/>
          <w:szCs w:val="24"/>
        </w:rPr>
        <w:t>……………………………………………………………</w:t>
      </w:r>
      <w:r w:rsidR="00DC3576">
        <w:rPr>
          <w:rFonts w:ascii="Arial" w:hAnsi="Arial" w:cs="Arial"/>
          <w:sz w:val="24"/>
          <w:szCs w:val="24"/>
        </w:rPr>
        <w:t>……</w:t>
      </w:r>
      <w:r w:rsidRPr="00C979CE">
        <w:rPr>
          <w:rFonts w:ascii="Arial" w:hAnsi="Arial" w:cs="Arial"/>
          <w:sz w:val="24"/>
          <w:szCs w:val="24"/>
        </w:rPr>
        <w:t>……………………….....</w:t>
      </w:r>
    </w:p>
    <w:p w:rsidR="00DC3576" w:rsidRDefault="00DC3576" w:rsidP="00DC3576">
      <w:pPr>
        <w:pStyle w:val="Paragraphedeliste"/>
        <w:numPr>
          <w:ilvl w:val="0"/>
          <w:numId w:val="4"/>
        </w:numPr>
        <w:spacing w:line="360" w:lineRule="auto"/>
        <w:ind w:left="567"/>
        <w:rPr>
          <w:rFonts w:ascii="Arial" w:hAnsi="Arial" w:cs="Arial"/>
          <w:sz w:val="24"/>
          <w:szCs w:val="24"/>
        </w:rPr>
      </w:pPr>
      <w:r>
        <w:rPr>
          <w:rFonts w:ascii="Arial" w:hAnsi="Arial" w:cs="Arial"/>
          <w:sz w:val="24"/>
          <w:szCs w:val="24"/>
        </w:rPr>
        <w:lastRenderedPageBreak/>
        <w:t>Peux-tu me dire ce qu’est un « bouc émissaire » ?...............................................</w:t>
      </w:r>
    </w:p>
    <w:p w:rsidR="00DC3576" w:rsidRPr="00C979CE" w:rsidRDefault="00DC3576" w:rsidP="00DC3576">
      <w:pPr>
        <w:pStyle w:val="Paragraphedeliste"/>
        <w:spacing w:line="360" w:lineRule="auto"/>
        <w:ind w:left="567"/>
        <w:rPr>
          <w:rFonts w:ascii="Arial" w:hAnsi="Arial" w:cs="Arial"/>
          <w:sz w:val="24"/>
          <w:szCs w:val="24"/>
        </w:rPr>
      </w:pPr>
      <w:r>
        <w:rPr>
          <w:rFonts w:ascii="Arial" w:hAnsi="Arial" w:cs="Arial"/>
          <w:sz w:val="24"/>
          <w:szCs w:val="24"/>
        </w:rPr>
        <w:t>…………………………………………………………………………………………….</w:t>
      </w:r>
    </w:p>
    <w:p w:rsidR="00DC3576" w:rsidRPr="00C979CE" w:rsidRDefault="00DC3576" w:rsidP="00C979CE">
      <w:pPr>
        <w:spacing w:line="360" w:lineRule="auto"/>
        <w:rPr>
          <w:rFonts w:ascii="Book Antiqua" w:hAnsi="Book Antiqua"/>
          <w:sz w:val="24"/>
          <w:szCs w:val="24"/>
        </w:rPr>
      </w:pPr>
    </w:p>
    <w:p w:rsidR="00F2062E" w:rsidRDefault="00F2062E" w:rsidP="00F2062E">
      <w:pPr>
        <w:pStyle w:val="Paragraphedeliste"/>
        <w:numPr>
          <w:ilvl w:val="0"/>
          <w:numId w:val="2"/>
        </w:numPr>
        <w:spacing w:line="360" w:lineRule="auto"/>
        <w:rPr>
          <w:rFonts w:ascii="Book Antiqua" w:hAnsi="Book Antiqua"/>
          <w:b/>
          <w:sz w:val="28"/>
          <w:szCs w:val="28"/>
          <w:u w:val="single"/>
        </w:rPr>
      </w:pPr>
      <w:r w:rsidRPr="00F2062E">
        <w:rPr>
          <w:rFonts w:ascii="Book Antiqua" w:hAnsi="Book Antiqua"/>
          <w:b/>
          <w:sz w:val="28"/>
          <w:szCs w:val="28"/>
          <w:u w:val="single"/>
        </w:rPr>
        <w:t>Une définition</w:t>
      </w:r>
    </w:p>
    <w:p w:rsidR="00C979CE" w:rsidRDefault="00C979CE" w:rsidP="00C979CE">
      <w:pPr>
        <w:pStyle w:val="Paragraphedeliste"/>
        <w:spacing w:line="360" w:lineRule="auto"/>
        <w:ind w:left="644"/>
        <w:rPr>
          <w:rFonts w:ascii="Book Antiqua" w:hAnsi="Book Antiqua"/>
          <w:b/>
          <w:sz w:val="28"/>
          <w:szCs w:val="28"/>
          <w:u w:val="single"/>
        </w:rPr>
      </w:pPr>
    </w:p>
    <w:p w:rsidR="00C979CE" w:rsidRPr="00C979CE" w:rsidRDefault="00C979CE" w:rsidP="00DC3576">
      <w:pPr>
        <w:pStyle w:val="Paragraphedeliste"/>
        <w:pBdr>
          <w:top w:val="single" w:sz="4" w:space="1" w:color="auto"/>
          <w:left w:val="single" w:sz="4" w:space="4" w:color="auto"/>
          <w:bottom w:val="single" w:sz="4" w:space="1" w:color="auto"/>
          <w:right w:val="single" w:sz="4" w:space="4" w:color="auto"/>
        </w:pBdr>
        <w:spacing w:after="0" w:line="360" w:lineRule="auto"/>
        <w:ind w:left="644"/>
        <w:jc w:val="both"/>
        <w:rPr>
          <w:rFonts w:ascii="Arial" w:hAnsi="Arial" w:cs="Arial"/>
          <w:b/>
          <w:sz w:val="24"/>
          <w:szCs w:val="24"/>
          <w:u w:val="single"/>
        </w:rPr>
      </w:pPr>
      <w:r w:rsidRPr="00C979CE">
        <w:rPr>
          <w:rStyle w:val="tgc"/>
          <w:rFonts w:ascii="Arial" w:hAnsi="Arial" w:cs="Arial"/>
          <w:color w:val="222222"/>
          <w:sz w:val="24"/>
          <w:szCs w:val="24"/>
        </w:rPr>
        <w:t>Le……………………………… se</w:t>
      </w:r>
      <w:r w:rsidR="00DC3576">
        <w:rPr>
          <w:rStyle w:val="tgc"/>
          <w:rFonts w:ascii="Arial" w:hAnsi="Arial" w:cs="Arial"/>
          <w:color w:val="222222"/>
          <w:sz w:val="24"/>
          <w:szCs w:val="24"/>
        </w:rPr>
        <w:t xml:space="preserve"> définit comme</w:t>
      </w:r>
      <w:r w:rsidRPr="00C979CE">
        <w:rPr>
          <w:rStyle w:val="tgc"/>
          <w:rFonts w:ascii="Arial" w:hAnsi="Arial" w:cs="Arial"/>
          <w:color w:val="222222"/>
          <w:sz w:val="24"/>
          <w:szCs w:val="24"/>
        </w:rPr>
        <w:t xml:space="preserve"> une</w:t>
      </w:r>
      <w:r w:rsidR="00DC3576">
        <w:rPr>
          <w:rStyle w:val="tgc"/>
          <w:rFonts w:ascii="Arial" w:hAnsi="Arial" w:cs="Arial"/>
          <w:color w:val="222222"/>
          <w:sz w:val="24"/>
          <w:szCs w:val="24"/>
        </w:rPr>
        <w:t>…………………………..</w:t>
      </w:r>
      <w:r w:rsidRPr="00C979CE">
        <w:rPr>
          <w:rStyle w:val="tgc"/>
          <w:rFonts w:ascii="Arial" w:hAnsi="Arial" w:cs="Arial"/>
          <w:color w:val="222222"/>
          <w:sz w:val="24"/>
          <w:szCs w:val="24"/>
        </w:rPr>
        <w:t xml:space="preserve"> répétée qui peut être</w:t>
      </w:r>
      <w:r w:rsidR="00DC3576">
        <w:rPr>
          <w:rStyle w:val="tgc"/>
          <w:rFonts w:ascii="Arial" w:hAnsi="Arial" w:cs="Arial"/>
          <w:color w:val="222222"/>
          <w:sz w:val="24"/>
          <w:szCs w:val="24"/>
        </w:rPr>
        <w:t>………………………..,…………………………</w:t>
      </w:r>
      <w:r w:rsidRPr="00C979CE">
        <w:rPr>
          <w:rStyle w:val="tgc"/>
          <w:rFonts w:ascii="Arial" w:hAnsi="Arial" w:cs="Arial"/>
          <w:color w:val="222222"/>
          <w:sz w:val="24"/>
          <w:szCs w:val="24"/>
        </w:rPr>
        <w:t>, ou psychologique. Cette violence se retrouve aussi au sein de</w:t>
      </w:r>
      <w:r w:rsidR="00DC3576">
        <w:rPr>
          <w:rStyle w:val="tgc"/>
          <w:rFonts w:ascii="Arial" w:hAnsi="Arial" w:cs="Arial"/>
          <w:color w:val="222222"/>
          <w:sz w:val="24"/>
          <w:szCs w:val="24"/>
        </w:rPr>
        <w:t>……………………..</w:t>
      </w:r>
      <w:r w:rsidRPr="00C979CE">
        <w:rPr>
          <w:rStyle w:val="tgc"/>
          <w:rFonts w:ascii="Arial" w:hAnsi="Arial" w:cs="Arial"/>
          <w:color w:val="222222"/>
          <w:sz w:val="24"/>
          <w:szCs w:val="24"/>
        </w:rPr>
        <w:t>. Elle est le fait d'un ou de plusieurs</w:t>
      </w:r>
      <w:r w:rsidR="00DC3576">
        <w:rPr>
          <w:rStyle w:val="tgc"/>
          <w:rFonts w:ascii="Arial" w:hAnsi="Arial" w:cs="Arial"/>
          <w:color w:val="222222"/>
          <w:sz w:val="24"/>
          <w:szCs w:val="24"/>
        </w:rPr>
        <w:t>………………………………….</w:t>
      </w:r>
      <w:r w:rsidRPr="00C979CE">
        <w:rPr>
          <w:rStyle w:val="tgc"/>
          <w:rFonts w:ascii="Arial" w:hAnsi="Arial" w:cs="Arial"/>
          <w:color w:val="222222"/>
          <w:sz w:val="24"/>
          <w:szCs w:val="24"/>
        </w:rPr>
        <w:t xml:space="preserve"> à l'encontre d'une</w:t>
      </w:r>
      <w:r w:rsidR="00DC3576">
        <w:rPr>
          <w:rStyle w:val="tgc"/>
          <w:rFonts w:ascii="Arial" w:hAnsi="Arial" w:cs="Arial"/>
          <w:color w:val="222222"/>
          <w:sz w:val="24"/>
          <w:szCs w:val="24"/>
        </w:rPr>
        <w:t>………………………………</w:t>
      </w:r>
      <w:r w:rsidRPr="00C979CE">
        <w:rPr>
          <w:rStyle w:val="tgc"/>
          <w:rFonts w:ascii="Arial" w:hAnsi="Arial" w:cs="Arial"/>
          <w:color w:val="222222"/>
          <w:sz w:val="24"/>
          <w:szCs w:val="24"/>
        </w:rPr>
        <w:t xml:space="preserve"> qui ne peut se défendre.</w:t>
      </w:r>
    </w:p>
    <w:p w:rsidR="00F2062E" w:rsidRDefault="00F2062E" w:rsidP="00DC3576">
      <w:pPr>
        <w:pStyle w:val="Paragraphedeliste"/>
        <w:spacing w:after="0" w:line="360" w:lineRule="auto"/>
        <w:ind w:left="993"/>
        <w:rPr>
          <w:rFonts w:ascii="Book Antiqua" w:hAnsi="Book Antiqua"/>
          <w:sz w:val="24"/>
          <w:szCs w:val="24"/>
        </w:rPr>
      </w:pPr>
    </w:p>
    <w:p w:rsidR="00C979CE" w:rsidRDefault="00DC3576" w:rsidP="00C979CE">
      <w:pPr>
        <w:pStyle w:val="Paragraphedeliste"/>
        <w:spacing w:after="0" w:line="276" w:lineRule="auto"/>
        <w:ind w:left="709"/>
        <w:rPr>
          <w:rStyle w:val="tgc"/>
          <w:rFonts w:ascii="Arial" w:hAnsi="Arial" w:cs="Arial"/>
          <w:i/>
          <w:color w:val="222222"/>
          <w:sz w:val="24"/>
          <w:szCs w:val="24"/>
        </w:rPr>
      </w:pPr>
      <w:r w:rsidRPr="00DC3576">
        <w:rPr>
          <w:rStyle w:val="tgc"/>
          <w:rFonts w:ascii="Arial" w:hAnsi="Arial" w:cs="Arial"/>
          <w:i/>
          <w:color w:val="222222"/>
          <w:sz w:val="24"/>
          <w:szCs w:val="24"/>
        </w:rPr>
        <w:t xml:space="preserve">L’école </w:t>
      </w:r>
      <w:r>
        <w:rPr>
          <w:rStyle w:val="tgc"/>
          <w:rFonts w:ascii="Arial" w:hAnsi="Arial" w:cs="Arial"/>
          <w:i/>
          <w:color w:val="222222"/>
          <w:sz w:val="24"/>
          <w:szCs w:val="24"/>
        </w:rPr>
        <w:t xml:space="preserve">- </w:t>
      </w:r>
      <w:r w:rsidRPr="00DC3576">
        <w:rPr>
          <w:rStyle w:val="tgc"/>
          <w:rFonts w:ascii="Arial" w:hAnsi="Arial" w:cs="Arial"/>
          <w:i/>
          <w:color w:val="222222"/>
          <w:sz w:val="24"/>
          <w:szCs w:val="24"/>
        </w:rPr>
        <w:t>V</w:t>
      </w:r>
      <w:r w:rsidR="00C979CE" w:rsidRPr="00DC3576">
        <w:rPr>
          <w:rStyle w:val="tgc"/>
          <w:rFonts w:ascii="Arial" w:hAnsi="Arial" w:cs="Arial"/>
          <w:i/>
          <w:color w:val="222222"/>
          <w:sz w:val="24"/>
          <w:szCs w:val="24"/>
        </w:rPr>
        <w:t>iolence</w:t>
      </w:r>
      <w:r w:rsidRPr="00DC3576">
        <w:rPr>
          <w:rStyle w:val="tgc"/>
          <w:rFonts w:ascii="Arial" w:hAnsi="Arial" w:cs="Arial"/>
          <w:i/>
          <w:color w:val="222222"/>
          <w:sz w:val="24"/>
          <w:szCs w:val="24"/>
        </w:rPr>
        <w:t xml:space="preserve"> – physique</w:t>
      </w:r>
      <w:r>
        <w:rPr>
          <w:rStyle w:val="tgc"/>
          <w:rFonts w:ascii="Arial" w:hAnsi="Arial" w:cs="Arial"/>
          <w:i/>
          <w:color w:val="222222"/>
          <w:sz w:val="24"/>
          <w:szCs w:val="24"/>
        </w:rPr>
        <w:t xml:space="preserve"> </w:t>
      </w:r>
      <w:r w:rsidRPr="00DC3576">
        <w:rPr>
          <w:rStyle w:val="tgc"/>
          <w:rFonts w:ascii="Arial" w:hAnsi="Arial" w:cs="Arial"/>
          <w:i/>
          <w:color w:val="222222"/>
          <w:sz w:val="24"/>
          <w:szCs w:val="24"/>
        </w:rPr>
        <w:t>–</w:t>
      </w:r>
      <w:r w:rsidR="00C979CE" w:rsidRPr="00DC3576">
        <w:rPr>
          <w:rStyle w:val="tgc"/>
          <w:rFonts w:ascii="Arial" w:hAnsi="Arial" w:cs="Arial"/>
          <w:bCs/>
          <w:i/>
          <w:color w:val="222222"/>
          <w:sz w:val="24"/>
          <w:szCs w:val="24"/>
        </w:rPr>
        <w:t xml:space="preserve"> </w:t>
      </w:r>
      <w:r w:rsidRPr="00DC3576">
        <w:rPr>
          <w:rStyle w:val="tgc"/>
          <w:rFonts w:ascii="Arial" w:hAnsi="Arial" w:cs="Arial"/>
          <w:i/>
          <w:color w:val="222222"/>
          <w:sz w:val="24"/>
          <w:szCs w:val="24"/>
        </w:rPr>
        <w:t>victime</w:t>
      </w:r>
      <w:r w:rsidRPr="00DC3576">
        <w:rPr>
          <w:rStyle w:val="tgc"/>
          <w:rFonts w:ascii="Arial" w:hAnsi="Arial" w:cs="Arial"/>
          <w:bCs/>
          <w:i/>
          <w:color w:val="222222"/>
          <w:sz w:val="24"/>
          <w:szCs w:val="24"/>
        </w:rPr>
        <w:t xml:space="preserve"> </w:t>
      </w:r>
      <w:r>
        <w:rPr>
          <w:rStyle w:val="tgc"/>
          <w:rFonts w:ascii="Arial" w:hAnsi="Arial" w:cs="Arial"/>
          <w:bCs/>
          <w:i/>
          <w:color w:val="222222"/>
          <w:sz w:val="24"/>
          <w:szCs w:val="24"/>
        </w:rPr>
        <w:t xml:space="preserve">- </w:t>
      </w:r>
      <w:r w:rsidR="00C979CE" w:rsidRPr="00DC3576">
        <w:rPr>
          <w:rStyle w:val="tgc"/>
          <w:rFonts w:ascii="Arial" w:hAnsi="Arial" w:cs="Arial"/>
          <w:bCs/>
          <w:i/>
          <w:color w:val="222222"/>
          <w:sz w:val="24"/>
          <w:szCs w:val="24"/>
        </w:rPr>
        <w:t>Harcèlement</w:t>
      </w:r>
      <w:r>
        <w:rPr>
          <w:rStyle w:val="tgc"/>
          <w:rFonts w:ascii="Arial" w:hAnsi="Arial" w:cs="Arial"/>
          <w:bCs/>
          <w:i/>
          <w:color w:val="222222"/>
          <w:sz w:val="24"/>
          <w:szCs w:val="24"/>
        </w:rPr>
        <w:t xml:space="preserve"> </w:t>
      </w:r>
      <w:r w:rsidR="00C979CE" w:rsidRPr="00DC3576">
        <w:rPr>
          <w:rStyle w:val="tgc"/>
          <w:rFonts w:ascii="Arial" w:hAnsi="Arial" w:cs="Arial"/>
          <w:bCs/>
          <w:i/>
          <w:color w:val="222222"/>
          <w:sz w:val="24"/>
          <w:szCs w:val="24"/>
        </w:rPr>
        <w:t>-</w:t>
      </w:r>
      <w:r w:rsidRPr="00DC3576">
        <w:rPr>
          <w:rStyle w:val="tgc"/>
          <w:rFonts w:ascii="Arial" w:hAnsi="Arial" w:cs="Arial"/>
          <w:bCs/>
          <w:i/>
          <w:color w:val="222222"/>
          <w:sz w:val="24"/>
          <w:szCs w:val="24"/>
        </w:rPr>
        <w:t xml:space="preserve"> </w:t>
      </w:r>
      <w:r w:rsidR="00042B5D">
        <w:rPr>
          <w:rStyle w:val="tgc"/>
          <w:rFonts w:ascii="Arial" w:hAnsi="Arial" w:cs="Arial"/>
          <w:i/>
          <w:color w:val="222222"/>
          <w:sz w:val="24"/>
          <w:szCs w:val="24"/>
        </w:rPr>
        <w:t>verbale</w:t>
      </w:r>
      <w:r>
        <w:rPr>
          <w:rStyle w:val="tgc"/>
          <w:rFonts w:ascii="Arial" w:hAnsi="Arial" w:cs="Arial"/>
          <w:i/>
          <w:color w:val="222222"/>
          <w:sz w:val="24"/>
          <w:szCs w:val="24"/>
        </w:rPr>
        <w:t xml:space="preserve"> –</w:t>
      </w:r>
      <w:r w:rsidRPr="00DC3576">
        <w:rPr>
          <w:rStyle w:val="tgc"/>
          <w:rFonts w:ascii="Arial" w:hAnsi="Arial" w:cs="Arial"/>
          <w:i/>
          <w:color w:val="222222"/>
          <w:sz w:val="24"/>
          <w:szCs w:val="24"/>
        </w:rPr>
        <w:t xml:space="preserve"> personnes</w:t>
      </w:r>
      <w:r>
        <w:rPr>
          <w:rStyle w:val="tgc"/>
          <w:rFonts w:ascii="Arial" w:hAnsi="Arial" w:cs="Arial"/>
          <w:i/>
          <w:color w:val="222222"/>
          <w:sz w:val="24"/>
          <w:szCs w:val="24"/>
        </w:rPr>
        <w:t xml:space="preserve"> </w:t>
      </w:r>
    </w:p>
    <w:p w:rsidR="004E5D3C" w:rsidRPr="00DC3576" w:rsidRDefault="004E5D3C" w:rsidP="00C979CE">
      <w:pPr>
        <w:pStyle w:val="Paragraphedeliste"/>
        <w:spacing w:after="0" w:line="276" w:lineRule="auto"/>
        <w:ind w:left="709"/>
        <w:rPr>
          <w:rFonts w:ascii="Arial" w:hAnsi="Arial" w:cs="Arial"/>
          <w:i/>
          <w:sz w:val="24"/>
          <w:szCs w:val="24"/>
        </w:rPr>
      </w:pPr>
    </w:p>
    <w:p w:rsidR="00F2062E" w:rsidRDefault="00F2062E" w:rsidP="00F2062E">
      <w:pPr>
        <w:pStyle w:val="Paragraphedeliste"/>
        <w:spacing w:line="360" w:lineRule="auto"/>
        <w:ind w:left="993"/>
        <w:rPr>
          <w:rFonts w:ascii="Book Antiqua" w:hAnsi="Book Antiqua"/>
          <w:sz w:val="24"/>
          <w:szCs w:val="24"/>
        </w:rPr>
      </w:pPr>
    </w:p>
    <w:p w:rsidR="00105A4D" w:rsidRDefault="00DC3576" w:rsidP="00DC3576">
      <w:pPr>
        <w:pStyle w:val="Paragraphedeliste"/>
        <w:numPr>
          <w:ilvl w:val="0"/>
          <w:numId w:val="1"/>
        </w:numPr>
        <w:spacing w:line="360" w:lineRule="auto"/>
        <w:ind w:left="426" w:hanging="425"/>
        <w:rPr>
          <w:rFonts w:ascii="Book Antiqua" w:hAnsi="Book Antiqua"/>
          <w:sz w:val="32"/>
          <w:szCs w:val="32"/>
        </w:rPr>
      </w:pPr>
      <w:r w:rsidRPr="00DC3576">
        <w:rPr>
          <w:rFonts w:ascii="Book Antiqua" w:hAnsi="Book Antiqua"/>
          <w:sz w:val="32"/>
          <w:szCs w:val="32"/>
        </w:rPr>
        <w:t>ECLAIRAGE CULTUREL</w:t>
      </w:r>
    </w:p>
    <w:p w:rsidR="00D82B9D" w:rsidRDefault="00D82B9D" w:rsidP="00D82B9D">
      <w:pPr>
        <w:pStyle w:val="Paragraphedeliste"/>
        <w:spacing w:line="360" w:lineRule="auto"/>
        <w:ind w:left="426"/>
        <w:rPr>
          <w:rFonts w:ascii="Book Antiqua" w:hAnsi="Book Antiqua"/>
          <w:sz w:val="32"/>
          <w:szCs w:val="32"/>
        </w:rPr>
      </w:pPr>
    </w:p>
    <w:p w:rsidR="00D82B9D" w:rsidRDefault="00D82B9D" w:rsidP="004E5D3C">
      <w:pPr>
        <w:pStyle w:val="Paragraphedeliste"/>
        <w:spacing w:line="360" w:lineRule="auto"/>
        <w:ind w:left="426"/>
        <w:rPr>
          <w:rStyle w:val="lev"/>
          <w:rFonts w:ascii="Arial" w:hAnsi="Arial" w:cs="Arial"/>
          <w:b w:val="0"/>
          <w:i/>
          <w:iCs/>
          <w:sz w:val="24"/>
          <w:szCs w:val="24"/>
          <w:lang w:val="en-US"/>
        </w:rPr>
      </w:pPr>
      <w:r w:rsidRPr="00D82B9D">
        <w:rPr>
          <w:rStyle w:val="lev"/>
          <w:rFonts w:ascii="Arial" w:hAnsi="Arial" w:cs="Arial"/>
          <w:b w:val="0"/>
          <w:i/>
          <w:iCs/>
          <w:sz w:val="24"/>
          <w:szCs w:val="24"/>
          <w:lang w:val="en-US"/>
        </w:rPr>
        <w:t xml:space="preserve">Connaissez-vous le terme ”harcèlement scolaire” ? </w:t>
      </w:r>
    </w:p>
    <w:p w:rsidR="00D82B9D" w:rsidRDefault="00D82B9D" w:rsidP="004E5D3C">
      <w:pPr>
        <w:pStyle w:val="Paragraphedeliste"/>
        <w:spacing w:line="360" w:lineRule="auto"/>
        <w:ind w:left="426"/>
        <w:rPr>
          <w:rStyle w:val="lev"/>
          <w:rFonts w:ascii="Arial" w:hAnsi="Arial" w:cs="Arial"/>
          <w:b w:val="0"/>
          <w:i/>
          <w:iCs/>
          <w:sz w:val="24"/>
          <w:szCs w:val="24"/>
          <w:lang w:val="en-US"/>
        </w:rPr>
      </w:pPr>
      <w:r w:rsidRPr="00D82B9D">
        <w:rPr>
          <w:rStyle w:val="lev"/>
          <w:rFonts w:ascii="Arial" w:hAnsi="Arial" w:cs="Arial"/>
          <w:b w:val="0"/>
          <w:i/>
          <w:iCs/>
          <w:sz w:val="24"/>
          <w:szCs w:val="24"/>
          <w:lang w:val="en-US"/>
        </w:rPr>
        <w:t>Avez-vous été victimes du harcèlement scolaire ?</w:t>
      </w:r>
    </w:p>
    <w:p w:rsidR="00D82B9D" w:rsidRDefault="00D82B9D" w:rsidP="004E5D3C">
      <w:pPr>
        <w:pStyle w:val="Paragraphedeliste"/>
        <w:spacing w:line="360" w:lineRule="auto"/>
        <w:ind w:left="426"/>
        <w:rPr>
          <w:rStyle w:val="lev"/>
          <w:rFonts w:ascii="Arial" w:hAnsi="Arial" w:cs="Arial"/>
          <w:b w:val="0"/>
          <w:i/>
          <w:iCs/>
          <w:sz w:val="24"/>
          <w:szCs w:val="24"/>
          <w:lang w:val="en-US"/>
        </w:rPr>
      </w:pPr>
      <w:r w:rsidRPr="00D82B9D">
        <w:rPr>
          <w:rStyle w:val="lev"/>
          <w:rFonts w:ascii="Arial" w:hAnsi="Arial" w:cs="Arial"/>
          <w:b w:val="0"/>
          <w:i/>
          <w:iCs/>
          <w:sz w:val="24"/>
          <w:szCs w:val="24"/>
          <w:lang w:val="en-US"/>
        </w:rPr>
        <w:t>Avez-vous entendu d’autres élèves parler de ce phénomène ?</w:t>
      </w:r>
    </w:p>
    <w:p w:rsidR="004E5D3C" w:rsidRDefault="00D82B9D" w:rsidP="004E5D3C">
      <w:pPr>
        <w:pStyle w:val="Paragraphedeliste"/>
        <w:spacing w:line="360" w:lineRule="auto"/>
        <w:ind w:left="426"/>
        <w:rPr>
          <w:rStyle w:val="lev"/>
          <w:rFonts w:ascii="Arial" w:hAnsi="Arial" w:cs="Arial"/>
          <w:b w:val="0"/>
          <w:i/>
          <w:iCs/>
          <w:sz w:val="24"/>
          <w:szCs w:val="24"/>
          <w:lang w:val="en-US"/>
        </w:rPr>
      </w:pPr>
      <w:r>
        <w:rPr>
          <w:rStyle w:val="lev"/>
          <w:rFonts w:ascii="Arial" w:hAnsi="Arial" w:cs="Arial"/>
          <w:b w:val="0"/>
          <w:i/>
          <w:iCs/>
          <w:sz w:val="24"/>
          <w:szCs w:val="24"/>
          <w:lang w:val="en-US"/>
        </w:rPr>
        <w:t>Savez</w:t>
      </w:r>
      <w:r w:rsidRPr="00D82B9D">
        <w:rPr>
          <w:rStyle w:val="lev"/>
          <w:rFonts w:ascii="Arial" w:hAnsi="Arial" w:cs="Arial"/>
          <w:b w:val="0"/>
          <w:i/>
          <w:iCs/>
          <w:sz w:val="24"/>
          <w:szCs w:val="24"/>
          <w:lang w:val="en-US"/>
        </w:rPr>
        <w:t>-vous à qui vous adresser ? </w:t>
      </w:r>
    </w:p>
    <w:p w:rsidR="00D82B9D" w:rsidRDefault="00D82B9D" w:rsidP="004E5D3C">
      <w:pPr>
        <w:pStyle w:val="Paragraphedeliste"/>
        <w:spacing w:line="360" w:lineRule="auto"/>
        <w:ind w:left="426"/>
        <w:rPr>
          <w:rStyle w:val="lev"/>
          <w:rFonts w:ascii="Arial" w:hAnsi="Arial" w:cs="Arial"/>
          <w:b w:val="0"/>
          <w:i/>
          <w:iCs/>
          <w:sz w:val="24"/>
          <w:szCs w:val="24"/>
          <w:lang w:val="en-US"/>
        </w:rPr>
      </w:pPr>
    </w:p>
    <w:p w:rsidR="00D82B9D" w:rsidRPr="00D82B9D" w:rsidRDefault="00D82B9D" w:rsidP="004E5D3C">
      <w:pPr>
        <w:pStyle w:val="Paragraphedeliste"/>
        <w:spacing w:line="360" w:lineRule="auto"/>
        <w:ind w:left="426"/>
        <w:rPr>
          <w:rStyle w:val="lev"/>
          <w:rFonts w:ascii="Arial" w:hAnsi="Arial" w:cs="Arial"/>
          <w:b w:val="0"/>
          <w:iCs/>
          <w:sz w:val="24"/>
          <w:szCs w:val="24"/>
          <w:lang w:val="en-US"/>
        </w:rPr>
      </w:pPr>
      <w:r>
        <w:rPr>
          <w:rStyle w:val="lev"/>
          <w:rFonts w:ascii="Arial" w:hAnsi="Arial" w:cs="Arial"/>
          <w:b w:val="0"/>
          <w:iCs/>
          <w:sz w:val="24"/>
          <w:szCs w:val="24"/>
          <w:lang w:val="en-US"/>
        </w:rPr>
        <w:t>Des questions auxquel</w:t>
      </w:r>
      <w:r w:rsidR="00582C04">
        <w:rPr>
          <w:rStyle w:val="lev"/>
          <w:rFonts w:ascii="Arial" w:hAnsi="Arial" w:cs="Arial"/>
          <w:b w:val="0"/>
          <w:iCs/>
          <w:sz w:val="24"/>
          <w:szCs w:val="24"/>
          <w:lang w:val="en-US"/>
        </w:rPr>
        <w:t>le</w:t>
      </w:r>
      <w:r>
        <w:rPr>
          <w:rStyle w:val="lev"/>
          <w:rFonts w:ascii="Arial" w:hAnsi="Arial" w:cs="Arial"/>
          <w:b w:val="0"/>
          <w:iCs/>
          <w:sz w:val="24"/>
          <w:szCs w:val="24"/>
          <w:lang w:val="en-US"/>
        </w:rPr>
        <w:t>s nous allons tenter de répondre</w:t>
      </w:r>
      <w:r w:rsidR="00582C04">
        <w:rPr>
          <w:rStyle w:val="lev"/>
          <w:rFonts w:ascii="Arial" w:hAnsi="Arial" w:cs="Arial"/>
          <w:b w:val="0"/>
          <w:iCs/>
          <w:sz w:val="24"/>
          <w:szCs w:val="24"/>
          <w:lang w:val="en-US"/>
        </w:rPr>
        <w:t>….</w:t>
      </w:r>
    </w:p>
    <w:p w:rsidR="00D82B9D" w:rsidRPr="00D82B9D" w:rsidRDefault="00D82B9D" w:rsidP="004E5D3C">
      <w:pPr>
        <w:pStyle w:val="Paragraphedeliste"/>
        <w:spacing w:line="360" w:lineRule="auto"/>
        <w:ind w:left="426"/>
        <w:rPr>
          <w:rFonts w:ascii="Arial" w:hAnsi="Arial" w:cs="Arial"/>
          <w:b/>
          <w:sz w:val="24"/>
          <w:szCs w:val="24"/>
        </w:rPr>
      </w:pPr>
    </w:p>
    <w:p w:rsidR="004E5D3C" w:rsidRDefault="00BC2898" w:rsidP="004E5D3C">
      <w:pPr>
        <w:pStyle w:val="Paragraphedeliste"/>
        <w:numPr>
          <w:ilvl w:val="0"/>
          <w:numId w:val="5"/>
        </w:numPr>
        <w:spacing w:line="360" w:lineRule="auto"/>
        <w:rPr>
          <w:rFonts w:ascii="Book Antiqua" w:hAnsi="Book Antiqua"/>
          <w:b/>
          <w:sz w:val="28"/>
          <w:szCs w:val="28"/>
          <w:u w:val="single"/>
        </w:rPr>
      </w:pPr>
      <w:r>
        <w:rPr>
          <w:rFonts w:ascii="Book Antiqua" w:hAnsi="Book Antiqua"/>
          <w:b/>
          <w:sz w:val="28"/>
          <w:szCs w:val="28"/>
          <w:u w:val="single"/>
        </w:rPr>
        <w:t>Le harcèlement scolaire</w:t>
      </w:r>
    </w:p>
    <w:p w:rsidR="004E5D3C" w:rsidRPr="004E5D3C" w:rsidRDefault="004E5D3C" w:rsidP="004E5D3C">
      <w:pPr>
        <w:pStyle w:val="Paragraphedeliste"/>
        <w:spacing w:line="360" w:lineRule="auto"/>
        <w:ind w:left="786"/>
        <w:rPr>
          <w:rFonts w:ascii="Book Antiqua" w:hAnsi="Book Antiqua"/>
          <w:b/>
          <w:sz w:val="28"/>
          <w:szCs w:val="28"/>
          <w:u w:val="single"/>
        </w:rPr>
      </w:pPr>
    </w:p>
    <w:p w:rsidR="00105A4D" w:rsidRDefault="004E5D3C" w:rsidP="00CB597B">
      <w:pPr>
        <w:pStyle w:val="Paragraphedeliste"/>
        <w:pBdr>
          <w:top w:val="single" w:sz="4" w:space="1" w:color="auto"/>
          <w:left w:val="single" w:sz="4" w:space="4" w:color="auto"/>
          <w:right w:val="single" w:sz="4" w:space="4" w:color="auto"/>
        </w:pBdr>
        <w:spacing w:line="276" w:lineRule="auto"/>
        <w:ind w:left="0"/>
        <w:jc w:val="center"/>
        <w:rPr>
          <w:rFonts w:ascii="Arial" w:hAnsi="Arial" w:cs="Arial"/>
          <w:color w:val="333333"/>
          <w:kern w:val="36"/>
          <w:sz w:val="52"/>
          <w:szCs w:val="52"/>
          <w:lang w:val="fr-FR"/>
        </w:rPr>
      </w:pPr>
      <w:r w:rsidRPr="004E5D3C">
        <w:rPr>
          <w:rFonts w:ascii="Arial" w:hAnsi="Arial" w:cs="Arial"/>
          <w:color w:val="333333"/>
          <w:kern w:val="36"/>
          <w:sz w:val="52"/>
          <w:szCs w:val="52"/>
          <w:lang w:val="fr-FR"/>
        </w:rPr>
        <w:t>Harcèlement: Emilie a raconté son calvaire dans un journal, après son suicide ses parents l'ont publié</w:t>
      </w:r>
    </w:p>
    <w:p w:rsidR="004E5D3C" w:rsidRPr="00FA37C1" w:rsidRDefault="00FA37C1" w:rsidP="00CB597B">
      <w:pPr>
        <w:pStyle w:val="Paragraphedeliste"/>
        <w:pBdr>
          <w:left w:val="single" w:sz="4" w:space="4" w:color="auto"/>
          <w:right w:val="single" w:sz="4" w:space="4" w:color="auto"/>
        </w:pBdr>
        <w:spacing w:line="276" w:lineRule="auto"/>
        <w:ind w:left="0"/>
        <w:rPr>
          <w:rFonts w:ascii="Arial" w:hAnsi="Arial" w:cs="Arial"/>
          <w:i/>
          <w:color w:val="333333"/>
          <w:sz w:val="21"/>
          <w:szCs w:val="21"/>
          <w:lang w:val="fr-FR"/>
        </w:rPr>
      </w:pPr>
      <w:r>
        <w:rPr>
          <w:rFonts w:ascii="Book Antiqua" w:hAnsi="Book Antiqua"/>
          <w:noProof/>
          <w:sz w:val="52"/>
          <w:szCs w:val="52"/>
          <w:lang w:eastAsia="fr-BE"/>
        </w:rPr>
        <w:lastRenderedPageBreak/>
        <w:drawing>
          <wp:anchor distT="0" distB="0" distL="114300" distR="114300" simplePos="0" relativeHeight="251658240" behindDoc="0" locked="0" layoutInCell="1" allowOverlap="1" wp14:anchorId="56B01D84" wp14:editId="3D693E6D">
            <wp:simplePos x="0" y="0"/>
            <wp:positionH relativeFrom="margin">
              <wp:align>center</wp:align>
            </wp:positionH>
            <wp:positionV relativeFrom="paragraph">
              <wp:posOffset>152400</wp:posOffset>
            </wp:positionV>
            <wp:extent cx="4086225" cy="2303456"/>
            <wp:effectExtent l="0" t="0" r="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9029de76af0dfee09d10f0b49f5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6225" cy="2303456"/>
                    </a:xfrm>
                    <a:prstGeom prst="rect">
                      <a:avLst/>
                    </a:prstGeom>
                  </pic:spPr>
                </pic:pic>
              </a:graphicData>
            </a:graphic>
          </wp:anchor>
        </w:drawing>
      </w:r>
      <w:r>
        <w:rPr>
          <w:rFonts w:ascii="Book Antiqua" w:hAnsi="Book Antiqua"/>
          <w:sz w:val="52"/>
          <w:szCs w:val="52"/>
        </w:rPr>
        <w:br w:type="textWrapping" w:clear="all"/>
      </w:r>
      <w:r>
        <w:rPr>
          <w:rFonts w:ascii="Arial" w:hAnsi="Arial" w:cs="Arial"/>
          <w:color w:val="333333"/>
          <w:sz w:val="21"/>
          <w:szCs w:val="21"/>
          <w:lang w:val="fr-FR"/>
        </w:rPr>
        <w:t xml:space="preserve">Emilie voulait être vétérinaire, puis boulangère. Sa phobie scolaire l'a empêché de poursuivre sa scolarité sereinement. – DR </w:t>
      </w:r>
      <w:r w:rsidRPr="00FA37C1">
        <w:rPr>
          <w:rFonts w:ascii="Arial" w:hAnsi="Arial" w:cs="Arial"/>
          <w:i/>
          <w:color w:val="333333"/>
          <w:sz w:val="21"/>
          <w:szCs w:val="21"/>
          <w:lang w:val="fr-FR"/>
        </w:rPr>
        <w:t>28/09/2016 BFM TV</w:t>
      </w:r>
    </w:p>
    <w:p w:rsidR="00FA37C1" w:rsidRDefault="00FA37C1" w:rsidP="00CB597B">
      <w:pPr>
        <w:pStyle w:val="Paragraphedeliste"/>
        <w:pBdr>
          <w:left w:val="single" w:sz="4" w:space="4" w:color="auto"/>
          <w:right w:val="single" w:sz="4" w:space="4" w:color="auto"/>
        </w:pBdr>
        <w:spacing w:line="276" w:lineRule="auto"/>
        <w:ind w:left="0"/>
        <w:rPr>
          <w:rFonts w:ascii="Book Antiqua" w:hAnsi="Book Antiqua"/>
          <w:sz w:val="18"/>
          <w:szCs w:val="18"/>
        </w:rPr>
      </w:pPr>
    </w:p>
    <w:p w:rsidR="00FA37C1" w:rsidRDefault="00FA37C1" w:rsidP="00CB597B">
      <w:pPr>
        <w:pBdr>
          <w:left w:val="single" w:sz="4" w:space="4" w:color="auto"/>
          <w:right w:val="single" w:sz="4" w:space="4" w:color="auto"/>
        </w:pBdr>
        <w:spacing w:after="0" w:line="240" w:lineRule="auto"/>
        <w:jc w:val="both"/>
        <w:outlineLvl w:val="2"/>
        <w:rPr>
          <w:rFonts w:ascii="Arial" w:eastAsia="Times New Roman" w:hAnsi="Arial" w:cs="Arial"/>
          <w:color w:val="333333"/>
          <w:sz w:val="36"/>
          <w:szCs w:val="36"/>
          <w:lang w:val="fr-FR" w:eastAsia="fr-BE"/>
        </w:rPr>
      </w:pPr>
      <w:r w:rsidRPr="00FA37C1">
        <w:rPr>
          <w:rFonts w:ascii="Arial" w:eastAsia="Times New Roman" w:hAnsi="Arial" w:cs="Arial"/>
          <w:color w:val="333333"/>
          <w:sz w:val="36"/>
          <w:szCs w:val="36"/>
          <w:lang w:val="fr-FR" w:eastAsia="fr-BE"/>
        </w:rPr>
        <w:t>La jeune fille, cible des railleries de ses camarades pendant plus de deux ans, a mis fin à ses jours le 19 décembre 2015. Ses parents mettent en cause l'établissement et ont porté plainte.</w:t>
      </w:r>
    </w:p>
    <w:p w:rsidR="00FA37C1" w:rsidRPr="00FA37C1" w:rsidRDefault="00FA37C1" w:rsidP="00CB597B">
      <w:pPr>
        <w:pBdr>
          <w:left w:val="single" w:sz="4" w:space="4" w:color="auto"/>
          <w:right w:val="single" w:sz="4" w:space="4" w:color="auto"/>
        </w:pBdr>
        <w:spacing w:after="0" w:line="240" w:lineRule="auto"/>
        <w:jc w:val="both"/>
        <w:outlineLvl w:val="2"/>
        <w:rPr>
          <w:rFonts w:ascii="Arial" w:eastAsia="Times New Roman" w:hAnsi="Arial" w:cs="Arial"/>
          <w:color w:val="333333"/>
          <w:sz w:val="36"/>
          <w:szCs w:val="36"/>
          <w:lang w:val="fr-FR" w:eastAsia="fr-BE"/>
        </w:rPr>
      </w:pPr>
    </w:p>
    <w:p w:rsidR="00FA37C1" w:rsidRDefault="00FA37C1" w:rsidP="00CB597B">
      <w:pPr>
        <w:pBdr>
          <w:left w:val="single" w:sz="4" w:space="4" w:color="auto"/>
          <w:right w:val="single" w:sz="4" w:space="4" w:color="auto"/>
        </w:pBdr>
        <w:spacing w:after="0" w:line="240" w:lineRule="auto"/>
        <w:jc w:val="both"/>
        <w:rPr>
          <w:rFonts w:ascii="Arial" w:eastAsia="Times New Roman" w:hAnsi="Arial" w:cs="Arial"/>
          <w:color w:val="333333"/>
          <w:sz w:val="21"/>
          <w:szCs w:val="21"/>
          <w:lang w:val="fr-FR" w:eastAsia="fr-BE"/>
        </w:rPr>
      </w:pPr>
      <w:r w:rsidRPr="00FA37C1">
        <w:rPr>
          <w:rFonts w:ascii="Arial" w:eastAsia="Times New Roman" w:hAnsi="Arial" w:cs="Arial"/>
          <w:color w:val="333333"/>
          <w:sz w:val="21"/>
          <w:szCs w:val="21"/>
          <w:lang w:val="fr-FR" w:eastAsia="fr-BE"/>
        </w:rPr>
        <w:t xml:space="preserve">Elle s'appelait Emilie, elle avait 17 ans et était scolarisée dans un collège privé de Lille. Elle est morte le 22 janvier, un mois après s'être jetée à travers une fenêtre du domicile de son père. La raison invoquée par ses parents: Emilie était devenue la tête de turc de ses camarades, entre la 5e et la 3e. Les brimades, les coups, les insultes, cette jeune fille studieuse et timide les a consignés dans un journal intime. Son père et sa mère ont décidé de publier ce texte très personnel, découvert après la mort de leur fille, dans </w:t>
      </w:r>
      <w:hyperlink r:id="rId12" w:history="1">
        <w:r w:rsidRPr="00FA37C1">
          <w:rPr>
            <w:rFonts w:ascii="Arial" w:eastAsia="Times New Roman" w:hAnsi="Arial" w:cs="Arial"/>
            <w:i/>
            <w:iCs/>
            <w:color w:val="333333"/>
            <w:sz w:val="21"/>
            <w:szCs w:val="21"/>
            <w:lang w:val="fr-FR" w:eastAsia="fr-BE"/>
          </w:rPr>
          <w:t>La Voix du Nord</w:t>
        </w:r>
      </w:hyperlink>
      <w:r w:rsidRPr="00FA37C1">
        <w:rPr>
          <w:rFonts w:ascii="Arial" w:eastAsia="Times New Roman" w:hAnsi="Arial" w:cs="Arial"/>
          <w:color w:val="333333"/>
          <w:sz w:val="21"/>
          <w:szCs w:val="21"/>
          <w:lang w:val="fr-FR" w:eastAsia="fr-BE"/>
        </w:rPr>
        <w:t>.</w:t>
      </w:r>
    </w:p>
    <w:p w:rsidR="00FA37C1" w:rsidRPr="00FA37C1" w:rsidRDefault="00CB597B" w:rsidP="00CB597B">
      <w:pPr>
        <w:pBdr>
          <w:left w:val="single" w:sz="4" w:space="4" w:color="auto"/>
          <w:right w:val="single" w:sz="4" w:space="4" w:color="auto"/>
        </w:pBdr>
        <w:spacing w:after="0" w:line="240" w:lineRule="auto"/>
        <w:jc w:val="both"/>
        <w:rPr>
          <w:rFonts w:ascii="Arial" w:eastAsia="Times New Roman" w:hAnsi="Arial" w:cs="Arial"/>
          <w:color w:val="333333"/>
          <w:sz w:val="21"/>
          <w:szCs w:val="21"/>
          <w:lang w:val="fr-FR" w:eastAsia="fr-BE"/>
        </w:rPr>
      </w:pPr>
      <w:r w:rsidRPr="00CB597B">
        <w:rPr>
          <w:rFonts w:ascii="Arial" w:eastAsia="Times New Roman" w:hAnsi="Arial" w:cs="Arial"/>
          <w:noProof/>
          <w:sz w:val="21"/>
          <w:szCs w:val="21"/>
          <w:lang w:eastAsia="fr-BE"/>
        </w:rPr>
        <mc:AlternateContent>
          <mc:Choice Requires="wps">
            <w:drawing>
              <wp:anchor distT="0" distB="0" distL="114300" distR="114300" simplePos="0" relativeHeight="251660288" behindDoc="0" locked="0" layoutInCell="1" allowOverlap="1">
                <wp:simplePos x="0" y="0"/>
                <wp:positionH relativeFrom="column">
                  <wp:posOffset>5834380</wp:posOffset>
                </wp:positionH>
                <wp:positionV relativeFrom="paragraph">
                  <wp:posOffset>82549</wp:posOffset>
                </wp:positionV>
                <wp:extent cx="0" cy="1190625"/>
                <wp:effectExtent l="0" t="0" r="19050" b="28575"/>
                <wp:wrapNone/>
                <wp:docPr id="5" name="Connecteur droit 5"/>
                <wp:cNvGraphicFramePr/>
                <a:graphic xmlns:a="http://schemas.openxmlformats.org/drawingml/2006/main">
                  <a:graphicData uri="http://schemas.microsoft.com/office/word/2010/wordprocessingShape">
                    <wps:wsp>
                      <wps:cNvCnPr/>
                      <wps:spPr>
                        <a:xfrm>
                          <a:off x="0" y="0"/>
                          <a:ext cx="0" cy="1190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E815C9" id="Connecteur droit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9.4pt,6.5pt" to="459.4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" strokecolor="#5b9bd5 [3204]" strokeweight=".5pt">
                <v:stroke joinstyle="miter"/>
              </v:line>
            </w:pict>
          </mc:Fallback>
        </mc:AlternateContent>
      </w:r>
      <w:r w:rsidRPr="00CB597B">
        <w:rPr>
          <w:rFonts w:ascii="Arial" w:eastAsia="Times New Roman" w:hAnsi="Arial" w:cs="Arial"/>
          <w:noProof/>
          <w:sz w:val="21"/>
          <w:szCs w:val="21"/>
          <w:lang w:eastAsia="fr-BE"/>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92074</wp:posOffset>
                </wp:positionV>
                <wp:extent cx="0" cy="1133475"/>
                <wp:effectExtent l="0" t="0" r="19050" b="28575"/>
                <wp:wrapNone/>
                <wp:docPr id="4" name="Connecteur droit 4"/>
                <wp:cNvGraphicFramePr/>
                <a:graphic xmlns:a="http://schemas.openxmlformats.org/drawingml/2006/main">
                  <a:graphicData uri="http://schemas.microsoft.com/office/word/2010/wordprocessingShape">
                    <wps:wsp>
                      <wps:cNvCnPr/>
                      <wps:spPr>
                        <a:xfrm>
                          <a:off x="0" y="0"/>
                          <a:ext cx="0" cy="1133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FC24DC" id="Connecteur droit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7.25pt" to="-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" strokecolor="#5b9bd5 [3204]" strokeweight=".5pt">
                <v:stroke joinstyle="miter"/>
              </v:line>
            </w:pict>
          </mc:Fallback>
        </mc:AlternateContent>
      </w:r>
    </w:p>
    <w:p w:rsidR="00FA37C1" w:rsidRDefault="00FA37C1" w:rsidP="00CB597B">
      <w:pPr>
        <w:spacing w:after="0" w:line="240" w:lineRule="auto"/>
        <w:ind w:left="1276" w:right="1701"/>
        <w:jc w:val="both"/>
        <w:rPr>
          <w:rFonts w:ascii="Arial" w:eastAsia="Times New Roman" w:hAnsi="Arial" w:cs="Arial"/>
          <w:i/>
          <w:color w:val="333333"/>
          <w:sz w:val="24"/>
          <w:szCs w:val="24"/>
          <w:lang w:val="fr-FR" w:eastAsia="fr-BE"/>
        </w:rPr>
      </w:pPr>
      <w:r w:rsidRPr="00FA37C1">
        <w:rPr>
          <w:rFonts w:ascii="Arial" w:eastAsia="Times New Roman" w:hAnsi="Arial" w:cs="Arial"/>
          <w:i/>
          <w:color w:val="333333"/>
          <w:sz w:val="24"/>
          <w:szCs w:val="24"/>
          <w:lang w:val="fr-FR" w:eastAsia="fr-BE"/>
        </w:rPr>
        <w:t>"Les toilettes étaient le seul endroit dans ce foutu collège où j'étais sûre d'être tranquille. Ne serait-ce qu'épargner 15 minutes de supplice à ma journée ferait qu'elle serait moins insupportable. Malheureusement, ce moment de paix ne durait qu'un trop court moment."</w:t>
      </w:r>
    </w:p>
    <w:p w:rsidR="00FA37C1" w:rsidRPr="00FA37C1" w:rsidRDefault="00FA37C1" w:rsidP="00CB597B">
      <w:pPr>
        <w:spacing w:after="0" w:line="240" w:lineRule="auto"/>
        <w:ind w:left="1276" w:right="1701"/>
        <w:jc w:val="both"/>
        <w:rPr>
          <w:rFonts w:ascii="Arial" w:eastAsia="Times New Roman" w:hAnsi="Arial" w:cs="Arial"/>
          <w:i/>
          <w:color w:val="333333"/>
          <w:sz w:val="24"/>
          <w:szCs w:val="24"/>
          <w:lang w:val="fr-FR" w:eastAsia="fr-BE"/>
        </w:rPr>
      </w:pPr>
    </w:p>
    <w:p w:rsidR="00FA37C1" w:rsidRPr="00FA37C1" w:rsidRDefault="00FA37C1" w:rsidP="00CB597B">
      <w:pPr>
        <w:pBdr>
          <w:left w:val="single" w:sz="4" w:space="4" w:color="auto"/>
          <w:right w:val="single" w:sz="4" w:space="4" w:color="auto"/>
        </w:pBdr>
        <w:spacing w:after="0" w:line="240" w:lineRule="auto"/>
        <w:jc w:val="both"/>
        <w:rPr>
          <w:rFonts w:ascii="Arial" w:eastAsia="Times New Roman" w:hAnsi="Arial" w:cs="Arial"/>
          <w:color w:val="333333"/>
          <w:sz w:val="21"/>
          <w:szCs w:val="21"/>
          <w:lang w:val="fr-FR" w:eastAsia="fr-BE"/>
        </w:rPr>
      </w:pPr>
      <w:r w:rsidRPr="00FA37C1">
        <w:rPr>
          <w:rFonts w:ascii="Arial" w:eastAsia="Times New Roman" w:hAnsi="Arial" w:cs="Arial"/>
          <w:color w:val="333333"/>
          <w:sz w:val="21"/>
          <w:szCs w:val="21"/>
          <w:lang w:val="fr-FR" w:eastAsia="fr-BE"/>
        </w:rPr>
        <w:t>Sur dix pages, Emilie raconte ses longues journées d'humiliation pendant les cours. Emilie raconte la violence physique comme la viol</w:t>
      </w:r>
      <w:r>
        <w:rPr>
          <w:rFonts w:ascii="Arial" w:eastAsia="Times New Roman" w:hAnsi="Arial" w:cs="Arial"/>
          <w:color w:val="333333"/>
          <w:sz w:val="21"/>
          <w:szCs w:val="21"/>
          <w:lang w:val="fr-FR" w:eastAsia="fr-BE"/>
        </w:rPr>
        <w:t>e</w:t>
      </w:r>
      <w:r w:rsidRPr="00FA37C1">
        <w:rPr>
          <w:rFonts w:ascii="Arial" w:eastAsia="Times New Roman" w:hAnsi="Arial" w:cs="Arial"/>
          <w:color w:val="333333"/>
          <w:sz w:val="21"/>
          <w:szCs w:val="21"/>
          <w:lang w:val="fr-FR" w:eastAsia="fr-BE"/>
        </w:rPr>
        <w:t>nce morale pendant les récréations. Dans son collège, elle ne rentre pas dans le moule, ne s'habille pas comme les autres filles, les petits "moutons surmaquillés", écrit-elle, avec leurs "sacs de luxe" et leurs "talons hauts". A un âge où l'apparence vestimentaire apparaît comme un marqueur social, son désintérêt profond pour la mode, "ses vieilles baskets", son "jean effilé" et son sac à dos lui valent insultes, coups, crachats et croche-pieds.</w:t>
      </w:r>
    </w:p>
    <w:p w:rsidR="00FA37C1" w:rsidRDefault="00FA37C1" w:rsidP="00CB597B">
      <w:pPr>
        <w:pStyle w:val="Paragraphedeliste"/>
        <w:pBdr>
          <w:left w:val="single" w:sz="4" w:space="4" w:color="auto"/>
          <w:right w:val="single" w:sz="4" w:space="4" w:color="auto"/>
        </w:pBdr>
        <w:spacing w:line="276" w:lineRule="auto"/>
        <w:ind w:left="0"/>
        <w:jc w:val="both"/>
        <w:rPr>
          <w:rFonts w:ascii="Book Antiqua" w:hAnsi="Book Antiqua"/>
          <w:sz w:val="18"/>
          <w:szCs w:val="18"/>
        </w:rPr>
      </w:pPr>
    </w:p>
    <w:p w:rsidR="00FA37C1" w:rsidRPr="00FA37C1" w:rsidRDefault="00FA37C1" w:rsidP="00CB597B">
      <w:pPr>
        <w:pBdr>
          <w:left w:val="single" w:sz="4" w:space="4" w:color="auto"/>
          <w:right w:val="single" w:sz="4" w:space="4" w:color="auto"/>
        </w:pBdr>
        <w:spacing w:after="150" w:line="240" w:lineRule="auto"/>
        <w:jc w:val="both"/>
        <w:rPr>
          <w:rFonts w:ascii="Arial" w:eastAsia="Times New Roman" w:hAnsi="Arial" w:cs="Arial"/>
          <w:color w:val="333333"/>
          <w:sz w:val="21"/>
          <w:szCs w:val="21"/>
          <w:lang w:val="fr-FR" w:eastAsia="fr-BE"/>
        </w:rPr>
      </w:pPr>
      <w:r w:rsidRPr="00FA37C1">
        <w:rPr>
          <w:rFonts w:ascii="Arial" w:eastAsia="Times New Roman" w:hAnsi="Arial" w:cs="Arial"/>
          <w:color w:val="333333"/>
          <w:sz w:val="21"/>
          <w:szCs w:val="21"/>
          <w:lang w:val="fr-FR" w:eastAsia="fr-BE"/>
        </w:rPr>
        <w:t>Le dire à ses parents, prévenir la direction de d'établissement? Il n'en est pas question. "Déjà, je ne voulais pas que mes parents sachent à quel point j’étais pitoyable. Ensuite, je ne voulais pas qu’ils s’inquiètent", écrit-elle. "Enfin, je savais qu’ils iraient voir le principal pour lui dire et je savais très bien que ça ne ferait qu’empirer la situation." Alors Emilie cache les coups et se tait, même lorsque ses camarades découpent les sangles de son sac à dos, jettent ses livres dans les escaliers, collent des chewing-gums dans ses cheveux, lui lancent des équerres au visage.</w:t>
      </w:r>
    </w:p>
    <w:p w:rsidR="00FA37C1" w:rsidRPr="00FA37C1" w:rsidRDefault="00FA37C1" w:rsidP="00CB597B">
      <w:pPr>
        <w:pBdr>
          <w:left w:val="single" w:sz="4" w:space="4" w:color="auto"/>
          <w:right w:val="single" w:sz="4" w:space="4" w:color="auto"/>
        </w:pBdr>
        <w:spacing w:before="150" w:after="150" w:line="240" w:lineRule="auto"/>
        <w:jc w:val="center"/>
        <w:outlineLvl w:val="3"/>
        <w:rPr>
          <w:rFonts w:ascii="Arial" w:eastAsia="Times New Roman" w:hAnsi="Arial" w:cs="Arial"/>
          <w:b/>
          <w:bCs/>
          <w:color w:val="333333"/>
          <w:sz w:val="35"/>
          <w:szCs w:val="35"/>
          <w:lang w:val="fr-FR" w:eastAsia="fr-BE"/>
        </w:rPr>
      </w:pPr>
      <w:r w:rsidRPr="00FA37C1">
        <w:rPr>
          <w:rFonts w:ascii="Arial" w:eastAsia="Times New Roman" w:hAnsi="Arial" w:cs="Arial"/>
          <w:b/>
          <w:bCs/>
          <w:color w:val="333333"/>
          <w:sz w:val="35"/>
          <w:szCs w:val="35"/>
          <w:lang w:val="fr-FR" w:eastAsia="fr-BE"/>
        </w:rPr>
        <w:lastRenderedPageBreak/>
        <w:t>La jeune fille, en profonde dépression, ne pèse plus que 42 kilos</w:t>
      </w:r>
    </w:p>
    <w:p w:rsidR="00FA37C1" w:rsidRPr="00FA37C1" w:rsidRDefault="00FA37C1" w:rsidP="00CB597B">
      <w:pPr>
        <w:pBdr>
          <w:left w:val="single" w:sz="4" w:space="4" w:color="auto"/>
          <w:right w:val="single" w:sz="4" w:space="4" w:color="auto"/>
        </w:pBdr>
        <w:spacing w:after="150" w:line="240" w:lineRule="auto"/>
        <w:jc w:val="both"/>
        <w:rPr>
          <w:rFonts w:ascii="Arial" w:eastAsia="Times New Roman" w:hAnsi="Arial" w:cs="Arial"/>
          <w:color w:val="333333"/>
          <w:sz w:val="21"/>
          <w:szCs w:val="21"/>
          <w:lang w:val="fr-FR" w:eastAsia="fr-BE"/>
        </w:rPr>
      </w:pPr>
      <w:r w:rsidRPr="00FA37C1">
        <w:rPr>
          <w:rFonts w:ascii="Arial" w:eastAsia="Times New Roman" w:hAnsi="Arial" w:cs="Arial"/>
          <w:color w:val="333333"/>
          <w:sz w:val="21"/>
          <w:szCs w:val="21"/>
          <w:lang w:val="fr-FR" w:eastAsia="fr-BE"/>
        </w:rPr>
        <w:t>Un jour, la carapace craque, la collégienne fait une crise d'angoisse avant de rendre à l'école. Ses parents la retirent de l'établissement sur-le-champ et demandent des comptes au directeur, qui leur indique qu'il ne pouvait "rien faire" et que le harcèlement est "un fléau trop complexe pour y faire face".  "Je voulais porter plainte mais elle m’a dit que si je le faisais, elle ne dirait rien et se suiciderait", a expliqué Virgine, la mère de la jeune fille, </w:t>
      </w:r>
      <w:hyperlink r:id="rId13" w:history="1">
        <w:r w:rsidRPr="00FA37C1">
          <w:rPr>
            <w:rFonts w:ascii="Arial" w:eastAsia="Times New Roman" w:hAnsi="Arial" w:cs="Arial"/>
            <w:color w:val="333333"/>
            <w:sz w:val="21"/>
            <w:szCs w:val="21"/>
            <w:lang w:val="fr-FR" w:eastAsia="fr-BE"/>
          </w:rPr>
          <w:t xml:space="preserve">dans un entretien accordé à </w:t>
        </w:r>
        <w:r w:rsidRPr="00FA37C1">
          <w:rPr>
            <w:rFonts w:ascii="Arial" w:eastAsia="Times New Roman" w:hAnsi="Arial" w:cs="Arial"/>
            <w:i/>
            <w:iCs/>
            <w:color w:val="333333"/>
            <w:sz w:val="21"/>
            <w:szCs w:val="21"/>
            <w:lang w:val="fr-FR" w:eastAsia="fr-BE"/>
          </w:rPr>
          <w:t>Libération</w:t>
        </w:r>
      </w:hyperlink>
      <w:r w:rsidRPr="00FA37C1">
        <w:rPr>
          <w:rFonts w:ascii="Arial" w:eastAsia="Times New Roman" w:hAnsi="Arial" w:cs="Arial"/>
          <w:color w:val="333333"/>
          <w:sz w:val="21"/>
          <w:szCs w:val="21"/>
          <w:lang w:val="fr-FR" w:eastAsia="fr-BE"/>
        </w:rPr>
        <w:t>. </w:t>
      </w:r>
    </w:p>
    <w:p w:rsidR="00FA37C1" w:rsidRDefault="00FA37C1" w:rsidP="00CB597B">
      <w:pPr>
        <w:pBdr>
          <w:left w:val="single" w:sz="4" w:space="4" w:color="auto"/>
          <w:right w:val="single" w:sz="4" w:space="4" w:color="auto"/>
        </w:pBdr>
        <w:spacing w:after="150" w:line="240" w:lineRule="auto"/>
        <w:jc w:val="both"/>
        <w:rPr>
          <w:rFonts w:ascii="Arial" w:eastAsia="Times New Roman" w:hAnsi="Arial" w:cs="Arial"/>
          <w:color w:val="333333"/>
          <w:sz w:val="21"/>
          <w:szCs w:val="21"/>
          <w:lang w:val="fr-FR" w:eastAsia="fr-BE"/>
        </w:rPr>
      </w:pPr>
      <w:r w:rsidRPr="00FA37C1">
        <w:rPr>
          <w:rFonts w:ascii="Arial" w:eastAsia="Times New Roman" w:hAnsi="Arial" w:cs="Arial"/>
          <w:color w:val="333333"/>
          <w:sz w:val="21"/>
          <w:szCs w:val="21"/>
          <w:lang w:val="fr-FR" w:eastAsia="fr-BE"/>
        </w:rPr>
        <w:t xml:space="preserve">Emilie poursuit une scolarité en dents de scie, entre cours à distance, scolarité inachevée dans deux lycées lillois, traitement médical et rêves professionnels avortés. Hospitalisée, profondément dépressive et phobique scolaire, elle ne pèse plus que 42 kilos. Emilie est morte des suites de ses blessures quelques jours après son suicide. Les parents d'Emilie ont porté plainte en février contre Notre-Dame-de-La-Paix, l'établissement privé où elle a effectué sa scolarité. "Certains professeurs savaient qu’Émilie était harcelée et ont été témoins de ce qui se passait, assure ses parents dans </w:t>
      </w:r>
      <w:r w:rsidRPr="00FA37C1">
        <w:rPr>
          <w:rFonts w:ascii="Arial" w:eastAsia="Times New Roman" w:hAnsi="Arial" w:cs="Arial"/>
          <w:i/>
          <w:iCs/>
          <w:color w:val="333333"/>
          <w:sz w:val="21"/>
          <w:szCs w:val="21"/>
          <w:lang w:val="fr-FR" w:eastAsia="fr-BE"/>
        </w:rPr>
        <w:t>La Voix du Nord</w:t>
      </w:r>
      <w:r w:rsidRPr="00FA37C1">
        <w:rPr>
          <w:rFonts w:ascii="Arial" w:eastAsia="Times New Roman" w:hAnsi="Arial" w:cs="Arial"/>
          <w:color w:val="333333"/>
          <w:sz w:val="21"/>
          <w:szCs w:val="21"/>
          <w:lang w:val="fr-FR" w:eastAsia="fr-BE"/>
        </w:rPr>
        <w:t>. Comment pouvait-elle faire confiance à des adultes qui ne la protégeaient pas et ne sanctionnaient pas les harceleurs? Ils n’ont pas pris leurs responsabilités."</w:t>
      </w:r>
    </w:p>
    <w:p w:rsidR="00CB597B" w:rsidRDefault="00CB597B" w:rsidP="00CB597B">
      <w:pPr>
        <w:pBdr>
          <w:left w:val="single" w:sz="4" w:space="4" w:color="auto"/>
          <w:right w:val="single" w:sz="4" w:space="4" w:color="auto"/>
        </w:pBdr>
        <w:spacing w:after="150" w:line="240" w:lineRule="auto"/>
        <w:jc w:val="both"/>
        <w:rPr>
          <w:rFonts w:ascii="Arial" w:eastAsia="Times New Roman" w:hAnsi="Arial" w:cs="Arial"/>
          <w:color w:val="333333"/>
          <w:sz w:val="21"/>
          <w:szCs w:val="21"/>
          <w:lang w:val="fr-FR" w:eastAsia="fr-BE"/>
        </w:rPr>
      </w:pPr>
    </w:p>
    <w:p w:rsidR="00CB597B" w:rsidRPr="00FA37C1" w:rsidRDefault="00CB597B" w:rsidP="00CB597B">
      <w:pPr>
        <w:pBdr>
          <w:left w:val="single" w:sz="4" w:space="4" w:color="auto"/>
          <w:right w:val="single" w:sz="4" w:space="4" w:color="auto"/>
        </w:pBdr>
        <w:spacing w:after="150" w:line="240" w:lineRule="auto"/>
        <w:jc w:val="both"/>
        <w:rPr>
          <w:rFonts w:ascii="Arial" w:eastAsia="Times New Roman" w:hAnsi="Arial" w:cs="Arial"/>
          <w:color w:val="333333"/>
          <w:sz w:val="21"/>
          <w:szCs w:val="21"/>
          <w:lang w:val="fr-FR" w:eastAsia="fr-BE"/>
        </w:rPr>
      </w:pPr>
    </w:p>
    <w:p w:rsidR="00CB597B" w:rsidRPr="00CB597B" w:rsidRDefault="00CB597B" w:rsidP="00CB597B">
      <w:pPr>
        <w:pBdr>
          <w:left w:val="single" w:sz="4" w:space="4" w:color="auto"/>
          <w:right w:val="single" w:sz="4" w:space="4" w:color="auto"/>
        </w:pBdr>
        <w:spacing w:before="150" w:after="150" w:line="240" w:lineRule="auto"/>
        <w:jc w:val="center"/>
        <w:outlineLvl w:val="3"/>
        <w:rPr>
          <w:rFonts w:ascii="Arial" w:eastAsia="Times New Roman" w:hAnsi="Arial" w:cs="Arial"/>
          <w:b/>
          <w:bCs/>
          <w:color w:val="333333"/>
          <w:sz w:val="35"/>
          <w:szCs w:val="35"/>
          <w:lang w:val="fr-FR" w:eastAsia="fr-BE"/>
        </w:rPr>
      </w:pPr>
      <w:r w:rsidRPr="00CB597B">
        <w:rPr>
          <w:rFonts w:ascii="Arial" w:eastAsia="Times New Roman" w:hAnsi="Arial" w:cs="Arial"/>
          <w:b/>
          <w:bCs/>
          <w:color w:val="333333"/>
          <w:sz w:val="35"/>
          <w:szCs w:val="35"/>
          <w:lang w:val="fr-FR" w:eastAsia="fr-BE"/>
        </w:rPr>
        <w:t>Le harcèlement scolaire, un fléau bien réel</w:t>
      </w:r>
    </w:p>
    <w:p w:rsidR="00CB597B" w:rsidRPr="00CB597B" w:rsidRDefault="00CB597B" w:rsidP="00CB597B">
      <w:pPr>
        <w:pBdr>
          <w:left w:val="single" w:sz="4" w:space="4" w:color="auto"/>
          <w:right w:val="single" w:sz="4" w:space="4" w:color="auto"/>
        </w:pBdr>
        <w:spacing w:after="150" w:line="240" w:lineRule="auto"/>
        <w:rPr>
          <w:rFonts w:ascii="Arial" w:eastAsia="Times New Roman" w:hAnsi="Arial" w:cs="Arial"/>
          <w:color w:val="333333"/>
          <w:sz w:val="21"/>
          <w:szCs w:val="21"/>
          <w:lang w:val="fr-FR" w:eastAsia="fr-BE"/>
        </w:rPr>
      </w:pPr>
      <w:r w:rsidRPr="00CB597B">
        <w:rPr>
          <w:rFonts w:ascii="Arial" w:eastAsia="Times New Roman" w:hAnsi="Arial" w:cs="Arial"/>
          <w:color w:val="333333"/>
          <w:sz w:val="21"/>
          <w:szCs w:val="21"/>
          <w:lang w:val="fr-FR" w:eastAsia="fr-BE"/>
        </w:rPr>
        <w:t>Les professeurs, qui trouvent leur élève brillante et bosseuse, n'ont rien dit, rien vu des humiliations quotidiennes lors de leurs séances de cours. Le directeur de l'époque, qui a été remplacé cette année, n'a pas donné suite aux demandes de sanction formulées par les parents et n'a pas répondu à leur faire-part de décès. Vincent Fleter, le nouveau directeur, ne souhaite pas commenté cette affaire.</w:t>
      </w:r>
    </w:p>
    <w:p w:rsidR="00CB597B" w:rsidRPr="00CB597B" w:rsidRDefault="00CB597B" w:rsidP="00CB597B">
      <w:pPr>
        <w:pBdr>
          <w:left w:val="single" w:sz="4" w:space="4" w:color="auto"/>
          <w:right w:val="single" w:sz="4" w:space="4" w:color="auto"/>
        </w:pBdr>
        <w:spacing w:after="150" w:line="240" w:lineRule="auto"/>
        <w:rPr>
          <w:rFonts w:ascii="Arial" w:eastAsia="Times New Roman" w:hAnsi="Arial" w:cs="Arial"/>
          <w:color w:val="333333"/>
          <w:sz w:val="21"/>
          <w:szCs w:val="21"/>
          <w:lang w:val="fr-FR" w:eastAsia="fr-BE"/>
        </w:rPr>
      </w:pPr>
      <w:r w:rsidRPr="00CB597B">
        <w:rPr>
          <w:rFonts w:ascii="Arial" w:eastAsia="Times New Roman" w:hAnsi="Arial" w:cs="Arial"/>
          <w:color w:val="333333"/>
          <w:sz w:val="21"/>
          <w:szCs w:val="21"/>
          <w:lang w:val="fr-FR" w:eastAsia="fr-BE"/>
        </w:rPr>
        <w:t xml:space="preserve">Ce mardi soir, France 3 consacrait sa soirée à la question du cyber harcèlement en milieu scolaire. La chaîne publique a diffusé le long-métrage </w:t>
      </w:r>
      <w:r w:rsidRPr="00CB597B">
        <w:rPr>
          <w:rFonts w:ascii="Arial" w:eastAsia="Times New Roman" w:hAnsi="Arial" w:cs="Arial"/>
          <w:i/>
          <w:iCs/>
          <w:color w:val="333333"/>
          <w:sz w:val="21"/>
          <w:szCs w:val="21"/>
          <w:lang w:val="fr-FR" w:eastAsia="fr-BE"/>
        </w:rPr>
        <w:t xml:space="preserve">Marion, 13 ans pour toujours </w:t>
      </w:r>
      <w:r w:rsidRPr="00CB597B">
        <w:rPr>
          <w:rFonts w:ascii="Arial" w:eastAsia="Times New Roman" w:hAnsi="Arial" w:cs="Arial"/>
          <w:color w:val="333333"/>
          <w:sz w:val="21"/>
          <w:szCs w:val="21"/>
          <w:lang w:val="fr-FR" w:eastAsia="fr-BE"/>
        </w:rPr>
        <w:t>qui raconte l'histoire vraie de Marion Fraisse, jeune fille retrouvée pendue après des mois de souffrances morales dans son collège. Sa mère, Nora Fraisse, a publié deux livres à ce sujet et a fondé l'association Marion Fraisse, la main tendue. Ce tragique fait-divers fait écho aux très nombreux cas de harcèlements scolaires (insultes, violences, menaces sur les réseaux sociaux...) dont sont victimes les collégiens et lycéens.</w:t>
      </w:r>
    </w:p>
    <w:p w:rsidR="00CB597B" w:rsidRDefault="00CB597B" w:rsidP="00CB597B">
      <w:pPr>
        <w:pBdr>
          <w:left w:val="single" w:sz="4" w:space="4" w:color="auto"/>
          <w:bottom w:val="single" w:sz="4" w:space="1" w:color="auto"/>
          <w:right w:val="single" w:sz="4" w:space="4" w:color="auto"/>
        </w:pBdr>
        <w:spacing w:after="150" w:line="240" w:lineRule="auto"/>
        <w:rPr>
          <w:rFonts w:ascii="Arial" w:eastAsia="Times New Roman" w:hAnsi="Arial" w:cs="Arial"/>
          <w:color w:val="333333"/>
          <w:sz w:val="21"/>
          <w:szCs w:val="21"/>
          <w:lang w:val="fr-FR" w:eastAsia="fr-BE"/>
        </w:rPr>
      </w:pPr>
      <w:r w:rsidRPr="00CB597B">
        <w:rPr>
          <w:rFonts w:ascii="Arial" w:eastAsia="Times New Roman" w:hAnsi="Arial" w:cs="Arial"/>
          <w:color w:val="333333"/>
          <w:sz w:val="21"/>
          <w:szCs w:val="21"/>
          <w:lang w:val="fr-FR" w:eastAsia="fr-BE"/>
        </w:rPr>
        <w:t xml:space="preserve">D'après diverses études </w:t>
      </w:r>
      <w:hyperlink r:id="rId14" w:history="1">
        <w:r w:rsidRPr="00CB597B">
          <w:rPr>
            <w:rFonts w:ascii="Arial" w:eastAsia="Times New Roman" w:hAnsi="Arial" w:cs="Arial"/>
            <w:color w:val="333333"/>
            <w:sz w:val="21"/>
            <w:szCs w:val="21"/>
            <w:lang w:val="fr-FR" w:eastAsia="fr-BE"/>
          </w:rPr>
          <w:t>relayées par le site officiel du gouvernement</w:t>
        </w:r>
      </w:hyperlink>
      <w:r w:rsidRPr="00CB597B">
        <w:rPr>
          <w:rFonts w:ascii="Arial" w:eastAsia="Times New Roman" w:hAnsi="Arial" w:cs="Arial"/>
          <w:color w:val="333333"/>
          <w:sz w:val="21"/>
          <w:szCs w:val="21"/>
          <w:lang w:val="fr-FR" w:eastAsia="fr-BE"/>
        </w:rPr>
        <w:t>, 12% des écoliers, 10% des collégiens et 3,4% des lycéens seraient la cible de brimades dans l'enceinte de leur établissement et en dehors, soit 700.000 élèves. Un chiffre difficilement vérifiable tant le sujet est tabou, que ce soit du point de vue du corps enseignant que des élèves eux-mêmes.</w:t>
      </w:r>
    </w:p>
    <w:p w:rsidR="00CB597B" w:rsidRPr="00CB597B" w:rsidRDefault="00CB597B" w:rsidP="00CB597B">
      <w:pPr>
        <w:pBdr>
          <w:left w:val="single" w:sz="4" w:space="4" w:color="auto"/>
          <w:bottom w:val="single" w:sz="4" w:space="1" w:color="auto"/>
          <w:right w:val="single" w:sz="4" w:space="4" w:color="auto"/>
        </w:pBdr>
        <w:spacing w:after="150" w:line="240" w:lineRule="auto"/>
        <w:rPr>
          <w:rFonts w:ascii="Arial" w:eastAsia="Times New Roman" w:hAnsi="Arial" w:cs="Arial"/>
          <w:color w:val="333333"/>
          <w:sz w:val="21"/>
          <w:szCs w:val="21"/>
          <w:lang w:val="fr-FR" w:eastAsia="fr-BE"/>
        </w:rPr>
      </w:pPr>
    </w:p>
    <w:p w:rsidR="00FA37C1" w:rsidRDefault="00FA37C1" w:rsidP="00CB597B">
      <w:pPr>
        <w:spacing w:line="276" w:lineRule="auto"/>
        <w:jc w:val="both"/>
        <w:rPr>
          <w:rFonts w:ascii="Book Antiqua" w:hAnsi="Book Antiqua"/>
          <w:sz w:val="18"/>
          <w:szCs w:val="18"/>
        </w:rPr>
      </w:pPr>
    </w:p>
    <w:p w:rsidR="00CB597B" w:rsidRDefault="00D82B9D" w:rsidP="00D82B9D">
      <w:pPr>
        <w:pStyle w:val="Paragraphedeliste"/>
        <w:numPr>
          <w:ilvl w:val="0"/>
          <w:numId w:val="4"/>
        </w:numPr>
        <w:spacing w:line="360" w:lineRule="auto"/>
        <w:ind w:left="567"/>
        <w:rPr>
          <w:rFonts w:ascii="Arial" w:hAnsi="Arial" w:cs="Arial"/>
          <w:sz w:val="24"/>
          <w:szCs w:val="24"/>
        </w:rPr>
      </w:pPr>
      <w:r w:rsidRPr="00D82B9D">
        <w:rPr>
          <w:rFonts w:ascii="Arial" w:hAnsi="Arial" w:cs="Arial"/>
          <w:sz w:val="24"/>
          <w:szCs w:val="24"/>
        </w:rPr>
        <w:t>Que penses-tu de ce témoignage ?</w:t>
      </w:r>
      <w:r>
        <w:rPr>
          <w:rFonts w:ascii="Arial" w:hAnsi="Arial" w:cs="Arial"/>
          <w:sz w:val="24"/>
          <w:szCs w:val="24"/>
        </w:rPr>
        <w:t>.............</w:t>
      </w:r>
      <w:r w:rsidRPr="00D82B9D">
        <w:rPr>
          <w:rFonts w:ascii="Arial" w:hAnsi="Arial" w:cs="Arial"/>
          <w:sz w:val="24"/>
          <w:szCs w:val="24"/>
        </w:rPr>
        <w:t>......................................</w:t>
      </w:r>
      <w:r>
        <w:rPr>
          <w:rFonts w:ascii="Arial" w:hAnsi="Arial" w:cs="Arial"/>
          <w:sz w:val="24"/>
          <w:szCs w:val="24"/>
        </w:rPr>
        <w:t>....................</w:t>
      </w:r>
    </w:p>
    <w:p w:rsidR="00D82B9D" w:rsidRDefault="00D82B9D" w:rsidP="00D82B9D">
      <w:pPr>
        <w:pStyle w:val="Paragraphedeliste"/>
        <w:spacing w:line="360" w:lineRule="auto"/>
        <w:ind w:left="567"/>
        <w:rPr>
          <w:rFonts w:ascii="Arial" w:hAnsi="Arial" w:cs="Arial"/>
          <w:sz w:val="24"/>
          <w:szCs w:val="24"/>
        </w:rPr>
      </w:pPr>
      <w:r>
        <w:rPr>
          <w:rFonts w:ascii="Arial" w:hAnsi="Arial" w:cs="Arial"/>
          <w:sz w:val="24"/>
          <w:szCs w:val="24"/>
        </w:rPr>
        <w:t>…………………………………………………………………………………………….</w:t>
      </w:r>
    </w:p>
    <w:p w:rsidR="00D82B9D" w:rsidRDefault="00D82B9D" w:rsidP="00D82B9D">
      <w:pPr>
        <w:pStyle w:val="Paragraphedeliste"/>
        <w:numPr>
          <w:ilvl w:val="0"/>
          <w:numId w:val="4"/>
        </w:numPr>
        <w:spacing w:line="360" w:lineRule="auto"/>
        <w:ind w:left="567"/>
        <w:rPr>
          <w:rFonts w:ascii="Arial" w:hAnsi="Arial" w:cs="Arial"/>
          <w:sz w:val="24"/>
          <w:szCs w:val="24"/>
        </w:rPr>
      </w:pPr>
      <w:r>
        <w:rPr>
          <w:rFonts w:ascii="Arial" w:hAnsi="Arial" w:cs="Arial"/>
          <w:sz w:val="24"/>
          <w:szCs w:val="24"/>
        </w:rPr>
        <w:t xml:space="preserve">Trouves-tu des similitudes avec le film vu en </w:t>
      </w:r>
      <w:r w:rsidRPr="00BC2898">
        <w:rPr>
          <w:rFonts w:ascii="Arial" w:hAnsi="Arial" w:cs="Arial"/>
        </w:rPr>
        <w:t>introduction</w:t>
      </w:r>
      <w:r>
        <w:rPr>
          <w:rFonts w:ascii="Arial" w:hAnsi="Arial" w:cs="Arial"/>
          <w:sz w:val="24"/>
          <w:szCs w:val="24"/>
        </w:rPr>
        <w:t> ?.................................</w:t>
      </w:r>
    </w:p>
    <w:p w:rsidR="00D82B9D" w:rsidRDefault="00D82B9D" w:rsidP="00D82B9D">
      <w:pPr>
        <w:pStyle w:val="Paragraphedeliste"/>
        <w:numPr>
          <w:ilvl w:val="0"/>
          <w:numId w:val="4"/>
        </w:numPr>
        <w:spacing w:line="360" w:lineRule="auto"/>
        <w:ind w:left="567"/>
        <w:rPr>
          <w:rFonts w:ascii="Arial" w:hAnsi="Arial" w:cs="Arial"/>
          <w:sz w:val="24"/>
          <w:szCs w:val="24"/>
        </w:rPr>
      </w:pPr>
      <w:r>
        <w:rPr>
          <w:rFonts w:ascii="Arial" w:hAnsi="Arial" w:cs="Arial"/>
          <w:sz w:val="24"/>
          <w:szCs w:val="24"/>
        </w:rPr>
        <w:t>Lesquelles ?..........................................................................................................</w:t>
      </w:r>
    </w:p>
    <w:p w:rsidR="00D82B9D" w:rsidRDefault="00D82B9D" w:rsidP="00D82B9D">
      <w:pPr>
        <w:pStyle w:val="Paragraphedeliste"/>
        <w:spacing w:line="360" w:lineRule="auto"/>
        <w:ind w:left="567"/>
        <w:rPr>
          <w:rFonts w:ascii="Arial" w:hAnsi="Arial" w:cs="Arial"/>
          <w:sz w:val="24"/>
          <w:szCs w:val="24"/>
        </w:rPr>
      </w:pPr>
      <w:r>
        <w:rPr>
          <w:rFonts w:ascii="Arial" w:hAnsi="Arial" w:cs="Arial"/>
          <w:sz w:val="24"/>
          <w:szCs w:val="24"/>
        </w:rPr>
        <w:t>…………………………………………………………………………………………………………………………………………………………………………………………</w:t>
      </w:r>
    </w:p>
    <w:p w:rsidR="00D82B9D" w:rsidRDefault="00D82B9D" w:rsidP="00D82B9D">
      <w:pPr>
        <w:pStyle w:val="Paragraphedeliste"/>
        <w:numPr>
          <w:ilvl w:val="0"/>
          <w:numId w:val="4"/>
        </w:numPr>
        <w:spacing w:line="360" w:lineRule="auto"/>
        <w:ind w:left="567"/>
        <w:rPr>
          <w:rFonts w:ascii="Arial" w:hAnsi="Arial" w:cs="Arial"/>
          <w:sz w:val="24"/>
          <w:szCs w:val="24"/>
        </w:rPr>
      </w:pPr>
      <w:r>
        <w:rPr>
          <w:rFonts w:ascii="Arial" w:hAnsi="Arial" w:cs="Arial"/>
          <w:sz w:val="24"/>
          <w:szCs w:val="24"/>
        </w:rPr>
        <w:t>Nomme ce type de harcèlement………………………………………………………</w:t>
      </w:r>
    </w:p>
    <w:p w:rsidR="00582C04" w:rsidRDefault="00582C04" w:rsidP="00D82B9D">
      <w:pPr>
        <w:pStyle w:val="Paragraphedeliste"/>
        <w:numPr>
          <w:ilvl w:val="0"/>
          <w:numId w:val="4"/>
        </w:numPr>
        <w:spacing w:line="360" w:lineRule="auto"/>
        <w:ind w:left="567"/>
        <w:rPr>
          <w:rFonts w:ascii="Arial" w:hAnsi="Arial" w:cs="Arial"/>
          <w:sz w:val="24"/>
          <w:szCs w:val="24"/>
        </w:rPr>
      </w:pPr>
      <w:r>
        <w:rPr>
          <w:rFonts w:ascii="Arial" w:hAnsi="Arial" w:cs="Arial"/>
          <w:sz w:val="24"/>
          <w:szCs w:val="24"/>
        </w:rPr>
        <w:t>Peux-tu comprendre son geste et pourquoi ?........................................................</w:t>
      </w:r>
    </w:p>
    <w:p w:rsidR="00582C04" w:rsidRDefault="00582C04" w:rsidP="00582C04">
      <w:pPr>
        <w:pStyle w:val="Paragraphedeliste"/>
        <w:spacing w:line="360" w:lineRule="auto"/>
        <w:ind w:left="567"/>
        <w:rPr>
          <w:rFonts w:ascii="Arial" w:hAnsi="Arial" w:cs="Arial"/>
          <w:sz w:val="24"/>
          <w:szCs w:val="24"/>
        </w:rPr>
      </w:pPr>
      <w:r>
        <w:rPr>
          <w:rFonts w:ascii="Arial" w:hAnsi="Arial" w:cs="Arial"/>
          <w:sz w:val="24"/>
          <w:szCs w:val="24"/>
        </w:rPr>
        <w:t>…………………………………………………………………………………………….</w:t>
      </w:r>
    </w:p>
    <w:p w:rsidR="00BC2898" w:rsidRDefault="00BC2898" w:rsidP="00BC2898">
      <w:pPr>
        <w:pStyle w:val="Paragraphedeliste"/>
        <w:spacing w:after="0" w:line="276" w:lineRule="auto"/>
        <w:ind w:left="284"/>
        <w:rPr>
          <w:rFonts w:ascii="Arial" w:hAnsi="Arial" w:cs="Arial"/>
          <w:color w:val="333333"/>
        </w:rPr>
      </w:pPr>
      <w:r w:rsidRPr="00BC2898">
        <w:rPr>
          <w:rFonts w:ascii="Arial" w:hAnsi="Arial" w:cs="Arial"/>
          <w:color w:val="333333"/>
        </w:rPr>
        <w:lastRenderedPageBreak/>
        <w:t>Harceler, c’est répéter durablement un comportement agressif vis-à-vis d’une personne précise. Le harcèlement peut être physique, avec des coups, des gestes, voire du racket (fréquent chez les jeunes garçons), mais aussi psychologique (plus souvent chez les filles) : moqueries sur l’aspect physique, recours à un surnom péjoratif, diffusion de fausses rumeurs, de photos prises à l’insu de la victime, d’insultes, de menaces… L’objectif est de mettre l’autre en difficulté, de lui faire mal, de le dominer sans qu’il puisse sortir de son rôle de victime.</w:t>
      </w:r>
      <w:r w:rsidRPr="00BC2898">
        <w:rPr>
          <w:rFonts w:ascii="Arial" w:hAnsi="Arial" w:cs="Arial"/>
          <w:color w:val="333333"/>
        </w:rPr>
        <w:br/>
        <w:t>Le harcèlement est souvent connu par tous les pairs de l’élève visé sans que les profs se rendent compte de quoi que ce soit. L’explication ? Les professeurs sont multiples, les classes éclatées, les intercours comme les couloirs peu surveillés et les changements de locaux fréquents.</w:t>
      </w:r>
      <w:r w:rsidRPr="00BC2898">
        <w:rPr>
          <w:rFonts w:ascii="Arial" w:hAnsi="Arial" w:cs="Arial"/>
          <w:color w:val="333333"/>
        </w:rPr>
        <w:br/>
        <w:t>Enfin, le harcèlement est toujours celui d’un groupe possédant sa propre dynamique, dans lequel chacun occupe une place et tient un rôle. Il n’existe pas dans n’importe quelle école ni dans n’importe quelle classe.</w:t>
      </w:r>
    </w:p>
    <w:p w:rsidR="00BC2898" w:rsidRDefault="00BC2898" w:rsidP="00BC2898">
      <w:pPr>
        <w:pStyle w:val="Paragraphedeliste"/>
        <w:spacing w:after="0" w:line="276" w:lineRule="auto"/>
        <w:ind w:left="284"/>
        <w:rPr>
          <w:rFonts w:ascii="Arial" w:hAnsi="Arial" w:cs="Arial"/>
          <w:color w:val="333333"/>
        </w:rPr>
      </w:pPr>
    </w:p>
    <w:p w:rsidR="00BC2898" w:rsidRPr="00BC2898" w:rsidRDefault="00BC2898" w:rsidP="00BC2898">
      <w:pPr>
        <w:pStyle w:val="Paragraphedeliste"/>
        <w:numPr>
          <w:ilvl w:val="0"/>
          <w:numId w:val="6"/>
        </w:numPr>
        <w:spacing w:after="0" w:line="276" w:lineRule="auto"/>
        <w:ind w:left="709"/>
        <w:rPr>
          <w:rFonts w:ascii="Arial" w:hAnsi="Arial" w:cs="Arial"/>
        </w:rPr>
      </w:pPr>
      <w:r>
        <w:rPr>
          <w:rFonts w:ascii="Arial" w:hAnsi="Arial" w:cs="Arial"/>
          <w:color w:val="333333"/>
        </w:rPr>
        <w:t>Donne le nom des différents acteurs dans le harcèlement scolaire.</w:t>
      </w:r>
    </w:p>
    <w:p w:rsidR="00BC2898" w:rsidRDefault="00BC2898" w:rsidP="00BC2898">
      <w:pPr>
        <w:pStyle w:val="Paragraphedeliste"/>
        <w:spacing w:after="0" w:line="276" w:lineRule="auto"/>
        <w:ind w:left="709"/>
        <w:rPr>
          <w:rFonts w:ascii="Arial" w:hAnsi="Arial" w:cs="Arial"/>
          <w:color w:val="333333"/>
        </w:rPr>
      </w:pPr>
    </w:p>
    <w:p w:rsidR="00BC2898" w:rsidRDefault="00F5010F" w:rsidP="00BC2898">
      <w:pPr>
        <w:pStyle w:val="Paragraphedeliste"/>
        <w:spacing w:after="0" w:line="276" w:lineRule="auto"/>
        <w:ind w:left="709"/>
        <w:rPr>
          <w:rFonts w:ascii="Arial" w:hAnsi="Arial" w:cs="Arial"/>
        </w:rPr>
      </w:pPr>
      <w:r>
        <w:rPr>
          <w:rFonts w:ascii="Arial" w:hAnsi="Arial" w:cs="Arial"/>
          <w:noProof/>
          <w:lang w:eastAsia="fr-BE"/>
        </w:rPr>
        <mc:AlternateContent>
          <mc:Choice Requires="wps">
            <w:drawing>
              <wp:anchor distT="0" distB="0" distL="114300" distR="114300" simplePos="0" relativeHeight="251665408" behindDoc="0" locked="0" layoutInCell="1" allowOverlap="1" wp14:anchorId="2242E8E0" wp14:editId="7BECB10A">
                <wp:simplePos x="0" y="0"/>
                <wp:positionH relativeFrom="column">
                  <wp:posOffset>376555</wp:posOffset>
                </wp:positionH>
                <wp:positionV relativeFrom="paragraph">
                  <wp:posOffset>367029</wp:posOffset>
                </wp:positionV>
                <wp:extent cx="1076325" cy="2276475"/>
                <wp:effectExtent l="38100" t="0" r="28575" b="47625"/>
                <wp:wrapNone/>
                <wp:docPr id="10" name="Connecteur droit avec flèche 10"/>
                <wp:cNvGraphicFramePr/>
                <a:graphic xmlns:a="http://schemas.openxmlformats.org/drawingml/2006/main">
                  <a:graphicData uri="http://schemas.microsoft.com/office/word/2010/wordprocessingShape">
                    <wps:wsp>
                      <wps:cNvCnPr/>
                      <wps:spPr>
                        <a:xfrm flipH="1">
                          <a:off x="0" y="0"/>
                          <a:ext cx="1076325" cy="22764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E9174AC" id="_x0000_t32" coordsize="21600,21600" o:spt="32" o:oned="t" path="m,l21600,21600e" filled="f">
                <v:path arrowok="t" fillok="f" o:connecttype="none"/>
                <o:lock v:ext="edit" shapetype="t"/>
              </v:shapetype>
              <v:shape id="Connecteur droit avec flèche 10" o:spid="_x0000_s1026" type="#_x0000_t32" style="position:absolute;margin-left:29.65pt;margin-top:28.9pt;width:84.75pt;height:179.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" strokecolor="#5b9bd5" strokeweight=".5pt">
                <v:stroke endarrow="block" joinstyle="miter"/>
              </v:shape>
            </w:pict>
          </mc:Fallback>
        </mc:AlternateContent>
      </w:r>
      <w:r>
        <w:rPr>
          <w:rFonts w:ascii="Roboto" w:hAnsi="Roboto"/>
          <w:noProof/>
          <w:color w:val="E56814"/>
          <w:sz w:val="21"/>
          <w:szCs w:val="21"/>
          <w:lang w:eastAsia="fr-BE"/>
        </w:rPr>
        <w:drawing>
          <wp:inline distT="0" distB="0" distL="0" distR="0" wp14:anchorId="6C5F08D7" wp14:editId="14E3093C">
            <wp:extent cx="4448175" cy="2266950"/>
            <wp:effectExtent l="0" t="0" r="9525" b="0"/>
            <wp:docPr id="7" name="postImage_4037224019" descr="A Silent Voice : un manga pour aborder le harcèlement scolaire et le handicap | La mangathèque idéale du CDI | Scoop.it">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mage_4037224019" descr="A Silent Voice : un manga pour aborder le harcèlement scolaire et le handicap | La mangathèque idéale du CDI | Scoop.it">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8175" cy="2266950"/>
                    </a:xfrm>
                    <a:prstGeom prst="rect">
                      <a:avLst/>
                    </a:prstGeom>
                    <a:noFill/>
                    <a:ln>
                      <a:noFill/>
                    </a:ln>
                  </pic:spPr>
                </pic:pic>
              </a:graphicData>
            </a:graphic>
          </wp:inline>
        </w:drawing>
      </w:r>
      <w:r>
        <w:rPr>
          <w:rFonts w:ascii="Arial" w:hAnsi="Arial" w:cs="Arial"/>
          <w:noProof/>
          <w:lang w:eastAsia="fr-BE"/>
        </w:rPr>
        <mc:AlternateContent>
          <mc:Choice Requires="wps">
            <w:drawing>
              <wp:anchor distT="0" distB="0" distL="114300" distR="114300" simplePos="0" relativeHeight="251663360" behindDoc="0" locked="0" layoutInCell="1" allowOverlap="1" wp14:anchorId="64E5F047" wp14:editId="643FB772">
                <wp:simplePos x="0" y="0"/>
                <wp:positionH relativeFrom="column">
                  <wp:posOffset>3957955</wp:posOffset>
                </wp:positionH>
                <wp:positionV relativeFrom="paragraph">
                  <wp:posOffset>2252980</wp:posOffset>
                </wp:positionV>
                <wp:extent cx="638175" cy="1019175"/>
                <wp:effectExtent l="0" t="0" r="47625" b="47625"/>
                <wp:wrapNone/>
                <wp:docPr id="9" name="Connecteur droit avec flèche 9"/>
                <wp:cNvGraphicFramePr/>
                <a:graphic xmlns:a="http://schemas.openxmlformats.org/drawingml/2006/main">
                  <a:graphicData uri="http://schemas.microsoft.com/office/word/2010/wordprocessingShape">
                    <wps:wsp>
                      <wps:cNvCnPr/>
                      <wps:spPr>
                        <a:xfrm>
                          <a:off x="0" y="0"/>
                          <a:ext cx="638175" cy="10191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8B192E" id="Connecteur droit avec flèche 9" o:spid="_x0000_s1026" type="#_x0000_t32" style="position:absolute;margin-left:311.65pt;margin-top:177.4pt;width:50.25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" strokecolor="#5b9bd5" strokeweight=".5pt">
                <v:stroke endarrow="block" joinstyle="miter"/>
              </v:shape>
            </w:pict>
          </mc:Fallback>
        </mc:AlternateContent>
      </w:r>
    </w:p>
    <w:p w:rsidR="00BC2898" w:rsidRDefault="00F5010F" w:rsidP="00BC2898">
      <w:pPr>
        <w:pStyle w:val="Paragraphedeliste"/>
        <w:spacing w:after="0" w:line="276" w:lineRule="auto"/>
        <w:ind w:left="709"/>
        <w:rPr>
          <w:rFonts w:ascii="Arial" w:hAnsi="Arial" w:cs="Arial"/>
        </w:rPr>
      </w:pPr>
      <w:r>
        <w:rPr>
          <w:rFonts w:ascii="Arial" w:hAnsi="Arial" w:cs="Arial"/>
          <w:noProof/>
          <w:lang w:eastAsia="fr-BE"/>
        </w:rPr>
        <mc:AlternateContent>
          <mc:Choice Requires="wps">
            <w:drawing>
              <wp:anchor distT="0" distB="0" distL="114300" distR="114300" simplePos="0" relativeHeight="251661312" behindDoc="0" locked="0" layoutInCell="1" allowOverlap="1" wp14:anchorId="516B5D76" wp14:editId="1EED4F89">
                <wp:simplePos x="0" y="0"/>
                <wp:positionH relativeFrom="column">
                  <wp:posOffset>2757805</wp:posOffset>
                </wp:positionH>
                <wp:positionV relativeFrom="paragraph">
                  <wp:posOffset>77470</wp:posOffset>
                </wp:positionV>
                <wp:extent cx="45719" cy="1047750"/>
                <wp:effectExtent l="38100" t="0" r="69215" b="57150"/>
                <wp:wrapNone/>
                <wp:docPr id="8" name="Connecteur droit avec flèche 8"/>
                <wp:cNvGraphicFramePr/>
                <a:graphic xmlns:a="http://schemas.openxmlformats.org/drawingml/2006/main">
                  <a:graphicData uri="http://schemas.microsoft.com/office/word/2010/wordprocessingShape">
                    <wps:wsp>
                      <wps:cNvCnPr/>
                      <wps:spPr>
                        <a:xfrm>
                          <a:off x="0" y="0"/>
                          <a:ext cx="45719" cy="1047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E2EA1" id="Connecteur droit avec flèche 8" o:spid="_x0000_s1026" type="#_x0000_t32" style="position:absolute;margin-left:217.15pt;margin-top:6.1pt;width:3.6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" strokecolor="#5b9bd5 [3204]" strokeweight=".5pt">
                <v:stroke endarrow="block" joinstyle="miter"/>
              </v:shape>
            </w:pict>
          </mc:Fallback>
        </mc:AlternateContent>
      </w:r>
    </w:p>
    <w:p w:rsidR="00BC2898" w:rsidRDefault="00BC2898" w:rsidP="00BC2898">
      <w:pPr>
        <w:pStyle w:val="Paragraphedeliste"/>
        <w:spacing w:after="0" w:line="276" w:lineRule="auto"/>
        <w:ind w:left="709"/>
        <w:rPr>
          <w:rFonts w:ascii="Arial" w:hAnsi="Arial" w:cs="Arial"/>
        </w:rPr>
      </w:pPr>
    </w:p>
    <w:p w:rsidR="00BC2898" w:rsidRDefault="00BC2898" w:rsidP="00BC2898">
      <w:pPr>
        <w:pStyle w:val="Paragraphedeliste"/>
        <w:spacing w:after="0" w:line="276" w:lineRule="auto"/>
        <w:ind w:left="709"/>
        <w:rPr>
          <w:rFonts w:ascii="Arial" w:hAnsi="Arial" w:cs="Arial"/>
        </w:rPr>
      </w:pPr>
    </w:p>
    <w:p w:rsidR="00BC2898" w:rsidRDefault="00F5010F" w:rsidP="00BC2898">
      <w:pPr>
        <w:pStyle w:val="Paragraphedeliste"/>
        <w:spacing w:after="0" w:line="276" w:lineRule="auto"/>
        <w:ind w:left="709"/>
        <w:rPr>
          <w:rFonts w:ascii="Arial" w:hAnsi="Arial" w:cs="Arial"/>
        </w:rPr>
      </w:pPr>
      <w:r>
        <w:rPr>
          <w:rFonts w:ascii="Arial" w:hAnsi="Arial" w:cs="Arial"/>
        </w:rPr>
        <w:t>…………………………</w:t>
      </w:r>
    </w:p>
    <w:p w:rsidR="00F5010F" w:rsidRDefault="00F5010F" w:rsidP="00BC2898">
      <w:pPr>
        <w:pStyle w:val="Paragraphedeliste"/>
        <w:spacing w:after="0" w:line="276" w:lineRule="auto"/>
        <w:ind w:left="709"/>
        <w:rPr>
          <w:rFonts w:ascii="Arial" w:hAnsi="Arial" w:cs="Arial"/>
        </w:rPr>
      </w:pPr>
    </w:p>
    <w:p w:rsidR="00F5010F" w:rsidRDefault="00F5010F" w:rsidP="00BC2898">
      <w:pPr>
        <w:pStyle w:val="Paragraphedeliste"/>
        <w:spacing w:after="0" w:line="276" w:lineRule="auto"/>
        <w:ind w:left="709"/>
        <w:rPr>
          <w:rFonts w:ascii="Arial" w:hAnsi="Arial" w:cs="Arial"/>
        </w:rPr>
      </w:pPr>
    </w:p>
    <w:p w:rsidR="00F5010F" w:rsidRDefault="00F5010F" w:rsidP="00BC2898">
      <w:pPr>
        <w:pStyle w:val="Paragraphedeliste"/>
        <w:spacing w:after="0" w:line="276" w:lineRule="auto"/>
        <w:ind w:left="709"/>
        <w:rPr>
          <w:rFonts w:ascii="Arial" w:hAnsi="Arial" w:cs="Arial"/>
        </w:rPr>
      </w:pPr>
    </w:p>
    <w:p w:rsidR="00F5010F" w:rsidRDefault="00F5010F" w:rsidP="00BC2898">
      <w:pPr>
        <w:pStyle w:val="Paragraphedeliste"/>
        <w:spacing w:after="0" w:line="276" w:lineRule="auto"/>
        <w:ind w:left="709"/>
        <w:rPr>
          <w:rFonts w:ascii="Arial" w:hAnsi="Arial" w:cs="Arial"/>
        </w:rPr>
      </w:pPr>
    </w:p>
    <w:p w:rsidR="00F5010F" w:rsidRDefault="00F5010F" w:rsidP="00BC2898">
      <w:pPr>
        <w:pStyle w:val="Paragraphedeliste"/>
        <w:spacing w:after="0" w:line="276" w:lineRule="auto"/>
        <w:ind w:left="709"/>
        <w:rPr>
          <w:rFonts w:ascii="Arial" w:hAnsi="Arial" w:cs="Arial"/>
        </w:rPr>
      </w:pPr>
      <w:r>
        <w:rPr>
          <w:rFonts w:ascii="Arial" w:hAnsi="Arial" w:cs="Arial"/>
        </w:rPr>
        <w:t xml:space="preserve">                                          ………………………                           ………………………</w:t>
      </w:r>
    </w:p>
    <w:p w:rsidR="00F5010F" w:rsidRDefault="00F5010F" w:rsidP="00BC2898">
      <w:pPr>
        <w:pStyle w:val="Paragraphedeliste"/>
        <w:spacing w:after="0" w:line="276" w:lineRule="auto"/>
        <w:ind w:left="709"/>
        <w:rPr>
          <w:rFonts w:ascii="Arial" w:hAnsi="Arial" w:cs="Arial"/>
        </w:rPr>
      </w:pPr>
    </w:p>
    <w:p w:rsidR="00F5010F" w:rsidRDefault="00CB5399" w:rsidP="00CB5399">
      <w:pPr>
        <w:pStyle w:val="Paragraphedeliste"/>
        <w:numPr>
          <w:ilvl w:val="0"/>
          <w:numId w:val="6"/>
        </w:numPr>
        <w:spacing w:after="0" w:line="276" w:lineRule="auto"/>
        <w:ind w:left="709"/>
        <w:rPr>
          <w:rFonts w:ascii="Arial" w:hAnsi="Arial" w:cs="Arial"/>
        </w:rPr>
      </w:pPr>
      <w:r>
        <w:rPr>
          <w:rFonts w:ascii="Arial" w:hAnsi="Arial" w:cs="Arial"/>
        </w:rPr>
        <w:t>Définis  les différents personnages :</w:t>
      </w:r>
    </w:p>
    <w:p w:rsidR="00CB5399" w:rsidRDefault="00CB5399" w:rsidP="00CB5399">
      <w:pPr>
        <w:pStyle w:val="Paragraphedeliste"/>
        <w:spacing w:after="0" w:line="360" w:lineRule="auto"/>
        <w:ind w:left="709"/>
        <w:rPr>
          <w:rFonts w:ascii="Arial" w:hAnsi="Arial" w:cs="Arial"/>
        </w:rPr>
      </w:pPr>
      <w:r>
        <w:rPr>
          <w:rFonts w:ascii="Arial" w:hAnsi="Arial" w:cs="Arial"/>
        </w:rPr>
        <w:t>-…………………………………………………………………………………………………...</w:t>
      </w:r>
    </w:p>
    <w:p w:rsidR="00CB5399" w:rsidRDefault="00CB5399" w:rsidP="00CB5399">
      <w:pPr>
        <w:pStyle w:val="Paragraphedeliste"/>
        <w:spacing w:after="0" w:line="360" w:lineRule="auto"/>
        <w:ind w:left="709"/>
        <w:rPr>
          <w:rFonts w:ascii="Arial" w:hAnsi="Arial" w:cs="Arial"/>
        </w:rPr>
      </w:pPr>
      <w:r>
        <w:rPr>
          <w:rFonts w:ascii="Arial" w:hAnsi="Arial" w:cs="Arial"/>
        </w:rPr>
        <w:t>-…………………………………………………………………………………………………...</w:t>
      </w:r>
    </w:p>
    <w:p w:rsidR="00CB5399" w:rsidRDefault="00CB5399" w:rsidP="00CB5399">
      <w:pPr>
        <w:pStyle w:val="Paragraphedeliste"/>
        <w:spacing w:after="0" w:line="360" w:lineRule="auto"/>
        <w:ind w:left="709"/>
        <w:rPr>
          <w:rFonts w:ascii="Arial" w:hAnsi="Arial" w:cs="Arial"/>
        </w:rPr>
      </w:pPr>
      <w:r>
        <w:rPr>
          <w:rFonts w:ascii="Arial" w:hAnsi="Arial" w:cs="Arial"/>
        </w:rPr>
        <w:t>-…………………………………………………………………………………………………...</w:t>
      </w:r>
    </w:p>
    <w:p w:rsidR="00CB5399" w:rsidRDefault="00CB5399" w:rsidP="00CB5399">
      <w:pPr>
        <w:pStyle w:val="Paragraphedeliste"/>
        <w:spacing w:after="0" w:line="360" w:lineRule="auto"/>
        <w:ind w:left="709"/>
        <w:rPr>
          <w:rFonts w:ascii="Arial" w:hAnsi="Arial" w:cs="Arial"/>
        </w:rPr>
      </w:pPr>
    </w:p>
    <w:p w:rsidR="00BC2898" w:rsidRDefault="00BC2898" w:rsidP="00BC2898">
      <w:pPr>
        <w:pStyle w:val="Paragraphedeliste"/>
        <w:spacing w:after="0" w:line="276" w:lineRule="auto"/>
        <w:ind w:left="709"/>
        <w:rPr>
          <w:rFonts w:ascii="Arial" w:hAnsi="Arial" w:cs="Arial"/>
        </w:rPr>
      </w:pPr>
    </w:p>
    <w:p w:rsidR="00BC2898" w:rsidRPr="00BC2898" w:rsidRDefault="00BC2898" w:rsidP="00BC2898">
      <w:pPr>
        <w:pBdr>
          <w:top w:val="single" w:sz="4" w:space="1" w:color="auto"/>
          <w:left w:val="single" w:sz="4" w:space="4" w:color="auto"/>
          <w:bottom w:val="single" w:sz="4" w:space="1" w:color="auto"/>
          <w:right w:val="single" w:sz="4" w:space="4" w:color="auto"/>
        </w:pBdr>
        <w:spacing w:before="150" w:after="150" w:line="375" w:lineRule="atLeast"/>
        <w:outlineLvl w:val="2"/>
        <w:rPr>
          <w:rFonts w:ascii="Rokkitt" w:eastAsia="Times New Roman" w:hAnsi="Rokkitt" w:cs="Helvetica"/>
          <w:b/>
          <w:bCs/>
          <w:color w:val="333333"/>
          <w:sz w:val="41"/>
          <w:szCs w:val="41"/>
          <w:lang w:eastAsia="fr-BE"/>
        </w:rPr>
      </w:pPr>
      <w:r w:rsidRPr="00BC2898">
        <w:rPr>
          <w:rFonts w:ascii="Rokkitt" w:eastAsia="Times New Roman" w:hAnsi="Rokkitt" w:cs="Helvetica"/>
          <w:b/>
          <w:bCs/>
          <w:color w:val="333333"/>
          <w:sz w:val="41"/>
          <w:szCs w:val="41"/>
          <w:lang w:eastAsia="fr-BE"/>
        </w:rPr>
        <w:t>Autant savoir</w:t>
      </w:r>
    </w:p>
    <w:p w:rsidR="00BC2898" w:rsidRPr="00BC2898" w:rsidRDefault="00BC2898" w:rsidP="00BC2898">
      <w:pPr>
        <w:pBdr>
          <w:top w:val="single" w:sz="4" w:space="1" w:color="auto"/>
          <w:left w:val="single" w:sz="4" w:space="4" w:color="auto"/>
          <w:bottom w:val="single" w:sz="4" w:space="1" w:color="auto"/>
          <w:right w:val="single" w:sz="4" w:space="4" w:color="auto"/>
        </w:pBdr>
        <w:spacing w:before="150" w:after="150" w:line="300" w:lineRule="atLeast"/>
        <w:outlineLvl w:val="3"/>
        <w:rPr>
          <w:rFonts w:ascii="inherit" w:eastAsia="Times New Roman" w:hAnsi="inherit" w:cs="Helvetica"/>
          <w:b/>
          <w:bCs/>
          <w:color w:val="333333"/>
          <w:sz w:val="26"/>
          <w:szCs w:val="26"/>
          <w:lang w:eastAsia="fr-BE"/>
        </w:rPr>
      </w:pPr>
      <w:r w:rsidRPr="00BC2898">
        <w:rPr>
          <w:rFonts w:ascii="inherit" w:eastAsia="Times New Roman" w:hAnsi="inherit" w:cs="Helvetica"/>
          <w:b/>
          <w:bCs/>
          <w:color w:val="333333"/>
          <w:sz w:val="26"/>
          <w:szCs w:val="26"/>
          <w:lang w:eastAsia="fr-BE"/>
        </w:rPr>
        <w:t>HARCELÉ-HARCELEUR</w:t>
      </w:r>
    </w:p>
    <w:p w:rsidR="00CB5399" w:rsidRPr="00BC2898" w:rsidRDefault="00BC2898" w:rsidP="00BC2898">
      <w:pPr>
        <w:pBdr>
          <w:top w:val="single" w:sz="4" w:space="1" w:color="auto"/>
          <w:left w:val="single" w:sz="4" w:space="4" w:color="auto"/>
          <w:bottom w:val="single" w:sz="4" w:space="1" w:color="auto"/>
          <w:right w:val="single" w:sz="4" w:space="4" w:color="auto"/>
        </w:pBdr>
        <w:spacing w:line="300" w:lineRule="atLeast"/>
        <w:rPr>
          <w:rFonts w:ascii="Helvetica" w:eastAsia="Times New Roman" w:hAnsi="Helvetica" w:cs="Helvetica"/>
          <w:color w:val="333333"/>
          <w:sz w:val="26"/>
          <w:szCs w:val="26"/>
          <w:lang w:eastAsia="fr-BE"/>
        </w:rPr>
      </w:pPr>
      <w:r w:rsidRPr="00BC2898">
        <w:rPr>
          <w:rFonts w:ascii="Helvetica" w:eastAsia="Times New Roman" w:hAnsi="Helvetica" w:cs="Helvetica"/>
          <w:color w:val="333333"/>
          <w:sz w:val="26"/>
          <w:szCs w:val="26"/>
          <w:lang w:eastAsia="fr-BE"/>
        </w:rPr>
        <w:t>On peut définir un profil théorique du harcelé : souvent timide, introverti, différent (physiquement, intellectuellement, socialement), tout comme on peut définir un profil théorique du harceleur : leader, dominant…</w:t>
      </w:r>
      <w:r w:rsidRPr="00BC2898">
        <w:rPr>
          <w:rFonts w:ascii="Helvetica" w:eastAsia="Times New Roman" w:hAnsi="Helvetica" w:cs="Helvetica"/>
          <w:color w:val="333333"/>
          <w:sz w:val="26"/>
          <w:szCs w:val="26"/>
          <w:lang w:eastAsia="fr-BE"/>
        </w:rPr>
        <w:br/>
        <w:t>Attention cependant aux étiquettes et à leurs conséquences : il s’agit chaque fois de personnes tenant ce rôle dans un groupe donné, à un moment donné. Elles peuvent avoir un tout autre comportement en d’autres lieux et d’autres temps.</w:t>
      </w:r>
      <w:r w:rsidRPr="00BC2898">
        <w:rPr>
          <w:rFonts w:ascii="Helvetica" w:eastAsia="Times New Roman" w:hAnsi="Helvetica" w:cs="Helvetica"/>
          <w:color w:val="333333"/>
          <w:sz w:val="26"/>
          <w:szCs w:val="26"/>
          <w:lang w:eastAsia="fr-BE"/>
        </w:rPr>
        <w:br/>
        <w:t>Aujourd’hui, via les réseaux sociaux et les GSM, le phénomène de harcèlement se poursuit en dehors de l’école et entre dans les maisons. Aucun répit pour le harcelé, d’autant moins que les photos, rumeurs, commentaires humiliants ou quoi que ce soit posté sur internet pour leur nuire se propagent avec facilité.</w:t>
      </w:r>
    </w:p>
    <w:p w:rsidR="00CB5399" w:rsidRDefault="00CB5399" w:rsidP="00BC2898">
      <w:pPr>
        <w:pStyle w:val="Paragraphedeliste"/>
        <w:spacing w:after="0" w:line="276" w:lineRule="auto"/>
        <w:ind w:left="142"/>
        <w:rPr>
          <w:rFonts w:ascii="Arial" w:hAnsi="Arial" w:cs="Arial"/>
        </w:rPr>
      </w:pPr>
    </w:p>
    <w:p w:rsidR="00CB5399" w:rsidRDefault="00CB5399" w:rsidP="00BC2898">
      <w:pPr>
        <w:pStyle w:val="Paragraphedeliste"/>
        <w:spacing w:after="0" w:line="276" w:lineRule="auto"/>
        <w:ind w:left="142"/>
        <w:rPr>
          <w:rFonts w:ascii="Arial" w:hAnsi="Arial" w:cs="Arial"/>
        </w:rPr>
      </w:pPr>
    </w:p>
    <w:p w:rsidR="00BC2898" w:rsidRDefault="00BC2898" w:rsidP="00CB5399">
      <w:pPr>
        <w:pStyle w:val="Paragraphedeliste"/>
        <w:spacing w:after="0" w:line="276" w:lineRule="auto"/>
        <w:ind w:left="0"/>
        <w:rPr>
          <w:rFonts w:ascii="Arial" w:hAnsi="Arial" w:cs="Arial"/>
        </w:rPr>
      </w:pPr>
      <w:r>
        <w:rPr>
          <w:rFonts w:ascii="Arial" w:hAnsi="Arial" w:cs="Arial"/>
          <w:noProof/>
          <w:color w:val="0000FF"/>
          <w:sz w:val="27"/>
          <w:szCs w:val="27"/>
          <w:lang w:eastAsia="fr-BE"/>
        </w:rPr>
        <w:drawing>
          <wp:inline distT="0" distB="0" distL="0" distR="0" wp14:anchorId="327E6C66" wp14:editId="15E94861">
            <wp:extent cx="6009640" cy="5353050"/>
            <wp:effectExtent l="0" t="0" r="0" b="0"/>
            <wp:docPr id="6" name="Image 6" descr="Résultat de recherche d'images pour &quot;harcèlement scolaire&quot;">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harcèlement scolaire&quot;">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9640" cy="5353050"/>
                    </a:xfrm>
                    <a:prstGeom prst="rect">
                      <a:avLst/>
                    </a:prstGeom>
                    <a:noFill/>
                    <a:ln>
                      <a:noFill/>
                    </a:ln>
                  </pic:spPr>
                </pic:pic>
              </a:graphicData>
            </a:graphic>
          </wp:inline>
        </w:drawing>
      </w:r>
    </w:p>
    <w:p w:rsidR="00CB5399" w:rsidRDefault="00CB5399" w:rsidP="00CB5399">
      <w:pPr>
        <w:pStyle w:val="Paragraphedeliste"/>
        <w:numPr>
          <w:ilvl w:val="0"/>
          <w:numId w:val="5"/>
        </w:numPr>
        <w:spacing w:after="0" w:line="276" w:lineRule="auto"/>
        <w:ind w:left="426"/>
        <w:rPr>
          <w:rFonts w:ascii="Book Antiqua" w:hAnsi="Book Antiqua" w:cs="Arial"/>
          <w:b/>
          <w:sz w:val="28"/>
          <w:szCs w:val="28"/>
          <w:u w:val="single"/>
        </w:rPr>
      </w:pPr>
      <w:r w:rsidRPr="00CB5399">
        <w:rPr>
          <w:rFonts w:ascii="Book Antiqua" w:hAnsi="Book Antiqua" w:cs="Arial"/>
          <w:b/>
          <w:sz w:val="28"/>
          <w:szCs w:val="28"/>
          <w:u w:val="single"/>
        </w:rPr>
        <w:lastRenderedPageBreak/>
        <w:t>Le Cyber-harcèlement</w:t>
      </w:r>
    </w:p>
    <w:p w:rsidR="00F32DB7" w:rsidRPr="00F32DB7" w:rsidRDefault="00F32DB7" w:rsidP="00CB5399">
      <w:pPr>
        <w:spacing w:after="0" w:line="276" w:lineRule="auto"/>
        <w:rPr>
          <w:rFonts w:ascii="Book Antiqua" w:hAnsi="Book Antiqua" w:cs="Arial"/>
          <w:sz w:val="28"/>
          <w:szCs w:val="28"/>
        </w:rPr>
      </w:pPr>
    </w:p>
    <w:p w:rsidR="00F32DB7" w:rsidRDefault="00F32DB7" w:rsidP="007A794D">
      <w:pPr>
        <w:pStyle w:val="Paragraphedeliste"/>
        <w:numPr>
          <w:ilvl w:val="0"/>
          <w:numId w:val="6"/>
        </w:numPr>
        <w:spacing w:after="0" w:line="276" w:lineRule="auto"/>
        <w:ind w:left="709"/>
        <w:rPr>
          <w:rFonts w:ascii="Arial" w:hAnsi="Arial" w:cs="Arial"/>
        </w:rPr>
      </w:pPr>
      <w:r w:rsidRPr="00F32DB7">
        <w:rPr>
          <w:rFonts w:ascii="Arial" w:hAnsi="Arial" w:cs="Arial"/>
        </w:rPr>
        <w:t xml:space="preserve">Pour </w:t>
      </w:r>
      <w:r>
        <w:rPr>
          <w:rFonts w:ascii="Arial" w:hAnsi="Arial" w:cs="Arial"/>
        </w:rPr>
        <w:t>toi, qu’est-ce que le cyber-harcèlement ?..........................................................</w:t>
      </w:r>
    </w:p>
    <w:p w:rsidR="00F32DB7" w:rsidRDefault="00F32DB7" w:rsidP="00F32DB7">
      <w:pPr>
        <w:pStyle w:val="Paragraphedeliste"/>
        <w:spacing w:after="0" w:line="276" w:lineRule="auto"/>
        <w:ind w:left="1004"/>
        <w:rPr>
          <w:rFonts w:ascii="Arial" w:hAnsi="Arial" w:cs="Arial"/>
        </w:rPr>
      </w:pPr>
      <w:r>
        <w:rPr>
          <w:rFonts w:ascii="Arial" w:hAnsi="Arial" w:cs="Arial"/>
        </w:rPr>
        <w:t>……………………………………………………………..…………………………………………………………………………………………………………………………………..</w:t>
      </w:r>
    </w:p>
    <w:p w:rsidR="00F32DB7" w:rsidRPr="00F32DB7" w:rsidRDefault="00F32DB7" w:rsidP="00F32DB7">
      <w:pPr>
        <w:pStyle w:val="Paragraphedeliste"/>
        <w:spacing w:after="0" w:line="276" w:lineRule="auto"/>
        <w:ind w:left="1004"/>
        <w:rPr>
          <w:rFonts w:ascii="Arial" w:hAnsi="Arial" w:cs="Arial"/>
        </w:rPr>
      </w:pPr>
    </w:p>
    <w:p w:rsidR="00CB5399" w:rsidRPr="00F32DB7" w:rsidRDefault="00F32DB7" w:rsidP="007A794D">
      <w:pPr>
        <w:pStyle w:val="Paragraphedeliste"/>
        <w:numPr>
          <w:ilvl w:val="0"/>
          <w:numId w:val="3"/>
        </w:numPr>
        <w:spacing w:after="0" w:line="276" w:lineRule="auto"/>
        <w:ind w:left="426"/>
        <w:rPr>
          <w:rFonts w:ascii="Arial" w:hAnsi="Arial" w:cs="Arial"/>
          <w:b/>
          <w:sz w:val="28"/>
          <w:szCs w:val="28"/>
          <w:u w:val="single"/>
        </w:rPr>
      </w:pPr>
      <w:r w:rsidRPr="00F32DB7">
        <w:rPr>
          <w:rFonts w:ascii="Arial" w:hAnsi="Arial" w:cs="Arial"/>
        </w:rPr>
        <w:t>Une vidéo  pour commencer…</w:t>
      </w:r>
    </w:p>
    <w:p w:rsidR="00F32DB7" w:rsidRDefault="00F32DB7" w:rsidP="00F32DB7">
      <w:pPr>
        <w:pStyle w:val="Paragraphedeliste"/>
        <w:spacing w:after="0" w:line="276" w:lineRule="auto"/>
        <w:ind w:left="993"/>
        <w:rPr>
          <w:rFonts w:ascii="Book Antiqua" w:hAnsi="Book Antiqua" w:cs="Arial"/>
        </w:rPr>
      </w:pPr>
    </w:p>
    <w:p w:rsidR="00F32DB7" w:rsidRPr="009C62A5" w:rsidRDefault="00F32DB7" w:rsidP="009C62A5">
      <w:pPr>
        <w:pStyle w:val="Paragraphedeliste"/>
        <w:numPr>
          <w:ilvl w:val="0"/>
          <w:numId w:val="11"/>
        </w:numPr>
        <w:shd w:val="clear" w:color="auto" w:fill="FFFFFF"/>
        <w:spacing w:after="0" w:line="240" w:lineRule="auto"/>
        <w:ind w:left="567"/>
        <w:rPr>
          <w:rFonts w:ascii="Arial" w:eastAsia="Times New Roman" w:hAnsi="Arial" w:cs="Arial"/>
          <w:b/>
          <w:i/>
          <w:color w:val="323232"/>
          <w:sz w:val="24"/>
          <w:szCs w:val="24"/>
          <w:lang w:eastAsia="fr-BE"/>
        </w:rPr>
      </w:pPr>
      <w:r w:rsidRPr="009C62A5">
        <w:rPr>
          <w:rFonts w:ascii="Arial" w:eastAsia="Times New Roman" w:hAnsi="Arial" w:cs="Arial"/>
          <w:b/>
          <w:bCs/>
          <w:i/>
          <w:color w:val="323232"/>
          <w:sz w:val="24"/>
          <w:szCs w:val="24"/>
          <w:lang w:eastAsia="fr-BE"/>
        </w:rPr>
        <w:t>Cyber-harcèlement : le bouleversant témoignage d'une victime.</w:t>
      </w:r>
    </w:p>
    <w:p w:rsidR="00F32DB7" w:rsidRPr="00F32DB7" w:rsidRDefault="00F32DB7" w:rsidP="007E3836">
      <w:pPr>
        <w:shd w:val="clear" w:color="auto" w:fill="FFFFFF"/>
        <w:spacing w:after="0" w:line="240" w:lineRule="auto"/>
        <w:rPr>
          <w:rFonts w:ascii="Arial" w:eastAsia="Times New Roman" w:hAnsi="Arial" w:cs="Arial"/>
          <w:b/>
          <w:i/>
          <w:color w:val="323232"/>
          <w:sz w:val="24"/>
          <w:szCs w:val="24"/>
          <w:lang w:eastAsia="fr-BE"/>
        </w:rPr>
      </w:pPr>
      <w:r w:rsidRPr="00F32DB7">
        <w:rPr>
          <w:rFonts w:ascii="Arial" w:eastAsia="Times New Roman" w:hAnsi="Arial" w:cs="Arial"/>
          <w:b/>
          <w:i/>
          <w:color w:val="323232"/>
          <w:sz w:val="24"/>
          <w:szCs w:val="24"/>
          <w:lang w:eastAsia="fr-BE"/>
        </w:rPr>
        <w:t xml:space="preserve">Source : </w:t>
      </w:r>
      <w:hyperlink r:id="rId19" w:tgtFrame="_blank" w:history="1">
        <w:r w:rsidRPr="00F32DB7">
          <w:rPr>
            <w:rFonts w:ascii="Arial" w:eastAsia="Times New Roman" w:hAnsi="Arial" w:cs="Arial"/>
            <w:b/>
            <w:bCs/>
            <w:i/>
            <w:sz w:val="24"/>
            <w:szCs w:val="24"/>
            <w:lang w:eastAsia="fr-BE"/>
          </w:rPr>
          <w:t>Francetvinfo.fr</w:t>
        </w:r>
      </w:hyperlink>
      <w:r w:rsidRPr="00F32DB7">
        <w:rPr>
          <w:rFonts w:ascii="Arial" w:eastAsia="Times New Roman" w:hAnsi="Arial" w:cs="Arial"/>
          <w:b/>
          <w:i/>
          <w:sz w:val="24"/>
          <w:szCs w:val="24"/>
          <w:lang w:eastAsia="fr-BE"/>
        </w:rPr>
        <w:t xml:space="preserve"> </w:t>
      </w:r>
    </w:p>
    <w:p w:rsidR="00F32DB7" w:rsidRPr="007E3836" w:rsidRDefault="00F32DB7" w:rsidP="007E3836">
      <w:pPr>
        <w:spacing w:after="0" w:line="276" w:lineRule="auto"/>
        <w:rPr>
          <w:rFonts w:ascii="Book Antiqua" w:hAnsi="Book Antiqua" w:cs="Arial"/>
        </w:rPr>
      </w:pPr>
    </w:p>
    <w:p w:rsidR="00F32DB7" w:rsidRPr="00F32DB7" w:rsidRDefault="00F32DB7" w:rsidP="00BB6630">
      <w:pPr>
        <w:pStyle w:val="Paragraphedeliste"/>
        <w:numPr>
          <w:ilvl w:val="0"/>
          <w:numId w:val="6"/>
        </w:numPr>
        <w:spacing w:after="0" w:line="360" w:lineRule="auto"/>
        <w:ind w:left="567"/>
        <w:rPr>
          <w:rFonts w:ascii="Arial" w:hAnsi="Arial" w:cs="Arial"/>
        </w:rPr>
      </w:pPr>
      <w:r w:rsidRPr="00F32DB7">
        <w:rPr>
          <w:rFonts w:ascii="Arial" w:hAnsi="Arial" w:cs="Arial"/>
        </w:rPr>
        <w:t>Raconte le témoignage vu…………………………………………………</w:t>
      </w:r>
      <w:r w:rsidR="00BB6630">
        <w:rPr>
          <w:rFonts w:ascii="Arial" w:hAnsi="Arial" w:cs="Arial"/>
        </w:rPr>
        <w:t>…..</w:t>
      </w:r>
      <w:r w:rsidRPr="00F32DB7">
        <w:rPr>
          <w:rFonts w:ascii="Arial" w:hAnsi="Arial" w:cs="Arial"/>
        </w:rPr>
        <w:t>………………</w:t>
      </w:r>
    </w:p>
    <w:p w:rsidR="00F32DB7" w:rsidRPr="00F32DB7" w:rsidRDefault="00F32DB7" w:rsidP="00BB6630">
      <w:pPr>
        <w:pStyle w:val="Paragraphedeliste"/>
        <w:spacing w:after="0" w:line="360" w:lineRule="auto"/>
        <w:ind w:left="567"/>
        <w:rPr>
          <w:rFonts w:ascii="Arial" w:hAnsi="Arial" w:cs="Arial"/>
        </w:rPr>
      </w:pPr>
      <w:r w:rsidRPr="00F32DB7">
        <w:rPr>
          <w:rFonts w:ascii="Arial" w:hAnsi="Arial" w:cs="Arial"/>
        </w:rPr>
        <w:t>…………………………….…………………………………………………………………………………………………………………………………………………………</w:t>
      </w:r>
      <w:r w:rsidR="00BB6630">
        <w:rPr>
          <w:rFonts w:ascii="Arial" w:hAnsi="Arial" w:cs="Arial"/>
        </w:rPr>
        <w:t>…………</w:t>
      </w:r>
      <w:r w:rsidRPr="00F32DB7">
        <w:rPr>
          <w:rFonts w:ascii="Arial" w:hAnsi="Arial" w:cs="Arial"/>
        </w:rPr>
        <w:t>……….</w:t>
      </w:r>
    </w:p>
    <w:p w:rsidR="00F32DB7" w:rsidRPr="00F32DB7" w:rsidRDefault="00F32DB7" w:rsidP="00BB6630">
      <w:pPr>
        <w:pStyle w:val="Paragraphedeliste"/>
        <w:numPr>
          <w:ilvl w:val="0"/>
          <w:numId w:val="6"/>
        </w:numPr>
        <w:spacing w:after="0" w:line="360" w:lineRule="auto"/>
        <w:ind w:left="567"/>
        <w:rPr>
          <w:rFonts w:ascii="Arial" w:hAnsi="Arial" w:cs="Arial"/>
          <w:b/>
          <w:sz w:val="28"/>
          <w:szCs w:val="28"/>
          <w:u w:val="single"/>
        </w:rPr>
      </w:pPr>
      <w:r w:rsidRPr="00F32DB7">
        <w:rPr>
          <w:rFonts w:ascii="Arial" w:hAnsi="Arial" w:cs="Arial"/>
        </w:rPr>
        <w:t>Sur quoi est basé le cyber harcèlement</w:t>
      </w:r>
      <w:r>
        <w:rPr>
          <w:rFonts w:ascii="Arial" w:hAnsi="Arial" w:cs="Arial"/>
        </w:rPr>
        <w:t> ?..........................................</w:t>
      </w:r>
      <w:r w:rsidR="00BB6630">
        <w:rPr>
          <w:rFonts w:ascii="Arial" w:hAnsi="Arial" w:cs="Arial"/>
        </w:rPr>
        <w:t>........</w:t>
      </w:r>
      <w:r>
        <w:rPr>
          <w:rFonts w:ascii="Arial" w:hAnsi="Arial" w:cs="Arial"/>
        </w:rPr>
        <w:t>......................</w:t>
      </w:r>
    </w:p>
    <w:p w:rsidR="00F32DB7" w:rsidRPr="00F32DB7" w:rsidRDefault="00F32DB7" w:rsidP="00BB6630">
      <w:pPr>
        <w:pStyle w:val="Paragraphedeliste"/>
        <w:numPr>
          <w:ilvl w:val="0"/>
          <w:numId w:val="6"/>
        </w:numPr>
        <w:spacing w:after="0" w:line="360" w:lineRule="auto"/>
        <w:ind w:left="567"/>
        <w:rPr>
          <w:rFonts w:ascii="Arial" w:hAnsi="Arial" w:cs="Arial"/>
          <w:b/>
          <w:sz w:val="28"/>
          <w:szCs w:val="28"/>
          <w:u w:val="single"/>
        </w:rPr>
      </w:pPr>
      <w:r>
        <w:rPr>
          <w:rFonts w:ascii="Arial" w:hAnsi="Arial" w:cs="Arial"/>
        </w:rPr>
        <w:t>Cites-en quelques –uns</w:t>
      </w:r>
    </w:p>
    <w:p w:rsidR="00F32DB7" w:rsidRDefault="00F32DB7" w:rsidP="007E3836">
      <w:pPr>
        <w:pStyle w:val="Paragraphedeliste"/>
        <w:spacing w:after="0" w:line="360" w:lineRule="auto"/>
        <w:ind w:left="1004"/>
        <w:rPr>
          <w:rFonts w:ascii="Arial" w:hAnsi="Arial" w:cs="Arial"/>
        </w:rPr>
      </w:pPr>
      <w:r>
        <w:rPr>
          <w:rFonts w:ascii="Arial" w:hAnsi="Arial" w:cs="Arial"/>
        </w:rPr>
        <w:t>………………………………………………………………………………………………………………………………………………………………………………………………………………………………………………………………………………………………</w:t>
      </w:r>
    </w:p>
    <w:p w:rsidR="007E3836" w:rsidRDefault="007E3836" w:rsidP="007E3836">
      <w:pPr>
        <w:spacing w:after="0" w:line="360" w:lineRule="auto"/>
        <w:rPr>
          <w:rFonts w:ascii="Arial" w:hAnsi="Arial" w:cs="Arial"/>
          <w:b/>
          <w:i/>
        </w:rPr>
      </w:pPr>
      <w:r w:rsidRPr="007E3836">
        <w:rPr>
          <w:rFonts w:ascii="Arial" w:hAnsi="Arial" w:cs="Arial"/>
          <w:b/>
          <w:i/>
        </w:rPr>
        <w:t xml:space="preserve">Faisons connaissance avec Cyprien </w:t>
      </w:r>
      <w:r>
        <w:rPr>
          <w:rFonts w:ascii="Arial" w:hAnsi="Arial" w:cs="Arial"/>
          <w:b/>
          <w:i/>
        </w:rPr>
        <w:t>…</w:t>
      </w:r>
    </w:p>
    <w:p w:rsidR="007E3836" w:rsidRPr="007E3836" w:rsidRDefault="007E3836" w:rsidP="007E3836">
      <w:pPr>
        <w:pStyle w:val="Paragraphedeliste"/>
        <w:spacing w:after="0" w:line="360" w:lineRule="auto"/>
        <w:ind w:left="1004"/>
        <w:rPr>
          <w:rFonts w:ascii="Arial" w:hAnsi="Arial" w:cs="Arial"/>
        </w:rPr>
      </w:pPr>
    </w:p>
    <w:p w:rsidR="00F32DB7" w:rsidRDefault="00F32DB7" w:rsidP="00BB6630">
      <w:pPr>
        <w:pStyle w:val="Paragraphedeliste"/>
        <w:numPr>
          <w:ilvl w:val="0"/>
          <w:numId w:val="3"/>
        </w:numPr>
        <w:spacing w:after="0" w:line="360" w:lineRule="auto"/>
        <w:ind w:left="567"/>
        <w:rPr>
          <w:rFonts w:ascii="Arial" w:hAnsi="Arial" w:cs="Arial"/>
          <w:b/>
          <w:i/>
        </w:rPr>
      </w:pPr>
      <w:r w:rsidRPr="00BB6630">
        <w:rPr>
          <w:rFonts w:ascii="Arial" w:hAnsi="Arial" w:cs="Arial"/>
          <w:b/>
          <w:i/>
        </w:rPr>
        <w:t>Avantages / Inconvénients</w:t>
      </w:r>
    </w:p>
    <w:p w:rsidR="00BB6630" w:rsidRDefault="00BB6630" w:rsidP="00BB6630">
      <w:pPr>
        <w:pStyle w:val="Paragraphedeliste"/>
        <w:numPr>
          <w:ilvl w:val="0"/>
          <w:numId w:val="7"/>
        </w:numPr>
        <w:spacing w:after="0" w:line="360" w:lineRule="auto"/>
        <w:ind w:left="567"/>
        <w:rPr>
          <w:rFonts w:ascii="Arial" w:hAnsi="Arial" w:cs="Arial"/>
        </w:rPr>
      </w:pPr>
      <w:r w:rsidRPr="00BB6630">
        <w:rPr>
          <w:rFonts w:ascii="Arial" w:hAnsi="Arial" w:cs="Arial"/>
        </w:rPr>
        <w:t xml:space="preserve">Par </w:t>
      </w:r>
      <w:r>
        <w:rPr>
          <w:rFonts w:ascii="Arial" w:hAnsi="Arial" w:cs="Arial"/>
        </w:rPr>
        <w:t>groupe de deux ou trois, réalise un mind mapping avec chaque réseau social vu en indiquant pour chacun d’eux les avantages et les inconvénients.</w:t>
      </w:r>
    </w:p>
    <w:p w:rsidR="007E3836" w:rsidRPr="007E3836" w:rsidRDefault="007E3836" w:rsidP="00BB6630">
      <w:pPr>
        <w:spacing w:after="0" w:line="360" w:lineRule="auto"/>
        <w:rPr>
          <w:rFonts w:ascii="Arial" w:hAnsi="Arial" w:cs="Arial"/>
          <w:b/>
          <w:i/>
        </w:rPr>
      </w:pPr>
    </w:p>
    <w:p w:rsidR="00BB6630" w:rsidRPr="00BB6630" w:rsidRDefault="00BB6630" w:rsidP="00BB6630">
      <w:pPr>
        <w:pStyle w:val="Paragraphedeliste"/>
        <w:numPr>
          <w:ilvl w:val="0"/>
          <w:numId w:val="8"/>
        </w:numPr>
        <w:spacing w:after="0" w:line="360" w:lineRule="auto"/>
        <w:rPr>
          <w:rFonts w:ascii="Arial" w:hAnsi="Arial" w:cs="Arial"/>
          <w:b/>
          <w:i/>
        </w:rPr>
      </w:pPr>
      <w:r w:rsidRPr="00BB6630">
        <w:rPr>
          <w:rFonts w:ascii="Arial" w:hAnsi="Arial" w:cs="Arial"/>
          <w:b/>
          <w:i/>
        </w:rPr>
        <w:t xml:space="preserve">Synthèse </w:t>
      </w:r>
    </w:p>
    <w:tbl>
      <w:tblPr>
        <w:tblStyle w:val="Grilledutableau"/>
        <w:tblW w:w="0" w:type="auto"/>
        <w:tblLook w:val="04A0" w:firstRow="1" w:lastRow="0" w:firstColumn="1" w:lastColumn="0" w:noHBand="0" w:noVBand="1"/>
      </w:tblPr>
      <w:tblGrid>
        <w:gridCol w:w="2122"/>
        <w:gridCol w:w="3260"/>
        <w:gridCol w:w="3680"/>
      </w:tblGrid>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jc w:val="center"/>
              <w:rPr>
                <w:rFonts w:ascii="Arial" w:hAnsi="Arial" w:cs="Arial"/>
                <w:b/>
                <w:i/>
              </w:rPr>
            </w:pPr>
            <w:r w:rsidRPr="00BB6630">
              <w:rPr>
                <w:rFonts w:ascii="Arial" w:hAnsi="Arial" w:cs="Arial"/>
                <w:b/>
                <w:i/>
              </w:rPr>
              <w:t>Avantages</w:t>
            </w:r>
          </w:p>
        </w:tc>
        <w:tc>
          <w:tcPr>
            <w:tcW w:w="3680" w:type="dxa"/>
          </w:tcPr>
          <w:p w:rsidR="00BB6630" w:rsidRDefault="00BB6630" w:rsidP="00BB6630">
            <w:pPr>
              <w:spacing w:line="360" w:lineRule="auto"/>
              <w:jc w:val="center"/>
              <w:rPr>
                <w:rFonts w:ascii="Arial" w:hAnsi="Arial" w:cs="Arial"/>
                <w:b/>
                <w:i/>
              </w:rPr>
            </w:pPr>
            <w:r w:rsidRPr="00BB6630">
              <w:rPr>
                <w:rFonts w:ascii="Arial" w:hAnsi="Arial" w:cs="Arial"/>
                <w:b/>
                <w:i/>
              </w:rPr>
              <w:t>Inconvénients</w:t>
            </w: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r w:rsidR="00BB6630" w:rsidTr="00BB6630">
        <w:trPr>
          <w:trHeight w:val="2158"/>
        </w:trPr>
        <w:tc>
          <w:tcPr>
            <w:tcW w:w="2122" w:type="dxa"/>
          </w:tcPr>
          <w:p w:rsidR="00BB6630" w:rsidRDefault="00BB6630" w:rsidP="00BB6630">
            <w:pPr>
              <w:spacing w:line="360" w:lineRule="auto"/>
              <w:rPr>
                <w:rFonts w:ascii="Arial" w:hAnsi="Arial" w:cs="Arial"/>
                <w:b/>
                <w:i/>
              </w:rPr>
            </w:pPr>
          </w:p>
        </w:tc>
        <w:tc>
          <w:tcPr>
            <w:tcW w:w="3260" w:type="dxa"/>
          </w:tcPr>
          <w:p w:rsidR="00BB6630" w:rsidRDefault="00BB6630" w:rsidP="00BB6630">
            <w:pPr>
              <w:spacing w:line="360" w:lineRule="auto"/>
              <w:rPr>
                <w:rFonts w:ascii="Arial" w:hAnsi="Arial" w:cs="Arial"/>
                <w:b/>
                <w:i/>
              </w:rPr>
            </w:pPr>
          </w:p>
        </w:tc>
        <w:tc>
          <w:tcPr>
            <w:tcW w:w="3680" w:type="dxa"/>
          </w:tcPr>
          <w:p w:rsidR="00BB6630" w:rsidRDefault="00BB6630" w:rsidP="00BB6630">
            <w:pPr>
              <w:spacing w:line="360" w:lineRule="auto"/>
              <w:rPr>
                <w:rFonts w:ascii="Arial" w:hAnsi="Arial" w:cs="Arial"/>
                <w:b/>
                <w:i/>
              </w:rPr>
            </w:pPr>
          </w:p>
        </w:tc>
      </w:tr>
    </w:tbl>
    <w:p w:rsidR="00BB6630" w:rsidRPr="00BB6630" w:rsidRDefault="00BB6630" w:rsidP="00BB6630">
      <w:pPr>
        <w:spacing w:after="0" w:line="360" w:lineRule="auto"/>
        <w:rPr>
          <w:rFonts w:ascii="Arial" w:hAnsi="Arial" w:cs="Arial"/>
          <w:b/>
          <w:i/>
        </w:rPr>
      </w:pPr>
    </w:p>
    <w:p w:rsidR="00F32DB7" w:rsidRDefault="00F32DB7" w:rsidP="00F32DB7">
      <w:pPr>
        <w:pStyle w:val="Paragraphedeliste"/>
        <w:spacing w:after="0" w:line="360" w:lineRule="auto"/>
        <w:ind w:left="1004"/>
        <w:rPr>
          <w:rFonts w:ascii="Arial" w:hAnsi="Arial" w:cs="Arial"/>
        </w:rPr>
      </w:pPr>
    </w:p>
    <w:p w:rsidR="007A794D" w:rsidRDefault="007A794D" w:rsidP="00F32DB7">
      <w:pPr>
        <w:pStyle w:val="Paragraphedeliste"/>
        <w:spacing w:after="0" w:line="360" w:lineRule="auto"/>
        <w:ind w:left="1004"/>
        <w:rPr>
          <w:rFonts w:ascii="Arial" w:hAnsi="Arial" w:cs="Arial"/>
        </w:rPr>
      </w:pPr>
    </w:p>
    <w:p w:rsidR="007A794D" w:rsidRDefault="007A794D" w:rsidP="00F32DB7">
      <w:pPr>
        <w:pStyle w:val="Paragraphedeliste"/>
        <w:spacing w:after="0" w:line="360" w:lineRule="auto"/>
        <w:ind w:left="1004"/>
        <w:rPr>
          <w:rFonts w:ascii="Arial" w:hAnsi="Arial" w:cs="Arial"/>
        </w:rPr>
      </w:pPr>
    </w:p>
    <w:p w:rsidR="007A794D" w:rsidRDefault="007A794D" w:rsidP="007A794D">
      <w:pPr>
        <w:pStyle w:val="Paragraphedeliste"/>
        <w:numPr>
          <w:ilvl w:val="0"/>
          <w:numId w:val="7"/>
        </w:numPr>
        <w:spacing w:after="0" w:line="360" w:lineRule="auto"/>
        <w:ind w:left="709"/>
        <w:rPr>
          <w:rFonts w:ascii="Arial" w:hAnsi="Arial" w:cs="Arial"/>
        </w:rPr>
      </w:pPr>
      <w:r>
        <w:rPr>
          <w:rFonts w:ascii="Arial" w:hAnsi="Arial" w:cs="Arial"/>
        </w:rPr>
        <w:lastRenderedPageBreak/>
        <w:t>Réponds à la question suivante :</w:t>
      </w: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r>
        <w:rPr>
          <w:rFonts w:ascii="Arial" w:hAnsi="Arial" w:cs="Arial"/>
          <w:noProof/>
          <w:lang w:eastAsia="fr-BE"/>
        </w:rPr>
        <mc:AlternateContent>
          <mc:Choice Requires="wps">
            <w:drawing>
              <wp:anchor distT="0" distB="0" distL="114300" distR="114300" simplePos="0" relativeHeight="251666432" behindDoc="0" locked="0" layoutInCell="1" allowOverlap="1" wp14:anchorId="79366336" wp14:editId="368912B7">
                <wp:simplePos x="0" y="0"/>
                <wp:positionH relativeFrom="column">
                  <wp:posOffset>2052955</wp:posOffset>
                </wp:positionH>
                <wp:positionV relativeFrom="paragraph">
                  <wp:posOffset>201930</wp:posOffset>
                </wp:positionV>
                <wp:extent cx="1762125" cy="1400175"/>
                <wp:effectExtent l="0" t="0" r="28575" b="28575"/>
                <wp:wrapNone/>
                <wp:docPr id="11" name="Ellipse 11"/>
                <wp:cNvGraphicFramePr/>
                <a:graphic xmlns:a="http://schemas.openxmlformats.org/drawingml/2006/main">
                  <a:graphicData uri="http://schemas.microsoft.com/office/word/2010/wordprocessingShape">
                    <wps:wsp>
                      <wps:cNvSpPr/>
                      <wps:spPr>
                        <a:xfrm>
                          <a:off x="0" y="0"/>
                          <a:ext cx="1762125" cy="14001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02CC8" w:rsidRPr="007A794D" w:rsidRDefault="00E02CC8" w:rsidP="007A794D">
                            <w:pPr>
                              <w:jc w:val="center"/>
                              <w:rPr>
                                <w:b/>
                                <w:sz w:val="24"/>
                                <w:szCs w:val="24"/>
                              </w:rPr>
                            </w:pPr>
                            <w:r w:rsidRPr="007A794D">
                              <w:rPr>
                                <w:b/>
                                <w:sz w:val="24"/>
                                <w:szCs w:val="24"/>
                              </w:rPr>
                              <w:t>A-t-on encore une vie privée sur FB</w:t>
                            </w:r>
                            <w:r>
                              <w:rPr>
                                <w:b/>
                                <w:sz w:val="24"/>
                                <w:szCs w:val="24"/>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366336" id="Ellipse 11" o:spid="_x0000_s1026" style="position:absolute;left:0;text-align:left;margin-left:161.65pt;margin-top:15.9pt;width:138.75pt;height:1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" fillcolor="white [3201]" strokecolor="#70ad47 [3209]" strokeweight="1pt">
                <v:stroke joinstyle="miter"/>
                <v:textbox>
                  <w:txbxContent>
                    <w:p w:rsidR="00E02CC8" w:rsidRPr="007A794D" w:rsidRDefault="00E02CC8" w:rsidP="007A794D">
                      <w:pPr>
                        <w:jc w:val="center"/>
                        <w:rPr>
                          <w:b/>
                          <w:sz w:val="24"/>
                          <w:szCs w:val="24"/>
                        </w:rPr>
                      </w:pPr>
                      <w:r w:rsidRPr="007A794D">
                        <w:rPr>
                          <w:b/>
                          <w:sz w:val="24"/>
                          <w:szCs w:val="24"/>
                        </w:rPr>
                        <w:t>A-t-on encore une vie privée sur FB</w:t>
                      </w:r>
                      <w:r>
                        <w:rPr>
                          <w:b/>
                          <w:sz w:val="24"/>
                          <w:szCs w:val="24"/>
                        </w:rPr>
                        <w:t> ?</w:t>
                      </w:r>
                    </w:p>
                  </w:txbxContent>
                </v:textbox>
              </v:oval>
            </w:pict>
          </mc:Fallback>
        </mc:AlternateContent>
      </w: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jc w:val="center"/>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7A794D" w:rsidRDefault="007A794D" w:rsidP="007A794D">
      <w:pPr>
        <w:pStyle w:val="Paragraphedeliste"/>
        <w:spacing w:after="0" w:line="360" w:lineRule="auto"/>
        <w:ind w:left="709"/>
        <w:rPr>
          <w:rFonts w:ascii="Arial" w:hAnsi="Arial" w:cs="Arial"/>
        </w:rPr>
      </w:pPr>
    </w:p>
    <w:p w:rsidR="00EC778B" w:rsidRDefault="00EC778B" w:rsidP="007A794D">
      <w:pPr>
        <w:pStyle w:val="Paragraphedeliste"/>
        <w:spacing w:after="0" w:line="360" w:lineRule="auto"/>
        <w:ind w:left="709"/>
        <w:rPr>
          <w:rFonts w:ascii="Arial" w:hAnsi="Arial" w:cs="Arial"/>
        </w:rPr>
      </w:pPr>
    </w:p>
    <w:p w:rsidR="006479C0" w:rsidRDefault="006479C0" w:rsidP="007A794D">
      <w:pPr>
        <w:pStyle w:val="Paragraphedeliste"/>
        <w:spacing w:after="0" w:line="360" w:lineRule="auto"/>
        <w:ind w:left="709"/>
        <w:rPr>
          <w:rFonts w:ascii="Arial" w:hAnsi="Arial" w:cs="Arial"/>
        </w:rPr>
      </w:pPr>
    </w:p>
    <w:p w:rsidR="006479C0" w:rsidRDefault="006479C0" w:rsidP="007A794D">
      <w:pPr>
        <w:pStyle w:val="Paragraphedeliste"/>
        <w:spacing w:after="0" w:line="360" w:lineRule="auto"/>
        <w:ind w:left="709"/>
        <w:rPr>
          <w:rFonts w:ascii="Arial" w:hAnsi="Arial" w:cs="Arial"/>
        </w:rPr>
      </w:pPr>
    </w:p>
    <w:p w:rsidR="006479C0" w:rsidRDefault="006479C0" w:rsidP="006479C0">
      <w:pPr>
        <w:pStyle w:val="Paragraphedeliste"/>
        <w:numPr>
          <w:ilvl w:val="0"/>
          <w:numId w:val="7"/>
        </w:numPr>
        <w:spacing w:after="0" w:line="360" w:lineRule="auto"/>
        <w:ind w:left="567"/>
        <w:rPr>
          <w:rFonts w:ascii="Arial" w:hAnsi="Arial" w:cs="Arial"/>
        </w:rPr>
      </w:pPr>
      <w:r>
        <w:rPr>
          <w:rFonts w:ascii="Arial" w:hAnsi="Arial" w:cs="Arial"/>
        </w:rPr>
        <w:t>Qu’est-ce qu’une « réputation ?........................................................................................</w:t>
      </w:r>
    </w:p>
    <w:p w:rsidR="006479C0" w:rsidRDefault="006479C0" w:rsidP="006479C0">
      <w:pPr>
        <w:pStyle w:val="Paragraphedeliste"/>
        <w:spacing w:after="0" w:line="360" w:lineRule="auto"/>
        <w:ind w:left="567"/>
        <w:rPr>
          <w:rFonts w:ascii="Arial" w:hAnsi="Arial" w:cs="Arial"/>
        </w:rPr>
      </w:pPr>
      <w:r>
        <w:rPr>
          <w:rFonts w:ascii="Arial" w:hAnsi="Arial" w:cs="Arial"/>
        </w:rPr>
        <w:t>…………………………………………………………………………………………………….</w:t>
      </w:r>
    </w:p>
    <w:p w:rsidR="006479C0" w:rsidRDefault="006479C0" w:rsidP="006479C0">
      <w:pPr>
        <w:pStyle w:val="Paragraphedeliste"/>
        <w:numPr>
          <w:ilvl w:val="0"/>
          <w:numId w:val="7"/>
        </w:numPr>
        <w:spacing w:after="0" w:line="360" w:lineRule="auto"/>
        <w:ind w:left="567"/>
        <w:rPr>
          <w:rFonts w:ascii="Arial" w:hAnsi="Arial" w:cs="Arial"/>
        </w:rPr>
      </w:pPr>
      <w:r>
        <w:rPr>
          <w:rFonts w:ascii="Arial" w:hAnsi="Arial" w:cs="Arial"/>
        </w:rPr>
        <w:t>Qu’est-ce qu’une «e- réputation ?.....................................................................................</w:t>
      </w:r>
    </w:p>
    <w:p w:rsidR="006479C0" w:rsidRDefault="006479C0" w:rsidP="006479C0">
      <w:pPr>
        <w:pStyle w:val="Paragraphedeliste"/>
        <w:spacing w:after="0" w:line="360" w:lineRule="auto"/>
        <w:ind w:left="567"/>
        <w:rPr>
          <w:rFonts w:ascii="Arial" w:hAnsi="Arial" w:cs="Arial"/>
        </w:rPr>
      </w:pPr>
      <w:r>
        <w:rPr>
          <w:rFonts w:ascii="Arial" w:hAnsi="Arial" w:cs="Arial"/>
        </w:rPr>
        <w:t>…………………………………………………………………………………………………….</w:t>
      </w:r>
    </w:p>
    <w:p w:rsidR="006479C0" w:rsidRDefault="006479C0" w:rsidP="006479C0">
      <w:pPr>
        <w:pStyle w:val="Paragraphedeliste"/>
        <w:spacing w:after="0" w:line="360" w:lineRule="auto"/>
        <w:ind w:left="567"/>
        <w:rPr>
          <w:rFonts w:ascii="Arial" w:hAnsi="Arial" w:cs="Arial"/>
        </w:rPr>
      </w:pPr>
    </w:p>
    <w:p w:rsidR="00042B5D" w:rsidRDefault="00042B5D" w:rsidP="00042B5D">
      <w:pPr>
        <w:pStyle w:val="Paragraphedeliste"/>
        <w:numPr>
          <w:ilvl w:val="0"/>
          <w:numId w:val="9"/>
        </w:numPr>
        <w:spacing w:after="0" w:line="360" w:lineRule="auto"/>
        <w:ind w:left="567"/>
        <w:rPr>
          <w:rFonts w:ascii="Book Antiqua" w:hAnsi="Book Antiqua" w:cs="Arial"/>
          <w:b/>
          <w:sz w:val="28"/>
          <w:szCs w:val="28"/>
          <w:u w:val="single"/>
        </w:rPr>
      </w:pPr>
      <w:r w:rsidRPr="00042B5D">
        <w:rPr>
          <w:rFonts w:ascii="Book Antiqua" w:hAnsi="Book Antiqua" w:cs="Arial"/>
          <w:b/>
          <w:sz w:val="28"/>
          <w:szCs w:val="28"/>
          <w:u w:val="single"/>
        </w:rPr>
        <w:t>Une définition</w:t>
      </w:r>
    </w:p>
    <w:p w:rsidR="00042B5D" w:rsidRDefault="00042B5D" w:rsidP="00042B5D">
      <w:pPr>
        <w:pStyle w:val="Paragraphedeliste"/>
        <w:spacing w:after="0" w:line="360" w:lineRule="auto"/>
        <w:ind w:left="567"/>
        <w:rPr>
          <w:rFonts w:ascii="Arial" w:hAnsi="Arial" w:cs="Arial"/>
          <w:b/>
          <w:u w:val="single"/>
        </w:rPr>
      </w:pPr>
    </w:p>
    <w:p w:rsidR="00042B5D" w:rsidRDefault="00042B5D" w:rsidP="00EC778B">
      <w:pPr>
        <w:pStyle w:val="Paragraphedeliste"/>
        <w:pBdr>
          <w:top w:val="single" w:sz="4" w:space="1" w:color="auto"/>
          <w:left w:val="single" w:sz="4" w:space="4" w:color="auto"/>
          <w:bottom w:val="single" w:sz="4" w:space="1" w:color="auto"/>
          <w:right w:val="single" w:sz="4" w:space="4" w:color="auto"/>
        </w:pBdr>
        <w:spacing w:after="0" w:line="360" w:lineRule="auto"/>
        <w:ind w:left="567"/>
        <w:rPr>
          <w:rFonts w:ascii="Arial" w:hAnsi="Arial" w:cs="Arial"/>
        </w:rPr>
      </w:pPr>
      <w:r w:rsidRPr="00042B5D">
        <w:rPr>
          <w:rFonts w:ascii="Arial" w:hAnsi="Arial" w:cs="Arial"/>
        </w:rPr>
        <w:t xml:space="preserve">Par </w:t>
      </w:r>
      <w:r>
        <w:rPr>
          <w:rFonts w:ascii="Arial" w:hAnsi="Arial" w:cs="Arial"/>
        </w:rPr>
        <w:t>………………………………………….., on entend toutes les formes de …………………………………..qui font appel aux …………………………………de l’information et de la …………………………………………. tels qu’………………………</w:t>
      </w:r>
    </w:p>
    <w:p w:rsidR="00042B5D" w:rsidRPr="00042B5D" w:rsidRDefault="00EC778B" w:rsidP="00EC778B">
      <w:pPr>
        <w:pStyle w:val="Paragraphedeliste"/>
        <w:pBdr>
          <w:top w:val="single" w:sz="4" w:space="1" w:color="auto"/>
          <w:left w:val="single" w:sz="4" w:space="4" w:color="auto"/>
          <w:bottom w:val="single" w:sz="4" w:space="1" w:color="auto"/>
          <w:right w:val="single" w:sz="4" w:space="4" w:color="auto"/>
        </w:pBdr>
        <w:spacing w:after="0" w:line="360" w:lineRule="auto"/>
        <w:ind w:left="567"/>
        <w:rPr>
          <w:rFonts w:ascii="Arial" w:hAnsi="Arial" w:cs="Arial"/>
        </w:rPr>
      </w:pPr>
      <w:r>
        <w:rPr>
          <w:rFonts w:ascii="Arial" w:hAnsi="Arial" w:cs="Arial"/>
        </w:rPr>
        <w:t>le …………….. ou l’………………………………..pour importuner,…………………………</w:t>
      </w:r>
    </w:p>
    <w:p w:rsidR="00EC778B" w:rsidRPr="00EC778B" w:rsidRDefault="00EC778B" w:rsidP="00EC778B">
      <w:pPr>
        <w:pStyle w:val="Paragraphedeliste"/>
        <w:pBdr>
          <w:top w:val="single" w:sz="4" w:space="1" w:color="auto"/>
          <w:left w:val="single" w:sz="4" w:space="4" w:color="auto"/>
          <w:bottom w:val="single" w:sz="4" w:space="1" w:color="auto"/>
          <w:right w:val="single" w:sz="4" w:space="4" w:color="auto"/>
        </w:pBdr>
        <w:spacing w:after="0" w:line="360" w:lineRule="auto"/>
        <w:ind w:left="567"/>
        <w:rPr>
          <w:rFonts w:ascii="Arial" w:hAnsi="Arial" w:cs="Arial"/>
        </w:rPr>
      </w:pPr>
      <w:r w:rsidRPr="00EC778B">
        <w:rPr>
          <w:rFonts w:ascii="Arial" w:hAnsi="Arial" w:cs="Arial"/>
        </w:rPr>
        <w:t>ou……………………………………</w:t>
      </w:r>
      <w:r>
        <w:rPr>
          <w:rFonts w:ascii="Arial" w:hAnsi="Arial" w:cs="Arial"/>
        </w:rPr>
        <w:t xml:space="preserve"> les ………………………………….</w:t>
      </w:r>
    </w:p>
    <w:p w:rsidR="00042B5D" w:rsidRPr="00EC778B" w:rsidRDefault="00042B5D" w:rsidP="00EC778B">
      <w:pPr>
        <w:spacing w:after="0" w:line="360" w:lineRule="auto"/>
        <w:rPr>
          <w:rFonts w:ascii="Book Antiqua" w:hAnsi="Book Antiqua" w:cs="Arial"/>
          <w:b/>
          <w:sz w:val="28"/>
          <w:szCs w:val="28"/>
          <w:u w:val="single"/>
        </w:rPr>
      </w:pPr>
    </w:p>
    <w:p w:rsidR="00042B5D" w:rsidRDefault="00EC778B" w:rsidP="00042B5D">
      <w:pPr>
        <w:pStyle w:val="Paragraphedeliste"/>
        <w:spacing w:after="0" w:line="360" w:lineRule="auto"/>
        <w:ind w:left="567"/>
        <w:rPr>
          <w:rFonts w:ascii="Arial" w:hAnsi="Arial" w:cs="Arial"/>
          <w:b/>
        </w:rPr>
      </w:pPr>
      <w:r>
        <w:rPr>
          <w:rFonts w:ascii="Arial" w:hAnsi="Arial" w:cs="Arial"/>
          <w:b/>
        </w:rPr>
        <w:t>insulter-</w:t>
      </w:r>
      <w:r w:rsidR="00042B5D">
        <w:rPr>
          <w:rFonts w:ascii="Arial" w:hAnsi="Arial" w:cs="Arial"/>
          <w:b/>
        </w:rPr>
        <w:t>Technologie-</w:t>
      </w:r>
      <w:r>
        <w:rPr>
          <w:rFonts w:ascii="Arial" w:hAnsi="Arial" w:cs="Arial"/>
          <w:b/>
        </w:rPr>
        <w:t>menacer-</w:t>
      </w:r>
      <w:r w:rsidR="00042B5D">
        <w:rPr>
          <w:rFonts w:ascii="Arial" w:hAnsi="Arial" w:cs="Arial"/>
          <w:b/>
        </w:rPr>
        <w:t xml:space="preserve"> Harcèlement- </w:t>
      </w:r>
      <w:r>
        <w:rPr>
          <w:rFonts w:ascii="Arial" w:hAnsi="Arial" w:cs="Arial"/>
          <w:b/>
        </w:rPr>
        <w:t>gsm-</w:t>
      </w:r>
      <w:r w:rsidR="00042B5D" w:rsidRPr="00042B5D">
        <w:rPr>
          <w:rFonts w:ascii="Arial" w:hAnsi="Arial" w:cs="Arial"/>
          <w:b/>
        </w:rPr>
        <w:t>Cyber</w:t>
      </w:r>
      <w:r w:rsidR="00042B5D">
        <w:rPr>
          <w:rFonts w:ascii="Arial" w:hAnsi="Arial" w:cs="Arial"/>
          <w:b/>
        </w:rPr>
        <w:t>-</w:t>
      </w:r>
      <w:r w:rsidR="00042B5D" w:rsidRPr="00042B5D">
        <w:rPr>
          <w:rFonts w:ascii="Arial" w:hAnsi="Arial" w:cs="Arial"/>
          <w:b/>
        </w:rPr>
        <w:t>h</w:t>
      </w:r>
      <w:r w:rsidR="00042B5D">
        <w:rPr>
          <w:rFonts w:ascii="Arial" w:hAnsi="Arial" w:cs="Arial"/>
          <w:b/>
        </w:rPr>
        <w:t>a</w:t>
      </w:r>
      <w:r w:rsidR="00042B5D" w:rsidRPr="00042B5D">
        <w:rPr>
          <w:rFonts w:ascii="Arial" w:hAnsi="Arial" w:cs="Arial"/>
          <w:b/>
        </w:rPr>
        <w:t>rcèlement</w:t>
      </w:r>
      <w:r w:rsidR="00042B5D">
        <w:rPr>
          <w:rFonts w:ascii="Arial" w:hAnsi="Arial" w:cs="Arial"/>
          <w:b/>
        </w:rPr>
        <w:t>-</w:t>
      </w:r>
      <w:r>
        <w:rPr>
          <w:rFonts w:ascii="Arial" w:hAnsi="Arial" w:cs="Arial"/>
          <w:b/>
        </w:rPr>
        <w:t>ordinateur-</w:t>
      </w:r>
      <w:r w:rsidR="00042B5D">
        <w:rPr>
          <w:rFonts w:ascii="Arial" w:hAnsi="Arial" w:cs="Arial"/>
          <w:b/>
        </w:rPr>
        <w:t xml:space="preserve"> communication- internet</w:t>
      </w:r>
      <w:r>
        <w:rPr>
          <w:rFonts w:ascii="Arial" w:hAnsi="Arial" w:cs="Arial"/>
          <w:b/>
        </w:rPr>
        <w:t>-victimes</w:t>
      </w:r>
    </w:p>
    <w:p w:rsidR="00EC778B" w:rsidRDefault="00EC778B" w:rsidP="00042B5D">
      <w:pPr>
        <w:pStyle w:val="Paragraphedeliste"/>
        <w:spacing w:after="0" w:line="360" w:lineRule="auto"/>
        <w:ind w:left="567"/>
        <w:rPr>
          <w:rFonts w:ascii="Arial" w:hAnsi="Arial" w:cs="Arial"/>
          <w:b/>
        </w:rPr>
      </w:pPr>
    </w:p>
    <w:p w:rsidR="00EC778B" w:rsidRDefault="00EC778B" w:rsidP="00EC778B">
      <w:pPr>
        <w:pStyle w:val="Paragraphedeliste"/>
        <w:numPr>
          <w:ilvl w:val="0"/>
          <w:numId w:val="9"/>
        </w:numPr>
        <w:spacing w:after="0" w:line="360" w:lineRule="auto"/>
        <w:ind w:left="709"/>
        <w:rPr>
          <w:rFonts w:ascii="Arial" w:hAnsi="Arial" w:cs="Arial"/>
        </w:rPr>
      </w:pPr>
      <w:r>
        <w:rPr>
          <w:rFonts w:ascii="Arial" w:hAnsi="Arial" w:cs="Arial"/>
        </w:rPr>
        <w:lastRenderedPageBreak/>
        <w:t>C</w:t>
      </w:r>
      <w:r w:rsidRPr="00EC778B">
        <w:rPr>
          <w:rFonts w:ascii="Arial" w:hAnsi="Arial" w:cs="Arial"/>
        </w:rPr>
        <w:t>aractéristiques du cyber</w:t>
      </w:r>
      <w:r>
        <w:rPr>
          <w:rFonts w:ascii="Arial" w:hAnsi="Arial" w:cs="Arial"/>
        </w:rPr>
        <w:t>-</w:t>
      </w:r>
      <w:r w:rsidRPr="00EC778B">
        <w:rPr>
          <w:rFonts w:ascii="Arial" w:hAnsi="Arial" w:cs="Arial"/>
        </w:rPr>
        <w:t>harcè</w:t>
      </w:r>
      <w:r>
        <w:rPr>
          <w:rFonts w:ascii="Arial" w:hAnsi="Arial" w:cs="Arial"/>
        </w:rPr>
        <w:t>lement :</w:t>
      </w:r>
    </w:p>
    <w:p w:rsidR="00EC778B" w:rsidRPr="006B2C9C" w:rsidRDefault="00EC778B" w:rsidP="00EC778B">
      <w:pPr>
        <w:pStyle w:val="Paragraphedeliste"/>
        <w:numPr>
          <w:ilvl w:val="0"/>
          <w:numId w:val="7"/>
        </w:numPr>
        <w:spacing w:after="0" w:line="360" w:lineRule="auto"/>
        <w:ind w:left="709"/>
        <w:rPr>
          <w:rFonts w:ascii="Arial" w:hAnsi="Arial" w:cs="Arial"/>
          <w:b/>
          <w:i/>
        </w:rPr>
      </w:pPr>
      <w:r w:rsidRPr="006B2C9C">
        <w:rPr>
          <w:rFonts w:ascii="Arial" w:hAnsi="Arial" w:cs="Arial"/>
          <w:b/>
          <w:i/>
        </w:rPr>
        <w:t>Les messages, photos, commentaires restent accessibles par un grand nombre de personnes</w:t>
      </w:r>
    </w:p>
    <w:p w:rsidR="00EC778B" w:rsidRDefault="006B2C9C" w:rsidP="00EC778B">
      <w:pPr>
        <w:pStyle w:val="Paragraphedeliste"/>
        <w:numPr>
          <w:ilvl w:val="0"/>
          <w:numId w:val="7"/>
        </w:numPr>
        <w:spacing w:after="0" w:line="360" w:lineRule="auto"/>
        <w:ind w:left="709"/>
        <w:rPr>
          <w:rFonts w:ascii="Arial" w:hAnsi="Arial" w:cs="Arial"/>
          <w:b/>
          <w:i/>
        </w:rPr>
      </w:pPr>
      <w:r w:rsidRPr="006B2C9C">
        <w:rPr>
          <w:rFonts w:ascii="Arial" w:hAnsi="Arial" w:cs="Arial"/>
          <w:b/>
          <w:i/>
        </w:rPr>
        <w:t xml:space="preserve">L’auteur considère le </w:t>
      </w:r>
      <w:r>
        <w:rPr>
          <w:rFonts w:ascii="Arial" w:hAnsi="Arial" w:cs="Arial"/>
          <w:b/>
          <w:i/>
        </w:rPr>
        <w:t>cyber-harcèlement comme une plaisenterie</w:t>
      </w:r>
    </w:p>
    <w:p w:rsidR="006B2C9C" w:rsidRDefault="006B2C9C" w:rsidP="006B2C9C">
      <w:pPr>
        <w:pStyle w:val="Paragraphedeliste"/>
        <w:spacing w:after="0" w:line="360" w:lineRule="auto"/>
        <w:ind w:left="709"/>
        <w:rPr>
          <w:rFonts w:ascii="Arial" w:hAnsi="Arial" w:cs="Arial"/>
          <w:b/>
          <w:i/>
        </w:rPr>
      </w:pPr>
    </w:p>
    <w:p w:rsidR="006B2C9C" w:rsidRDefault="006B2C9C" w:rsidP="00E160C6">
      <w:pPr>
        <w:pStyle w:val="Paragraphedeliste"/>
        <w:spacing w:after="0" w:line="276" w:lineRule="auto"/>
        <w:ind w:left="709"/>
        <w:rPr>
          <w:rFonts w:ascii="Tempus Sans ITC" w:hAnsi="Tempus Sans ITC" w:cs="Arial"/>
          <w:sz w:val="24"/>
          <w:szCs w:val="24"/>
        </w:rPr>
      </w:pPr>
      <w:r>
        <w:rPr>
          <w:rFonts w:ascii="Tempus Sans ITC" w:hAnsi="Tempus Sans ITC" w:cs="Arial"/>
          <w:sz w:val="24"/>
          <w:szCs w:val="24"/>
        </w:rPr>
        <w:t>« </w:t>
      </w:r>
      <w:r w:rsidRPr="006B2C9C">
        <w:rPr>
          <w:rFonts w:ascii="Tempus Sans ITC" w:hAnsi="Tempus Sans ITC" w:cs="Arial"/>
          <w:i/>
          <w:sz w:val="24"/>
          <w:szCs w:val="24"/>
        </w:rPr>
        <w:t>Des photos de mon ventre et de mon corps ont été publiés sur Internet, je faisais cent kilos. De la sixième à la troisième, j’ai été harcelée. J’ai fini par ne plus aller au collège, de peur de me faire insulter, frapper et photographier. J’ai fait plusieurs tentatives de suicide. Les harceleurs n’imaginent pas le calvaire que je vivais et quand je rentrais cela continuait….sms, facebook, messenger, etc…jusqu’au jour où j’ai décidé de déposer plainte … mes harceleurs ont été renvoyés de l’école et après cela j’a</w:t>
      </w:r>
      <w:r>
        <w:rPr>
          <w:rFonts w:ascii="Tempus Sans ITC" w:hAnsi="Tempus Sans ITC" w:cs="Arial"/>
          <w:i/>
          <w:sz w:val="24"/>
          <w:szCs w:val="24"/>
        </w:rPr>
        <w:t>i</w:t>
      </w:r>
      <w:r w:rsidRPr="006B2C9C">
        <w:rPr>
          <w:rFonts w:ascii="Tempus Sans ITC" w:hAnsi="Tempus Sans ITC" w:cs="Arial"/>
          <w:i/>
          <w:sz w:val="24"/>
          <w:szCs w:val="24"/>
        </w:rPr>
        <w:t xml:space="preserve"> perdu 30kg …</w:t>
      </w:r>
      <w:r>
        <w:rPr>
          <w:rFonts w:ascii="Tempus Sans ITC" w:hAnsi="Tempus Sans ITC" w:cs="Arial"/>
          <w:sz w:val="24"/>
          <w:szCs w:val="24"/>
        </w:rPr>
        <w:t> » Laurie</w:t>
      </w:r>
    </w:p>
    <w:p w:rsidR="00D5052A" w:rsidRDefault="00D5052A" w:rsidP="006B2C9C">
      <w:pPr>
        <w:pStyle w:val="Paragraphedeliste"/>
        <w:spacing w:after="0" w:line="360" w:lineRule="auto"/>
        <w:ind w:left="709"/>
        <w:rPr>
          <w:rFonts w:ascii="Tempus Sans ITC" w:hAnsi="Tempus Sans ITC" w:cs="Arial"/>
          <w:sz w:val="24"/>
          <w:szCs w:val="24"/>
        </w:rPr>
      </w:pPr>
    </w:p>
    <w:p w:rsidR="00D5052A" w:rsidRPr="009C62A5" w:rsidRDefault="00D5052A" w:rsidP="00E160C6">
      <w:pPr>
        <w:pStyle w:val="Paragraphedeliste"/>
        <w:numPr>
          <w:ilvl w:val="0"/>
          <w:numId w:val="9"/>
        </w:numPr>
        <w:spacing w:after="0" w:line="276" w:lineRule="auto"/>
        <w:ind w:left="709"/>
        <w:rPr>
          <w:rFonts w:ascii="Tempus Sans ITC" w:hAnsi="Tempus Sans ITC" w:cs="Arial"/>
          <w:sz w:val="24"/>
          <w:szCs w:val="24"/>
        </w:rPr>
      </w:pPr>
      <w:r w:rsidRPr="00D5052A">
        <w:rPr>
          <w:rFonts w:ascii="Arial" w:hAnsi="Arial" w:cs="Arial"/>
        </w:rPr>
        <w:t>Le harcèlement scolaire ne s’arrête pas toujours aux portes de l’école.</w:t>
      </w:r>
      <w:r>
        <w:rPr>
          <w:rFonts w:ascii="Arial" w:hAnsi="Arial" w:cs="Arial"/>
        </w:rPr>
        <w:t xml:space="preserve"> Il se poursuit (ou parfois débute) sur les réseaux sociaux et par téléphone. Un adolescent sur huit a déjà été victime de persécution en </w:t>
      </w:r>
      <w:r w:rsidR="009C62A5">
        <w:rPr>
          <w:rFonts w:ascii="Arial" w:hAnsi="Arial" w:cs="Arial"/>
        </w:rPr>
        <w:t>ligne. En cas de cyber-harcèlement, il faut réagir vite.</w:t>
      </w:r>
    </w:p>
    <w:p w:rsidR="009C62A5" w:rsidRDefault="009C62A5" w:rsidP="009C62A5">
      <w:pPr>
        <w:pStyle w:val="Paragraphedeliste"/>
        <w:numPr>
          <w:ilvl w:val="0"/>
          <w:numId w:val="10"/>
        </w:numPr>
        <w:spacing w:after="0" w:line="360" w:lineRule="auto"/>
        <w:rPr>
          <w:rFonts w:ascii="Tempus Sans ITC" w:hAnsi="Tempus Sans ITC" w:cs="Arial"/>
          <w:sz w:val="24"/>
          <w:szCs w:val="24"/>
        </w:rPr>
      </w:pPr>
      <w:r>
        <w:rPr>
          <w:rFonts w:ascii="Tempus Sans ITC" w:hAnsi="Tempus Sans ITC" w:cs="Arial"/>
          <w:sz w:val="24"/>
          <w:szCs w:val="24"/>
        </w:rPr>
        <w:t>Donne quelques solutions.</w:t>
      </w:r>
    </w:p>
    <w:p w:rsidR="009C62A5" w:rsidRDefault="009C62A5" w:rsidP="009C62A5">
      <w:pPr>
        <w:pStyle w:val="Paragraphedeliste"/>
        <w:spacing w:after="0" w:line="360" w:lineRule="auto"/>
        <w:ind w:left="1429"/>
        <w:rPr>
          <w:rFonts w:ascii="Tempus Sans ITC" w:hAnsi="Tempus Sans ITC" w:cs="Arial"/>
          <w:sz w:val="24"/>
          <w:szCs w:val="24"/>
        </w:rPr>
      </w:pPr>
      <w:r>
        <w:rPr>
          <w:rFonts w:ascii="Tempus Sans ITC" w:hAnsi="Tempus Sans ITC" w:cs="Arial"/>
          <w:sz w:val="24"/>
          <w:szCs w:val="24"/>
        </w:rPr>
        <w:t>-………………………………………………………………………………….</w:t>
      </w:r>
    </w:p>
    <w:p w:rsidR="009C62A5" w:rsidRPr="00D5052A" w:rsidRDefault="009C62A5" w:rsidP="009C62A5">
      <w:pPr>
        <w:pStyle w:val="Paragraphedeliste"/>
        <w:spacing w:after="0" w:line="360" w:lineRule="auto"/>
        <w:ind w:left="1429"/>
        <w:rPr>
          <w:rFonts w:ascii="Tempus Sans ITC" w:hAnsi="Tempus Sans ITC" w:cs="Arial"/>
          <w:sz w:val="24"/>
          <w:szCs w:val="24"/>
        </w:rPr>
      </w:pPr>
      <w:r>
        <w:rPr>
          <w:rFonts w:ascii="Tempus Sans ITC" w:hAnsi="Tempus Sans ITC" w:cs="Arial"/>
          <w:sz w:val="24"/>
          <w:szCs w:val="24"/>
        </w:rPr>
        <w:t>-………………………………………………………………………………….</w:t>
      </w:r>
    </w:p>
    <w:p w:rsidR="009C62A5" w:rsidRPr="00D5052A" w:rsidRDefault="009C62A5" w:rsidP="009C62A5">
      <w:pPr>
        <w:pStyle w:val="Paragraphedeliste"/>
        <w:spacing w:after="0" w:line="360" w:lineRule="auto"/>
        <w:ind w:left="1429"/>
        <w:rPr>
          <w:rFonts w:ascii="Tempus Sans ITC" w:hAnsi="Tempus Sans ITC" w:cs="Arial"/>
          <w:sz w:val="24"/>
          <w:szCs w:val="24"/>
        </w:rPr>
      </w:pPr>
      <w:r>
        <w:rPr>
          <w:rFonts w:ascii="Tempus Sans ITC" w:hAnsi="Tempus Sans ITC" w:cs="Arial"/>
          <w:sz w:val="24"/>
          <w:szCs w:val="24"/>
        </w:rPr>
        <w:t>-………………………………………………………………………………….</w:t>
      </w:r>
    </w:p>
    <w:p w:rsidR="009C62A5" w:rsidRPr="00D5052A" w:rsidRDefault="009C62A5" w:rsidP="009C62A5">
      <w:pPr>
        <w:pStyle w:val="Paragraphedeliste"/>
        <w:spacing w:after="0" w:line="360" w:lineRule="auto"/>
        <w:ind w:left="1429"/>
        <w:rPr>
          <w:rFonts w:ascii="Tempus Sans ITC" w:hAnsi="Tempus Sans ITC" w:cs="Arial"/>
          <w:sz w:val="24"/>
          <w:szCs w:val="24"/>
        </w:rPr>
      </w:pPr>
      <w:r>
        <w:rPr>
          <w:rFonts w:ascii="Tempus Sans ITC" w:hAnsi="Tempus Sans ITC" w:cs="Arial"/>
          <w:sz w:val="24"/>
          <w:szCs w:val="24"/>
        </w:rPr>
        <w:t>-………………………………………………………………………………….</w:t>
      </w:r>
    </w:p>
    <w:p w:rsidR="009C62A5" w:rsidRPr="00D5052A" w:rsidRDefault="009C62A5" w:rsidP="009C62A5">
      <w:pPr>
        <w:pStyle w:val="Paragraphedeliste"/>
        <w:spacing w:after="0" w:line="360" w:lineRule="auto"/>
        <w:ind w:left="1429"/>
        <w:rPr>
          <w:rFonts w:ascii="Tempus Sans ITC" w:hAnsi="Tempus Sans ITC" w:cs="Arial"/>
          <w:sz w:val="24"/>
          <w:szCs w:val="24"/>
        </w:rPr>
      </w:pPr>
      <w:r>
        <w:rPr>
          <w:rFonts w:ascii="Tempus Sans ITC" w:hAnsi="Tempus Sans ITC" w:cs="Arial"/>
          <w:sz w:val="24"/>
          <w:szCs w:val="24"/>
        </w:rPr>
        <w:t>-………………………………………………………………………………….</w:t>
      </w:r>
    </w:p>
    <w:p w:rsidR="009C62A5" w:rsidRDefault="009C62A5" w:rsidP="009C62A5">
      <w:pPr>
        <w:pStyle w:val="Paragraphedeliste"/>
        <w:spacing w:after="0" w:line="360" w:lineRule="auto"/>
        <w:ind w:left="1429"/>
        <w:rPr>
          <w:rFonts w:ascii="Tempus Sans ITC" w:hAnsi="Tempus Sans ITC" w:cs="Arial"/>
          <w:sz w:val="24"/>
          <w:szCs w:val="24"/>
        </w:rPr>
      </w:pPr>
    </w:p>
    <w:p w:rsidR="009C62A5" w:rsidRPr="00E160C6" w:rsidRDefault="009C62A5" w:rsidP="00E160C6">
      <w:pPr>
        <w:pStyle w:val="Paragraphedeliste"/>
        <w:numPr>
          <w:ilvl w:val="0"/>
          <w:numId w:val="11"/>
        </w:numPr>
        <w:spacing w:after="0" w:line="360" w:lineRule="auto"/>
        <w:rPr>
          <w:rFonts w:ascii="Arial" w:hAnsi="Arial" w:cs="Arial"/>
          <w:b/>
          <w:sz w:val="28"/>
          <w:szCs w:val="28"/>
          <w:u w:val="single"/>
        </w:rPr>
      </w:pPr>
      <w:r w:rsidRPr="00E160C6">
        <w:rPr>
          <w:rFonts w:ascii="Arial" w:hAnsi="Arial" w:cs="Arial"/>
          <w:b/>
          <w:sz w:val="28"/>
          <w:szCs w:val="28"/>
          <w:u w:val="single"/>
        </w:rPr>
        <w:t>Le sexting</w:t>
      </w:r>
    </w:p>
    <w:p w:rsidR="00EC778B" w:rsidRDefault="009C62A5" w:rsidP="009C62A5">
      <w:pPr>
        <w:pStyle w:val="Paragraphedeliste"/>
        <w:numPr>
          <w:ilvl w:val="0"/>
          <w:numId w:val="10"/>
        </w:numPr>
        <w:spacing w:after="0" w:line="360" w:lineRule="auto"/>
        <w:rPr>
          <w:rFonts w:ascii="Arial" w:hAnsi="Arial" w:cs="Arial"/>
        </w:rPr>
      </w:pPr>
      <w:r>
        <w:rPr>
          <w:rFonts w:ascii="Arial" w:hAnsi="Arial" w:cs="Arial"/>
        </w:rPr>
        <w:t>As-tu déjà entendu cela ?..................................................................................</w:t>
      </w:r>
    </w:p>
    <w:p w:rsidR="009C62A5" w:rsidRDefault="009C62A5" w:rsidP="009C62A5">
      <w:pPr>
        <w:pStyle w:val="Paragraphedeliste"/>
        <w:numPr>
          <w:ilvl w:val="0"/>
          <w:numId w:val="10"/>
        </w:numPr>
        <w:spacing w:after="0" w:line="360" w:lineRule="auto"/>
        <w:rPr>
          <w:rFonts w:ascii="Arial" w:hAnsi="Arial" w:cs="Arial"/>
        </w:rPr>
      </w:pPr>
      <w:r>
        <w:rPr>
          <w:rFonts w:ascii="Arial" w:hAnsi="Arial" w:cs="Arial"/>
        </w:rPr>
        <w:t>Si oui, explique en quoi cela consiste ?.............................................................</w:t>
      </w:r>
    </w:p>
    <w:p w:rsidR="009C62A5" w:rsidRDefault="009C62A5" w:rsidP="009C62A5">
      <w:pPr>
        <w:pStyle w:val="Paragraphedeliste"/>
        <w:spacing w:after="0" w:line="360" w:lineRule="auto"/>
        <w:ind w:left="1429"/>
        <w:rPr>
          <w:rFonts w:ascii="Arial" w:hAnsi="Arial" w:cs="Arial"/>
        </w:rPr>
      </w:pPr>
      <w:r>
        <w:rPr>
          <w:rFonts w:ascii="Arial" w:hAnsi="Arial" w:cs="Arial"/>
        </w:rPr>
        <w:t>………………………………………………………………………………………….</w:t>
      </w:r>
    </w:p>
    <w:p w:rsidR="00E160C6" w:rsidRDefault="00E160C6" w:rsidP="009C62A5">
      <w:pPr>
        <w:pStyle w:val="Paragraphedeliste"/>
        <w:spacing w:after="0" w:line="360" w:lineRule="auto"/>
        <w:ind w:left="1429"/>
        <w:rPr>
          <w:rFonts w:ascii="Arial" w:hAnsi="Arial" w:cs="Arial"/>
        </w:rPr>
      </w:pPr>
    </w:p>
    <w:p w:rsidR="00EC778B" w:rsidRPr="009C62A5" w:rsidRDefault="009C62A5" w:rsidP="00AB16EF">
      <w:pPr>
        <w:pStyle w:val="Paragraphedeliste"/>
        <w:numPr>
          <w:ilvl w:val="0"/>
          <w:numId w:val="9"/>
        </w:numPr>
        <w:spacing w:after="0" w:line="360" w:lineRule="auto"/>
        <w:ind w:left="1134"/>
        <w:rPr>
          <w:rFonts w:ascii="Arial" w:hAnsi="Arial" w:cs="Arial"/>
          <w:b/>
          <w:sz w:val="28"/>
          <w:szCs w:val="28"/>
          <w:u w:val="single"/>
        </w:rPr>
      </w:pPr>
      <w:r w:rsidRPr="009C62A5">
        <w:rPr>
          <w:rFonts w:ascii="Arial" w:hAnsi="Arial" w:cs="Arial"/>
          <w:b/>
          <w:sz w:val="28"/>
          <w:szCs w:val="28"/>
          <w:u w:val="single"/>
        </w:rPr>
        <w:t>Une définition</w:t>
      </w:r>
    </w:p>
    <w:p w:rsidR="00AB16EF" w:rsidRDefault="00E160C6" w:rsidP="00E160C6">
      <w:pPr>
        <w:pStyle w:val="Paragraphedeliste"/>
        <w:pBdr>
          <w:top w:val="single" w:sz="4" w:space="1" w:color="auto"/>
          <w:left w:val="single" w:sz="4" w:space="4" w:color="auto"/>
          <w:bottom w:val="single" w:sz="4" w:space="1" w:color="auto"/>
          <w:right w:val="single" w:sz="4" w:space="4" w:color="auto"/>
        </w:pBdr>
        <w:spacing w:after="0" w:line="360" w:lineRule="auto"/>
        <w:ind w:left="709"/>
        <w:rPr>
          <w:rFonts w:ascii="Arial" w:hAnsi="Arial" w:cs="Arial"/>
        </w:rPr>
      </w:pPr>
      <w:r>
        <w:rPr>
          <w:rFonts w:ascii="Arial" w:hAnsi="Arial" w:cs="Arial"/>
          <w:color w:val="141412"/>
          <w:sz w:val="21"/>
          <w:szCs w:val="21"/>
        </w:rPr>
        <w:t>« Sexting » est un mot-valise formé des termes anglais « sex » (sexe) et « texting » (envoi de SMS). Il désigne l’envoi, par des jeunes (ou des adultes), de photos de soi osées ou dénudées, par SMS, e-mail, webcam ou autre. La plupart du temps, ces photos sont seulement adressées au partenaire, mais il arrive qu’elles soient envoyées à quelqu’un avec qui le jeune n’a pas de relation amoureuse, voire à de parfaits inconnus</w:t>
      </w:r>
    </w:p>
    <w:p w:rsidR="009C62A5" w:rsidRDefault="00AB16EF" w:rsidP="00AB16EF">
      <w:pPr>
        <w:tabs>
          <w:tab w:val="left" w:pos="2385"/>
        </w:tabs>
      </w:pPr>
      <w:r>
        <w:tab/>
      </w:r>
    </w:p>
    <w:p w:rsidR="00AB16EF" w:rsidRDefault="00AB16EF" w:rsidP="00AB16EF">
      <w:pPr>
        <w:spacing w:after="0" w:line="240" w:lineRule="auto"/>
        <w:outlineLvl w:val="1"/>
      </w:pPr>
    </w:p>
    <w:p w:rsidR="00AB16EF" w:rsidRPr="00AB16EF" w:rsidRDefault="00AB16EF" w:rsidP="00AB16EF">
      <w:pPr>
        <w:pStyle w:val="Paragraphedeliste"/>
        <w:numPr>
          <w:ilvl w:val="0"/>
          <w:numId w:val="9"/>
        </w:numPr>
        <w:spacing w:after="0" w:line="240" w:lineRule="auto"/>
        <w:ind w:left="1134"/>
        <w:outlineLvl w:val="1"/>
        <w:rPr>
          <w:rFonts w:ascii="Arial" w:eastAsia="Times New Roman" w:hAnsi="Arial" w:cs="Arial"/>
          <w:b/>
          <w:bCs/>
          <w:u w:val="single"/>
          <w:lang w:eastAsia="fr-BE"/>
        </w:rPr>
      </w:pPr>
      <w:r w:rsidRPr="00AB16EF">
        <w:rPr>
          <w:rFonts w:ascii="Arial" w:eastAsia="Times New Roman" w:hAnsi="Arial" w:cs="Arial"/>
          <w:b/>
          <w:bCs/>
          <w:sz w:val="28"/>
          <w:szCs w:val="28"/>
          <w:u w:val="single"/>
          <w:lang w:eastAsia="fr-BE"/>
        </w:rPr>
        <w:t>Quand le sexting devient-il problématique</w:t>
      </w:r>
      <w:r w:rsidRPr="00AB16EF">
        <w:rPr>
          <w:rFonts w:ascii="Arial" w:eastAsia="Times New Roman" w:hAnsi="Arial" w:cs="Arial"/>
          <w:b/>
          <w:bCs/>
          <w:u w:val="single"/>
          <w:lang w:eastAsia="fr-BE"/>
        </w:rPr>
        <w:t> ?</w:t>
      </w:r>
    </w:p>
    <w:p w:rsidR="00AB16EF" w:rsidRPr="00AB16EF" w:rsidRDefault="00AB16EF" w:rsidP="00AB16EF">
      <w:pPr>
        <w:pStyle w:val="Paragraphedeliste"/>
        <w:spacing w:after="0" w:line="240" w:lineRule="auto"/>
        <w:ind w:left="284"/>
        <w:outlineLvl w:val="1"/>
        <w:rPr>
          <w:rFonts w:ascii="Arial" w:eastAsia="Times New Roman" w:hAnsi="Arial" w:cs="Arial"/>
          <w:b/>
          <w:bCs/>
          <w:lang w:eastAsia="fr-BE"/>
        </w:rPr>
      </w:pPr>
    </w:p>
    <w:p w:rsidR="00AB16EF" w:rsidRPr="00AB16EF" w:rsidRDefault="00AB16EF" w:rsidP="00AB16EF">
      <w:pPr>
        <w:spacing w:after="0" w:line="360" w:lineRule="atLeast"/>
        <w:rPr>
          <w:rFonts w:ascii="Arial" w:eastAsia="Times New Roman" w:hAnsi="Arial" w:cs="Arial"/>
          <w:color w:val="141412"/>
          <w:lang w:eastAsia="fr-BE"/>
        </w:rPr>
      </w:pPr>
      <w:r w:rsidRPr="00AB16EF">
        <w:rPr>
          <w:rFonts w:ascii="Arial" w:eastAsia="Times New Roman" w:hAnsi="Arial" w:cs="Arial"/>
          <w:color w:val="141412"/>
          <w:lang w:eastAsia="fr-BE"/>
        </w:rPr>
        <w:t>Dans nombre de cas, le sexting n’est absolument pas problématique. Les photos ne quittent pas le cadre intime dans lequel elles ont été envoyées et les jeunes ont suffisamment de respect l’un pour l’autre pour ne pas les diffuser en dehors.</w:t>
      </w:r>
    </w:p>
    <w:p w:rsidR="00AB16EF" w:rsidRDefault="00AB16EF" w:rsidP="00AB16EF">
      <w:pPr>
        <w:spacing w:after="0" w:line="360" w:lineRule="atLeast"/>
        <w:rPr>
          <w:rFonts w:ascii="Arial" w:eastAsia="Times New Roman" w:hAnsi="Arial" w:cs="Arial"/>
          <w:color w:val="141412"/>
          <w:lang w:eastAsia="fr-BE"/>
        </w:rPr>
      </w:pPr>
      <w:r w:rsidRPr="00AB16EF">
        <w:rPr>
          <w:rFonts w:ascii="Arial" w:eastAsia="Times New Roman" w:hAnsi="Arial" w:cs="Arial"/>
          <w:color w:val="141412"/>
          <w:lang w:eastAsia="fr-BE"/>
        </w:rPr>
        <w:t>Parfois cependant, cette confiance est trahie et les photos sont transmises à d’autres personnes, voire publiées sur Internet.</w:t>
      </w:r>
    </w:p>
    <w:p w:rsidR="00AB16EF" w:rsidRPr="00AB16EF" w:rsidRDefault="00AB16EF" w:rsidP="00AB16EF">
      <w:pPr>
        <w:spacing w:after="0" w:line="360" w:lineRule="atLeast"/>
        <w:rPr>
          <w:rFonts w:ascii="Arial" w:eastAsia="Times New Roman" w:hAnsi="Arial" w:cs="Arial"/>
          <w:color w:val="141412"/>
          <w:lang w:eastAsia="fr-BE"/>
        </w:rPr>
      </w:pPr>
    </w:p>
    <w:p w:rsidR="00AB16EF" w:rsidRPr="00AB16EF" w:rsidRDefault="00AB16EF" w:rsidP="00AB16EF">
      <w:pPr>
        <w:spacing w:after="0" w:line="360" w:lineRule="atLeast"/>
        <w:rPr>
          <w:rFonts w:ascii="Arial" w:eastAsia="Times New Roman" w:hAnsi="Arial" w:cs="Arial"/>
          <w:color w:val="141412"/>
          <w:lang w:eastAsia="fr-BE"/>
        </w:rPr>
      </w:pPr>
      <w:r w:rsidRPr="00AB16EF">
        <w:rPr>
          <w:rFonts w:ascii="Arial" w:eastAsia="Times New Roman" w:hAnsi="Arial" w:cs="Arial"/>
          <w:color w:val="141412"/>
          <w:lang w:eastAsia="fr-BE"/>
        </w:rPr>
        <w:t>La gravité de la situation dépend de plusieurs facteurs :</w:t>
      </w:r>
    </w:p>
    <w:p w:rsidR="00AB16EF" w:rsidRPr="00AB16EF" w:rsidRDefault="00AB16EF" w:rsidP="00AB16EF">
      <w:pPr>
        <w:numPr>
          <w:ilvl w:val="0"/>
          <w:numId w:val="12"/>
        </w:numPr>
        <w:spacing w:after="0" w:line="360" w:lineRule="atLeast"/>
        <w:ind w:left="90"/>
        <w:rPr>
          <w:rFonts w:ascii="Arial" w:eastAsia="Times New Roman" w:hAnsi="Arial" w:cs="Arial"/>
          <w:color w:val="141412"/>
          <w:lang w:eastAsia="fr-BE"/>
        </w:rPr>
      </w:pPr>
      <w:r w:rsidRPr="00AB16EF">
        <w:rPr>
          <w:rFonts w:ascii="Arial" w:eastAsia="Times New Roman" w:hAnsi="Arial" w:cs="Arial"/>
          <w:b/>
          <w:i/>
          <w:iCs/>
          <w:color w:val="141412"/>
          <w:lang w:eastAsia="fr-BE"/>
        </w:rPr>
        <w:t>La nature des photos</w:t>
      </w:r>
      <w:r w:rsidRPr="00AB16EF">
        <w:rPr>
          <w:rFonts w:ascii="Arial" w:eastAsia="Times New Roman" w:hAnsi="Arial" w:cs="Arial"/>
          <w:color w:val="141412"/>
          <w:lang w:eastAsia="fr-BE"/>
        </w:rPr>
        <w:t> : s’agit-il de photos en sous-vêtements ou sexuellement explicites ? Voit-on seulement le corps ou aussi le visage ?</w:t>
      </w:r>
    </w:p>
    <w:p w:rsidR="00AB16EF" w:rsidRPr="00AB16EF" w:rsidRDefault="00AB16EF" w:rsidP="00AB16EF">
      <w:pPr>
        <w:numPr>
          <w:ilvl w:val="0"/>
          <w:numId w:val="12"/>
        </w:numPr>
        <w:spacing w:after="0" w:line="360" w:lineRule="atLeast"/>
        <w:ind w:left="90"/>
        <w:rPr>
          <w:rFonts w:ascii="Arial" w:eastAsia="Times New Roman" w:hAnsi="Arial" w:cs="Arial"/>
          <w:color w:val="141412"/>
          <w:lang w:eastAsia="fr-BE"/>
        </w:rPr>
      </w:pPr>
      <w:r w:rsidRPr="00AB16EF">
        <w:rPr>
          <w:rFonts w:ascii="Arial" w:eastAsia="Times New Roman" w:hAnsi="Arial" w:cs="Arial"/>
          <w:b/>
          <w:i/>
          <w:iCs/>
          <w:color w:val="141412"/>
          <w:lang w:eastAsia="fr-BE"/>
        </w:rPr>
        <w:t>L’intention</w:t>
      </w:r>
      <w:r w:rsidRPr="00AB16EF">
        <w:rPr>
          <w:rFonts w:ascii="Arial" w:eastAsia="Times New Roman" w:hAnsi="Arial" w:cs="Arial"/>
          <w:color w:val="141412"/>
          <w:lang w:eastAsia="fr-BE"/>
        </w:rPr>
        <w:t> : pourquoi a-t-on fait ces photos ? La « victime » était-elle tout à fait consentante ou y a-t-il eu une certaine contrainte/une mauvaise appréciation ?</w:t>
      </w:r>
    </w:p>
    <w:p w:rsidR="00AB16EF" w:rsidRDefault="00AB16EF" w:rsidP="00AB16EF">
      <w:pPr>
        <w:numPr>
          <w:ilvl w:val="0"/>
          <w:numId w:val="12"/>
        </w:numPr>
        <w:spacing w:after="0" w:line="360" w:lineRule="atLeast"/>
        <w:ind w:left="90"/>
        <w:rPr>
          <w:rFonts w:ascii="Arial" w:eastAsia="Times New Roman" w:hAnsi="Arial" w:cs="Arial"/>
          <w:color w:val="141412"/>
          <w:lang w:eastAsia="fr-BE"/>
        </w:rPr>
      </w:pPr>
      <w:r w:rsidRPr="00AB16EF">
        <w:rPr>
          <w:rFonts w:ascii="Arial" w:eastAsia="Times New Roman" w:hAnsi="Arial" w:cs="Arial"/>
          <w:b/>
          <w:i/>
          <w:iCs/>
          <w:color w:val="141412"/>
          <w:lang w:eastAsia="fr-BE"/>
        </w:rPr>
        <w:t>L’ampleur de la diffusion des photos</w:t>
      </w:r>
      <w:r w:rsidRPr="00AB16EF">
        <w:rPr>
          <w:rFonts w:ascii="Arial" w:eastAsia="Times New Roman" w:hAnsi="Arial" w:cs="Arial"/>
          <w:i/>
          <w:iCs/>
          <w:color w:val="141412"/>
          <w:lang w:eastAsia="fr-BE"/>
        </w:rPr>
        <w:t> </w:t>
      </w:r>
      <w:r w:rsidRPr="00AB16EF">
        <w:rPr>
          <w:rFonts w:ascii="Arial" w:eastAsia="Times New Roman" w:hAnsi="Arial" w:cs="Arial"/>
          <w:color w:val="141412"/>
          <w:lang w:eastAsia="fr-BE"/>
        </w:rPr>
        <w:t>: s’agissait-il d’un SMS envoyé à une seule personne ou d’une publication sur Facebook ?</w:t>
      </w:r>
    </w:p>
    <w:p w:rsidR="00E162A6" w:rsidRPr="00AB16EF" w:rsidRDefault="00E162A6" w:rsidP="00E162A6">
      <w:pPr>
        <w:spacing w:after="0" w:line="360" w:lineRule="atLeast"/>
        <w:ind w:left="90"/>
        <w:rPr>
          <w:rFonts w:ascii="Arial" w:eastAsia="Times New Roman" w:hAnsi="Arial" w:cs="Arial"/>
          <w:color w:val="141412"/>
          <w:lang w:eastAsia="fr-BE"/>
        </w:rPr>
      </w:pPr>
    </w:p>
    <w:p w:rsidR="00CE7D6B" w:rsidRDefault="00E162A6" w:rsidP="00E162A6">
      <w:pPr>
        <w:tabs>
          <w:tab w:val="left" w:pos="2385"/>
        </w:tabs>
        <w:jc w:val="center"/>
      </w:pPr>
      <w:r>
        <w:rPr>
          <w:noProof/>
          <w:lang w:eastAsia="fr-BE"/>
        </w:rPr>
        <w:drawing>
          <wp:inline distT="0" distB="0" distL="0" distR="0" wp14:anchorId="1181C5F5" wp14:editId="22709D10">
            <wp:extent cx="1952625" cy="1467578"/>
            <wp:effectExtent l="0" t="0" r="0" b="0"/>
            <wp:docPr id="12" name="Image 12" descr="http://www.childfocus.be/sites/default/files/manual_uploads/sex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ildfocus.be/sites/default/files/manual_uploads/sextin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6984" cy="1470854"/>
                    </a:xfrm>
                    <a:prstGeom prst="rect">
                      <a:avLst/>
                    </a:prstGeom>
                    <a:noFill/>
                    <a:ln>
                      <a:noFill/>
                    </a:ln>
                  </pic:spPr>
                </pic:pic>
              </a:graphicData>
            </a:graphic>
          </wp:inline>
        </w:drawing>
      </w:r>
    </w:p>
    <w:p w:rsidR="00CE7D6B" w:rsidRDefault="00CE7D6B" w:rsidP="00CE7D6B"/>
    <w:p w:rsidR="00AB16EF" w:rsidRDefault="00CE7D6B" w:rsidP="002F2E4E">
      <w:pPr>
        <w:pStyle w:val="Paragraphedeliste"/>
        <w:numPr>
          <w:ilvl w:val="0"/>
          <w:numId w:val="11"/>
        </w:numPr>
        <w:ind w:left="567"/>
        <w:rPr>
          <w:rFonts w:ascii="Arial" w:hAnsi="Arial" w:cs="Arial"/>
          <w:b/>
          <w:sz w:val="28"/>
          <w:szCs w:val="28"/>
          <w:u w:val="single"/>
        </w:rPr>
      </w:pPr>
      <w:r w:rsidRPr="00CE7D6B">
        <w:rPr>
          <w:rFonts w:ascii="Arial" w:hAnsi="Arial" w:cs="Arial"/>
          <w:b/>
          <w:sz w:val="28"/>
          <w:szCs w:val="28"/>
          <w:u w:val="single"/>
        </w:rPr>
        <w:t xml:space="preserve">Le </w:t>
      </w:r>
      <w:r w:rsidR="002F2E4E">
        <w:rPr>
          <w:rFonts w:ascii="Arial" w:hAnsi="Arial" w:cs="Arial"/>
          <w:b/>
          <w:sz w:val="28"/>
          <w:szCs w:val="28"/>
          <w:u w:val="single"/>
        </w:rPr>
        <w:t>grooming</w:t>
      </w:r>
    </w:p>
    <w:p w:rsidR="002F2E4E" w:rsidRDefault="002F2E4E" w:rsidP="002F2E4E">
      <w:pPr>
        <w:pStyle w:val="Paragraphedeliste"/>
        <w:rPr>
          <w:rFonts w:ascii="Arial" w:hAnsi="Arial" w:cs="Arial"/>
          <w:b/>
          <w:sz w:val="28"/>
          <w:szCs w:val="28"/>
          <w:u w:val="single"/>
        </w:rPr>
      </w:pPr>
    </w:p>
    <w:p w:rsidR="002F2E4E" w:rsidRPr="002F2E4E" w:rsidRDefault="002F2E4E" w:rsidP="002F2E4E">
      <w:pPr>
        <w:pStyle w:val="NormalWeb"/>
        <w:spacing w:line="312" w:lineRule="atLeast"/>
        <w:ind w:left="567"/>
        <w:rPr>
          <w:rFonts w:ascii="Arial" w:hAnsi="Arial" w:cs="Arial"/>
          <w:color w:val="141412"/>
          <w:sz w:val="22"/>
          <w:szCs w:val="22"/>
        </w:rPr>
      </w:pPr>
      <w:r w:rsidRPr="002F2E4E">
        <w:rPr>
          <w:rFonts w:ascii="Arial" w:hAnsi="Arial" w:cs="Arial"/>
          <w:color w:val="141412"/>
          <w:sz w:val="22"/>
          <w:szCs w:val="22"/>
        </w:rPr>
        <w:t>Le grooming désigne la stratégie de sollicitation d’un mineur par un adulte, qui s’efforce d’affaiblir la résistance et les inhibitions du jeune à des fins sexuelles. Après avoir gagné sa confiance, le groomer demande d’envoyer des photos de lui (partiellement) nu et s’en sert ensuite pour tenter de le manipuler et de l’abuser sexuellement. L’abus sexuel peut aussi bien se dérouler en ligne (via une webcam, une session de chat, un mail…) que hors ligne (lors d’une rencontre réelle).</w:t>
      </w:r>
    </w:p>
    <w:p w:rsidR="002F2E4E" w:rsidRPr="002F2E4E" w:rsidRDefault="002F2E4E" w:rsidP="002F2E4E">
      <w:pPr>
        <w:pStyle w:val="Paragraphedeliste"/>
        <w:numPr>
          <w:ilvl w:val="0"/>
          <w:numId w:val="14"/>
        </w:numPr>
        <w:spacing w:after="0" w:line="240" w:lineRule="auto"/>
        <w:ind w:left="567"/>
        <w:outlineLvl w:val="2"/>
        <w:rPr>
          <w:rFonts w:ascii="Arial" w:eastAsia="Times New Roman" w:hAnsi="Arial" w:cs="Arial"/>
          <w:sz w:val="28"/>
          <w:szCs w:val="28"/>
          <w:lang w:eastAsia="fr-BE"/>
        </w:rPr>
      </w:pPr>
      <w:r w:rsidRPr="002F2E4E">
        <w:rPr>
          <w:rFonts w:ascii="Arial" w:eastAsia="Times New Roman" w:hAnsi="Arial" w:cs="Arial"/>
          <w:b/>
          <w:bCs/>
          <w:sz w:val="28"/>
          <w:szCs w:val="28"/>
          <w:lang w:eastAsia="fr-BE"/>
        </w:rPr>
        <w:t>Les rencontres en ligne </w:t>
      </w:r>
      <w:r w:rsidRPr="002F2E4E">
        <w:rPr>
          <w:rFonts w:ascii="Arial" w:eastAsia="Times New Roman" w:hAnsi="Arial" w:cs="Arial"/>
          <w:sz w:val="28"/>
          <w:szCs w:val="28"/>
          <w:lang w:eastAsia="fr-BE"/>
        </w:rPr>
        <w:t>»</w:t>
      </w:r>
    </w:p>
    <w:p w:rsidR="002F2E4E" w:rsidRPr="002F2E4E" w:rsidRDefault="002F2E4E" w:rsidP="002F2E4E">
      <w:pPr>
        <w:spacing w:after="0" w:line="240" w:lineRule="auto"/>
        <w:ind w:left="567"/>
        <w:outlineLvl w:val="2"/>
        <w:rPr>
          <w:rFonts w:ascii="Arial" w:eastAsia="Times New Roman" w:hAnsi="Arial" w:cs="Arial"/>
          <w:color w:val="7CB946"/>
          <w:lang w:eastAsia="fr-BE"/>
        </w:rPr>
      </w:pPr>
    </w:p>
    <w:p w:rsidR="002F2E4E" w:rsidRPr="002F2E4E" w:rsidRDefault="002F2E4E" w:rsidP="002F2E4E">
      <w:pPr>
        <w:spacing w:after="0" w:line="312" w:lineRule="atLeast"/>
        <w:ind w:left="567"/>
        <w:rPr>
          <w:rFonts w:ascii="Arial" w:eastAsia="Times New Roman" w:hAnsi="Arial" w:cs="Arial"/>
          <w:color w:val="141412"/>
          <w:lang w:eastAsia="fr-BE"/>
        </w:rPr>
      </w:pPr>
      <w:r w:rsidRPr="002F2E4E">
        <w:rPr>
          <w:rFonts w:ascii="Arial" w:eastAsia="Times New Roman" w:hAnsi="Arial" w:cs="Arial"/>
          <w:color w:val="141412"/>
          <w:lang w:eastAsia="fr-BE"/>
        </w:rPr>
        <w:t>Les adolescents qui connaissent leurs premiers émois amoureux aiment souvent se livrer à de nouvelles expériences, en ligne comme dans la vie réelle. Il s’agit là d’une attitude tout à fait normale!</w:t>
      </w:r>
      <w:r w:rsidRPr="002F2E4E">
        <w:rPr>
          <w:rFonts w:ascii="Arial" w:eastAsia="Times New Roman" w:hAnsi="Arial" w:cs="Arial"/>
          <w:color w:val="141412"/>
          <w:lang w:eastAsia="fr-BE"/>
        </w:rPr>
        <w:br/>
        <w:t>Les réseaux sociaux ou les applications de rencontres en ligne (Tinder par ex.) permettent d’entrer en contact avec un nouvel amour potentiel. Ces échanges en ligne excitants font partie du processus d’expérimentation.</w:t>
      </w:r>
    </w:p>
    <w:p w:rsidR="002F2E4E" w:rsidRPr="002F2E4E" w:rsidRDefault="002F2E4E" w:rsidP="002F2E4E">
      <w:pPr>
        <w:spacing w:after="0" w:line="240" w:lineRule="auto"/>
        <w:rPr>
          <w:rFonts w:ascii="Arial" w:eastAsia="Times New Roman" w:hAnsi="Arial" w:cs="Arial"/>
          <w:color w:val="141412"/>
          <w:lang w:eastAsia="fr-BE"/>
        </w:rPr>
      </w:pPr>
      <w:r w:rsidRPr="002F2E4E">
        <w:rPr>
          <w:rFonts w:ascii="Arial" w:eastAsia="Times New Roman" w:hAnsi="Arial" w:cs="Arial"/>
          <w:color w:val="141412"/>
          <w:lang w:eastAsia="fr-BE"/>
        </w:rPr>
        <w:lastRenderedPageBreak/>
        <w:t>Convenir d’un rendez-vous avec un parfait inconnu n’est bien sûr pas une bonne idée, mais prenez la peine de parcourir les conseils ci-dessous. Ils peuvent vous aider à vous éclairer de façon positive et sur les précautions à prendre en matière de rencontres en ligne. </w:t>
      </w:r>
    </w:p>
    <w:p w:rsidR="002F2E4E" w:rsidRPr="002F2E4E" w:rsidRDefault="002F2E4E" w:rsidP="002F2E4E">
      <w:pPr>
        <w:pStyle w:val="Paragraphedeliste"/>
        <w:spacing w:line="240" w:lineRule="auto"/>
        <w:rPr>
          <w:rFonts w:ascii="Arial" w:hAnsi="Arial" w:cs="Arial"/>
          <w:b/>
          <w:u w:val="single"/>
        </w:rPr>
      </w:pPr>
    </w:p>
    <w:p w:rsidR="002F2E4E" w:rsidRPr="002F2E4E" w:rsidRDefault="002F2E4E" w:rsidP="002F2E4E">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Quelqu’un qui veut maintenir votre amitié virtuelle secrète </w:t>
      </w:r>
      <w:r w:rsidRPr="002F2E4E">
        <w:rPr>
          <w:rFonts w:ascii="Arial" w:eastAsia="Times New Roman" w:hAnsi="Arial" w:cs="Arial"/>
          <w:color w:val="141412"/>
          <w:lang w:eastAsia="fr-BE"/>
        </w:rPr>
        <w:t>: “Ne parle de moi à personne. C’est notre petit secret.”</w:t>
      </w:r>
    </w:p>
    <w:p w:rsidR="002F2E4E" w:rsidRPr="002F2E4E" w:rsidRDefault="002F2E4E" w:rsidP="002F2E4E">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Quelqu’un qui tente d’obtenir ton nom, ton adresse et ton numéro de téléphone : </w:t>
      </w:r>
      <w:r w:rsidRPr="002F2E4E">
        <w:rPr>
          <w:rFonts w:ascii="Arial" w:eastAsia="Times New Roman" w:hAnsi="Arial" w:cs="Arial"/>
          <w:color w:val="141412"/>
          <w:lang w:eastAsia="fr-BE"/>
        </w:rPr>
        <w:t>“Si tu me donnes ton adresse, je t’enverrai une belle surprise.”</w:t>
      </w:r>
    </w:p>
    <w:p w:rsidR="002F2E4E" w:rsidRPr="002F2E4E" w:rsidRDefault="002F2E4E" w:rsidP="002F2E4E">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Quelqu’un qui essaie de t’amadouer ou qui insiste </w:t>
      </w:r>
      <w:r w:rsidRPr="002F2E4E">
        <w:rPr>
          <w:rFonts w:ascii="Arial" w:eastAsia="Times New Roman" w:hAnsi="Arial" w:cs="Arial"/>
          <w:color w:val="141412"/>
          <w:lang w:eastAsia="fr-BE"/>
        </w:rPr>
        <w:t>: “Pourquoi ne me donnes-tu pas ton mot de passe ? Tu ne me fais pas confiance ?”</w:t>
      </w:r>
    </w:p>
    <w:p w:rsidR="002F2E4E" w:rsidRPr="002F2E4E" w:rsidRDefault="002F2E4E" w:rsidP="002F2E4E">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Quelqu’un qui essaie de te contraindre à certaines choses : </w:t>
      </w:r>
      <w:r w:rsidRPr="002F2E4E">
        <w:rPr>
          <w:rFonts w:ascii="Arial" w:eastAsia="Times New Roman" w:hAnsi="Arial" w:cs="Arial"/>
          <w:color w:val="141412"/>
          <w:lang w:eastAsia="fr-BE"/>
        </w:rPr>
        <w:t>“J’ai ton adresse IP, donc je sais où tu habites.” Tu dois savoir qu’on ne peut pas relier une adresse IP (le numéro d’identification de ton pc) à une personne ou à une adresse. Seule la police peut établir ce lien.</w:t>
      </w:r>
    </w:p>
    <w:p w:rsidR="002F2E4E" w:rsidRPr="002F2E4E" w:rsidRDefault="002F2E4E" w:rsidP="002F2E4E">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Grooming </w:t>
      </w:r>
      <w:r w:rsidRPr="002F2E4E">
        <w:rPr>
          <w:rFonts w:ascii="Arial" w:eastAsia="Times New Roman" w:hAnsi="Arial" w:cs="Arial"/>
          <w:color w:val="141412"/>
          <w:lang w:eastAsia="fr-BE"/>
        </w:rPr>
        <w:t>: Le Groomer est un séducteur inconnu avec qui tu chattes depuis longtemps. Ces individus sentent quand tu n’es pas sûre de toi et que tu as besoin de soutien. Ils gagnent ta confiance en jouant l’ami compréhensif et en te faisant des compliments. Ils tentent ensuite de t’inciter à te dénuder.</w:t>
      </w:r>
    </w:p>
    <w:p w:rsidR="00CE7D6B" w:rsidRPr="002F2E4E" w:rsidRDefault="002F2E4E" w:rsidP="00CE7D6B">
      <w:pPr>
        <w:numPr>
          <w:ilvl w:val="0"/>
          <w:numId w:val="15"/>
        </w:numPr>
        <w:spacing w:before="100" w:beforeAutospacing="1" w:after="100" w:afterAutospacing="1" w:line="240" w:lineRule="auto"/>
        <w:ind w:left="540"/>
        <w:rPr>
          <w:rFonts w:ascii="Arial" w:eastAsia="Times New Roman" w:hAnsi="Arial" w:cs="Arial"/>
          <w:color w:val="141412"/>
          <w:lang w:eastAsia="fr-BE"/>
        </w:rPr>
      </w:pPr>
      <w:r w:rsidRPr="002F2E4E">
        <w:rPr>
          <w:rFonts w:ascii="Arial" w:eastAsia="Times New Roman" w:hAnsi="Arial" w:cs="Arial"/>
          <w:b/>
          <w:bCs/>
          <w:color w:val="141412"/>
          <w:lang w:eastAsia="fr-BE"/>
        </w:rPr>
        <w:t>Faux dénicheurs de modèle </w:t>
      </w:r>
      <w:r w:rsidRPr="002F2E4E">
        <w:rPr>
          <w:rFonts w:ascii="Arial" w:eastAsia="Times New Roman" w:hAnsi="Arial" w:cs="Arial"/>
          <w:color w:val="141412"/>
          <w:lang w:eastAsia="fr-BE"/>
        </w:rPr>
        <w:t>: ces individus sont soi-disant à la recherche de nouveaux modèles à photographier. Ils te demandent de te dénuder (partiellement) devant la webcam, pour voir si tu corresponds aux critères du mannequinat. Une véritable agence de mannequins ne recrutera jamais ses modèles de cette façon sur internet !</w:t>
      </w:r>
    </w:p>
    <w:p w:rsidR="00CE7D6B" w:rsidRDefault="00CE7D6B" w:rsidP="00CE7D6B">
      <w:pPr>
        <w:rPr>
          <w:b/>
          <w:sz w:val="28"/>
          <w:szCs w:val="28"/>
          <w:u w:val="single"/>
        </w:rPr>
      </w:pPr>
    </w:p>
    <w:p w:rsidR="00CE7D6B" w:rsidRDefault="00CE7D6B" w:rsidP="00CE7D6B">
      <w:pPr>
        <w:pStyle w:val="Paragraphedeliste"/>
        <w:numPr>
          <w:ilvl w:val="0"/>
          <w:numId w:val="11"/>
        </w:numPr>
        <w:rPr>
          <w:rFonts w:ascii="Arial" w:hAnsi="Arial" w:cs="Arial"/>
          <w:b/>
          <w:sz w:val="28"/>
          <w:szCs w:val="28"/>
          <w:u w:val="single"/>
        </w:rPr>
      </w:pPr>
      <w:r w:rsidRPr="00CE7D6B">
        <w:rPr>
          <w:rFonts w:ascii="Arial" w:hAnsi="Arial" w:cs="Arial"/>
          <w:b/>
          <w:sz w:val="28"/>
          <w:szCs w:val="28"/>
          <w:u w:val="single"/>
        </w:rPr>
        <w:t>Synthèse</w:t>
      </w:r>
    </w:p>
    <w:p w:rsidR="002F2E4E" w:rsidRDefault="002F2E4E" w:rsidP="002F2E4E">
      <w:pPr>
        <w:rPr>
          <w:rFonts w:ascii="Arial" w:hAnsi="Arial" w:cs="Arial"/>
          <w:b/>
          <w:sz w:val="28"/>
          <w:szCs w:val="28"/>
          <w:u w:val="single"/>
        </w:rPr>
      </w:pPr>
    </w:p>
    <w:p w:rsidR="002F2E4E" w:rsidRPr="002F2E4E" w:rsidRDefault="002F2E4E" w:rsidP="002F2E4E">
      <w:pPr>
        <w:rPr>
          <w:rFonts w:ascii="Arial" w:hAnsi="Arial" w:cs="Arial"/>
          <w:i/>
          <w:u w:val="single"/>
        </w:rPr>
      </w:pPr>
      <w:r w:rsidRPr="002F2E4E">
        <w:rPr>
          <w:rFonts w:ascii="Arial" w:hAnsi="Arial" w:cs="Arial"/>
          <w:i/>
          <w:u w:val="single"/>
        </w:rPr>
        <w:t>Le harcèlement entre Pairs :</w:t>
      </w:r>
    </w:p>
    <w:p w:rsidR="002F2E4E" w:rsidRPr="002F2E4E" w:rsidRDefault="002F2E4E" w:rsidP="002F2E4E">
      <w:pPr>
        <w:rPr>
          <w:rFonts w:ascii="Arial" w:hAnsi="Arial" w:cs="Arial"/>
        </w:rPr>
      </w:pPr>
      <w:r w:rsidRPr="002F2E4E">
        <w:rPr>
          <w:rFonts w:ascii="Arial" w:hAnsi="Arial" w:cs="Arial"/>
        </w:rPr>
        <w:t>Se moquer, embêter, menacer, insulter, bousculer… verbalement/physiquement/psychologiquement un de ses camarades de façon répétée. Il est le fait d’un ou de plusieurs élèves à l’encontre d’une victime qui ne peut se défendre.</w:t>
      </w:r>
    </w:p>
    <w:p w:rsidR="002F2E4E" w:rsidRPr="002F2E4E" w:rsidRDefault="002F2E4E" w:rsidP="002F2E4E">
      <w:pPr>
        <w:rPr>
          <w:rFonts w:ascii="Arial" w:hAnsi="Arial" w:cs="Arial"/>
        </w:rPr>
      </w:pPr>
      <w:r w:rsidRPr="002F2E4E">
        <w:rPr>
          <w:rFonts w:ascii="Arial" w:hAnsi="Arial" w:cs="Arial"/>
        </w:rPr>
        <w:t>Attention : tous les conflits ne sont pas systématiquement des faits de harcèlement, il est nécessaire de faire la part des choses.</w:t>
      </w:r>
    </w:p>
    <w:p w:rsidR="002F2E4E" w:rsidRPr="002F2E4E" w:rsidRDefault="002F2E4E" w:rsidP="002F2E4E">
      <w:pPr>
        <w:rPr>
          <w:rFonts w:ascii="Arial" w:hAnsi="Arial" w:cs="Arial"/>
          <w:i/>
          <w:u w:val="single"/>
        </w:rPr>
      </w:pPr>
      <w:r w:rsidRPr="002F2E4E">
        <w:rPr>
          <w:rFonts w:ascii="Arial" w:hAnsi="Arial" w:cs="Arial"/>
          <w:i/>
          <w:u w:val="single"/>
        </w:rPr>
        <w:t>Ce qu’il faut savoir sur le harcèlement :</w:t>
      </w:r>
    </w:p>
    <w:p w:rsidR="00750DFF" w:rsidRDefault="002F2E4E" w:rsidP="002F2E4E">
      <w:pPr>
        <w:rPr>
          <w:rFonts w:ascii="Arial" w:hAnsi="Arial" w:cs="Arial"/>
        </w:rPr>
      </w:pPr>
      <w:r w:rsidRPr="002F2E4E">
        <w:rPr>
          <w:rFonts w:ascii="Arial" w:hAnsi="Arial" w:cs="Arial"/>
        </w:rPr>
        <w:t xml:space="preserve"> Le harcèlement se fonde sur le rejet de la différence et sur la stigmatisation de certaines caractéristiques : </w:t>
      </w:r>
    </w:p>
    <w:p w:rsidR="00750DFF" w:rsidRDefault="00750DFF" w:rsidP="002F2E4E">
      <w:pPr>
        <w:rPr>
          <w:rFonts w:ascii="Arial" w:hAnsi="Arial" w:cs="Arial"/>
        </w:rPr>
      </w:pPr>
      <w:r w:rsidRPr="00750DFF">
        <w:rPr>
          <w:rFonts w:ascii="Arial" w:hAnsi="Arial" w:cs="Arial"/>
          <w:b/>
        </w:rPr>
        <w:t>L’apparence</w:t>
      </w:r>
      <w:r w:rsidR="002F2E4E" w:rsidRPr="00750DFF">
        <w:rPr>
          <w:rFonts w:ascii="Arial" w:hAnsi="Arial" w:cs="Arial"/>
          <w:b/>
        </w:rPr>
        <w:t xml:space="preserve"> physique</w:t>
      </w:r>
      <w:r w:rsidR="002F2E4E" w:rsidRPr="002F2E4E">
        <w:rPr>
          <w:rFonts w:ascii="Arial" w:hAnsi="Arial" w:cs="Arial"/>
        </w:rPr>
        <w:t xml:space="preserve"> (poids, taille, couleur ou type de cheveux) ; </w:t>
      </w:r>
    </w:p>
    <w:p w:rsidR="00750DFF" w:rsidRDefault="002F2E4E" w:rsidP="002F2E4E">
      <w:pPr>
        <w:rPr>
          <w:rFonts w:ascii="Arial" w:hAnsi="Arial" w:cs="Arial"/>
        </w:rPr>
      </w:pPr>
      <w:r w:rsidRPr="002F2E4E">
        <w:rPr>
          <w:rFonts w:ascii="Arial" w:hAnsi="Arial" w:cs="Arial"/>
        </w:rPr>
        <w:t xml:space="preserve"> </w:t>
      </w:r>
      <w:r w:rsidR="00750DFF" w:rsidRPr="00750DFF">
        <w:rPr>
          <w:rFonts w:ascii="Arial" w:hAnsi="Arial" w:cs="Arial"/>
          <w:b/>
        </w:rPr>
        <w:t>Le</w:t>
      </w:r>
      <w:r w:rsidRPr="00750DFF">
        <w:rPr>
          <w:rFonts w:ascii="Arial" w:hAnsi="Arial" w:cs="Arial"/>
          <w:b/>
        </w:rPr>
        <w:t xml:space="preserve"> sexe, l’identité sexuelle</w:t>
      </w:r>
      <w:r w:rsidRPr="002F2E4E">
        <w:rPr>
          <w:rFonts w:ascii="Arial" w:hAnsi="Arial" w:cs="Arial"/>
        </w:rPr>
        <w:t xml:space="preserve"> (garçon jugé trop efféminé, fille jugée trop masculine, sexisme), orientation sexuelle réelle ou supposée ;  </w:t>
      </w:r>
    </w:p>
    <w:p w:rsidR="00750DFF" w:rsidRDefault="00750DFF" w:rsidP="002F2E4E">
      <w:pPr>
        <w:rPr>
          <w:rFonts w:ascii="Arial" w:hAnsi="Arial" w:cs="Arial"/>
        </w:rPr>
      </w:pPr>
      <w:r w:rsidRPr="00750DFF">
        <w:rPr>
          <w:rFonts w:ascii="Arial" w:hAnsi="Arial" w:cs="Arial"/>
          <w:b/>
        </w:rPr>
        <w:t>Un</w:t>
      </w:r>
      <w:r w:rsidR="002F2E4E" w:rsidRPr="00750DFF">
        <w:rPr>
          <w:rFonts w:ascii="Arial" w:hAnsi="Arial" w:cs="Arial"/>
          <w:b/>
        </w:rPr>
        <w:t xml:space="preserve"> handicap</w:t>
      </w:r>
      <w:r w:rsidR="002F2E4E" w:rsidRPr="002F2E4E">
        <w:rPr>
          <w:rFonts w:ascii="Arial" w:hAnsi="Arial" w:cs="Arial"/>
        </w:rPr>
        <w:t xml:space="preserve"> (physique, psychique ou mental) ; </w:t>
      </w:r>
    </w:p>
    <w:p w:rsidR="00750DFF" w:rsidRDefault="00750DFF" w:rsidP="002F2E4E">
      <w:pPr>
        <w:rPr>
          <w:rFonts w:ascii="Arial" w:hAnsi="Arial" w:cs="Arial"/>
        </w:rPr>
      </w:pPr>
      <w:r w:rsidRPr="00750DFF">
        <w:rPr>
          <w:rFonts w:ascii="Arial" w:hAnsi="Arial" w:cs="Arial"/>
          <w:b/>
        </w:rPr>
        <w:t>Un</w:t>
      </w:r>
      <w:r w:rsidR="002F2E4E" w:rsidRPr="00750DFF">
        <w:rPr>
          <w:rFonts w:ascii="Arial" w:hAnsi="Arial" w:cs="Arial"/>
          <w:b/>
        </w:rPr>
        <w:t xml:space="preserve"> trouble de la communication</w:t>
      </w:r>
      <w:r w:rsidR="002F2E4E" w:rsidRPr="002F2E4E">
        <w:rPr>
          <w:rFonts w:ascii="Arial" w:hAnsi="Arial" w:cs="Arial"/>
        </w:rPr>
        <w:t xml:space="preserve"> qui affecte la parole (bégaiement/bredouillement) ; </w:t>
      </w:r>
    </w:p>
    <w:p w:rsidR="00750DFF" w:rsidRDefault="00750DFF" w:rsidP="002F2E4E">
      <w:pPr>
        <w:rPr>
          <w:rFonts w:ascii="Arial" w:hAnsi="Arial" w:cs="Arial"/>
        </w:rPr>
      </w:pPr>
      <w:r w:rsidRPr="00750DFF">
        <w:rPr>
          <w:rFonts w:ascii="Arial" w:hAnsi="Arial" w:cs="Arial"/>
          <w:b/>
        </w:rPr>
        <w:t>L’appartenance</w:t>
      </w:r>
      <w:r w:rsidR="002F2E4E" w:rsidRPr="00750DFF">
        <w:rPr>
          <w:rFonts w:ascii="Arial" w:hAnsi="Arial" w:cs="Arial"/>
          <w:b/>
        </w:rPr>
        <w:t xml:space="preserve"> à un groupe social ou culturel particulier</w:t>
      </w:r>
      <w:r w:rsidR="002F2E4E" w:rsidRPr="002F2E4E">
        <w:rPr>
          <w:rFonts w:ascii="Arial" w:hAnsi="Arial" w:cs="Arial"/>
        </w:rPr>
        <w:t xml:space="preserve"> ;  </w:t>
      </w:r>
    </w:p>
    <w:p w:rsidR="002F2E4E" w:rsidRDefault="00750DFF" w:rsidP="002F2E4E">
      <w:pPr>
        <w:rPr>
          <w:rFonts w:ascii="Arial" w:hAnsi="Arial" w:cs="Arial"/>
        </w:rPr>
      </w:pPr>
      <w:r w:rsidRPr="00750DFF">
        <w:rPr>
          <w:rFonts w:ascii="Arial" w:hAnsi="Arial" w:cs="Arial"/>
          <w:b/>
        </w:rPr>
        <w:t>D</w:t>
      </w:r>
      <w:r w:rsidR="002F2E4E" w:rsidRPr="00750DFF">
        <w:rPr>
          <w:rFonts w:ascii="Arial" w:hAnsi="Arial" w:cs="Arial"/>
          <w:b/>
        </w:rPr>
        <w:t>es centres d’intérêts différents</w:t>
      </w:r>
      <w:r w:rsidR="002F2E4E" w:rsidRPr="002F2E4E">
        <w:rPr>
          <w:rFonts w:ascii="Arial" w:hAnsi="Arial" w:cs="Arial"/>
        </w:rPr>
        <w:t xml:space="preserve">. </w:t>
      </w:r>
    </w:p>
    <w:p w:rsidR="00750DFF" w:rsidRPr="002F2E4E" w:rsidRDefault="00750DFF" w:rsidP="002F2E4E">
      <w:pPr>
        <w:rPr>
          <w:rFonts w:ascii="Arial" w:hAnsi="Arial" w:cs="Arial"/>
        </w:rPr>
      </w:pPr>
    </w:p>
    <w:p w:rsidR="002F2E4E" w:rsidRPr="002F2E4E" w:rsidRDefault="002F2E4E" w:rsidP="002F2E4E">
      <w:pPr>
        <w:rPr>
          <w:rFonts w:ascii="Arial" w:hAnsi="Arial" w:cs="Arial"/>
          <w:i/>
          <w:u w:val="single"/>
        </w:rPr>
      </w:pPr>
      <w:r w:rsidRPr="002F2E4E">
        <w:rPr>
          <w:rFonts w:ascii="Arial" w:hAnsi="Arial" w:cs="Arial"/>
          <w:i/>
          <w:u w:val="single"/>
        </w:rPr>
        <w:lastRenderedPageBreak/>
        <w:t>Les 3 Caractéristiques du harcèlement en milieu scolaire</w:t>
      </w:r>
    </w:p>
    <w:p w:rsidR="002F2E4E" w:rsidRDefault="002F2E4E" w:rsidP="002F2E4E">
      <w:pPr>
        <w:rPr>
          <w:rFonts w:ascii="Arial" w:hAnsi="Arial" w:cs="Arial"/>
        </w:rPr>
      </w:pPr>
      <w:r w:rsidRPr="002F2E4E">
        <w:rPr>
          <w:rFonts w:ascii="Arial" w:hAnsi="Arial" w:cs="Arial"/>
        </w:rPr>
        <w:t xml:space="preserve">  </w:t>
      </w:r>
      <w:r w:rsidRPr="00750DFF">
        <w:rPr>
          <w:rFonts w:ascii="Arial" w:hAnsi="Arial" w:cs="Arial"/>
          <w:b/>
        </w:rPr>
        <w:t>La violence</w:t>
      </w:r>
      <w:r w:rsidRPr="002F2E4E">
        <w:rPr>
          <w:rFonts w:ascii="Arial" w:hAnsi="Arial" w:cs="Arial"/>
        </w:rPr>
        <w:t xml:space="preserve"> : c’est un rapport de force et de domination entre un ou plusieurs élèves et une ou plusieurs victimes. </w:t>
      </w:r>
    </w:p>
    <w:p w:rsidR="002F2E4E" w:rsidRDefault="002F2E4E" w:rsidP="002F2E4E">
      <w:pPr>
        <w:rPr>
          <w:rFonts w:ascii="Arial" w:hAnsi="Arial" w:cs="Arial"/>
        </w:rPr>
      </w:pPr>
      <w:r w:rsidRPr="00750DFF">
        <w:rPr>
          <w:rFonts w:ascii="Arial" w:hAnsi="Arial" w:cs="Arial"/>
          <w:b/>
        </w:rPr>
        <w:t xml:space="preserve"> La répétitivité</w:t>
      </w:r>
      <w:r w:rsidRPr="002F2E4E">
        <w:rPr>
          <w:rFonts w:ascii="Arial" w:hAnsi="Arial" w:cs="Arial"/>
        </w:rPr>
        <w:t xml:space="preserve"> : il s’agit d’agressions qui se répètent régulièrement durant une longue période.  </w:t>
      </w:r>
    </w:p>
    <w:p w:rsidR="002F2E4E" w:rsidRDefault="002F2E4E" w:rsidP="002F2E4E">
      <w:pPr>
        <w:rPr>
          <w:rFonts w:ascii="Arial" w:hAnsi="Arial" w:cs="Arial"/>
        </w:rPr>
      </w:pPr>
      <w:r w:rsidRPr="00750DFF">
        <w:rPr>
          <w:rFonts w:ascii="Arial" w:hAnsi="Arial" w:cs="Arial"/>
          <w:b/>
        </w:rPr>
        <w:t>L’isolement de la victime</w:t>
      </w:r>
      <w:r w:rsidRPr="002F2E4E">
        <w:rPr>
          <w:rFonts w:ascii="Arial" w:hAnsi="Arial" w:cs="Arial"/>
        </w:rPr>
        <w:t xml:space="preserve"> : la victime est souvent isolée, plus petite, dans l’incapacité  de se défendre.</w:t>
      </w:r>
    </w:p>
    <w:p w:rsidR="00B46DC4" w:rsidRDefault="00B46DC4" w:rsidP="002F2E4E">
      <w:pPr>
        <w:rPr>
          <w:rFonts w:ascii="Arial" w:hAnsi="Arial" w:cs="Arial"/>
        </w:rPr>
      </w:pPr>
    </w:p>
    <w:p w:rsidR="00F6081C" w:rsidRDefault="00F6081C" w:rsidP="00F6081C">
      <w:pPr>
        <w:pStyle w:val="Paragraphedeliste"/>
        <w:numPr>
          <w:ilvl w:val="0"/>
          <w:numId w:val="11"/>
        </w:numPr>
        <w:rPr>
          <w:rFonts w:ascii="Arial" w:hAnsi="Arial" w:cs="Arial"/>
          <w:b/>
          <w:sz w:val="28"/>
          <w:szCs w:val="28"/>
          <w:u w:val="single"/>
        </w:rPr>
      </w:pPr>
      <w:r w:rsidRPr="00B46DC4">
        <w:rPr>
          <w:rFonts w:ascii="Arial" w:hAnsi="Arial" w:cs="Arial"/>
          <w:b/>
          <w:sz w:val="28"/>
          <w:szCs w:val="28"/>
          <w:u w:val="single"/>
        </w:rPr>
        <w:t>Les différentes formes de harcèlement</w:t>
      </w:r>
    </w:p>
    <w:p w:rsidR="00F6081C" w:rsidRDefault="00F6081C" w:rsidP="00F6081C">
      <w:pPr>
        <w:rPr>
          <w:rFonts w:ascii="Arial" w:hAnsi="Arial" w:cs="Arial"/>
          <w:b/>
          <w:sz w:val="28"/>
          <w:szCs w:val="28"/>
          <w:u w:val="single"/>
        </w:rPr>
      </w:pPr>
    </w:p>
    <w:p w:rsidR="00F6081C" w:rsidRDefault="00F6081C" w:rsidP="00F6081C">
      <w:pPr>
        <w:pStyle w:val="Paragraphedeliste"/>
        <w:numPr>
          <w:ilvl w:val="0"/>
          <w:numId w:val="8"/>
        </w:numPr>
        <w:spacing w:line="480" w:lineRule="auto"/>
        <w:rPr>
          <w:rFonts w:ascii="Arial" w:hAnsi="Arial" w:cs="Arial"/>
        </w:rPr>
      </w:pPr>
      <w:r>
        <w:rPr>
          <w:rFonts w:ascii="Arial" w:hAnsi="Arial" w:cs="Arial"/>
        </w:rPr>
        <w:t>Le harcèlement moral :……………………………………………………………………….</w:t>
      </w:r>
    </w:p>
    <w:p w:rsidR="00F6081C" w:rsidRDefault="00F6081C" w:rsidP="00F6081C">
      <w:pPr>
        <w:pStyle w:val="Paragraphedeliste"/>
        <w:spacing w:line="480" w:lineRule="auto"/>
        <w:rPr>
          <w:rFonts w:ascii="Arial" w:hAnsi="Arial" w:cs="Arial"/>
        </w:rPr>
      </w:pPr>
      <w:r>
        <w:rPr>
          <w:rFonts w:ascii="Arial" w:hAnsi="Arial" w:cs="Arial"/>
        </w:rPr>
        <w:t>Exemple :……………………………………………………………………………………….</w:t>
      </w:r>
    </w:p>
    <w:p w:rsidR="00F6081C" w:rsidRDefault="00F6081C" w:rsidP="00F6081C">
      <w:pPr>
        <w:pStyle w:val="Paragraphedeliste"/>
        <w:numPr>
          <w:ilvl w:val="0"/>
          <w:numId w:val="8"/>
        </w:numPr>
        <w:spacing w:line="480" w:lineRule="auto"/>
        <w:rPr>
          <w:rFonts w:ascii="Arial" w:hAnsi="Arial" w:cs="Arial"/>
        </w:rPr>
      </w:pPr>
      <w:r>
        <w:rPr>
          <w:rFonts w:ascii="Arial" w:hAnsi="Arial" w:cs="Arial"/>
        </w:rPr>
        <w:t>Le harcèlement physique :……………………………………………………………………</w:t>
      </w:r>
    </w:p>
    <w:p w:rsidR="00F6081C" w:rsidRPr="00F6081C" w:rsidRDefault="00F6081C" w:rsidP="00F6081C">
      <w:pPr>
        <w:pStyle w:val="Paragraphedeliste"/>
        <w:spacing w:line="480" w:lineRule="auto"/>
        <w:rPr>
          <w:rFonts w:ascii="Arial" w:hAnsi="Arial" w:cs="Arial"/>
        </w:rPr>
      </w:pPr>
      <w:r>
        <w:rPr>
          <w:rFonts w:ascii="Arial" w:hAnsi="Arial" w:cs="Arial"/>
        </w:rPr>
        <w:t>Exemple :……………………………………………………………………………………….</w:t>
      </w:r>
    </w:p>
    <w:p w:rsidR="00F6081C" w:rsidRDefault="00F6081C" w:rsidP="00F6081C">
      <w:pPr>
        <w:pStyle w:val="Paragraphedeliste"/>
        <w:numPr>
          <w:ilvl w:val="0"/>
          <w:numId w:val="8"/>
        </w:numPr>
        <w:spacing w:line="480" w:lineRule="auto"/>
        <w:rPr>
          <w:rFonts w:ascii="Arial" w:hAnsi="Arial" w:cs="Arial"/>
        </w:rPr>
      </w:pPr>
      <w:r>
        <w:rPr>
          <w:rFonts w:ascii="Arial" w:hAnsi="Arial" w:cs="Arial"/>
        </w:rPr>
        <w:t>Le harcèlement sexuel :……………………………………………………………………….</w:t>
      </w:r>
    </w:p>
    <w:p w:rsidR="00F6081C" w:rsidRPr="00F6081C" w:rsidRDefault="00F6081C" w:rsidP="00F6081C">
      <w:pPr>
        <w:pStyle w:val="Paragraphedeliste"/>
        <w:spacing w:line="480" w:lineRule="auto"/>
        <w:rPr>
          <w:rFonts w:ascii="Arial" w:hAnsi="Arial" w:cs="Arial"/>
        </w:rPr>
      </w:pPr>
      <w:r>
        <w:rPr>
          <w:rFonts w:ascii="Arial" w:hAnsi="Arial" w:cs="Arial"/>
        </w:rPr>
        <w:t>Exemple :……………………………………………………………………………………….</w:t>
      </w:r>
    </w:p>
    <w:p w:rsidR="00F6081C" w:rsidRDefault="00F6081C" w:rsidP="00F6081C">
      <w:pPr>
        <w:pStyle w:val="Paragraphedeliste"/>
        <w:numPr>
          <w:ilvl w:val="0"/>
          <w:numId w:val="8"/>
        </w:numPr>
        <w:spacing w:line="480" w:lineRule="auto"/>
        <w:rPr>
          <w:rFonts w:ascii="Arial" w:hAnsi="Arial" w:cs="Arial"/>
        </w:rPr>
      </w:pPr>
      <w:r w:rsidRPr="00F6081C">
        <w:rPr>
          <w:rFonts w:ascii="Arial" w:hAnsi="Arial" w:cs="Arial"/>
        </w:rPr>
        <w:t>Le harcèlement psychologique</w:t>
      </w:r>
      <w:r>
        <w:rPr>
          <w:rFonts w:ascii="Arial" w:hAnsi="Arial" w:cs="Arial"/>
        </w:rPr>
        <w:t> :……………………………………………………………..</w:t>
      </w:r>
    </w:p>
    <w:p w:rsidR="00F6081C" w:rsidRDefault="00F6081C" w:rsidP="00F6081C">
      <w:pPr>
        <w:pStyle w:val="Paragraphedeliste"/>
        <w:spacing w:line="480" w:lineRule="auto"/>
        <w:rPr>
          <w:rFonts w:ascii="Arial" w:hAnsi="Arial" w:cs="Arial"/>
        </w:rPr>
      </w:pPr>
      <w:r>
        <w:rPr>
          <w:rFonts w:ascii="Arial" w:hAnsi="Arial" w:cs="Arial"/>
        </w:rPr>
        <w:t>Exemple :……………………………………………………………………………………….</w:t>
      </w:r>
    </w:p>
    <w:p w:rsidR="00F6081C" w:rsidRDefault="00F6081C" w:rsidP="00F6081C">
      <w:pPr>
        <w:pStyle w:val="Paragraphedeliste"/>
        <w:spacing w:line="480" w:lineRule="auto"/>
        <w:rPr>
          <w:rFonts w:ascii="Arial" w:hAnsi="Arial" w:cs="Arial"/>
        </w:rPr>
      </w:pPr>
      <w:r>
        <w:rPr>
          <w:rFonts w:ascii="Arial" w:hAnsi="Arial" w:cs="Arial"/>
          <w:noProof/>
          <w:color w:val="0000FF"/>
          <w:sz w:val="27"/>
          <w:szCs w:val="27"/>
          <w:lang w:eastAsia="fr-BE"/>
        </w:rPr>
        <w:drawing>
          <wp:inline distT="0" distB="0" distL="0" distR="0" wp14:anchorId="57FDC044" wp14:editId="54286A50">
            <wp:extent cx="3914775" cy="2022252"/>
            <wp:effectExtent l="0" t="0" r="0" b="0"/>
            <wp:docPr id="13" name="Image 13" descr="Image associée">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2899" cy="2026449"/>
                    </a:xfrm>
                    <a:prstGeom prst="rect">
                      <a:avLst/>
                    </a:prstGeom>
                    <a:noFill/>
                    <a:ln>
                      <a:noFill/>
                    </a:ln>
                  </pic:spPr>
                </pic:pic>
              </a:graphicData>
            </a:graphic>
          </wp:inline>
        </w:drawing>
      </w:r>
    </w:p>
    <w:p w:rsidR="00F6081C" w:rsidRPr="00F6081C" w:rsidRDefault="000C5441" w:rsidP="000C5441">
      <w:pPr>
        <w:pStyle w:val="Paragraphedeliste"/>
        <w:numPr>
          <w:ilvl w:val="0"/>
          <w:numId w:val="8"/>
        </w:numPr>
        <w:rPr>
          <w:rFonts w:ascii="Arial" w:hAnsi="Arial" w:cs="Arial"/>
        </w:rPr>
      </w:pPr>
      <w:r>
        <w:rPr>
          <w:rFonts w:ascii="Arial" w:hAnsi="Arial" w:cs="Arial"/>
        </w:rPr>
        <w:t>Quel est le type de harcèlement ?..................................................................................</w:t>
      </w:r>
    </w:p>
    <w:p w:rsidR="00B46DC4" w:rsidRDefault="00B46DC4" w:rsidP="002F2E4E">
      <w:pPr>
        <w:rPr>
          <w:rFonts w:ascii="Arial" w:hAnsi="Arial" w:cs="Arial"/>
        </w:rPr>
      </w:pPr>
    </w:p>
    <w:p w:rsidR="000C5441" w:rsidRDefault="000C5441" w:rsidP="002F2E4E">
      <w:pPr>
        <w:rPr>
          <w:rFonts w:ascii="Arial" w:hAnsi="Arial" w:cs="Arial"/>
        </w:rPr>
      </w:pPr>
      <w:r>
        <w:rPr>
          <w:rFonts w:ascii="Arial" w:hAnsi="Arial" w:cs="Arial"/>
          <w:noProof/>
          <w:color w:val="0000FF"/>
          <w:sz w:val="27"/>
          <w:szCs w:val="27"/>
          <w:shd w:val="clear" w:color="auto" w:fill="F8F2BE"/>
          <w:lang w:eastAsia="fr-BE"/>
        </w:rPr>
        <w:lastRenderedPageBreak/>
        <w:drawing>
          <wp:anchor distT="0" distB="0" distL="114300" distR="114300" simplePos="0" relativeHeight="251667456" behindDoc="0" locked="0" layoutInCell="1" allowOverlap="1">
            <wp:simplePos x="895350" y="542925"/>
            <wp:positionH relativeFrom="column">
              <wp:align>left</wp:align>
            </wp:positionH>
            <wp:positionV relativeFrom="paragraph">
              <wp:align>top</wp:align>
            </wp:positionV>
            <wp:extent cx="1657350" cy="2752725"/>
            <wp:effectExtent l="0" t="0" r="0" b="9525"/>
            <wp:wrapSquare wrapText="bothSides"/>
            <wp:docPr id="14" name="Image 14" descr="Résultat de recherche d'images pour &quot;bd harcèlement sexuel&quo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bd harcèlement sexuel&quo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50" cy="2752725"/>
                    </a:xfrm>
                    <a:prstGeom prst="rect">
                      <a:avLst/>
                    </a:prstGeom>
                    <a:noFill/>
                    <a:ln>
                      <a:noFill/>
                    </a:ln>
                  </pic:spPr>
                </pic:pic>
              </a:graphicData>
            </a:graphic>
          </wp:anchor>
        </w:drawing>
      </w:r>
      <w:r>
        <w:rPr>
          <w:rFonts w:ascii="Arial" w:hAnsi="Arial" w:cs="Arial"/>
        </w:rPr>
        <w:t xml:space="preserve"> Quel est le type de harcèlement ?...............................................</w:t>
      </w:r>
    </w:p>
    <w:p w:rsidR="00B46DC4" w:rsidRDefault="000C5441" w:rsidP="002F2E4E">
      <w:pPr>
        <w:rPr>
          <w:rFonts w:ascii="Arial" w:hAnsi="Arial" w:cs="Arial"/>
        </w:rPr>
      </w:pPr>
      <w:r>
        <w:rPr>
          <w:rFonts w:ascii="Arial" w:hAnsi="Arial" w:cs="Arial"/>
        </w:rPr>
        <w:t>………………………………………………………………………….</w:t>
      </w:r>
      <w:r>
        <w:rPr>
          <w:rFonts w:ascii="Arial" w:hAnsi="Arial" w:cs="Arial"/>
        </w:rPr>
        <w:br w:type="textWrapping" w:clear="all"/>
      </w:r>
    </w:p>
    <w:p w:rsidR="00B46DC4" w:rsidRDefault="000C5441" w:rsidP="000C5441">
      <w:pPr>
        <w:tabs>
          <w:tab w:val="left" w:pos="1665"/>
        </w:tabs>
        <w:spacing w:line="480" w:lineRule="auto"/>
        <w:rPr>
          <w:rFonts w:ascii="Arial" w:hAnsi="Arial" w:cs="Arial"/>
        </w:rPr>
      </w:pPr>
      <w:r>
        <w:rPr>
          <w:noProof/>
          <w:lang w:eastAsia="fr-BE"/>
        </w:rPr>
        <w:drawing>
          <wp:inline distT="0" distB="0" distL="0" distR="0" wp14:anchorId="276362D5" wp14:editId="3EEACAC5">
            <wp:extent cx="2781300" cy="1390650"/>
            <wp:effectExtent l="0" t="0" r="0" b="0"/>
            <wp:docPr id="15" name="Image 15" descr="http://ekladata.com/PoicvNDL3ldpPSCzEoSk01LrY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kladata.com/PoicvNDL3ldpPSCzEoSk01LrYr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2084" cy="1391042"/>
                    </a:xfrm>
                    <a:prstGeom prst="rect">
                      <a:avLst/>
                    </a:prstGeom>
                    <a:noFill/>
                    <a:ln>
                      <a:noFill/>
                    </a:ln>
                  </pic:spPr>
                </pic:pic>
              </a:graphicData>
            </a:graphic>
          </wp:inline>
        </w:drawing>
      </w:r>
      <w:r>
        <w:rPr>
          <w:rFonts w:ascii="Arial" w:hAnsi="Arial" w:cs="Arial"/>
        </w:rPr>
        <w:tab/>
        <w:t>Quel est le type de harcèlement ?.......................................................</w:t>
      </w:r>
    </w:p>
    <w:p w:rsidR="00B46DC4" w:rsidRDefault="000C5441" w:rsidP="002F2E4E">
      <w:pPr>
        <w:rPr>
          <w:rFonts w:ascii="Arial" w:hAnsi="Arial" w:cs="Arial"/>
        </w:rPr>
      </w:pPr>
      <w:r>
        <w:rPr>
          <w:noProof/>
          <w:lang w:eastAsia="fr-BE"/>
        </w:rPr>
        <w:drawing>
          <wp:inline distT="0" distB="0" distL="0" distR="0" wp14:anchorId="67686415" wp14:editId="48ED7ADB">
            <wp:extent cx="4867275" cy="3113405"/>
            <wp:effectExtent l="0" t="0" r="9525" b="0"/>
            <wp:docPr id="16" name="Image 16" descr="http://ekladata.com/ZYpc2Wu59ZsmTDNQyin_Oqvzz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kladata.com/ZYpc2Wu59ZsmTDNQyin_OqvzzDU.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8670" cy="3133487"/>
                    </a:xfrm>
                    <a:prstGeom prst="rect">
                      <a:avLst/>
                    </a:prstGeom>
                    <a:noFill/>
                    <a:ln>
                      <a:noFill/>
                    </a:ln>
                  </pic:spPr>
                </pic:pic>
              </a:graphicData>
            </a:graphic>
          </wp:inline>
        </w:drawing>
      </w:r>
    </w:p>
    <w:p w:rsidR="00B46DC4" w:rsidRDefault="000C5441" w:rsidP="002F2E4E">
      <w:pPr>
        <w:rPr>
          <w:rFonts w:ascii="Arial" w:hAnsi="Arial" w:cs="Arial"/>
        </w:rPr>
      </w:pPr>
      <w:r>
        <w:rPr>
          <w:rFonts w:ascii="Arial" w:hAnsi="Arial" w:cs="Arial"/>
        </w:rPr>
        <w:t>Quel est le type de harcèlement ?.............................................................................................</w:t>
      </w:r>
    </w:p>
    <w:p w:rsidR="00B46DC4" w:rsidRDefault="00B46DC4" w:rsidP="002F2E4E">
      <w:pPr>
        <w:rPr>
          <w:rFonts w:ascii="Arial" w:hAnsi="Arial" w:cs="Arial"/>
        </w:rPr>
      </w:pPr>
    </w:p>
    <w:p w:rsidR="00C37B93" w:rsidRDefault="00C37B93" w:rsidP="002F2E4E">
      <w:pPr>
        <w:rPr>
          <w:rFonts w:ascii="Arial" w:hAnsi="Arial" w:cs="Arial"/>
        </w:rPr>
      </w:pPr>
    </w:p>
    <w:p w:rsidR="00C37B93" w:rsidRDefault="00C37B93" w:rsidP="00C37B93">
      <w:pPr>
        <w:pStyle w:val="Paragraphedeliste"/>
        <w:numPr>
          <w:ilvl w:val="0"/>
          <w:numId w:val="1"/>
        </w:numPr>
        <w:ind w:left="426" w:hanging="425"/>
        <w:rPr>
          <w:rFonts w:ascii="Book Antiqua" w:hAnsi="Book Antiqua" w:cs="Arial"/>
          <w:sz w:val="32"/>
          <w:szCs w:val="32"/>
        </w:rPr>
      </w:pPr>
      <w:r>
        <w:rPr>
          <w:rFonts w:ascii="Book Antiqua" w:hAnsi="Book Antiqua" w:cs="Arial"/>
          <w:sz w:val="32"/>
          <w:szCs w:val="32"/>
        </w:rPr>
        <w:lastRenderedPageBreak/>
        <w:t xml:space="preserve"> ECLAIRAGE RELIGIEUX.</w:t>
      </w:r>
    </w:p>
    <w:p w:rsidR="00C37B93" w:rsidRDefault="00C37B93" w:rsidP="00C37B93">
      <w:pPr>
        <w:pStyle w:val="Paragraphedeliste"/>
        <w:ind w:left="426"/>
        <w:rPr>
          <w:rFonts w:ascii="Book Antiqua" w:hAnsi="Book Antiqua" w:cs="Arial"/>
          <w:sz w:val="32"/>
          <w:szCs w:val="32"/>
        </w:rPr>
      </w:pPr>
    </w:p>
    <w:p w:rsidR="00C37B93" w:rsidRPr="00C37B93" w:rsidRDefault="00C37B93" w:rsidP="00C37B93">
      <w:pPr>
        <w:pStyle w:val="Paragraphedeliste"/>
        <w:ind w:left="426"/>
        <w:rPr>
          <w:rFonts w:ascii="Arial" w:hAnsi="Arial" w:cs="Arial"/>
          <w:i/>
        </w:rPr>
      </w:pPr>
      <w:r w:rsidRPr="00C37B93">
        <w:rPr>
          <w:rFonts w:ascii="Arial" w:hAnsi="Arial" w:cs="Arial"/>
          <w:i/>
        </w:rPr>
        <w:t>Nous venons d’analyser le harcèlement, ses différentes formes, des dérives, ses dangers, ses conséquences,…</w:t>
      </w:r>
    </w:p>
    <w:p w:rsidR="00C37B93" w:rsidRDefault="00C37B93" w:rsidP="00C37B93">
      <w:pPr>
        <w:pStyle w:val="Paragraphedeliste"/>
        <w:ind w:left="426"/>
        <w:rPr>
          <w:rFonts w:ascii="Arial" w:hAnsi="Arial" w:cs="Arial"/>
        </w:rPr>
      </w:pPr>
    </w:p>
    <w:p w:rsidR="00C37B93" w:rsidRDefault="00C37B93" w:rsidP="00C37B93">
      <w:pPr>
        <w:pStyle w:val="Paragraphedeliste"/>
        <w:ind w:left="426"/>
        <w:rPr>
          <w:rFonts w:ascii="Arial" w:hAnsi="Arial" w:cs="Arial"/>
        </w:rPr>
      </w:pPr>
      <w:r>
        <w:rPr>
          <w:rFonts w:ascii="Arial" w:hAnsi="Arial" w:cs="Arial"/>
        </w:rPr>
        <w:t>Face au harcèlement, nous pourrions être emplis de haine, d’envie de se venger et même de devenir harceleur.</w:t>
      </w:r>
    </w:p>
    <w:p w:rsidR="00C37B93" w:rsidRDefault="00C37B93" w:rsidP="00C37B93">
      <w:pPr>
        <w:pStyle w:val="Paragraphedeliste"/>
        <w:ind w:left="426"/>
        <w:rPr>
          <w:rFonts w:ascii="Arial" w:hAnsi="Arial" w:cs="Arial"/>
        </w:rPr>
      </w:pPr>
      <w:r>
        <w:rPr>
          <w:rFonts w:ascii="Arial" w:hAnsi="Arial" w:cs="Arial"/>
        </w:rPr>
        <w:t>Il est naturel d’éprouver ses sentiments.</w:t>
      </w:r>
    </w:p>
    <w:p w:rsidR="00C37B93" w:rsidRPr="00C37B93" w:rsidRDefault="00C37B93" w:rsidP="00C37B93">
      <w:pPr>
        <w:pStyle w:val="Paragraphedeliste"/>
        <w:ind w:left="426"/>
        <w:rPr>
          <w:rFonts w:ascii="Arial" w:hAnsi="Arial" w:cs="Arial"/>
        </w:rPr>
      </w:pPr>
      <w:r>
        <w:rPr>
          <w:rFonts w:ascii="Arial" w:hAnsi="Arial" w:cs="Arial"/>
        </w:rPr>
        <w:t>Les victimes, les parents des victimes, les proches, les amis ne comprennent pas pourquoi on peut ainsi faire du mal à quelqu’un.</w:t>
      </w:r>
    </w:p>
    <w:p w:rsidR="00C37B93" w:rsidRDefault="00C37B93" w:rsidP="00C37B93">
      <w:pPr>
        <w:rPr>
          <w:rFonts w:ascii="Book Antiqua" w:hAnsi="Book Antiqua" w:cs="Arial"/>
          <w:sz w:val="32"/>
          <w:szCs w:val="32"/>
        </w:rPr>
      </w:pPr>
    </w:p>
    <w:p w:rsidR="00712574" w:rsidRPr="009251A5" w:rsidRDefault="00712574" w:rsidP="009251A5">
      <w:pPr>
        <w:pStyle w:val="Paragraphedeliste"/>
        <w:numPr>
          <w:ilvl w:val="2"/>
          <w:numId w:val="15"/>
        </w:numPr>
        <w:ind w:left="567"/>
        <w:rPr>
          <w:rFonts w:ascii="Book Antiqua" w:hAnsi="Book Antiqua" w:cs="Arial"/>
          <w:b/>
          <w:sz w:val="28"/>
          <w:szCs w:val="28"/>
          <w:u w:val="single"/>
        </w:rPr>
      </w:pPr>
      <w:r w:rsidRPr="009251A5">
        <w:rPr>
          <w:rFonts w:ascii="Book Antiqua" w:hAnsi="Book Antiqua" w:cs="Arial"/>
          <w:b/>
          <w:sz w:val="28"/>
          <w:szCs w:val="28"/>
          <w:u w:val="single"/>
        </w:rPr>
        <w:t>Peut-on tout pardonner ?</w:t>
      </w:r>
    </w:p>
    <w:p w:rsidR="00712574" w:rsidRDefault="00712574" w:rsidP="00712574">
      <w:pPr>
        <w:pStyle w:val="Paragraphedeliste"/>
        <w:rPr>
          <w:rFonts w:ascii="Book Antiqua" w:hAnsi="Book Antiqua" w:cs="Arial"/>
          <w:b/>
          <w:sz w:val="28"/>
          <w:szCs w:val="28"/>
          <w:u w:val="single"/>
        </w:rPr>
      </w:pPr>
    </w:p>
    <w:p w:rsidR="00712574" w:rsidRPr="00712574" w:rsidRDefault="00712574" w:rsidP="00B44F17">
      <w:pPr>
        <w:pStyle w:val="Paragraphedeliste"/>
        <w:spacing w:after="0" w:line="240" w:lineRule="auto"/>
        <w:rPr>
          <w:rFonts w:ascii="Tempus Sans ITC" w:hAnsi="Tempus Sans ITC" w:cs="Arial"/>
          <w:i/>
          <w:sz w:val="24"/>
          <w:szCs w:val="24"/>
        </w:rPr>
      </w:pPr>
      <w:r>
        <w:rPr>
          <w:rFonts w:ascii="Tempus Sans ITC" w:hAnsi="Tempus Sans ITC" w:cs="Arial"/>
          <w:i/>
          <w:sz w:val="24"/>
          <w:szCs w:val="24"/>
        </w:rPr>
        <w:t>« On s’est connus en sixième. Elle, la fille par excellence</w:t>
      </w:r>
      <w:r w:rsidR="007A623C">
        <w:rPr>
          <w:rFonts w:ascii="Tempus Sans ITC" w:hAnsi="Tempus Sans ITC" w:cs="Arial"/>
          <w:i/>
          <w:sz w:val="24"/>
          <w:szCs w:val="24"/>
        </w:rPr>
        <w:t>, et moi le garçon manqué. Nous voulions toutes les deux êtres la première de classe. Chloé était bien meilleure que moi, de très loin. Je la trouvais sympa mais petit à petit, j’ai commencé à la jalouser…la jalousie appelant la colère avant de finir par la haine en quatrième. Un jour, après la cantine, j’ai appris que nous devions rendre un devoir en allemand. Je ne l’avais pas noté</w:t>
      </w:r>
      <w:r w:rsidR="00DB57F8">
        <w:rPr>
          <w:rFonts w:ascii="Tempus Sans ITC" w:hAnsi="Tempus Sans ITC" w:cs="Arial"/>
          <w:i/>
          <w:sz w:val="24"/>
          <w:szCs w:val="24"/>
        </w:rPr>
        <w:t>, ni fait. J’allais avoir un zéro, ma mère risquait de me punir. Je suis allée voir Chloé avec une bande de copines, et j’ai exigé qu’elle me donne son devoir, faute de quoi, à la prochaine récré, son nez allait saigner ! Elle me l’a donné, je l’ai recopié puis j’ai jeté l’original</w:t>
      </w:r>
      <w:r w:rsidR="0042787E">
        <w:rPr>
          <w:rFonts w:ascii="Tempus Sans ITC" w:hAnsi="Tempus Sans ITC" w:cs="Arial"/>
          <w:i/>
          <w:sz w:val="24"/>
          <w:szCs w:val="24"/>
        </w:rPr>
        <w:t xml:space="preserve">. Qu’elle ait zéro, pour une fois, que sa moyenne en prenne un coup ! J’étais le leader de la classe. Chloé n’était qu’une intello à lunettes. Elle était de plus en plus seule. J’ai senti que cela devenait pesant pour elle, mais on n’imaginait pas à quel point, nous étions de sales gamins ! En gym, elle était nulle. Quand elle se plantait, on applaudissait. Jusqu’au jour où elle a quitté le cours en larmes. Sa mère l’a questionnée, </w:t>
      </w:r>
      <w:r w:rsidR="00510C8F">
        <w:rPr>
          <w:rFonts w:ascii="Tempus Sans ITC" w:hAnsi="Tempus Sans ITC" w:cs="Arial"/>
          <w:i/>
          <w:sz w:val="24"/>
          <w:szCs w:val="24"/>
        </w:rPr>
        <w:t>puis elle a appelé la mienne. J’ai nié, puis j’ai dû téléphoner pour m’excuser et trouver une solution pour réparer. J’ai réfléchi,</w:t>
      </w:r>
      <w:r w:rsidR="00510C8F" w:rsidRPr="00510C8F">
        <w:rPr>
          <w:rFonts w:ascii="Tempus Sans ITC" w:hAnsi="Tempus Sans ITC" w:cs="Arial"/>
          <w:i/>
          <w:sz w:val="24"/>
          <w:szCs w:val="24"/>
        </w:rPr>
        <w:t xml:space="preserve"> </w:t>
      </w:r>
      <w:r w:rsidR="00510C8F">
        <w:rPr>
          <w:rFonts w:ascii="Tempus Sans ITC" w:hAnsi="Tempus Sans ITC" w:cs="Arial"/>
          <w:i/>
          <w:sz w:val="24"/>
          <w:szCs w:val="24"/>
        </w:rPr>
        <w:t xml:space="preserve">compris. J’ai décidé d’écrire une lettre et de la lire devant tous les élèves de ma classe, reconnaissant que cet acharnement venait de ma jalousie. Elle m’a pardonnée, je ne sais pas comment </w:t>
      </w:r>
      <w:r w:rsidR="00B44F17">
        <w:rPr>
          <w:rFonts w:ascii="Tempus Sans ITC" w:hAnsi="Tempus Sans ITC" w:cs="Arial"/>
          <w:i/>
          <w:sz w:val="24"/>
          <w:szCs w:val="24"/>
        </w:rPr>
        <w:t>elle a fait. J’ai honte quand j’y pense. »</w:t>
      </w:r>
    </w:p>
    <w:p w:rsidR="00B46DC4" w:rsidRDefault="00B46DC4" w:rsidP="002F2E4E">
      <w:pPr>
        <w:rPr>
          <w:rFonts w:ascii="Arial" w:hAnsi="Arial" w:cs="Arial"/>
        </w:rPr>
      </w:pPr>
    </w:p>
    <w:p w:rsidR="00B44F17" w:rsidRDefault="00B44F17" w:rsidP="00B44F17">
      <w:pPr>
        <w:pStyle w:val="Paragraphedeliste"/>
        <w:numPr>
          <w:ilvl w:val="0"/>
          <w:numId w:val="8"/>
        </w:numPr>
        <w:spacing w:line="480" w:lineRule="auto"/>
        <w:rPr>
          <w:rFonts w:ascii="Arial" w:hAnsi="Arial" w:cs="Arial"/>
        </w:rPr>
      </w:pPr>
      <w:r>
        <w:rPr>
          <w:rFonts w:ascii="Arial" w:hAnsi="Arial" w:cs="Arial"/>
        </w:rPr>
        <w:t>Quel sentiment est ressenti par le harceleur ?................................................................</w:t>
      </w:r>
    </w:p>
    <w:p w:rsidR="00B44F17" w:rsidRDefault="00B44F17" w:rsidP="00B44F17">
      <w:pPr>
        <w:pStyle w:val="Paragraphedeliste"/>
        <w:numPr>
          <w:ilvl w:val="0"/>
          <w:numId w:val="8"/>
        </w:numPr>
        <w:spacing w:line="480" w:lineRule="auto"/>
        <w:rPr>
          <w:rFonts w:ascii="Arial" w:hAnsi="Arial" w:cs="Arial"/>
        </w:rPr>
      </w:pPr>
      <w:r>
        <w:rPr>
          <w:rFonts w:ascii="Arial" w:hAnsi="Arial" w:cs="Arial"/>
        </w:rPr>
        <w:t>Que fait la victime vis-à-vis de sa harceleuse ?..............................................................</w:t>
      </w:r>
    </w:p>
    <w:p w:rsidR="00B44F17" w:rsidRDefault="00B44F17" w:rsidP="00B44F17">
      <w:pPr>
        <w:pStyle w:val="Paragraphedeliste"/>
        <w:numPr>
          <w:ilvl w:val="0"/>
          <w:numId w:val="8"/>
        </w:numPr>
        <w:spacing w:line="480" w:lineRule="auto"/>
        <w:rPr>
          <w:rFonts w:ascii="Arial" w:hAnsi="Arial" w:cs="Arial"/>
        </w:rPr>
      </w:pPr>
      <w:r>
        <w:rPr>
          <w:rFonts w:ascii="Arial" w:hAnsi="Arial" w:cs="Arial"/>
        </w:rPr>
        <w:t>Est-ce une bonne action ?..............................................................................................</w:t>
      </w:r>
    </w:p>
    <w:p w:rsidR="009251A5" w:rsidRDefault="009251A5" w:rsidP="00B44F17">
      <w:pPr>
        <w:pStyle w:val="Paragraphedeliste"/>
        <w:numPr>
          <w:ilvl w:val="0"/>
          <w:numId w:val="8"/>
        </w:numPr>
        <w:spacing w:line="480" w:lineRule="auto"/>
        <w:rPr>
          <w:rFonts w:ascii="Arial" w:hAnsi="Arial" w:cs="Arial"/>
        </w:rPr>
      </w:pPr>
      <w:r>
        <w:rPr>
          <w:rFonts w:ascii="Arial" w:hAnsi="Arial" w:cs="Arial"/>
        </w:rPr>
        <w:t>Aurais-tu accepté les excuses de ton harceleur ?..........................................................</w:t>
      </w:r>
    </w:p>
    <w:p w:rsidR="009251A5" w:rsidRPr="009251A5" w:rsidRDefault="009251A5" w:rsidP="00B44F17">
      <w:pPr>
        <w:pStyle w:val="Paragraphedeliste"/>
        <w:numPr>
          <w:ilvl w:val="0"/>
          <w:numId w:val="8"/>
        </w:numPr>
        <w:spacing w:line="480" w:lineRule="auto"/>
        <w:rPr>
          <w:rFonts w:ascii="Book Antiqua" w:hAnsi="Book Antiqua" w:cs="Arial"/>
        </w:rPr>
      </w:pPr>
      <w:r w:rsidRPr="009251A5">
        <w:rPr>
          <w:rFonts w:ascii="Book Antiqua" w:hAnsi="Book Antiqua" w:cs="Arial"/>
        </w:rPr>
        <w:t>Pourquoi ?......................................................................................................................</w:t>
      </w:r>
    </w:p>
    <w:p w:rsidR="009251A5" w:rsidRPr="009251A5" w:rsidRDefault="009251A5" w:rsidP="009251A5">
      <w:pPr>
        <w:pStyle w:val="Paragraphedeliste"/>
        <w:spacing w:line="480" w:lineRule="auto"/>
        <w:rPr>
          <w:rFonts w:ascii="Book Antiqua" w:hAnsi="Book Antiqua" w:cs="Arial"/>
        </w:rPr>
      </w:pPr>
      <w:r w:rsidRPr="009251A5">
        <w:rPr>
          <w:rFonts w:ascii="Book Antiqua" w:hAnsi="Book Antiqua" w:cs="Arial"/>
        </w:rPr>
        <w:t>…………………………………………………………………………………………………...</w:t>
      </w:r>
    </w:p>
    <w:p w:rsidR="009251A5" w:rsidRPr="009251A5" w:rsidRDefault="009251A5" w:rsidP="009251A5">
      <w:pPr>
        <w:pStyle w:val="Paragraphedeliste"/>
        <w:numPr>
          <w:ilvl w:val="0"/>
          <w:numId w:val="8"/>
        </w:numPr>
        <w:spacing w:line="480" w:lineRule="auto"/>
        <w:rPr>
          <w:rFonts w:ascii="Book Antiqua" w:hAnsi="Book Antiqua" w:cs="Arial"/>
        </w:rPr>
      </w:pPr>
      <w:r w:rsidRPr="009251A5">
        <w:rPr>
          <w:rFonts w:ascii="Book Antiqua" w:hAnsi="Book Antiqua" w:cs="Arial"/>
        </w:rPr>
        <w:t>Avons-nous tous droit à une seconde chance ?............................................................</w:t>
      </w:r>
    </w:p>
    <w:p w:rsidR="009251A5" w:rsidRDefault="009251A5" w:rsidP="009251A5">
      <w:pPr>
        <w:pStyle w:val="Paragraphedeliste"/>
        <w:numPr>
          <w:ilvl w:val="0"/>
          <w:numId w:val="8"/>
        </w:numPr>
        <w:spacing w:line="480" w:lineRule="auto"/>
        <w:rPr>
          <w:rFonts w:ascii="Book Antiqua" w:hAnsi="Book Antiqua" w:cs="Arial"/>
        </w:rPr>
      </w:pPr>
      <w:r w:rsidRPr="009251A5">
        <w:rPr>
          <w:rFonts w:ascii="Book Antiqua" w:hAnsi="Book Antiqua" w:cs="Arial"/>
        </w:rPr>
        <w:lastRenderedPageBreak/>
        <w:t>Pourquoi ?.............................................................................</w:t>
      </w:r>
      <w:r w:rsidR="00B35DE7">
        <w:rPr>
          <w:rFonts w:ascii="Book Antiqua" w:hAnsi="Book Antiqua" w:cs="Arial"/>
        </w:rPr>
        <w:t>.............</w:t>
      </w:r>
      <w:r w:rsidRPr="009251A5">
        <w:rPr>
          <w:rFonts w:ascii="Book Antiqua" w:hAnsi="Book Antiqua" w:cs="Arial"/>
        </w:rPr>
        <w:t>..........................................</w:t>
      </w:r>
    </w:p>
    <w:p w:rsidR="009251A5" w:rsidRPr="00B35DE7" w:rsidRDefault="00B35DE7" w:rsidP="00B35DE7">
      <w:pPr>
        <w:pStyle w:val="Paragraphedeliste"/>
        <w:numPr>
          <w:ilvl w:val="0"/>
          <w:numId w:val="8"/>
        </w:numPr>
        <w:spacing w:line="480" w:lineRule="auto"/>
        <w:rPr>
          <w:rFonts w:ascii="Arial" w:hAnsi="Arial" w:cs="Arial"/>
        </w:rPr>
      </w:pPr>
      <w:r w:rsidRPr="00B35DE7">
        <w:rPr>
          <w:rFonts w:ascii="Arial" w:hAnsi="Arial" w:cs="Arial"/>
          <w:bCs/>
          <w:color w:val="1D1D1D"/>
          <w:szCs w:val="20"/>
        </w:rPr>
        <w:t>Demander pardon : pourquoi est-ce difficile ?</w:t>
      </w:r>
      <w:r>
        <w:rPr>
          <w:rFonts w:ascii="Arial" w:hAnsi="Arial" w:cs="Arial"/>
          <w:bCs/>
          <w:color w:val="1D1D1D"/>
          <w:szCs w:val="20"/>
        </w:rPr>
        <w:t>...............................................................</w:t>
      </w:r>
    </w:p>
    <w:p w:rsidR="00B35DE7" w:rsidRDefault="00B35DE7" w:rsidP="00B35DE7">
      <w:pPr>
        <w:pStyle w:val="Paragraphedeliste"/>
        <w:spacing w:line="480" w:lineRule="auto"/>
        <w:rPr>
          <w:rFonts w:ascii="Arial" w:hAnsi="Arial" w:cs="Arial"/>
          <w:bCs/>
          <w:color w:val="1D1D1D"/>
          <w:szCs w:val="20"/>
        </w:rPr>
      </w:pPr>
      <w:r>
        <w:rPr>
          <w:rFonts w:ascii="Arial" w:hAnsi="Arial" w:cs="Arial"/>
          <w:bCs/>
          <w:color w:val="1D1D1D"/>
          <w:szCs w:val="20"/>
        </w:rPr>
        <w:t>…………………………………………………………………………………………………...</w:t>
      </w:r>
    </w:p>
    <w:p w:rsidR="00B35DE7" w:rsidRDefault="00B35DE7" w:rsidP="00AE3596">
      <w:pPr>
        <w:pBdr>
          <w:top w:val="single" w:sz="4" w:space="1" w:color="auto"/>
        </w:pBdr>
        <w:spacing w:before="120"/>
        <w:ind w:right="7"/>
        <w:jc w:val="both"/>
        <w:rPr>
          <w:rFonts w:ascii="Comic Sans MS" w:hAnsi="Comic Sans MS"/>
          <w:color w:val="1D1D1D"/>
          <w:sz w:val="20"/>
          <w:szCs w:val="20"/>
        </w:rPr>
      </w:pPr>
      <w:r>
        <w:rPr>
          <w:rFonts w:ascii="Comic Sans MS" w:hAnsi="Comic Sans MS"/>
          <w:color w:val="1D1D1D"/>
          <w:sz w:val="20"/>
          <w:szCs w:val="20"/>
        </w:rPr>
        <w:t xml:space="preserve">J'ai offensé une personne; j'aurais envie de fuir, ou alors de faire comme si de rien n'était. Réaliser que j'ai fait une faute m'est difficile. L'admettre à l'offensé en lui demandant pardon l'est encore plus. Pourquoi ? D'abord, </w:t>
      </w:r>
      <w:r>
        <w:rPr>
          <w:rStyle w:val="lev"/>
          <w:rFonts w:ascii="Comic Sans MS" w:hAnsi="Comic Sans MS"/>
          <w:color w:val="1D1D1D"/>
          <w:sz w:val="20"/>
          <w:szCs w:val="20"/>
        </w:rPr>
        <w:t>reconnaître que j'ai eu tort me met face à mon imperfection</w:t>
      </w:r>
      <w:r>
        <w:rPr>
          <w:rFonts w:ascii="Comic Sans MS" w:hAnsi="Comic Sans MS"/>
          <w:color w:val="1D1D1D"/>
          <w:sz w:val="20"/>
          <w:szCs w:val="20"/>
        </w:rPr>
        <w:t>, ma finitude, ma faiblesse face à la tentation du mal. Fini pour moi les rêves de toute-puissance et de parcours sans faute. Me voilà ramenée à ma condition d'être humain, avec ses bons mais aussi ses mauvais côtés. Mon image de moi se trouve entachée par la réalisation de ma faute. Peut-être suis-je moins géniale que ce que je le souhaitais ?!</w:t>
      </w:r>
    </w:p>
    <w:p w:rsidR="00B35DE7" w:rsidRDefault="00B35DE7" w:rsidP="00B35DE7">
      <w:pPr>
        <w:spacing w:before="120"/>
        <w:ind w:right="7"/>
        <w:jc w:val="both"/>
        <w:rPr>
          <w:rFonts w:ascii="Comic Sans MS" w:hAnsi="Comic Sans MS"/>
          <w:color w:val="1D1D1D"/>
          <w:sz w:val="20"/>
          <w:szCs w:val="20"/>
        </w:rPr>
      </w:pPr>
      <w:r>
        <w:rPr>
          <w:rStyle w:val="lev"/>
          <w:rFonts w:ascii="Comic Sans MS" w:hAnsi="Comic Sans MS"/>
          <w:color w:val="1D1D1D"/>
          <w:sz w:val="20"/>
          <w:szCs w:val="20"/>
        </w:rPr>
        <w:t>Si je demande pardon</w:t>
      </w:r>
      <w:r>
        <w:rPr>
          <w:rFonts w:ascii="Comic Sans MS" w:hAnsi="Comic Sans MS"/>
          <w:color w:val="1D1D1D"/>
          <w:sz w:val="20"/>
          <w:szCs w:val="20"/>
        </w:rPr>
        <w:t xml:space="preserve">, si j'admets ma faute, </w:t>
      </w:r>
      <w:r>
        <w:rPr>
          <w:rStyle w:val="lev"/>
          <w:rFonts w:ascii="Comic Sans MS" w:hAnsi="Comic Sans MS"/>
          <w:color w:val="1D1D1D"/>
          <w:sz w:val="20"/>
          <w:szCs w:val="20"/>
        </w:rPr>
        <w:t>l'autre ne va-t-il pas me déconsidérer</w:t>
      </w:r>
      <w:r>
        <w:rPr>
          <w:rFonts w:ascii="Comic Sans MS" w:hAnsi="Comic Sans MS"/>
          <w:color w:val="1D1D1D"/>
          <w:sz w:val="20"/>
          <w:szCs w:val="20"/>
        </w:rPr>
        <w:t xml:space="preserve">, me rejeter même ? L'autre ne va-t-il pas </w:t>
      </w:r>
      <w:r>
        <w:rPr>
          <w:rStyle w:val="lev"/>
          <w:rFonts w:ascii="Comic Sans MS" w:hAnsi="Comic Sans MS"/>
          <w:color w:val="1D1D1D"/>
          <w:sz w:val="20"/>
          <w:szCs w:val="20"/>
        </w:rPr>
        <w:t>profiter de cet aveu de faiblesse</w:t>
      </w:r>
      <w:r>
        <w:rPr>
          <w:rFonts w:ascii="Comic Sans MS" w:hAnsi="Comic Sans MS"/>
          <w:color w:val="1D1D1D"/>
          <w:sz w:val="20"/>
          <w:szCs w:val="20"/>
        </w:rPr>
        <w:t xml:space="preserve"> pour utiliser la situation et m'abaisser davantage ?</w:t>
      </w:r>
    </w:p>
    <w:p w:rsidR="00AE3596" w:rsidRDefault="00AE3596" w:rsidP="00AE3596">
      <w:pPr>
        <w:spacing w:before="120"/>
        <w:ind w:left="360" w:right="7"/>
        <w:jc w:val="both"/>
        <w:rPr>
          <w:rFonts w:ascii="Comic Sans MS" w:hAnsi="Comic Sans MS"/>
          <w:sz w:val="20"/>
        </w:rPr>
      </w:pPr>
      <w:r>
        <w:rPr>
          <w:rFonts w:ascii="Comic Sans MS" w:hAnsi="Comic Sans MS"/>
          <w:b/>
          <w:bCs/>
          <w:color w:val="1D1D1D"/>
          <w:szCs w:val="20"/>
        </w:rPr>
        <w:t>Pourquoi demander pardon ? (pour le chrétien)</w:t>
      </w:r>
      <w:r>
        <w:rPr>
          <w:rFonts w:ascii="Comic Sans MS" w:hAnsi="Comic Sans MS"/>
          <w:sz w:val="20"/>
        </w:rPr>
        <w:t xml:space="preserve"> </w:t>
      </w:r>
    </w:p>
    <w:p w:rsidR="00AE3596" w:rsidRDefault="00AE3596" w:rsidP="00AE3596">
      <w:pPr>
        <w:spacing w:before="120"/>
        <w:jc w:val="both"/>
        <w:rPr>
          <w:rFonts w:ascii="Comic Sans MS" w:hAnsi="Comic Sans MS"/>
          <w:sz w:val="20"/>
        </w:rPr>
      </w:pPr>
      <w:r>
        <w:rPr>
          <w:rFonts w:ascii="Comic Sans MS" w:hAnsi="Comic Sans MS"/>
          <w:sz w:val="20"/>
          <w:szCs w:val="20"/>
        </w:rPr>
        <w:t xml:space="preserve">Et </w:t>
      </w:r>
      <w:r>
        <w:rPr>
          <w:rFonts w:ascii="Comic Sans MS" w:hAnsi="Comic Sans MS"/>
          <w:color w:val="1D1D1D"/>
          <w:sz w:val="20"/>
          <w:szCs w:val="20"/>
        </w:rPr>
        <w:t>d'ailleurs</w:t>
      </w:r>
      <w:r>
        <w:rPr>
          <w:rFonts w:ascii="Comic Sans MS" w:hAnsi="Comic Sans MS"/>
          <w:sz w:val="20"/>
          <w:szCs w:val="20"/>
        </w:rPr>
        <w:t xml:space="preserve">, pourquoi lui demanderais-je pardon ? </w:t>
      </w:r>
    </w:p>
    <w:p w:rsidR="00AE3596" w:rsidRDefault="00AE3596" w:rsidP="00AE3596">
      <w:pPr>
        <w:ind w:right="-50"/>
        <w:jc w:val="both"/>
        <w:rPr>
          <w:rFonts w:ascii="Comic Sans MS" w:hAnsi="Comic Sans MS"/>
          <w:color w:val="1D1D1D"/>
          <w:sz w:val="20"/>
        </w:rPr>
      </w:pPr>
      <w:r>
        <w:rPr>
          <w:rFonts w:ascii="Comic Sans MS" w:hAnsi="Comic Sans MS"/>
          <w:color w:val="1D1D1D"/>
          <w:sz w:val="20"/>
          <w:szCs w:val="20"/>
        </w:rPr>
        <w:t xml:space="preserve">Une première raison, c'est de </w:t>
      </w:r>
      <w:r>
        <w:rPr>
          <w:rStyle w:val="lev"/>
          <w:rFonts w:ascii="Comic Sans MS" w:hAnsi="Comic Sans MS"/>
          <w:color w:val="1D1D1D"/>
          <w:sz w:val="20"/>
          <w:szCs w:val="20"/>
        </w:rPr>
        <w:t>le faire par respect de moi-même</w:t>
      </w:r>
      <w:r>
        <w:rPr>
          <w:rFonts w:ascii="Comic Sans MS" w:hAnsi="Comic Sans MS"/>
          <w:color w:val="1D1D1D"/>
          <w:sz w:val="20"/>
          <w:szCs w:val="20"/>
        </w:rPr>
        <w:t xml:space="preserve">. Je veux agir d'une  manière responsable et constructive. Mes actes m'appartiennent et je veux les assumer. C'est ainsi que je serai pleinement "installée" en moi-même. </w:t>
      </w:r>
    </w:p>
    <w:p w:rsidR="00AE3596" w:rsidRDefault="00AE3596" w:rsidP="00AE3596">
      <w:pPr>
        <w:tabs>
          <w:tab w:val="left" w:pos="9063"/>
        </w:tabs>
        <w:ind w:right="720"/>
        <w:jc w:val="both"/>
        <w:rPr>
          <w:rFonts w:ascii="Comic Sans MS" w:hAnsi="Comic Sans MS"/>
          <w:color w:val="1D1D1D"/>
          <w:sz w:val="20"/>
        </w:rPr>
      </w:pPr>
      <w:r>
        <w:rPr>
          <w:rFonts w:ascii="Comic Sans MS" w:hAnsi="Comic Sans MS"/>
          <w:color w:val="1D1D1D"/>
          <w:sz w:val="20"/>
          <w:szCs w:val="20"/>
        </w:rPr>
        <w:t xml:space="preserve">Une deuxième raison est </w:t>
      </w:r>
      <w:r>
        <w:rPr>
          <w:rStyle w:val="lev"/>
          <w:rFonts w:ascii="Comic Sans MS" w:hAnsi="Comic Sans MS"/>
          <w:color w:val="1D1D1D"/>
          <w:sz w:val="20"/>
          <w:szCs w:val="20"/>
        </w:rPr>
        <w:t>le respect de l'autre</w:t>
      </w:r>
      <w:r>
        <w:rPr>
          <w:rFonts w:ascii="Comic Sans MS" w:hAnsi="Comic Sans MS"/>
          <w:color w:val="1D1D1D"/>
          <w:sz w:val="20"/>
          <w:szCs w:val="20"/>
        </w:rPr>
        <w:t xml:space="preserve">. Je lui ai fait du tort; il a droit au respect et cela implique que je lui fasse justice en admettant que j'ai fauté contre lui (ce que la Bible appelle “péché”). Cet aveu sera peut-être source de guérison pour lui. </w:t>
      </w:r>
    </w:p>
    <w:p w:rsidR="00AE3596" w:rsidRDefault="00AE3596" w:rsidP="00AE3596">
      <w:pPr>
        <w:pBdr>
          <w:bottom w:val="single" w:sz="4" w:space="1" w:color="auto"/>
        </w:pBdr>
        <w:jc w:val="both"/>
        <w:rPr>
          <w:rFonts w:ascii="Comic Sans MS" w:hAnsi="Comic Sans MS"/>
          <w:color w:val="1D1D1D"/>
          <w:sz w:val="20"/>
        </w:rPr>
      </w:pPr>
      <w:r>
        <w:rPr>
          <w:rFonts w:ascii="Comic Sans MS" w:hAnsi="Comic Sans MS"/>
          <w:color w:val="1D1D1D"/>
          <w:sz w:val="20"/>
          <w:szCs w:val="20"/>
        </w:rPr>
        <w:t>Une troisième raison pour demander pardon, c'est d'</w:t>
      </w:r>
      <w:r>
        <w:rPr>
          <w:rStyle w:val="lev"/>
          <w:rFonts w:ascii="Comic Sans MS" w:hAnsi="Comic Sans MS"/>
          <w:color w:val="1D1D1D"/>
          <w:sz w:val="20"/>
          <w:szCs w:val="20"/>
        </w:rPr>
        <w:t>ouvrir une voie à la réconciliation</w:t>
      </w:r>
      <w:r>
        <w:rPr>
          <w:rFonts w:ascii="Comic Sans MS" w:hAnsi="Comic Sans MS"/>
          <w:color w:val="1D1D1D"/>
          <w:sz w:val="20"/>
          <w:szCs w:val="20"/>
        </w:rPr>
        <w:t xml:space="preserve">. Jésus a dit (Evangile de Matthieu, ch5, v23-24) "Si au moment de présenter ton offrande devant l'autel, tu te souviens que ton frère a quelque chose contre toi, laisse là ton offrande devant l'autel et va d'abord te réconcilier avec ton frère; puis tu reviendras présenter ton offrande." Dans l'optique de Dieu, que j'aille me réconcilier avec celui que j'ai offensé est plus important que ma pratique religieuse. C'est, en fait, </w:t>
      </w:r>
      <w:r>
        <w:rPr>
          <w:rStyle w:val="lev"/>
          <w:rFonts w:ascii="Comic Sans MS" w:hAnsi="Comic Sans MS"/>
          <w:color w:val="1D1D1D"/>
          <w:sz w:val="20"/>
          <w:szCs w:val="20"/>
        </w:rPr>
        <w:t>une mise en pratique de ma foi dans le contexte relationnel</w:t>
      </w:r>
      <w:r>
        <w:rPr>
          <w:rFonts w:ascii="Comic Sans MS" w:hAnsi="Comic Sans MS"/>
          <w:color w:val="1D1D1D"/>
          <w:sz w:val="20"/>
          <w:szCs w:val="20"/>
        </w:rPr>
        <w:t>... et cela passe avant même la prière !</w:t>
      </w:r>
    </w:p>
    <w:p w:rsidR="00B35DE7" w:rsidRDefault="00B35DE7" w:rsidP="00B35DE7">
      <w:pPr>
        <w:pStyle w:val="Paragraphedeliste"/>
        <w:spacing w:line="480" w:lineRule="auto"/>
        <w:rPr>
          <w:rFonts w:ascii="Arial" w:hAnsi="Arial" w:cs="Arial"/>
          <w:bCs/>
          <w:color w:val="1D1D1D"/>
          <w:szCs w:val="20"/>
        </w:rPr>
      </w:pPr>
    </w:p>
    <w:p w:rsidR="00B35DE7" w:rsidRPr="00B35DE7" w:rsidRDefault="00B35DE7" w:rsidP="00B35DE7">
      <w:pPr>
        <w:pStyle w:val="Paragraphedeliste"/>
        <w:spacing w:line="480" w:lineRule="auto"/>
        <w:rPr>
          <w:rFonts w:ascii="Arial" w:hAnsi="Arial" w:cs="Arial"/>
        </w:rPr>
      </w:pPr>
    </w:p>
    <w:p w:rsidR="009251A5" w:rsidRPr="009251A5" w:rsidRDefault="00E02CC8" w:rsidP="009251A5">
      <w:pPr>
        <w:pStyle w:val="Paragraphedeliste"/>
        <w:numPr>
          <w:ilvl w:val="2"/>
          <w:numId w:val="15"/>
        </w:numPr>
        <w:spacing w:line="480" w:lineRule="auto"/>
        <w:ind w:left="567"/>
        <w:rPr>
          <w:rFonts w:ascii="Arial" w:hAnsi="Arial" w:cs="Arial"/>
          <w:b/>
          <w:sz w:val="28"/>
          <w:szCs w:val="28"/>
          <w:u w:val="single"/>
        </w:rPr>
      </w:pPr>
      <w:r w:rsidRPr="009251A5">
        <w:rPr>
          <w:rFonts w:ascii="Book Antiqua" w:hAnsi="Book Antiqua" w:cs="Arial"/>
          <w:b/>
          <w:sz w:val="28"/>
          <w:szCs w:val="28"/>
          <w:u w:val="single"/>
        </w:rPr>
        <w:t>L</w:t>
      </w:r>
      <w:r w:rsidR="009251A5" w:rsidRPr="009251A5">
        <w:rPr>
          <w:rFonts w:ascii="Book Antiqua" w:hAnsi="Book Antiqua" w:cs="Arial"/>
          <w:b/>
          <w:sz w:val="28"/>
          <w:szCs w:val="28"/>
          <w:u w:val="single"/>
        </w:rPr>
        <w:t>e</w:t>
      </w:r>
      <w:r>
        <w:rPr>
          <w:rFonts w:ascii="Book Antiqua" w:hAnsi="Book Antiqua" w:cs="Arial"/>
          <w:b/>
          <w:sz w:val="28"/>
          <w:szCs w:val="28"/>
          <w:u w:val="single"/>
        </w:rPr>
        <w:t>s sacrements</w:t>
      </w:r>
    </w:p>
    <w:p w:rsidR="009251A5" w:rsidRDefault="009251A5" w:rsidP="009251A5">
      <w:pPr>
        <w:pStyle w:val="Paragraphedeliste"/>
        <w:spacing w:line="480" w:lineRule="auto"/>
        <w:ind w:left="567"/>
        <w:rPr>
          <w:rFonts w:ascii="Arial" w:hAnsi="Arial" w:cs="Arial"/>
        </w:rPr>
      </w:pPr>
      <w:r>
        <w:rPr>
          <w:rFonts w:ascii="Arial" w:hAnsi="Arial" w:cs="Arial"/>
        </w:rPr>
        <w:t>Chez les chrétiens, le « pardon » est un sacrement.</w:t>
      </w:r>
    </w:p>
    <w:p w:rsidR="009251A5" w:rsidRDefault="009251A5" w:rsidP="009251A5">
      <w:pPr>
        <w:pStyle w:val="Paragraphedeliste"/>
        <w:spacing w:line="480" w:lineRule="auto"/>
        <w:ind w:left="567"/>
        <w:rPr>
          <w:rFonts w:ascii="Arial" w:hAnsi="Arial" w:cs="Arial"/>
        </w:rPr>
      </w:pPr>
      <w:r>
        <w:rPr>
          <w:rFonts w:ascii="Arial" w:hAnsi="Arial" w:cs="Arial"/>
        </w:rPr>
        <w:t>Mais qu’est-ce qu’un sacrement ?</w:t>
      </w:r>
      <w:r w:rsidR="00E02CC8">
        <w:rPr>
          <w:rFonts w:ascii="Arial" w:hAnsi="Arial" w:cs="Arial"/>
        </w:rPr>
        <w:t>.....................................................................................</w:t>
      </w:r>
    </w:p>
    <w:p w:rsidR="00E02CC8" w:rsidRDefault="00E02CC8" w:rsidP="00E02CC8">
      <w:pPr>
        <w:pStyle w:val="Paragraphedeliste"/>
        <w:spacing w:line="240" w:lineRule="auto"/>
        <w:ind w:left="567"/>
        <w:rPr>
          <w:rFonts w:ascii="Lucida Handwriting" w:hAnsi="Lucida Handwriting" w:cs="Arial"/>
          <w:sz w:val="21"/>
          <w:szCs w:val="21"/>
          <w:lang w:val="fr-FR"/>
        </w:rPr>
      </w:pPr>
      <w:r w:rsidRPr="00E02CC8">
        <w:rPr>
          <w:rFonts w:ascii="Lucida Handwriting" w:hAnsi="Lucida Handwriting" w:cs="Arial"/>
          <w:sz w:val="21"/>
          <w:szCs w:val="21"/>
          <w:lang w:val="fr-FR"/>
        </w:rPr>
        <w:t>Les sacrements sont un don de Dieu. Ce</w:t>
      </w:r>
      <w:r>
        <w:rPr>
          <w:rFonts w:ascii="Lucida Handwriting" w:hAnsi="Lucida Handwriting" w:cs="Arial"/>
          <w:sz w:val="21"/>
          <w:szCs w:val="21"/>
          <w:lang w:val="fr-FR"/>
        </w:rPr>
        <w:t xml:space="preserve"> s</w:t>
      </w:r>
      <w:r w:rsidRPr="00E02CC8">
        <w:rPr>
          <w:rFonts w:ascii="Lucida Handwriting" w:hAnsi="Lucida Handwriting" w:cs="Arial"/>
          <w:sz w:val="21"/>
          <w:szCs w:val="21"/>
          <w:lang w:val="fr-FR"/>
        </w:rPr>
        <w:t>ont des signes, des gestes visibles et accompagnés de paroles, qui permettent aux hommes de prendre conscience de la présence de Dieu au milieu d’eux.</w:t>
      </w:r>
    </w:p>
    <w:p w:rsidR="00E02CC8" w:rsidRDefault="00E02CC8" w:rsidP="00E02CC8">
      <w:pPr>
        <w:pStyle w:val="Paragraphedeliste"/>
        <w:spacing w:line="240" w:lineRule="auto"/>
        <w:ind w:left="567"/>
        <w:rPr>
          <w:rFonts w:ascii="Lucida Handwriting" w:hAnsi="Lucida Handwriting" w:cs="Arial"/>
          <w:sz w:val="21"/>
          <w:szCs w:val="21"/>
          <w:lang w:val="fr-FR"/>
        </w:rPr>
      </w:pPr>
    </w:p>
    <w:p w:rsidR="00E02CC8" w:rsidRDefault="00E02CC8" w:rsidP="00E02CC8">
      <w:pPr>
        <w:pStyle w:val="Paragraphedeliste"/>
        <w:spacing w:line="240" w:lineRule="auto"/>
        <w:ind w:left="567"/>
        <w:rPr>
          <w:rFonts w:ascii="Lucida Handwriting" w:hAnsi="Lucida Handwriting" w:cs="Arial"/>
          <w:sz w:val="21"/>
          <w:szCs w:val="21"/>
          <w:lang w:val="fr-FR"/>
        </w:rPr>
      </w:pPr>
    </w:p>
    <w:p w:rsidR="00E02CC8" w:rsidRPr="00E02CC8" w:rsidRDefault="00E02CC8" w:rsidP="00E02CC8">
      <w:pPr>
        <w:pStyle w:val="Paragraphedeliste"/>
        <w:numPr>
          <w:ilvl w:val="0"/>
          <w:numId w:val="16"/>
        </w:numPr>
        <w:shd w:val="clear" w:color="auto" w:fill="FFFFFF"/>
        <w:spacing w:before="180" w:after="150" w:line="360" w:lineRule="atLeast"/>
        <w:outlineLvl w:val="3"/>
        <w:rPr>
          <w:rFonts w:ascii="Patrick Hand" w:eastAsia="Times New Roman" w:hAnsi="Patrick Hand" w:cs="Arial"/>
          <w:b/>
          <w:bCs/>
          <w:sz w:val="27"/>
          <w:szCs w:val="27"/>
          <w:lang w:val="fr-FR" w:eastAsia="fr-BE"/>
        </w:rPr>
      </w:pPr>
      <w:r w:rsidRPr="00E02CC8">
        <w:rPr>
          <w:rFonts w:ascii="Patrick Hand" w:eastAsia="Times New Roman" w:hAnsi="Patrick Hand" w:cs="Arial"/>
          <w:b/>
          <w:bCs/>
          <w:sz w:val="27"/>
          <w:szCs w:val="27"/>
          <w:lang w:val="fr-FR" w:eastAsia="fr-BE"/>
        </w:rPr>
        <w:t>Un sacrement, c’est quoi ?</w:t>
      </w:r>
    </w:p>
    <w:p w:rsidR="00E02CC8" w:rsidRPr="00E02CC8" w:rsidRDefault="00E02CC8" w:rsidP="00E02CC8">
      <w:pPr>
        <w:shd w:val="clear" w:color="auto" w:fill="FFFFFF"/>
        <w:spacing w:after="0" w:line="360" w:lineRule="atLeast"/>
        <w:rPr>
          <w:rFonts w:ascii="Avenir" w:eastAsia="Times New Roman" w:hAnsi="Avenir" w:cs="Arial"/>
          <w:sz w:val="21"/>
          <w:szCs w:val="21"/>
          <w:lang w:val="fr-FR" w:eastAsia="fr-BE"/>
        </w:rPr>
      </w:pPr>
      <w:r w:rsidRPr="00E02CC8">
        <w:rPr>
          <w:rFonts w:ascii="Arial" w:eastAsia="Times New Roman" w:hAnsi="Arial" w:cs="Arial"/>
          <w:lang w:val="fr-FR" w:eastAsia="fr-BE"/>
        </w:rPr>
        <w:t xml:space="preserve">Nous avons parfois des difficultés de croire en Dieu, de croire qu’Il nous aime, notamment dans les moments douloureux de notre vie. Dieu nous ne le voyons pas. Or nous avons besoin de voir, de toucher pour croire vraiment, c’est pourquoi Dieu nous a envoyé son Fils Jésus qui a partagé notre humanité : Il a parlé et agi pendant sa vie terrestre. Ces faits et gestes nous ont été rapportés par les apôtres et l’Eglise a codifié les plus importants pour nous servir de signes encore aujourd’hui : </w:t>
      </w:r>
      <w:r w:rsidRPr="00E02CC8">
        <w:rPr>
          <w:rFonts w:ascii="Arial" w:eastAsia="Times New Roman" w:hAnsi="Arial" w:cs="Arial"/>
          <w:b/>
          <w:bCs/>
          <w:lang w:val="fr-FR" w:eastAsia="fr-BE"/>
        </w:rPr>
        <w:t>ces signes sont les sacrements</w:t>
      </w:r>
      <w:r w:rsidRPr="00E02CC8">
        <w:rPr>
          <w:rFonts w:ascii="Avenir" w:eastAsia="Times New Roman" w:hAnsi="Avenir" w:cs="Arial"/>
          <w:b/>
          <w:bCs/>
          <w:sz w:val="21"/>
          <w:szCs w:val="21"/>
          <w:lang w:val="fr-FR" w:eastAsia="fr-BE"/>
        </w:rPr>
        <w:t>.</w:t>
      </w:r>
    </w:p>
    <w:p w:rsidR="00B44F17" w:rsidRDefault="00B44F17" w:rsidP="002F2E4E">
      <w:pPr>
        <w:rPr>
          <w:rFonts w:ascii="Arial" w:hAnsi="Arial" w:cs="Arial"/>
        </w:rPr>
      </w:pPr>
    </w:p>
    <w:p w:rsidR="00E02CC8" w:rsidRPr="00E02CC8" w:rsidRDefault="00E02CC8" w:rsidP="00E02CC8">
      <w:pPr>
        <w:pStyle w:val="Paragraphedeliste"/>
        <w:numPr>
          <w:ilvl w:val="0"/>
          <w:numId w:val="16"/>
        </w:numPr>
        <w:shd w:val="clear" w:color="auto" w:fill="FFFFFF"/>
        <w:spacing w:before="180" w:after="150" w:line="360" w:lineRule="atLeast"/>
        <w:outlineLvl w:val="3"/>
        <w:rPr>
          <w:rFonts w:ascii="Arial" w:eastAsia="Times New Roman" w:hAnsi="Arial" w:cs="Arial"/>
          <w:b/>
          <w:bCs/>
          <w:sz w:val="27"/>
          <w:szCs w:val="27"/>
          <w:lang w:val="fr-FR" w:eastAsia="fr-BE"/>
        </w:rPr>
      </w:pPr>
      <w:r w:rsidRPr="00E02CC8">
        <w:rPr>
          <w:rFonts w:ascii="Arial" w:eastAsia="Times New Roman" w:hAnsi="Arial" w:cs="Arial"/>
          <w:b/>
          <w:bCs/>
          <w:sz w:val="27"/>
          <w:szCs w:val="27"/>
          <w:lang w:val="fr-FR" w:eastAsia="fr-BE"/>
        </w:rPr>
        <w:t>Chaque sacrement comporte 3 dimensions :</w:t>
      </w:r>
    </w:p>
    <w:p w:rsidR="00E02CC8" w:rsidRPr="00E02CC8" w:rsidRDefault="00E02CC8" w:rsidP="00E02CC8">
      <w:pPr>
        <w:pStyle w:val="Paragraphedeliste"/>
        <w:numPr>
          <w:ilvl w:val="0"/>
          <w:numId w:val="17"/>
        </w:numPr>
        <w:shd w:val="clear" w:color="auto" w:fill="FFFFFF"/>
        <w:spacing w:before="100" w:beforeAutospacing="1" w:after="180" w:line="480" w:lineRule="auto"/>
        <w:rPr>
          <w:rFonts w:ascii="Arial" w:eastAsia="Times New Roman" w:hAnsi="Arial" w:cs="Arial"/>
          <w:sz w:val="21"/>
          <w:szCs w:val="21"/>
          <w:lang w:val="fr-FR" w:eastAsia="fr-BE"/>
        </w:rPr>
      </w:pPr>
      <w:r w:rsidRPr="00E02CC8">
        <w:rPr>
          <w:rFonts w:ascii="Arial" w:eastAsia="Times New Roman" w:hAnsi="Arial" w:cs="Arial"/>
          <w:sz w:val="21"/>
          <w:szCs w:val="21"/>
          <w:lang w:val="fr-FR" w:eastAsia="fr-BE"/>
        </w:rPr>
        <w:t>Un signe, ce que l´on voit ;</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Exemple :………………………………………………………………………………..</w:t>
      </w:r>
      <w:r w:rsidRPr="00E02CC8">
        <w:rPr>
          <w:rFonts w:ascii="Arial" w:eastAsia="Times New Roman" w:hAnsi="Arial" w:cs="Arial"/>
          <w:sz w:val="21"/>
          <w:szCs w:val="21"/>
          <w:lang w:val="fr-FR" w:eastAsia="fr-BE"/>
        </w:rPr>
        <w:br/>
      </w:r>
      <w:r w:rsidRPr="00E02CC8">
        <w:rPr>
          <w:noProof/>
          <w:lang w:eastAsia="fr-BE"/>
        </w:rPr>
        <w:drawing>
          <wp:inline distT="0" distB="0" distL="0" distR="0" wp14:anchorId="1F9EA7DA" wp14:editId="249A1104">
            <wp:extent cx="76200" cy="104775"/>
            <wp:effectExtent l="0" t="0" r="0" b="9525"/>
            <wp:docPr id="18"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E02CC8">
        <w:rPr>
          <w:rFonts w:ascii="Arial" w:eastAsia="Times New Roman" w:hAnsi="Arial" w:cs="Arial"/>
          <w:sz w:val="21"/>
          <w:szCs w:val="21"/>
          <w:lang w:val="fr-FR" w:eastAsia="fr-BE"/>
        </w:rPr>
        <w:t> Une parole, ce que l´on entend ;</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Exemple :………………………………………………………………………………..</w:t>
      </w:r>
      <w:r w:rsidRPr="00E02CC8">
        <w:rPr>
          <w:rFonts w:ascii="Arial" w:eastAsia="Times New Roman" w:hAnsi="Arial" w:cs="Arial"/>
          <w:sz w:val="21"/>
          <w:szCs w:val="21"/>
          <w:lang w:val="fr-FR" w:eastAsia="fr-BE"/>
        </w:rPr>
        <w:br/>
      </w:r>
      <w:r w:rsidRPr="00E02CC8">
        <w:rPr>
          <w:noProof/>
          <w:lang w:eastAsia="fr-BE"/>
        </w:rPr>
        <w:drawing>
          <wp:inline distT="0" distB="0" distL="0" distR="0" wp14:anchorId="458B907B" wp14:editId="1632AA35">
            <wp:extent cx="76200" cy="104775"/>
            <wp:effectExtent l="0" t="0" r="0" b="9525"/>
            <wp:docPr id="19"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E02CC8">
        <w:rPr>
          <w:rFonts w:ascii="Arial" w:eastAsia="Times New Roman" w:hAnsi="Arial" w:cs="Arial"/>
          <w:sz w:val="21"/>
          <w:szCs w:val="21"/>
          <w:lang w:val="fr-FR" w:eastAsia="fr-BE"/>
        </w:rPr>
        <w:t> Un symbole, ce que le signe et la parole expriment.</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Exemple :………………………………………………………………………………..</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p>
    <w:p w:rsidR="00E02CC8" w:rsidRPr="00E02CC8" w:rsidRDefault="00E02CC8" w:rsidP="00E02CC8">
      <w:pPr>
        <w:pStyle w:val="Paragraphedeliste"/>
        <w:numPr>
          <w:ilvl w:val="0"/>
          <w:numId w:val="16"/>
        </w:numPr>
        <w:shd w:val="clear" w:color="auto" w:fill="FFFFFF"/>
        <w:spacing w:before="180" w:after="150" w:line="360" w:lineRule="atLeast"/>
        <w:outlineLvl w:val="3"/>
        <w:rPr>
          <w:rFonts w:ascii="Arial" w:eastAsia="Times New Roman" w:hAnsi="Arial" w:cs="Arial"/>
          <w:b/>
          <w:bCs/>
          <w:sz w:val="27"/>
          <w:szCs w:val="27"/>
          <w:lang w:val="fr-FR" w:eastAsia="fr-BE"/>
        </w:rPr>
      </w:pPr>
      <w:r w:rsidRPr="00E02CC8">
        <w:rPr>
          <w:rFonts w:ascii="Arial" w:eastAsia="Times New Roman" w:hAnsi="Arial" w:cs="Arial"/>
          <w:b/>
          <w:bCs/>
          <w:sz w:val="27"/>
          <w:szCs w:val="27"/>
          <w:lang w:val="fr-FR" w:eastAsia="fr-BE"/>
        </w:rPr>
        <w:t>Les 7 sacrements de l’Église catholique :</w:t>
      </w:r>
    </w:p>
    <w:p w:rsidR="00E02CC8" w:rsidRPr="00E02CC8" w:rsidRDefault="00E02CC8" w:rsidP="00E02CC8">
      <w:pPr>
        <w:shd w:val="clear" w:color="auto" w:fill="FFFFFF"/>
        <w:spacing w:before="100" w:beforeAutospacing="1" w:after="180" w:line="360" w:lineRule="atLeast"/>
        <w:rPr>
          <w:rFonts w:ascii="Arial" w:eastAsia="Times New Roman" w:hAnsi="Arial" w:cs="Arial"/>
          <w:sz w:val="21"/>
          <w:szCs w:val="21"/>
          <w:lang w:val="fr-FR" w:eastAsia="fr-BE"/>
        </w:rPr>
      </w:pPr>
      <w:r w:rsidRPr="00E02CC8">
        <w:rPr>
          <w:rFonts w:ascii="Arial" w:eastAsia="Times New Roman" w:hAnsi="Arial" w:cs="Arial"/>
          <w:sz w:val="21"/>
          <w:szCs w:val="21"/>
          <w:lang w:val="fr-FR" w:eastAsia="fr-BE"/>
        </w:rPr>
        <w:t>Dans la vie nous naissons, nous grandissons, puis nous devenons adultes et majeurs, moments où nous devenons personnellement responsables de nos faits et gestes.</w:t>
      </w:r>
      <w:r w:rsidRPr="00E02CC8">
        <w:rPr>
          <w:rFonts w:ascii="Arial" w:eastAsia="Times New Roman" w:hAnsi="Arial" w:cs="Arial"/>
          <w:sz w:val="21"/>
          <w:szCs w:val="21"/>
          <w:lang w:val="fr-FR" w:eastAsia="fr-BE"/>
        </w:rPr>
        <w:br/>
        <w:t>Pour la vie de foi, c’est la même chose et les sacrements jalonnent notre vie terrestre de notre naissance à notre décès.</w:t>
      </w:r>
    </w:p>
    <w:p w:rsidR="00E02CC8" w:rsidRPr="00E02CC8" w:rsidRDefault="00E02CC8" w:rsidP="00E02CC8">
      <w:pPr>
        <w:shd w:val="clear" w:color="auto" w:fill="FFFFFF"/>
        <w:spacing w:before="100" w:beforeAutospacing="1" w:after="180" w:line="360" w:lineRule="atLeast"/>
        <w:rPr>
          <w:rFonts w:ascii="Arial" w:eastAsia="Times New Roman" w:hAnsi="Arial" w:cs="Arial"/>
          <w:sz w:val="21"/>
          <w:szCs w:val="21"/>
          <w:lang w:val="fr-FR" w:eastAsia="fr-BE"/>
        </w:rPr>
      </w:pPr>
      <w:r w:rsidRPr="00E02CC8">
        <w:rPr>
          <w:rFonts w:ascii="Arial" w:eastAsia="Times New Roman" w:hAnsi="Arial" w:cs="Arial"/>
          <w:sz w:val="21"/>
          <w:szCs w:val="21"/>
          <w:lang w:val="fr-FR" w:eastAsia="fr-BE"/>
        </w:rPr>
        <w:t>Ces sacrements sont au nombre de 7 et ils sont de 3 ordres :</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Cite les !</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P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Pr="00E02CC8" w:rsidRDefault="007B07FB"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r w:rsidR="00E02CC8">
        <w:rPr>
          <w:rFonts w:ascii="Arial" w:eastAsia="Times New Roman" w:hAnsi="Arial" w:cs="Arial"/>
          <w:sz w:val="21"/>
          <w:szCs w:val="21"/>
          <w:lang w:val="fr-FR" w:eastAsia="fr-BE"/>
        </w:rPr>
        <w:t>-……………………………………………………………</w:t>
      </w:r>
    </w:p>
    <w:p w:rsidR="00E02CC8" w:rsidRP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P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P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P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r>
        <w:rPr>
          <w:rFonts w:ascii="Arial" w:eastAsia="Times New Roman" w:hAnsi="Arial" w:cs="Arial"/>
          <w:sz w:val="21"/>
          <w:szCs w:val="21"/>
          <w:lang w:val="fr-FR" w:eastAsia="fr-BE"/>
        </w:rPr>
        <w:t>-……………………………………………………………</w:t>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p>
    <w:p w:rsidR="007B07FB" w:rsidRPr="007B07FB" w:rsidRDefault="007B07FB" w:rsidP="007B07FB">
      <w:pPr>
        <w:pStyle w:val="Paragraphedeliste"/>
        <w:numPr>
          <w:ilvl w:val="0"/>
          <w:numId w:val="16"/>
        </w:numPr>
        <w:shd w:val="clear" w:color="auto" w:fill="FFFFFF"/>
        <w:spacing w:before="180" w:after="120" w:line="336" w:lineRule="atLeast"/>
        <w:outlineLvl w:val="4"/>
        <w:rPr>
          <w:rFonts w:ascii="Arial" w:eastAsia="Times New Roman" w:hAnsi="Arial" w:cs="Arial"/>
          <w:b/>
          <w:bCs/>
          <w:lang w:val="fr-FR" w:eastAsia="fr-BE"/>
        </w:rPr>
      </w:pPr>
      <w:r w:rsidRPr="007B07FB">
        <w:rPr>
          <w:rFonts w:ascii="Arial" w:eastAsia="Times New Roman" w:hAnsi="Arial" w:cs="Arial"/>
          <w:b/>
          <w:bCs/>
          <w:lang w:val="fr-FR" w:eastAsia="fr-BE"/>
        </w:rPr>
        <w:t>Les sacrements de l’initiation chrétienne :</w:t>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lang w:val="fr-FR" w:eastAsia="fr-BE"/>
        </w:rPr>
        <w:t>Le baptême, la confirmation et l’eucharistie sont les trois sacrements par lesquels on devient chrétien. Ces trois sacrements forment un tout et fondent l´identité chrétienne. Ils sont vécus dans la foi au Dieu de Jésus Christ et en Eglise.</w:t>
      </w:r>
    </w:p>
    <w:p w:rsidR="007B07FB" w:rsidRPr="007B07FB" w:rsidRDefault="007B07FB" w:rsidP="007B07FB">
      <w:pPr>
        <w:pStyle w:val="Paragraphedeliste"/>
        <w:numPr>
          <w:ilvl w:val="0"/>
          <w:numId w:val="18"/>
        </w:num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lang w:val="fr-FR" w:eastAsia="fr-BE"/>
        </w:rPr>
        <w:t xml:space="preserve">…………………………………. : une </w:t>
      </w:r>
      <w:r w:rsidRPr="007B07FB">
        <w:rPr>
          <w:rFonts w:ascii="Arial" w:eastAsia="Times New Roman" w:hAnsi="Arial" w:cs="Arial"/>
          <w:i/>
          <w:iCs/>
          <w:lang w:val="fr-FR" w:eastAsia="fr-BE"/>
        </w:rPr>
        <w:t>nouvelle naissance</w:t>
      </w:r>
      <w:r w:rsidRPr="007B07FB">
        <w:rPr>
          <w:rFonts w:ascii="Arial" w:eastAsia="Times New Roman" w:hAnsi="Arial" w:cs="Arial"/>
          <w:lang w:val="fr-FR" w:eastAsia="fr-BE"/>
        </w:rPr>
        <w:t xml:space="preserve"> qui nous fait entrer dans la famille des Chrétiens ;</w:t>
      </w:r>
    </w:p>
    <w:p w:rsidR="007B07FB" w:rsidRPr="007B07FB" w:rsidRDefault="007B07FB" w:rsidP="007B07FB">
      <w:pPr>
        <w:pStyle w:val="Paragraphedeliste"/>
        <w:shd w:val="clear" w:color="auto" w:fill="FFFFFF"/>
        <w:spacing w:before="100" w:beforeAutospacing="1" w:after="180" w:line="360" w:lineRule="atLeast"/>
        <w:rPr>
          <w:rFonts w:ascii="Arial" w:eastAsia="Times New Roman" w:hAnsi="Arial" w:cs="Arial"/>
          <w:lang w:val="fr-FR" w:eastAsia="fr-BE"/>
        </w:rPr>
      </w:pPr>
      <w:r w:rsidRPr="007B07FB">
        <w:rPr>
          <w:noProof/>
          <w:lang w:eastAsia="fr-BE"/>
        </w:rPr>
        <w:drawing>
          <wp:inline distT="0" distB="0" distL="0" distR="0" wp14:anchorId="459C325D" wp14:editId="1444E1A5">
            <wp:extent cx="781050" cy="781050"/>
            <wp:effectExtent l="0" t="0" r="0" b="0"/>
            <wp:docPr id="21" name="Image 21" descr="http://52.catholique.fr/local/cache-vignettes/L82xH82/bapteme31-5fe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52.catholique.fr/local/cache-vignettes/L82xH82/bapteme31-5fe6a.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noProof/>
          <w:lang w:eastAsia="fr-BE"/>
        </w:rPr>
        <w:drawing>
          <wp:inline distT="0" distB="0" distL="0" distR="0" wp14:anchorId="319131D6" wp14:editId="2A31AFBE">
            <wp:extent cx="76200" cy="104775"/>
            <wp:effectExtent l="0" t="0" r="0" b="9525"/>
            <wp:docPr id="22"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B07FB">
        <w:rPr>
          <w:rFonts w:ascii="Arial" w:eastAsia="Times New Roman" w:hAnsi="Arial" w:cs="Arial"/>
          <w:lang w:val="fr-FR" w:eastAsia="fr-BE"/>
        </w:rPr>
        <w:t> </w:t>
      </w:r>
      <w:r>
        <w:rPr>
          <w:rFonts w:ascii="Arial" w:eastAsia="Times New Roman" w:hAnsi="Arial" w:cs="Arial"/>
          <w:lang w:val="fr-FR" w:eastAsia="fr-BE"/>
        </w:rPr>
        <w:t>………………………………..</w:t>
      </w:r>
      <w:r w:rsidRPr="007B07FB">
        <w:rPr>
          <w:rFonts w:ascii="Arial" w:eastAsia="Times New Roman" w:hAnsi="Arial" w:cs="Arial"/>
          <w:lang w:val="fr-FR" w:eastAsia="fr-BE"/>
        </w:rPr>
        <w:t xml:space="preserve"> : elle nous rend </w:t>
      </w:r>
      <w:r w:rsidRPr="007B07FB">
        <w:rPr>
          <w:rFonts w:ascii="Arial" w:eastAsia="Times New Roman" w:hAnsi="Arial" w:cs="Arial"/>
          <w:i/>
          <w:iCs/>
          <w:lang w:val="fr-FR" w:eastAsia="fr-BE"/>
        </w:rPr>
        <w:t>acteur dans un peuple : l’Église</w:t>
      </w:r>
      <w:r w:rsidRPr="007B07FB">
        <w:rPr>
          <w:rFonts w:ascii="Arial" w:eastAsia="Times New Roman" w:hAnsi="Arial" w:cs="Arial"/>
          <w:lang w:val="fr-FR" w:eastAsia="fr-BE"/>
        </w:rPr>
        <w:t> ;</w:t>
      </w:r>
      <w:r w:rsidRPr="007B07FB">
        <w:rPr>
          <w:rFonts w:ascii="Arial" w:eastAsia="Times New Roman" w:hAnsi="Arial" w:cs="Arial"/>
          <w:noProof/>
          <w:lang w:eastAsia="fr-BE"/>
        </w:rPr>
        <w:drawing>
          <wp:inline distT="0" distB="0" distL="0" distR="0" wp14:anchorId="4F2FCD10" wp14:editId="77DAABC3">
            <wp:extent cx="771525" cy="733425"/>
            <wp:effectExtent l="0" t="0" r="9525" b="9525"/>
            <wp:docPr id="23" name="Image 23" descr="http://52.catholique.fr/local/cache-vignettes/L81xH77/confirmation-f5b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52.catholique.fr/local/cache-vignettes/L81xH77/confirmation-f5bcc.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p>
    <w:p w:rsidR="007B07FB" w:rsidRPr="007B07FB" w:rsidRDefault="007B07FB" w:rsidP="007B07FB">
      <w:pPr>
        <w:pStyle w:val="Paragraphedeliste"/>
        <w:numPr>
          <w:ilvl w:val="0"/>
          <w:numId w:val="19"/>
        </w:numPr>
        <w:shd w:val="clear" w:color="auto" w:fill="FFFFFF"/>
        <w:tabs>
          <w:tab w:val="clear" w:pos="720"/>
        </w:tabs>
        <w:spacing w:before="100" w:beforeAutospacing="1" w:after="180" w:line="360" w:lineRule="atLeast"/>
        <w:ind w:left="426"/>
        <w:rPr>
          <w:rFonts w:ascii="Arial" w:eastAsia="Times New Roman" w:hAnsi="Arial" w:cs="Arial"/>
          <w:i/>
          <w:iCs/>
          <w:lang w:val="fr-FR" w:eastAsia="fr-BE"/>
        </w:rPr>
      </w:pPr>
      <w:r w:rsidRPr="007B07FB">
        <w:rPr>
          <w:rFonts w:ascii="Arial" w:eastAsia="Times New Roman" w:hAnsi="Arial" w:cs="Arial"/>
          <w:lang w:val="fr-FR" w:eastAsia="fr-BE"/>
        </w:rPr>
        <w:t xml:space="preserve">………………………………….. : pour vivre pleinement notre foi, </w:t>
      </w:r>
      <w:r w:rsidRPr="007B07FB">
        <w:rPr>
          <w:rFonts w:ascii="Arial" w:eastAsia="Times New Roman" w:hAnsi="Arial" w:cs="Arial"/>
          <w:i/>
          <w:iCs/>
          <w:lang w:val="fr-FR" w:eastAsia="fr-BE"/>
        </w:rPr>
        <w:t>nous nous nourrissons au corps et au sang du Christ</w:t>
      </w:r>
    </w:p>
    <w:p w:rsidR="007B07FB" w:rsidRPr="007B07FB" w:rsidRDefault="007B07FB" w:rsidP="007B07FB">
      <w:pPr>
        <w:pStyle w:val="Paragraphedeliste"/>
        <w:shd w:val="clear" w:color="auto" w:fill="FFFFFF"/>
        <w:spacing w:before="100" w:beforeAutospacing="1" w:after="180" w:line="360" w:lineRule="atLeast"/>
        <w:rPr>
          <w:rFonts w:ascii="Arial" w:eastAsia="Times New Roman" w:hAnsi="Arial" w:cs="Arial"/>
          <w:lang w:val="fr-FR" w:eastAsia="fr-BE"/>
        </w:rPr>
      </w:pPr>
      <w:r w:rsidRPr="007B07FB">
        <w:rPr>
          <w:noProof/>
          <w:lang w:eastAsia="fr-BE"/>
        </w:rPr>
        <w:drawing>
          <wp:inline distT="0" distB="0" distL="0" distR="0" wp14:anchorId="5C1A2BBA" wp14:editId="730C6059">
            <wp:extent cx="762000" cy="609600"/>
            <wp:effectExtent l="0" t="0" r="0" b="0"/>
            <wp:docPr id="25" name="Image 25" descr="http://52.catholique.fr/local/cache-vignettes/L80xH64/communion-acf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52.catholique.fr/local/cache-vignettes/L80xH64/communion-acf5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p w:rsidR="007B07FB" w:rsidRPr="007B07FB" w:rsidRDefault="007B07FB" w:rsidP="007B07FB">
      <w:pPr>
        <w:shd w:val="clear" w:color="auto" w:fill="FFFFFF"/>
        <w:spacing w:before="180" w:after="120" w:line="336" w:lineRule="atLeast"/>
        <w:outlineLvl w:val="4"/>
        <w:rPr>
          <w:rFonts w:ascii="Arial" w:eastAsia="Times New Roman" w:hAnsi="Arial" w:cs="Arial"/>
          <w:b/>
          <w:bCs/>
          <w:lang w:val="fr-FR" w:eastAsia="fr-BE"/>
        </w:rPr>
      </w:pPr>
      <w:r w:rsidRPr="007B07FB">
        <w:rPr>
          <w:rFonts w:ascii="Arial" w:eastAsia="Times New Roman" w:hAnsi="Arial" w:cs="Arial"/>
          <w:b/>
          <w:bCs/>
          <w:lang w:val="fr-FR" w:eastAsia="fr-BE"/>
        </w:rPr>
        <w:t xml:space="preserve">Les sacrements dits de guérison : </w:t>
      </w:r>
    </w:p>
    <w:p w:rsidR="007B07FB" w:rsidRDefault="007B07FB" w:rsidP="007B07FB">
      <w:pPr>
        <w:shd w:val="clear" w:color="auto" w:fill="FFFFFF"/>
        <w:spacing w:before="100" w:beforeAutospacing="1" w:after="180" w:line="360" w:lineRule="atLeast"/>
        <w:rPr>
          <w:rFonts w:ascii="Arial" w:eastAsia="Times New Roman" w:hAnsi="Arial" w:cs="Arial"/>
          <w:i/>
          <w:iCs/>
          <w:lang w:val="fr-FR" w:eastAsia="fr-BE"/>
        </w:rPr>
      </w:pPr>
      <w:r w:rsidRPr="007B07FB">
        <w:rPr>
          <w:rFonts w:ascii="Arial" w:eastAsia="Times New Roman" w:hAnsi="Arial" w:cs="Arial"/>
          <w:lang w:val="fr-FR" w:eastAsia="fr-BE"/>
        </w:rPr>
        <w:t>Réconciliation et onction des malades : ils apportent soutien et réconfort dans les épreuves.</w:t>
      </w:r>
      <w:r w:rsidRPr="007B07FB">
        <w:rPr>
          <w:rFonts w:ascii="Arial" w:eastAsia="Times New Roman" w:hAnsi="Arial" w:cs="Arial"/>
          <w:lang w:val="fr-FR" w:eastAsia="fr-BE"/>
        </w:rPr>
        <w:br/>
      </w:r>
      <w:r w:rsidRPr="007B07FB">
        <w:rPr>
          <w:rFonts w:ascii="Arial" w:eastAsia="Times New Roman" w:hAnsi="Arial" w:cs="Arial"/>
          <w:noProof/>
          <w:lang w:eastAsia="fr-BE"/>
        </w:rPr>
        <w:drawing>
          <wp:inline distT="0" distB="0" distL="0" distR="0" wp14:anchorId="3CD9381C" wp14:editId="744A54B9">
            <wp:extent cx="76200" cy="104775"/>
            <wp:effectExtent l="0" t="0" r="0" b="9525"/>
            <wp:docPr id="26"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B07FB">
        <w:rPr>
          <w:rFonts w:ascii="Arial" w:eastAsia="Times New Roman" w:hAnsi="Arial" w:cs="Arial"/>
          <w:lang w:val="fr-FR" w:eastAsia="fr-BE"/>
        </w:rPr>
        <w:t> </w:t>
      </w:r>
      <w:r>
        <w:rPr>
          <w:rFonts w:ascii="Arial" w:eastAsia="Times New Roman" w:hAnsi="Arial" w:cs="Arial"/>
          <w:lang w:val="fr-FR" w:eastAsia="fr-BE"/>
        </w:rPr>
        <w:t>……………………………………….</w:t>
      </w:r>
      <w:r w:rsidRPr="007B07FB">
        <w:rPr>
          <w:rFonts w:ascii="Arial" w:eastAsia="Times New Roman" w:hAnsi="Arial" w:cs="Arial"/>
          <w:lang w:val="fr-FR" w:eastAsia="fr-BE"/>
        </w:rPr>
        <w:t xml:space="preserve"> : nous demandons pardon à Dieu pour nos manquements d’amour et </w:t>
      </w:r>
      <w:r w:rsidRPr="007B07FB">
        <w:rPr>
          <w:rFonts w:ascii="Arial" w:eastAsia="Times New Roman" w:hAnsi="Arial" w:cs="Arial"/>
          <w:i/>
          <w:iCs/>
          <w:lang w:val="fr-FR" w:eastAsia="fr-BE"/>
        </w:rPr>
        <w:t>Dieu nous pardonne</w:t>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i/>
          <w:iCs/>
          <w:lang w:val="fr-FR" w:eastAsia="fr-BE"/>
        </w:rPr>
        <w:t>.</w:t>
      </w:r>
      <w:r w:rsidRPr="007B07FB">
        <w:rPr>
          <w:rFonts w:ascii="Arial" w:eastAsia="Times New Roman" w:hAnsi="Arial" w:cs="Arial"/>
          <w:lang w:val="fr-FR" w:eastAsia="fr-BE"/>
        </w:rPr>
        <w:t xml:space="preserve"> </w:t>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noProof/>
          <w:lang w:eastAsia="fr-BE"/>
        </w:rPr>
        <w:drawing>
          <wp:inline distT="0" distB="0" distL="0" distR="0" wp14:anchorId="2B725E0A" wp14:editId="5D8E5EA7">
            <wp:extent cx="76200" cy="104775"/>
            <wp:effectExtent l="0" t="0" r="0" b="9525"/>
            <wp:docPr id="28"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B07FB">
        <w:rPr>
          <w:rFonts w:ascii="Arial" w:eastAsia="Times New Roman" w:hAnsi="Arial" w:cs="Arial"/>
          <w:lang w:val="fr-FR" w:eastAsia="fr-BE"/>
        </w:rPr>
        <w:t> </w:t>
      </w:r>
      <w:r>
        <w:rPr>
          <w:rFonts w:ascii="Arial" w:eastAsia="Times New Roman" w:hAnsi="Arial" w:cs="Arial"/>
          <w:lang w:val="fr-FR" w:eastAsia="fr-BE"/>
        </w:rPr>
        <w:t>……………………………………….............</w:t>
      </w:r>
      <w:r w:rsidRPr="007B07FB">
        <w:rPr>
          <w:rFonts w:ascii="Arial" w:eastAsia="Times New Roman" w:hAnsi="Arial" w:cs="Arial"/>
          <w:lang w:val="fr-FR" w:eastAsia="fr-BE"/>
        </w:rPr>
        <w:t xml:space="preserve"> : </w:t>
      </w:r>
      <w:r w:rsidRPr="007B07FB">
        <w:rPr>
          <w:rFonts w:ascii="Arial" w:eastAsia="Times New Roman" w:hAnsi="Arial" w:cs="Arial"/>
          <w:i/>
          <w:iCs/>
          <w:lang w:val="fr-FR" w:eastAsia="fr-BE"/>
        </w:rPr>
        <w:t>Dieu nous soutient</w:t>
      </w:r>
      <w:r w:rsidRPr="007B07FB">
        <w:rPr>
          <w:rFonts w:ascii="Arial" w:eastAsia="Times New Roman" w:hAnsi="Arial" w:cs="Arial"/>
          <w:lang w:val="fr-FR" w:eastAsia="fr-BE"/>
        </w:rPr>
        <w:t xml:space="preserve"> dans la maladie.</w:t>
      </w:r>
      <w:r w:rsidRPr="007B07FB">
        <w:rPr>
          <w:rFonts w:ascii="Arial" w:eastAsia="Times New Roman" w:hAnsi="Arial" w:cs="Arial"/>
          <w:noProof/>
          <w:lang w:eastAsia="fr-BE"/>
        </w:rPr>
        <w:drawing>
          <wp:inline distT="0" distB="0" distL="0" distR="0" wp14:anchorId="39D20F46" wp14:editId="4AA0CBC4">
            <wp:extent cx="723900" cy="704850"/>
            <wp:effectExtent l="0" t="0" r="0" b="0"/>
            <wp:docPr id="29" name="Image 29" descr="http://52.catholique.fr/local/cache-vignettes/L76xH74/onction_des_malades-9d6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52.catholique.fr/local/cache-vignettes/L76xH74/onction_des_malades-9d6a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p w:rsidR="007B07FB" w:rsidRPr="007B07FB" w:rsidRDefault="007B07FB" w:rsidP="007B07FB">
      <w:pPr>
        <w:shd w:val="clear" w:color="auto" w:fill="FFFFFF"/>
        <w:spacing w:before="180" w:after="120" w:line="336" w:lineRule="atLeast"/>
        <w:outlineLvl w:val="4"/>
        <w:rPr>
          <w:rFonts w:ascii="Arial" w:eastAsia="Times New Roman" w:hAnsi="Arial" w:cs="Arial"/>
          <w:b/>
          <w:bCs/>
          <w:lang w:val="fr-FR" w:eastAsia="fr-BE"/>
        </w:rPr>
      </w:pPr>
      <w:r w:rsidRPr="007B07FB">
        <w:rPr>
          <w:rFonts w:ascii="Arial" w:eastAsia="Times New Roman" w:hAnsi="Arial" w:cs="Arial"/>
          <w:b/>
          <w:bCs/>
          <w:lang w:val="fr-FR" w:eastAsia="fr-BE"/>
        </w:rPr>
        <w:t>Les sacrements dits au service de la mission des chrétiens :</w:t>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lang w:val="fr-FR" w:eastAsia="fr-BE"/>
        </w:rPr>
        <w:t xml:space="preserve">Le Sacrement de mariage et le sacrement de l’ordre (diacre, prêtre et évêque) : ils </w:t>
      </w:r>
      <w:r w:rsidRPr="007B07FB">
        <w:rPr>
          <w:rFonts w:ascii="Arial" w:eastAsia="Times New Roman" w:hAnsi="Arial" w:cs="Arial"/>
          <w:i/>
          <w:iCs/>
          <w:lang w:val="fr-FR" w:eastAsia="fr-BE"/>
        </w:rPr>
        <w:t xml:space="preserve">expriment une vocation </w:t>
      </w:r>
      <w:r w:rsidRPr="007B07FB">
        <w:rPr>
          <w:rFonts w:ascii="Arial" w:eastAsia="Times New Roman" w:hAnsi="Arial" w:cs="Arial"/>
          <w:lang w:val="fr-FR" w:eastAsia="fr-BE"/>
        </w:rPr>
        <w:t xml:space="preserve">et </w:t>
      </w:r>
      <w:r w:rsidRPr="007B07FB">
        <w:rPr>
          <w:rFonts w:ascii="Arial" w:eastAsia="Times New Roman" w:hAnsi="Arial" w:cs="Arial"/>
          <w:i/>
          <w:iCs/>
          <w:lang w:val="fr-FR" w:eastAsia="fr-BE"/>
        </w:rPr>
        <w:t>répondent à un appel</w:t>
      </w:r>
      <w:r w:rsidRPr="007B07FB">
        <w:rPr>
          <w:rFonts w:ascii="Arial" w:eastAsia="Times New Roman" w:hAnsi="Arial" w:cs="Arial"/>
          <w:lang w:val="fr-FR" w:eastAsia="fr-BE"/>
        </w:rPr>
        <w:t>.</w:t>
      </w:r>
      <w:r w:rsidRPr="007B07FB">
        <w:rPr>
          <w:rFonts w:ascii="Arial" w:eastAsia="Times New Roman" w:hAnsi="Arial" w:cs="Arial"/>
          <w:lang w:val="fr-FR" w:eastAsia="fr-BE"/>
        </w:rPr>
        <w:br/>
      </w:r>
      <w:r w:rsidRPr="007B07FB">
        <w:rPr>
          <w:rFonts w:ascii="Arial" w:eastAsia="Times New Roman" w:hAnsi="Arial" w:cs="Arial"/>
          <w:noProof/>
          <w:lang w:eastAsia="fr-BE"/>
        </w:rPr>
        <w:drawing>
          <wp:inline distT="0" distB="0" distL="0" distR="0" wp14:anchorId="15B60828" wp14:editId="036393DE">
            <wp:extent cx="76200" cy="104775"/>
            <wp:effectExtent l="0" t="0" r="0" b="9525"/>
            <wp:docPr id="30" name="Imag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Arial" w:eastAsia="Times New Roman" w:hAnsi="Arial" w:cs="Arial"/>
          <w:lang w:val="fr-FR" w:eastAsia="fr-BE"/>
        </w:rPr>
        <w:t> ……………………………………….</w:t>
      </w:r>
      <w:r w:rsidRPr="007B07FB">
        <w:rPr>
          <w:rFonts w:ascii="Arial" w:eastAsia="Times New Roman" w:hAnsi="Arial" w:cs="Arial"/>
          <w:lang w:val="fr-FR" w:eastAsia="fr-BE"/>
        </w:rPr>
        <w:t> : une homme et une femme s’engagent devant Dieu et la communauté chrétienne pour toute la vie</w:t>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lang w:val="fr-FR" w:eastAsia="fr-BE"/>
        </w:rPr>
        <w:lastRenderedPageBreak/>
        <w:t> ;</w:t>
      </w:r>
      <w:r w:rsidRPr="007B07FB">
        <w:rPr>
          <w:rFonts w:ascii="Arial" w:eastAsia="Times New Roman" w:hAnsi="Arial" w:cs="Arial"/>
          <w:noProof/>
          <w:lang w:eastAsia="fr-BE"/>
        </w:rPr>
        <w:drawing>
          <wp:inline distT="0" distB="0" distL="0" distR="0" wp14:anchorId="1E2C5B01" wp14:editId="26AC0769">
            <wp:extent cx="723900" cy="552450"/>
            <wp:effectExtent l="0" t="0" r="0" b="0"/>
            <wp:docPr id="31" name="Image 31" descr="http://52.catholique.fr/local/cache-vignettes/L76xH58/mariage-d21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52.catholique.fr/local/cache-vignettes/L76xH58/mariage-d21a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p>
    <w:p w:rsidR="007B07FB" w:rsidRPr="007B07FB" w:rsidRDefault="007B07FB" w:rsidP="007B07FB">
      <w:pPr>
        <w:shd w:val="clear" w:color="auto" w:fill="FFFFFF"/>
        <w:spacing w:before="100" w:beforeAutospacing="1" w:after="180" w:line="360" w:lineRule="atLeast"/>
        <w:rPr>
          <w:rFonts w:ascii="Arial" w:eastAsia="Times New Roman" w:hAnsi="Arial" w:cs="Arial"/>
          <w:lang w:val="fr-FR" w:eastAsia="fr-BE"/>
        </w:rPr>
      </w:pPr>
      <w:r w:rsidRPr="007B07FB">
        <w:rPr>
          <w:rFonts w:ascii="Arial" w:eastAsia="Times New Roman" w:hAnsi="Arial" w:cs="Arial"/>
          <w:noProof/>
          <w:lang w:eastAsia="fr-BE"/>
        </w:rPr>
        <w:drawing>
          <wp:inline distT="0" distB="0" distL="0" distR="0" wp14:anchorId="30A51D03" wp14:editId="4956DC13">
            <wp:extent cx="76200" cy="104775"/>
            <wp:effectExtent l="0" t="0" r="0" b="9525"/>
            <wp:docPr id="32" name="Imag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Arial" w:eastAsia="Times New Roman" w:hAnsi="Arial" w:cs="Arial"/>
          <w:lang w:val="fr-FR" w:eastAsia="fr-BE"/>
        </w:rPr>
        <w:t> …………………………………….</w:t>
      </w:r>
      <w:r w:rsidRPr="007B07FB">
        <w:rPr>
          <w:rFonts w:ascii="Arial" w:eastAsia="Times New Roman" w:hAnsi="Arial" w:cs="Arial"/>
          <w:lang w:val="fr-FR" w:eastAsia="fr-BE"/>
        </w:rPr>
        <w:t> : les ministres ordonnés s’engagent au service de leurs frères pour leur dire Jésus-Christ ressuscite, ils s’engagent aussi pour toute leur vie                                            .</w:t>
      </w:r>
      <w:r w:rsidRPr="007B07FB">
        <w:rPr>
          <w:rFonts w:ascii="Arial" w:eastAsia="Times New Roman" w:hAnsi="Arial" w:cs="Arial"/>
          <w:noProof/>
          <w:lang w:eastAsia="fr-BE"/>
        </w:rPr>
        <w:drawing>
          <wp:inline distT="0" distB="0" distL="0" distR="0" wp14:anchorId="24459288" wp14:editId="1C1325C7">
            <wp:extent cx="557403" cy="733425"/>
            <wp:effectExtent l="0" t="0" r="0" b="0"/>
            <wp:docPr id="33" name="Image 33" descr="http://52.catholique.fr/local/cache-vignettes/L76xH100/ordination-8be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52.catholique.fr/local/cache-vignettes/L76xH100/ordination-8be1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401" cy="737369"/>
                    </a:xfrm>
                    <a:prstGeom prst="rect">
                      <a:avLst/>
                    </a:prstGeom>
                    <a:noFill/>
                    <a:ln>
                      <a:noFill/>
                    </a:ln>
                  </pic:spPr>
                </pic:pic>
              </a:graphicData>
            </a:graphic>
          </wp:inline>
        </w:drawing>
      </w:r>
    </w:p>
    <w:p w:rsidR="00E02CC8" w:rsidRDefault="00E02CC8" w:rsidP="00E02CC8">
      <w:pPr>
        <w:pStyle w:val="Paragraphedeliste"/>
        <w:shd w:val="clear" w:color="auto" w:fill="FFFFFF"/>
        <w:spacing w:before="100" w:beforeAutospacing="1" w:after="180" w:line="480" w:lineRule="auto"/>
        <w:ind w:left="426"/>
        <w:rPr>
          <w:rFonts w:ascii="Arial" w:eastAsia="Times New Roman" w:hAnsi="Arial" w:cs="Arial"/>
          <w:sz w:val="21"/>
          <w:szCs w:val="21"/>
          <w:lang w:val="fr-FR" w:eastAsia="fr-BE"/>
        </w:rPr>
      </w:pPr>
    </w:p>
    <w:p w:rsidR="00CA420E" w:rsidRDefault="00AE3596" w:rsidP="00CA420E">
      <w:pPr>
        <w:pStyle w:val="Paragraphedeliste"/>
        <w:numPr>
          <w:ilvl w:val="2"/>
          <w:numId w:val="15"/>
        </w:numPr>
        <w:shd w:val="clear" w:color="auto" w:fill="FFFFFF"/>
        <w:spacing w:before="100" w:beforeAutospacing="1" w:after="180" w:line="480" w:lineRule="auto"/>
        <w:ind w:left="567"/>
        <w:rPr>
          <w:rFonts w:ascii="Arial" w:eastAsia="Times New Roman" w:hAnsi="Arial" w:cs="Arial"/>
          <w:b/>
          <w:sz w:val="28"/>
          <w:szCs w:val="28"/>
          <w:u w:val="single"/>
          <w:lang w:val="fr-FR" w:eastAsia="fr-BE"/>
        </w:rPr>
      </w:pPr>
      <w:r>
        <w:rPr>
          <w:rFonts w:ascii="Arial" w:eastAsia="Times New Roman" w:hAnsi="Arial" w:cs="Arial"/>
          <w:b/>
          <w:sz w:val="28"/>
          <w:szCs w:val="28"/>
          <w:u w:val="single"/>
          <w:lang w:val="fr-FR" w:eastAsia="fr-BE"/>
        </w:rPr>
        <w:t>le sacrement du pardon, de la réconciliation</w:t>
      </w:r>
    </w:p>
    <w:p w:rsidR="00AE3596" w:rsidRPr="00AE3596" w:rsidRDefault="00AE3596" w:rsidP="00AE3596">
      <w:pPr>
        <w:pStyle w:val="En-tte"/>
        <w:pBdr>
          <w:top w:val="single" w:sz="4" w:space="1" w:color="auto"/>
          <w:left w:val="single" w:sz="4" w:space="4" w:color="auto"/>
          <w:bottom w:val="single" w:sz="4" w:space="1" w:color="auto"/>
          <w:right w:val="single" w:sz="4" w:space="4" w:color="auto"/>
        </w:pBdr>
        <w:tabs>
          <w:tab w:val="clear" w:pos="4536"/>
          <w:tab w:val="clear" w:pos="9072"/>
        </w:tabs>
        <w:ind w:left="567"/>
        <w:rPr>
          <w:rFonts w:ascii="Book Antiqua" w:hAnsi="Book Antiqua"/>
          <w:b/>
          <w:i/>
          <w:color w:val="230F00"/>
          <w:sz w:val="24"/>
          <w:szCs w:val="24"/>
        </w:rPr>
      </w:pPr>
      <w:r w:rsidRPr="00AE3596">
        <w:rPr>
          <w:rFonts w:ascii="Book Antiqua" w:hAnsi="Book Antiqua" w:cs="Tahoma"/>
          <w:b/>
          <w:i/>
          <w:sz w:val="24"/>
          <w:szCs w:val="24"/>
        </w:rPr>
        <w:t>La Loi du Talion (</w:t>
      </w:r>
      <w:r w:rsidRPr="00AE3596">
        <w:rPr>
          <w:rFonts w:ascii="Book Antiqua" w:hAnsi="Book Antiqua"/>
          <w:b/>
          <w:i/>
          <w:color w:val="230F00"/>
          <w:sz w:val="24"/>
          <w:szCs w:val="24"/>
        </w:rPr>
        <w:t>Lv 24, 17-22)</w:t>
      </w:r>
    </w:p>
    <w:p w:rsidR="00AE3596" w:rsidRPr="00AE3596" w:rsidRDefault="00AE3596" w:rsidP="00AE3596">
      <w:pPr>
        <w:pStyle w:val="En-tte"/>
        <w:pBdr>
          <w:top w:val="single" w:sz="4" w:space="1" w:color="auto"/>
          <w:left w:val="single" w:sz="4" w:space="4" w:color="auto"/>
          <w:bottom w:val="single" w:sz="4" w:space="1" w:color="auto"/>
          <w:right w:val="single" w:sz="4" w:space="4" w:color="auto"/>
        </w:pBdr>
        <w:tabs>
          <w:tab w:val="clear" w:pos="4536"/>
          <w:tab w:val="clear" w:pos="9072"/>
        </w:tabs>
        <w:ind w:left="567"/>
        <w:rPr>
          <w:rFonts w:ascii="Book Antiqua" w:hAnsi="Book Antiqua" w:cs="Tahoma"/>
          <w:i/>
          <w:sz w:val="24"/>
          <w:szCs w:val="24"/>
        </w:rPr>
      </w:pPr>
      <w:r w:rsidRPr="00AE3596">
        <w:rPr>
          <w:rFonts w:ascii="Book Antiqua" w:hAnsi="Book Antiqua"/>
          <w:i/>
          <w:color w:val="230F00"/>
          <w:sz w:val="24"/>
          <w:szCs w:val="24"/>
        </w:rPr>
        <w:t>Celui qui frappera un homme mortellement sera puni de mort. Celui qui frappera un animal mortellement le remplacera : vie pour vie.  Si quelqu’un blesse son prochain, il lui sera fait comme il a fait </w:t>
      </w:r>
      <w:r w:rsidRPr="00AE3596">
        <w:rPr>
          <w:rFonts w:ascii="Book Antiqua" w:hAnsi="Book Antiqua"/>
          <w:color w:val="230F00"/>
        </w:rPr>
        <w:t>: fracture</w:t>
      </w:r>
      <w:r w:rsidRPr="00AE3596">
        <w:rPr>
          <w:rFonts w:ascii="Book Antiqua" w:hAnsi="Book Antiqua"/>
          <w:i/>
          <w:color w:val="230F00"/>
          <w:sz w:val="24"/>
          <w:szCs w:val="24"/>
        </w:rPr>
        <w:t xml:space="preserve"> pour fracture, œil pour œil, dent pour dent ; il lui sera fait la même blessure qu’il a faite à son prochain. Celui qui tuera un animal le remplacera, mais celui qui tuera un homme sera puni de mort.  Vous aurez la même loi, l’étranger comme l’indigène ; car je suis l’Éternel, votre Dieu.</w:t>
      </w:r>
    </w:p>
    <w:p w:rsidR="00AE3596" w:rsidRPr="00AE3596" w:rsidRDefault="00AE3596" w:rsidP="00AE3596">
      <w:pPr>
        <w:pStyle w:val="Paragraphedeliste"/>
        <w:numPr>
          <w:ilvl w:val="0"/>
          <w:numId w:val="16"/>
        </w:numPr>
        <w:shd w:val="clear" w:color="auto" w:fill="FFFFFF"/>
        <w:spacing w:before="100" w:beforeAutospacing="1" w:after="180" w:line="480" w:lineRule="auto"/>
        <w:rPr>
          <w:rFonts w:ascii="Arial" w:eastAsia="Times New Roman" w:hAnsi="Arial" w:cs="Arial"/>
          <w:b/>
          <w:sz w:val="28"/>
          <w:szCs w:val="28"/>
          <w:u w:val="single"/>
          <w:lang w:val="fr-FR" w:eastAsia="fr-BE"/>
        </w:rPr>
      </w:pPr>
      <w:r>
        <w:rPr>
          <w:rFonts w:ascii="Arial" w:eastAsia="Times New Roman" w:hAnsi="Arial" w:cs="Arial"/>
          <w:lang w:val="fr-FR" w:eastAsia="fr-BE"/>
        </w:rPr>
        <w:t>Qu’est-ce que la loi du Talion d’après l’évangile ?....................................................</w:t>
      </w:r>
      <w:r w:rsidRPr="00AE3596">
        <w:rPr>
          <w:rFonts w:ascii="Arial" w:eastAsia="Times New Roman" w:hAnsi="Arial" w:cs="Arial"/>
          <w:lang w:val="fr-FR" w:eastAsia="fr-BE"/>
        </w:rPr>
        <w:t>......</w:t>
      </w:r>
    </w:p>
    <w:p w:rsidR="00AE3596" w:rsidRPr="00AC59CB" w:rsidRDefault="00AE3596" w:rsidP="00AC59CB">
      <w:pPr>
        <w:pStyle w:val="Paragraphedeliste"/>
        <w:numPr>
          <w:ilvl w:val="0"/>
          <w:numId w:val="16"/>
        </w:numPr>
        <w:shd w:val="clear" w:color="auto" w:fill="FFFFFF"/>
        <w:spacing w:before="100" w:beforeAutospacing="1" w:after="180" w:line="480" w:lineRule="auto"/>
        <w:rPr>
          <w:rFonts w:ascii="Arial" w:eastAsia="Times New Roman" w:hAnsi="Arial" w:cs="Arial"/>
          <w:b/>
          <w:sz w:val="28"/>
          <w:szCs w:val="28"/>
          <w:u w:val="single"/>
          <w:lang w:val="fr-FR" w:eastAsia="fr-BE"/>
        </w:rPr>
      </w:pPr>
      <w:r>
        <w:rPr>
          <w:rFonts w:ascii="Arial" w:eastAsia="Times New Roman" w:hAnsi="Arial" w:cs="Arial"/>
          <w:lang w:val="fr-FR" w:eastAsia="fr-BE"/>
        </w:rPr>
        <w:t>Est-ce une solution ?...............Justifie ?.........................................................................</w:t>
      </w:r>
      <w:r w:rsidRPr="00AC59CB">
        <w:rPr>
          <w:rFonts w:ascii="Arial" w:eastAsia="Times New Roman" w:hAnsi="Arial" w:cs="Arial"/>
          <w:lang w:val="fr-FR" w:eastAsia="fr-BE"/>
        </w:rPr>
        <w:t>……………………………………………………………………………………………….....</w:t>
      </w:r>
      <w:r w:rsidR="00AC59CB">
        <w:rPr>
          <w:rFonts w:ascii="Arial" w:eastAsia="Times New Roman" w:hAnsi="Arial" w:cs="Arial"/>
          <w:lang w:val="fr-FR" w:eastAsia="fr-BE"/>
        </w:rPr>
        <w:t>..................</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r>
        <w:rPr>
          <w:rStyle w:val="lev"/>
          <w:rFonts w:ascii="Book Antiqua" w:hAnsi="Book Antiqua"/>
          <w:color w:val="1D1D1D"/>
        </w:rPr>
        <w:t xml:space="preserve">* </w:t>
      </w:r>
      <w:r w:rsidRPr="00AC59CB">
        <w:rPr>
          <w:rStyle w:val="lev"/>
          <w:rFonts w:ascii="Book Antiqua" w:hAnsi="Book Antiqua"/>
          <w:color w:val="1D1D1D"/>
        </w:rPr>
        <w:t xml:space="preserve">Le pardon ne signifie pas excuser. </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r w:rsidRPr="00AC59CB">
        <w:rPr>
          <w:rStyle w:val="lev"/>
          <w:rFonts w:ascii="Book Antiqua" w:hAnsi="Book Antiqua"/>
          <w:color w:val="1D1D1D"/>
        </w:rPr>
        <w:t>Excuser, cela veut dire qu'on ne tient pas l'offenseur pour responsable de ses actes.</w:t>
      </w:r>
      <w:r w:rsidRPr="00AC59CB">
        <w:rPr>
          <w:rFonts w:ascii="Book Antiqua" w:hAnsi="Book Antiqua"/>
          <w:color w:val="1D1D1D"/>
        </w:rPr>
        <w:t xml:space="preserve"> Quelqu'un qui nous fait mal involontairement, sans le savoir, n'a pas à nous demander pardon, mais doit nous présenter ses excuses. Mais s'il nous blesse volontairement, il a voulu nous faire mal. Il n'est pas question de l'excuser. On a tendance à excuser l'offenseur en lui trouvant des circonstances atténuantes. On explique son geste ou ses paroles par la connaissance de sa vie. Mais </w:t>
      </w:r>
      <w:r w:rsidRPr="00AC59CB">
        <w:rPr>
          <w:rStyle w:val="lev"/>
          <w:rFonts w:ascii="Book Antiqua" w:hAnsi="Book Antiqua"/>
          <w:color w:val="1D1D1D"/>
        </w:rPr>
        <w:t>une faute n'est pas excusable, quand bien même on peut l'expliquer. Une faute nécessite le pardon.</w:t>
      </w:r>
      <w:r w:rsidRPr="00AC59CB">
        <w:rPr>
          <w:rFonts w:ascii="Book Antiqua" w:hAnsi="Book Antiqua"/>
          <w:color w:val="1D1D1D"/>
        </w:rPr>
        <w:t xml:space="preserve"> Dieu se présente à Moïse comme celui qui est miséricordieux, celui qui pardonne, mais qui ne tient pas le coupable pour i</w:t>
      </w:r>
      <w:r>
        <w:rPr>
          <w:rFonts w:ascii="Book Antiqua" w:hAnsi="Book Antiqua"/>
          <w:color w:val="1D1D1D"/>
        </w:rPr>
        <w:t>nnocent (Exode ch. 34 v. 5-7)</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r>
        <w:rPr>
          <w:rFonts w:ascii="Book Antiqua" w:hAnsi="Book Antiqua"/>
          <w:color w:val="1D1D1D"/>
        </w:rPr>
        <w:t>.</w:t>
      </w:r>
      <w:r w:rsidRPr="00AC59CB">
        <w:rPr>
          <w:rFonts w:ascii="Book Antiqua" w:hAnsi="Book Antiqua"/>
          <w:noProof/>
          <w:color w:val="1D1D1D"/>
          <w:lang w:eastAsia="fr-BE"/>
        </w:rPr>
        <w:drawing>
          <wp:anchor distT="0" distB="0" distL="9525" distR="9525" simplePos="0" relativeHeight="251669504" behindDoc="0" locked="0" layoutInCell="1" allowOverlap="0" wp14:anchorId="5B5554B1" wp14:editId="739EEE54">
            <wp:simplePos x="0" y="0"/>
            <wp:positionH relativeFrom="column">
              <wp:posOffset>4126230</wp:posOffset>
            </wp:positionH>
            <wp:positionV relativeFrom="line">
              <wp:posOffset>-60960</wp:posOffset>
            </wp:positionV>
            <wp:extent cx="1903095" cy="1203960"/>
            <wp:effectExtent l="0" t="0" r="1905" b="0"/>
            <wp:wrapSquare wrapText="bothSides"/>
            <wp:docPr id="35" name="Image 35" descr="http://www.atoi2voir.com/atoi/photos/pardo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toi2voir.com/atoi/photos/pardon7.jpg"/>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1903095"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9CB">
        <w:rPr>
          <w:rStyle w:val="lev"/>
          <w:rFonts w:ascii="Book Antiqua" w:hAnsi="Book Antiqua"/>
          <w:color w:val="1D1D1D"/>
        </w:rPr>
        <w:t>* Le pardon n'est</w:t>
      </w:r>
      <w:r>
        <w:rPr>
          <w:rStyle w:val="lev"/>
          <w:rFonts w:ascii="Book Antiqua" w:hAnsi="Book Antiqua"/>
          <w:color w:val="1D1D1D"/>
        </w:rPr>
        <w:t xml:space="preserve"> pas synonyme de réconciliation</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r w:rsidRPr="00AC59CB">
        <w:rPr>
          <w:rFonts w:ascii="Book Antiqua" w:hAnsi="Book Antiqua"/>
          <w:color w:val="1D1D1D"/>
        </w:rPr>
        <w:t xml:space="preserve">Encore une fausse idée ! S'il y a nécessité du pardon, c'est qu'il y a faute, c'est-à-dire rupture de la relation. Or qu'est-ce qui établit et maintient une relation ? La confiance mutuelle. </w:t>
      </w:r>
      <w:r w:rsidRPr="00AC59CB">
        <w:rPr>
          <w:rStyle w:val="lev"/>
          <w:rFonts w:ascii="Book Antiqua" w:hAnsi="Book Antiqua"/>
          <w:color w:val="1D1D1D"/>
        </w:rPr>
        <w:t xml:space="preserve">Si la confiance est trahie, elle ne peut revenir par simple décision </w:t>
      </w:r>
      <w:r w:rsidRPr="00AC59CB">
        <w:rPr>
          <w:rStyle w:val="lev"/>
          <w:rFonts w:ascii="Book Antiqua" w:hAnsi="Book Antiqua"/>
          <w:color w:val="1D1D1D"/>
        </w:rPr>
        <w:lastRenderedPageBreak/>
        <w:t>de la volonté.</w:t>
      </w:r>
      <w:r w:rsidRPr="00AC59CB">
        <w:rPr>
          <w:rFonts w:ascii="Book Antiqua" w:hAnsi="Book Antiqua"/>
          <w:color w:val="1D1D1D"/>
        </w:rPr>
        <w:t xml:space="preserve"> </w:t>
      </w:r>
      <w:r w:rsidRPr="00AC59CB">
        <w:rPr>
          <w:rStyle w:val="lev"/>
          <w:rFonts w:ascii="Book Antiqua" w:hAnsi="Book Antiqua"/>
          <w:color w:val="1D1D1D"/>
        </w:rPr>
        <w:t>La confiance se gagne</w:t>
      </w:r>
      <w:r w:rsidRPr="00AC59CB">
        <w:rPr>
          <w:rFonts w:ascii="Book Antiqua" w:hAnsi="Book Antiqua"/>
          <w:color w:val="1D1D1D"/>
        </w:rPr>
        <w:t xml:space="preserve">, se mérite, se construit, en l'occurrence doit se reconstruire. Deux amis qui se blessent sévèrement ne peuvent pas décider que tout va continuer comme avant, d'un claquement de doigt. </w:t>
      </w:r>
      <w:r w:rsidRPr="00AC59CB">
        <w:rPr>
          <w:rStyle w:val="lev"/>
          <w:rFonts w:ascii="Book Antiqua" w:hAnsi="Book Antiqua"/>
          <w:color w:val="1D1D1D"/>
        </w:rPr>
        <w:t>Réconciliation et pardon ne sont pas identiques.</w:t>
      </w:r>
      <w:r w:rsidRPr="00AC59CB">
        <w:rPr>
          <w:rFonts w:ascii="Book Antiqua" w:hAnsi="Book Antiqua"/>
          <w:color w:val="1D1D1D"/>
        </w:rPr>
        <w:t xml:space="preserve"> La réconciliation est </w:t>
      </w:r>
      <w:r w:rsidRPr="00AC59CB">
        <w:rPr>
          <w:rStyle w:val="lev"/>
          <w:rFonts w:ascii="Book Antiqua" w:hAnsi="Book Antiqua"/>
          <w:color w:val="1D1D1D"/>
        </w:rPr>
        <w:t>une suite du pardon, à souhaiter</w:t>
      </w:r>
      <w:r w:rsidRPr="00AC59CB">
        <w:rPr>
          <w:rFonts w:ascii="Book Antiqua" w:hAnsi="Book Antiqua"/>
          <w:color w:val="1D1D1D"/>
        </w:rPr>
        <w:t xml:space="preserve">, mais ce n'est pas systématique. À la suite d'une blessure, il faut décider : est-ce que je continue cette relation ? Est-ce que je peux l'approfondir ? Sinon, elle s'arrêtera, tout simplement. </w:t>
      </w:r>
    </w:p>
    <w:p w:rsidR="00AC59CB" w:rsidRP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r w:rsidRPr="00AC59CB">
        <w:rPr>
          <w:rStyle w:val="lev"/>
          <w:rFonts w:ascii="Book Antiqua" w:hAnsi="Book Antiqua"/>
          <w:color w:val="1D1D1D"/>
        </w:rPr>
        <w:t>* Le pardon ne s'impose pas.</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r w:rsidRPr="00AC59CB">
        <w:rPr>
          <w:rFonts w:ascii="Book Antiqua" w:hAnsi="Book Antiqua"/>
          <w:color w:val="1D1D1D"/>
        </w:rPr>
        <w:t xml:space="preserve">Le pardon est un </w:t>
      </w:r>
      <w:r w:rsidRPr="00AC59CB">
        <w:rPr>
          <w:rStyle w:val="lev"/>
          <w:rFonts w:ascii="Book Antiqua" w:hAnsi="Book Antiqua"/>
          <w:color w:val="1D1D1D"/>
        </w:rPr>
        <w:t>acte d'amour</w:t>
      </w:r>
      <w:r w:rsidRPr="00AC59CB">
        <w:rPr>
          <w:rFonts w:ascii="Book Antiqua" w:hAnsi="Book Antiqua"/>
          <w:color w:val="1D1D1D"/>
        </w:rPr>
        <w:t xml:space="preserve"> : "par don". La personne qui pardonne doit demeurer </w:t>
      </w:r>
      <w:r w:rsidRPr="00AC59CB">
        <w:rPr>
          <w:rStyle w:val="lev"/>
          <w:rFonts w:ascii="Book Antiqua" w:hAnsi="Book Antiqua"/>
          <w:color w:val="1D1D1D"/>
        </w:rPr>
        <w:t>libre de son choix</w:t>
      </w:r>
      <w:r w:rsidRPr="00AC59CB">
        <w:rPr>
          <w:rFonts w:ascii="Book Antiqua" w:hAnsi="Book Antiqua"/>
          <w:color w:val="1D1D1D"/>
        </w:rPr>
        <w:t xml:space="preserve">. Obliger quelqu'un à nous pardonner, c'est lui dire : "je veux que tu m'aimes malgré les vacheries que je t'ai faites.". On peut le souhaiter. On ne peut contraindre l'autre à le faire. Sinon ce n'est plus un pardon. On peut commander à quelqu'un des gestes extérieurs, mais on ne peut pas commander l'attitude intérieure. On peut juste </w:t>
      </w:r>
      <w:r w:rsidRPr="00AC59CB">
        <w:rPr>
          <w:rStyle w:val="lev"/>
          <w:rFonts w:ascii="Book Antiqua" w:hAnsi="Book Antiqua"/>
          <w:color w:val="1D1D1D"/>
        </w:rPr>
        <w:t>l'inspirer</w:t>
      </w:r>
      <w:r w:rsidRPr="00AC59CB">
        <w:rPr>
          <w:rFonts w:ascii="Book Antiqua" w:hAnsi="Book Antiqua"/>
          <w:color w:val="1D1D1D"/>
        </w:rPr>
        <w:t xml:space="preserve"> par son exemple, on peut la </w:t>
      </w:r>
      <w:r w:rsidRPr="00AC59CB">
        <w:rPr>
          <w:rStyle w:val="lev"/>
          <w:rFonts w:ascii="Book Antiqua" w:hAnsi="Book Antiqua"/>
          <w:color w:val="1D1D1D"/>
        </w:rPr>
        <w:t>demander</w:t>
      </w:r>
      <w:r w:rsidRPr="00AC59CB">
        <w:rPr>
          <w:rFonts w:ascii="Book Antiqua" w:hAnsi="Book Antiqua"/>
          <w:color w:val="1D1D1D"/>
        </w:rPr>
        <w:t xml:space="preserve"> (je te demande pardon), mais </w:t>
      </w:r>
      <w:r w:rsidRPr="00AC59CB">
        <w:rPr>
          <w:rStyle w:val="lev"/>
          <w:rFonts w:ascii="Book Antiqua" w:hAnsi="Book Antiqua"/>
          <w:color w:val="1D1D1D"/>
        </w:rPr>
        <w:t>on ne peut pas l'exiger</w:t>
      </w:r>
      <w:r w:rsidRPr="00AC59CB">
        <w:rPr>
          <w:rFonts w:ascii="Book Antiqua" w:hAnsi="Book Antiqua"/>
          <w:color w:val="1D1D1D"/>
        </w:rPr>
        <w:t xml:space="preserve">. Quand le Christ nous demande de nous pardonner, c'est une invitation. C'est comme s'il disait : "Si tu veux être mon disciple, si tu veux être le fils ou la fille du Père, voici comment mon Père fait, voici ses mœurs.". Il nous invite à l'imiter, par amour. "Pardonne-nous nos offenses comme nous pardonnons à ceux qui nous ont offensés " veut dire : "Apprends-nous à pardonner comme toi, tu pardonnes". 95% des chrétiens qui récitent le Notre Père ont l'impression que s'ils pardonnent, Dieu va leur pardonner, alors que c'est l'inverse. C'est plutôt : "Pardonne-nous afin que nous qui sommes en train de pardonner, nous en ayons la force". L'amour de Dieu est premier. </w:t>
      </w:r>
      <w:r w:rsidRPr="00AC59CB">
        <w:rPr>
          <w:rStyle w:val="lev"/>
          <w:rFonts w:ascii="Book Antiqua" w:hAnsi="Book Antiqua"/>
          <w:color w:val="1D1D1D"/>
        </w:rPr>
        <w:t xml:space="preserve">Celui qui a connu le pardon de Dieu pour </w:t>
      </w:r>
      <w:r>
        <w:rPr>
          <w:rStyle w:val="lev"/>
          <w:rFonts w:ascii="Book Antiqua" w:hAnsi="Book Antiqua"/>
          <w:color w:val="1D1D1D"/>
        </w:rPr>
        <w:t>lui, sait pardonner aux autres.</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r w:rsidRPr="00AC59CB">
        <w:rPr>
          <w:rStyle w:val="lev"/>
          <w:rFonts w:ascii="Book Antiqua" w:hAnsi="Book Antiqua"/>
          <w:color w:val="1D1D1D"/>
        </w:rPr>
        <w:t>* Le pardon n'est pas une démission de ses droits</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Style w:val="lev"/>
          <w:rFonts w:ascii="Book Antiqua"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hAnsi="Book Antiqua"/>
          <w:color w:val="1D1D1D"/>
        </w:rPr>
      </w:pPr>
      <w:r w:rsidRPr="00AC59CB">
        <w:rPr>
          <w:rStyle w:val="lev"/>
          <w:rFonts w:ascii="Book Antiqua" w:hAnsi="Book Antiqua"/>
          <w:color w:val="1D1D1D"/>
        </w:rPr>
        <w:t>.Le pardon ne vient pas éliminer la justice.</w:t>
      </w:r>
      <w:r w:rsidRPr="00AC59CB">
        <w:rPr>
          <w:rFonts w:ascii="Book Antiqua" w:hAnsi="Book Antiqua"/>
          <w:color w:val="1D1D1D"/>
        </w:rPr>
        <w:t xml:space="preserve"> Un voleur pardonné n'est pas dispensé de rendre son bien à autrui. Le pardon </w:t>
      </w:r>
      <w:r w:rsidRPr="00AC59CB">
        <w:rPr>
          <w:rStyle w:val="lev"/>
          <w:rFonts w:ascii="Book Antiqua" w:hAnsi="Book Antiqua"/>
          <w:color w:val="1D1D1D"/>
        </w:rPr>
        <w:t>n'enlève pas non plus les conséquences</w:t>
      </w:r>
      <w:r w:rsidRPr="00AC59CB">
        <w:rPr>
          <w:rFonts w:ascii="Book Antiqua" w:hAnsi="Book Antiqua"/>
          <w:color w:val="1D1D1D"/>
        </w:rPr>
        <w:t xml:space="preserve"> d'un acte ou d'une parole malheureuse. Pardonner un meurtrier ne ramène pas à la vie la victime. Le pardon n'est pas un acte de justice. C'est </w:t>
      </w:r>
      <w:r w:rsidRPr="00AC59CB">
        <w:rPr>
          <w:rStyle w:val="lev"/>
          <w:rFonts w:ascii="Book Antiqua" w:hAnsi="Book Antiqua"/>
          <w:color w:val="1D1D1D"/>
        </w:rPr>
        <w:t>une démarche d'amour</w:t>
      </w:r>
      <w:r w:rsidRPr="00AC59CB">
        <w:rPr>
          <w:rFonts w:ascii="Book Antiqua" w:hAnsi="Book Antiqua"/>
          <w:color w:val="1D1D1D"/>
        </w:rPr>
        <w:t xml:space="preserve"> pour la réhabilitation de l'offenseur, de son être. C'est le dissocier du mal qui l'habite et qui l'a conduit à mal agir, et ne pas le condamner avec. À la croix, Dieu a condamné le péché qui nous habite. Il a rendu justice. Mais il ne nous a p</w:t>
      </w:r>
      <w:r>
        <w:rPr>
          <w:rFonts w:ascii="Book Antiqua" w:hAnsi="Book Antiqua"/>
          <w:color w:val="1D1D1D"/>
        </w:rPr>
        <w:t xml:space="preserve">as condamnés avec. </w:t>
      </w:r>
    </w:p>
    <w:p w:rsidR="00AC59CB" w:rsidRP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jc w:val="both"/>
        <w:rPr>
          <w:rFonts w:ascii="Book Antiqua" w:eastAsia="Arial Unicode MS" w:hAnsi="Book Antiqua"/>
          <w:color w:val="1D1D1D"/>
        </w:rPr>
      </w:pP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rPr>
          <w:rStyle w:val="lev"/>
          <w:rFonts w:ascii="Book Antiqua" w:hAnsi="Book Antiqua"/>
          <w:color w:val="1D1D1D"/>
        </w:rPr>
      </w:pPr>
      <w:r w:rsidRPr="00AC59CB">
        <w:rPr>
          <w:rStyle w:val="lev"/>
          <w:rFonts w:ascii="Book Antiqua" w:hAnsi="Book Antiqua"/>
          <w:color w:val="1D1D1D"/>
        </w:rPr>
        <w:t xml:space="preserve">* </w:t>
      </w:r>
      <w:r>
        <w:rPr>
          <w:rStyle w:val="lev"/>
          <w:rFonts w:ascii="Book Antiqua" w:hAnsi="Book Antiqua"/>
          <w:color w:val="1D1D1D"/>
        </w:rPr>
        <w:t>Le pardon ne change pas l'autre</w:t>
      </w:r>
    </w:p>
    <w:p w:rsid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rPr>
          <w:rStyle w:val="lev"/>
          <w:rFonts w:ascii="Book Antiqua" w:hAnsi="Book Antiqua"/>
          <w:color w:val="1D1D1D"/>
        </w:rPr>
      </w:pPr>
    </w:p>
    <w:p w:rsidR="00AC59CB" w:rsidRPr="00AC59CB" w:rsidRDefault="00AC59CB" w:rsidP="00AC59CB">
      <w:pPr>
        <w:pBdr>
          <w:top w:val="single" w:sz="4" w:space="1" w:color="auto"/>
          <w:left w:val="single" w:sz="4" w:space="4" w:color="auto"/>
          <w:bottom w:val="single" w:sz="4" w:space="1" w:color="auto"/>
          <w:right w:val="single" w:sz="4" w:space="4" w:color="auto"/>
        </w:pBdr>
        <w:spacing w:after="0" w:line="240" w:lineRule="auto"/>
        <w:ind w:left="426" w:right="720"/>
        <w:rPr>
          <w:rStyle w:val="lev"/>
          <w:rFonts w:ascii="Book Antiqua" w:hAnsi="Book Antiqua"/>
          <w:b w:val="0"/>
          <w:bCs w:val="0"/>
          <w:color w:val="1D1D1D"/>
        </w:rPr>
      </w:pPr>
      <w:r w:rsidRPr="00AC59CB">
        <w:rPr>
          <w:rFonts w:ascii="Book Antiqua" w:hAnsi="Book Antiqua"/>
          <w:color w:val="1D1D1D"/>
        </w:rPr>
        <w:t xml:space="preserve">Quand on pardonne, quelque chose d'extraordinaire se passe, qui fait qu'éventuellement l'offenseur peut prendre conscience de sa conduite et changer de comportement et d'attitude intérieure. Mais </w:t>
      </w:r>
      <w:r w:rsidRPr="00AC59CB">
        <w:rPr>
          <w:rStyle w:val="lev"/>
          <w:rFonts w:ascii="Book Antiqua" w:hAnsi="Book Antiqua"/>
          <w:color w:val="1D1D1D"/>
        </w:rPr>
        <w:t>on n'a pas de pouvoir sur l'autre</w:t>
      </w:r>
      <w:r w:rsidRPr="00AC59CB">
        <w:rPr>
          <w:rFonts w:ascii="Book Antiqua" w:hAnsi="Book Antiqua"/>
          <w:color w:val="1D1D1D"/>
        </w:rPr>
        <w:t xml:space="preserve">. </w:t>
      </w:r>
      <w:r w:rsidRPr="00AC59CB">
        <w:rPr>
          <w:rStyle w:val="lev"/>
          <w:rFonts w:ascii="Book Antiqua" w:hAnsi="Book Antiqua"/>
          <w:color w:val="1D1D1D"/>
        </w:rPr>
        <w:t>On a le pouvoir sur nous</w:t>
      </w:r>
      <w:r w:rsidRPr="00AC59CB">
        <w:rPr>
          <w:rFonts w:ascii="Book Antiqua" w:hAnsi="Book Antiqua"/>
          <w:color w:val="1D1D1D"/>
        </w:rPr>
        <w:t xml:space="preserve">, le pouvoir de nous guérir et celui de nous libérer, d'avoir la paix et le pouvoir de prier pour l'autre personne. Mais </w:t>
      </w:r>
      <w:r w:rsidRPr="00AC59CB">
        <w:rPr>
          <w:rStyle w:val="lev"/>
          <w:rFonts w:ascii="Book Antiqua" w:hAnsi="Book Antiqua"/>
          <w:color w:val="1D1D1D"/>
        </w:rPr>
        <w:t>il ne faut pas pardonner en pensant que c'est ce qui va faire changer l'autre.</w:t>
      </w:r>
    </w:p>
    <w:p w:rsidR="00AE3596" w:rsidRPr="00AE3596" w:rsidRDefault="00AE3596" w:rsidP="00AE3596">
      <w:pPr>
        <w:shd w:val="clear" w:color="auto" w:fill="FFFFFF"/>
        <w:spacing w:before="100" w:beforeAutospacing="1" w:after="180" w:line="480" w:lineRule="auto"/>
        <w:rPr>
          <w:rFonts w:ascii="Arial" w:eastAsia="Times New Roman" w:hAnsi="Arial" w:cs="Arial"/>
          <w:lang w:val="fr-FR" w:eastAsia="fr-BE"/>
        </w:rPr>
      </w:pPr>
    </w:p>
    <w:p w:rsidR="00AE3596" w:rsidRPr="00AE3596" w:rsidRDefault="00AE3596" w:rsidP="00AE3596">
      <w:pPr>
        <w:pStyle w:val="Paragraphedeliste"/>
        <w:shd w:val="clear" w:color="auto" w:fill="FFFFFF"/>
        <w:spacing w:before="100" w:beforeAutospacing="1" w:after="180" w:line="480" w:lineRule="auto"/>
        <w:rPr>
          <w:rFonts w:ascii="Arial" w:eastAsia="Times New Roman" w:hAnsi="Arial" w:cs="Arial"/>
          <w:b/>
          <w:sz w:val="28"/>
          <w:szCs w:val="28"/>
          <w:u w:val="single"/>
          <w:lang w:val="fr-FR" w:eastAsia="fr-BE"/>
        </w:rPr>
      </w:pPr>
    </w:p>
    <w:p w:rsidR="00CA420E" w:rsidRPr="00CA420E" w:rsidRDefault="00CA420E" w:rsidP="00CA420E">
      <w:pPr>
        <w:shd w:val="clear" w:color="auto" w:fill="FFFFFF"/>
        <w:spacing w:before="100" w:beforeAutospacing="1" w:after="180" w:line="480" w:lineRule="auto"/>
        <w:rPr>
          <w:rFonts w:ascii="Arial" w:eastAsia="Times New Roman" w:hAnsi="Arial" w:cs="Arial"/>
          <w:b/>
          <w:sz w:val="28"/>
          <w:szCs w:val="28"/>
          <w:u w:val="single"/>
          <w:lang w:val="fr-FR" w:eastAsia="fr-BE"/>
        </w:rPr>
      </w:pPr>
    </w:p>
    <w:p w:rsidR="00AC59CB" w:rsidRPr="00AC59CB" w:rsidRDefault="00AC59CB" w:rsidP="00AC59CB">
      <w:pPr>
        <w:pStyle w:val="Paragraphedeliste"/>
        <w:numPr>
          <w:ilvl w:val="2"/>
          <w:numId w:val="15"/>
        </w:numPr>
        <w:shd w:val="clear" w:color="auto" w:fill="FFFFFF"/>
        <w:spacing w:before="120" w:beforeAutospacing="1" w:after="180" w:line="360" w:lineRule="atLeast"/>
        <w:ind w:left="567" w:right="720"/>
        <w:jc w:val="both"/>
        <w:rPr>
          <w:rFonts w:ascii="Tahoma" w:hAnsi="Tahoma" w:cs="Tahoma"/>
          <w:color w:val="1D1D1D"/>
        </w:rPr>
      </w:pPr>
      <w:r w:rsidRPr="00AC59CB">
        <w:rPr>
          <w:rFonts w:ascii="Arial" w:eastAsia="Times New Roman" w:hAnsi="Arial" w:cs="Arial"/>
          <w:b/>
          <w:sz w:val="28"/>
          <w:szCs w:val="28"/>
          <w:u w:val="single"/>
          <w:lang w:val="fr-FR" w:eastAsia="fr-BE"/>
        </w:rPr>
        <w:t xml:space="preserve">Synthèse  </w:t>
      </w:r>
    </w:p>
    <w:p w:rsidR="00AC59CB" w:rsidRPr="00AC59CB" w:rsidRDefault="00AC59CB" w:rsidP="00AC59CB">
      <w:pPr>
        <w:pStyle w:val="Paragraphedeliste"/>
        <w:shd w:val="clear" w:color="auto" w:fill="FFFFFF"/>
        <w:spacing w:before="120" w:beforeAutospacing="1" w:after="180" w:line="360" w:lineRule="atLeast"/>
        <w:ind w:left="567" w:right="720"/>
        <w:jc w:val="both"/>
        <w:rPr>
          <w:rFonts w:ascii="Tahoma" w:hAnsi="Tahoma" w:cs="Tahoma"/>
          <w:color w:val="1D1D1D"/>
        </w:rPr>
      </w:pPr>
    </w:p>
    <w:p w:rsidR="00AC59CB" w:rsidRPr="00AC59CB" w:rsidRDefault="00AC59CB" w:rsidP="00AC59CB">
      <w:pPr>
        <w:pStyle w:val="Paragraphedeliste"/>
        <w:shd w:val="clear" w:color="auto" w:fill="FFFFFF"/>
        <w:spacing w:before="120" w:beforeAutospacing="1" w:after="180" w:line="360" w:lineRule="atLeast"/>
        <w:ind w:right="720"/>
        <w:jc w:val="both"/>
        <w:rPr>
          <w:rFonts w:ascii="Tahoma" w:hAnsi="Tahoma" w:cs="Tahoma"/>
          <w:color w:val="1D1D1D"/>
        </w:rPr>
      </w:pPr>
      <w:r w:rsidRPr="00AC59CB">
        <w:rPr>
          <w:rStyle w:val="lev"/>
          <w:rFonts w:ascii="Tahoma" w:hAnsi="Tahoma" w:cs="Tahoma"/>
          <w:color w:val="1D1D1D"/>
        </w:rPr>
        <w:t xml:space="preserve">* Le pardon n'est pas l'oubli. </w:t>
      </w:r>
    </w:p>
    <w:p w:rsidR="00AC59CB" w:rsidRDefault="00AC59CB" w:rsidP="00AC59CB">
      <w:pPr>
        <w:pStyle w:val="Paragraphedeliste"/>
        <w:spacing w:before="60"/>
        <w:jc w:val="both"/>
        <w:rPr>
          <w:rFonts w:ascii="Tahoma" w:hAnsi="Tahoma" w:cs="Tahoma"/>
          <w:color w:val="1D1D1D"/>
        </w:rPr>
      </w:pPr>
      <w:r w:rsidRPr="00AC59CB">
        <w:rPr>
          <w:rFonts w:ascii="Tahoma" w:hAnsi="Tahoma" w:cs="Tahoma"/>
          <w:color w:val="1D1D1D"/>
        </w:rPr>
        <w:t>On n’oublie jamais mais par le pardon, la blessure</w:t>
      </w:r>
      <w:r w:rsidRPr="00AC59CB">
        <w:rPr>
          <w:rStyle w:val="lev"/>
          <w:rFonts w:ascii="Tahoma" w:hAnsi="Tahoma" w:cs="Tahoma"/>
          <w:color w:val="1D1D1D"/>
        </w:rPr>
        <w:t xml:space="preserve"> </w:t>
      </w:r>
      <w:r w:rsidRPr="00AC59CB">
        <w:rPr>
          <w:rStyle w:val="lev"/>
          <w:rFonts w:ascii="Tahoma" w:hAnsi="Tahoma" w:cs="Tahoma"/>
          <w:b w:val="0"/>
          <w:bCs w:val="0"/>
          <w:color w:val="1D1D1D"/>
        </w:rPr>
        <w:t>émotionnelle va se cicatriser</w:t>
      </w:r>
      <w:r w:rsidRPr="00AC59CB">
        <w:rPr>
          <w:rFonts w:ascii="Tahoma" w:hAnsi="Tahoma" w:cs="Tahoma"/>
          <w:b/>
          <w:bCs/>
          <w:color w:val="1D1D1D"/>
        </w:rPr>
        <w:t>.</w:t>
      </w:r>
      <w:r w:rsidRPr="00AC59CB">
        <w:rPr>
          <w:rFonts w:ascii="Tahoma" w:hAnsi="Tahoma" w:cs="Tahoma"/>
          <w:color w:val="1D1D1D"/>
        </w:rPr>
        <w:t xml:space="preserve"> On n’a plus de ressentiments intérieurs.</w:t>
      </w:r>
    </w:p>
    <w:p w:rsidR="00AC59CB" w:rsidRPr="00AC59CB" w:rsidRDefault="00AC59CB" w:rsidP="00AC59CB">
      <w:pPr>
        <w:pStyle w:val="Paragraphedeliste"/>
        <w:spacing w:before="60"/>
        <w:jc w:val="both"/>
        <w:rPr>
          <w:rFonts w:ascii="Tahoma" w:hAnsi="Tahoma" w:cs="Tahoma"/>
          <w:color w:val="1D1D1D"/>
        </w:rPr>
      </w:pPr>
    </w:p>
    <w:p w:rsidR="00AC59CB" w:rsidRPr="00AC59CB" w:rsidRDefault="00AC59CB" w:rsidP="00AC59CB">
      <w:pPr>
        <w:pStyle w:val="Paragraphedeliste"/>
        <w:spacing w:before="120"/>
        <w:ind w:right="720"/>
        <w:jc w:val="both"/>
        <w:rPr>
          <w:rFonts w:ascii="Tahoma" w:eastAsia="Arial Unicode MS" w:hAnsi="Tahoma" w:cs="Tahoma"/>
          <w:color w:val="1D1D1D"/>
        </w:rPr>
      </w:pPr>
      <w:r w:rsidRPr="00AC59CB">
        <w:rPr>
          <w:rStyle w:val="lev"/>
          <w:rFonts w:ascii="Tahoma" w:hAnsi="Tahoma" w:cs="Tahoma"/>
          <w:color w:val="1D1D1D"/>
        </w:rPr>
        <w:t>* Le pardon n'est pas seulement un acte de la volonté.</w:t>
      </w:r>
    </w:p>
    <w:p w:rsidR="00AC59CB" w:rsidRDefault="00AC59CB" w:rsidP="00AC59CB">
      <w:pPr>
        <w:pStyle w:val="Paragraphedeliste"/>
        <w:spacing w:before="60"/>
        <w:jc w:val="both"/>
        <w:rPr>
          <w:rFonts w:ascii="Tahoma" w:hAnsi="Tahoma" w:cs="Tahoma"/>
          <w:color w:val="1D1D1D"/>
        </w:rPr>
      </w:pPr>
      <w:r w:rsidRPr="00AC59CB">
        <w:rPr>
          <w:rFonts w:ascii="Tahoma" w:hAnsi="Tahoma" w:cs="Tahoma"/>
          <w:color w:val="1D1D1D"/>
        </w:rPr>
        <w:t xml:space="preserve">Quand on a souffert, on ressent de la colère car nous réclamons justice. Il faut prendre le temps que cette colère s’apaise, sans se venger, pour pardonner. Le pardon ne se donne pas en claquant du doigt. </w:t>
      </w:r>
    </w:p>
    <w:p w:rsidR="00AC59CB" w:rsidRPr="00AC59CB" w:rsidRDefault="00AC59CB" w:rsidP="00AC59CB">
      <w:pPr>
        <w:pStyle w:val="Paragraphedeliste"/>
        <w:spacing w:before="60"/>
        <w:jc w:val="both"/>
        <w:rPr>
          <w:rFonts w:ascii="Tahoma" w:hAnsi="Tahoma" w:cs="Tahoma"/>
          <w:color w:val="1D1D1D"/>
        </w:rPr>
      </w:pPr>
    </w:p>
    <w:p w:rsidR="00AC59CB" w:rsidRPr="00AC59CB" w:rsidRDefault="00AC59CB" w:rsidP="00AC59CB">
      <w:pPr>
        <w:pStyle w:val="Paragraphedeliste"/>
        <w:spacing w:before="120"/>
        <w:ind w:right="720"/>
        <w:jc w:val="both"/>
        <w:rPr>
          <w:rFonts w:ascii="Tahoma" w:hAnsi="Tahoma" w:cs="Tahoma"/>
          <w:color w:val="1D1D1D"/>
        </w:rPr>
      </w:pPr>
      <w:r w:rsidRPr="00AC59CB">
        <w:rPr>
          <w:rStyle w:val="lev"/>
          <w:rFonts w:ascii="Tahoma" w:hAnsi="Tahoma" w:cs="Tahoma"/>
          <w:color w:val="1D1D1D"/>
        </w:rPr>
        <w:t xml:space="preserve">* Le pardon ne signifie pas excuser. </w:t>
      </w:r>
    </w:p>
    <w:p w:rsidR="00AC59CB" w:rsidRDefault="00AC59CB" w:rsidP="00AC59CB">
      <w:pPr>
        <w:pStyle w:val="Paragraphedeliste"/>
        <w:spacing w:before="60"/>
        <w:jc w:val="both"/>
        <w:rPr>
          <w:rFonts w:ascii="Tahoma" w:hAnsi="Tahoma" w:cs="Tahoma"/>
          <w:b/>
          <w:bCs/>
          <w:color w:val="1D1D1D"/>
        </w:rPr>
      </w:pPr>
      <w:r w:rsidRPr="00AC59CB">
        <w:rPr>
          <w:rStyle w:val="lev"/>
          <w:rFonts w:ascii="Tahoma" w:hAnsi="Tahoma" w:cs="Tahoma"/>
          <w:b w:val="0"/>
          <w:bCs w:val="0"/>
          <w:color w:val="1D1D1D"/>
        </w:rPr>
        <w:t>Excuser, cela veut dire qu'on ne tient pas l'offenseur pour responsable de ses actes.</w:t>
      </w:r>
      <w:r w:rsidRPr="00AC59CB">
        <w:rPr>
          <w:rFonts w:ascii="Tahoma" w:hAnsi="Tahoma" w:cs="Tahoma"/>
          <w:b/>
          <w:bCs/>
          <w:color w:val="1D1D1D"/>
        </w:rPr>
        <w:t xml:space="preserve"> </w:t>
      </w:r>
      <w:r w:rsidRPr="00AC59CB">
        <w:rPr>
          <w:rFonts w:ascii="Tahoma" w:hAnsi="Tahoma" w:cs="Tahoma"/>
          <w:color w:val="1D1D1D"/>
        </w:rPr>
        <w:t>Mais une</w:t>
      </w:r>
      <w:r w:rsidRPr="00AC59CB">
        <w:rPr>
          <w:rStyle w:val="lev"/>
          <w:rFonts w:ascii="Tahoma" w:hAnsi="Tahoma" w:cs="Tahoma"/>
          <w:b w:val="0"/>
          <w:bCs w:val="0"/>
          <w:color w:val="1D1D1D"/>
        </w:rPr>
        <w:t xml:space="preserve"> faute n'est pas excusable (car il y a volonté de nuire). Une faute nécessite le pardon.</w:t>
      </w:r>
      <w:r w:rsidRPr="00AC59CB">
        <w:rPr>
          <w:rFonts w:ascii="Tahoma" w:hAnsi="Tahoma" w:cs="Tahoma"/>
          <w:b/>
          <w:bCs/>
          <w:color w:val="1D1D1D"/>
        </w:rPr>
        <w:t xml:space="preserve"> </w:t>
      </w:r>
    </w:p>
    <w:p w:rsidR="00AC59CB" w:rsidRPr="00AC59CB" w:rsidRDefault="00AC59CB" w:rsidP="00AC59CB">
      <w:pPr>
        <w:pStyle w:val="Paragraphedeliste"/>
        <w:spacing w:before="60"/>
        <w:jc w:val="both"/>
        <w:rPr>
          <w:rFonts w:ascii="Tahoma" w:hAnsi="Tahoma" w:cs="Tahoma"/>
          <w:b/>
          <w:bCs/>
          <w:color w:val="1D1D1D"/>
        </w:rPr>
      </w:pPr>
    </w:p>
    <w:p w:rsidR="00AC59CB" w:rsidRPr="00AC59CB" w:rsidRDefault="00AC59CB" w:rsidP="00AC59CB">
      <w:pPr>
        <w:pStyle w:val="Paragraphedeliste"/>
        <w:spacing w:before="60"/>
        <w:ind w:right="720"/>
        <w:jc w:val="both"/>
        <w:rPr>
          <w:rFonts w:ascii="Tahoma" w:hAnsi="Tahoma" w:cs="Tahoma"/>
          <w:color w:val="1D1D1D"/>
        </w:rPr>
      </w:pPr>
      <w:r w:rsidRPr="00AC59CB">
        <w:rPr>
          <w:rStyle w:val="lev"/>
          <w:rFonts w:ascii="Tahoma" w:hAnsi="Tahoma" w:cs="Tahoma"/>
          <w:color w:val="1D1D1D"/>
        </w:rPr>
        <w:t>* Le pardon n'est pas synonyme de réconciliation.</w:t>
      </w:r>
    </w:p>
    <w:p w:rsidR="00AC59CB" w:rsidRDefault="00AC59CB" w:rsidP="00AC59CB">
      <w:pPr>
        <w:pStyle w:val="Paragraphedeliste"/>
        <w:spacing w:before="60"/>
        <w:jc w:val="both"/>
        <w:rPr>
          <w:rFonts w:ascii="Tahoma" w:hAnsi="Tahoma" w:cs="Tahoma"/>
          <w:color w:val="1D1D1D"/>
        </w:rPr>
      </w:pPr>
      <w:r w:rsidRPr="00AC59CB">
        <w:rPr>
          <w:rFonts w:ascii="Tahoma" w:hAnsi="Tahoma" w:cs="Tahoma"/>
          <w:color w:val="1D1D1D"/>
        </w:rPr>
        <w:t>Se réconcilier signifie restaurer la relation de confiance qui a été rompue par le mal qui a été causé. Par contre pardonner, c’est vouloir la paix et refuser la haine sans pour autant renouer une amitié. Il faut du temps pour que la relation de confiance se reconstruise. La réconciliation implique le pardon qui implique la vérité parlée (c’est-à-dire exprimer sincèrement ses sentiments).</w:t>
      </w:r>
    </w:p>
    <w:p w:rsidR="00AC59CB" w:rsidRPr="00AC59CB" w:rsidRDefault="00AC59CB" w:rsidP="00AC59CB">
      <w:pPr>
        <w:pStyle w:val="Paragraphedeliste"/>
        <w:spacing w:before="60"/>
        <w:jc w:val="both"/>
        <w:rPr>
          <w:rFonts w:ascii="Tahoma" w:hAnsi="Tahoma" w:cs="Tahoma"/>
          <w:color w:val="1D1D1D"/>
        </w:rPr>
      </w:pPr>
    </w:p>
    <w:p w:rsidR="00AC59CB" w:rsidRPr="00AC59CB" w:rsidRDefault="00AC59CB" w:rsidP="00AC59CB">
      <w:pPr>
        <w:pStyle w:val="Paragraphedeliste"/>
        <w:spacing w:before="120"/>
        <w:ind w:right="720"/>
        <w:jc w:val="both"/>
        <w:rPr>
          <w:rFonts w:ascii="Tahoma" w:eastAsia="Arial Unicode MS" w:hAnsi="Tahoma" w:cs="Tahoma"/>
          <w:color w:val="1D1D1D"/>
        </w:rPr>
      </w:pPr>
      <w:r w:rsidRPr="00AC59CB">
        <w:rPr>
          <w:rStyle w:val="lev"/>
          <w:rFonts w:ascii="Tahoma" w:hAnsi="Tahoma" w:cs="Tahoma"/>
          <w:color w:val="1D1D1D"/>
        </w:rPr>
        <w:t>* Le pardon ne s'impose pas.</w:t>
      </w:r>
    </w:p>
    <w:p w:rsidR="00AC59CB" w:rsidRDefault="00AC59CB" w:rsidP="00AC59CB">
      <w:pPr>
        <w:pStyle w:val="Paragraphedeliste"/>
        <w:spacing w:before="60"/>
        <w:jc w:val="both"/>
        <w:rPr>
          <w:rStyle w:val="lev"/>
          <w:rFonts w:ascii="Tahoma" w:hAnsi="Tahoma" w:cs="Tahoma"/>
          <w:b w:val="0"/>
          <w:bCs w:val="0"/>
          <w:color w:val="1D1D1D"/>
        </w:rPr>
      </w:pPr>
      <w:r w:rsidRPr="00AC59CB">
        <w:rPr>
          <w:rFonts w:ascii="Tahoma" w:hAnsi="Tahoma" w:cs="Tahoma"/>
          <w:color w:val="1D1D1D"/>
        </w:rPr>
        <w:t xml:space="preserve">Celui qui a causé du tort ne peut pas exiger qu’on lui pardonne. Le pardon est un </w:t>
      </w:r>
      <w:r w:rsidRPr="00AC59CB">
        <w:rPr>
          <w:rStyle w:val="lev"/>
          <w:rFonts w:ascii="Tahoma" w:hAnsi="Tahoma" w:cs="Tahoma"/>
          <w:b w:val="0"/>
          <w:bCs w:val="0"/>
          <w:color w:val="1D1D1D"/>
        </w:rPr>
        <w:t>acte d'amour</w:t>
      </w:r>
      <w:r w:rsidRPr="00AC59CB">
        <w:rPr>
          <w:rFonts w:ascii="Tahoma" w:hAnsi="Tahoma" w:cs="Tahoma"/>
          <w:color w:val="1D1D1D"/>
        </w:rPr>
        <w:t xml:space="preserve"> et donc un acte </w:t>
      </w:r>
      <w:r w:rsidRPr="00AC59CB">
        <w:rPr>
          <w:rStyle w:val="lev"/>
          <w:rFonts w:ascii="Tahoma" w:hAnsi="Tahoma" w:cs="Tahoma"/>
          <w:b w:val="0"/>
          <w:bCs w:val="0"/>
          <w:color w:val="1D1D1D"/>
        </w:rPr>
        <w:t>libre. Pour le chrétien, l’homme est appelé à pardonner comme Dieu pardonne et aime sans condition.</w:t>
      </w:r>
    </w:p>
    <w:p w:rsidR="00AC59CB" w:rsidRPr="00AC59CB" w:rsidRDefault="00AC59CB" w:rsidP="00AC59CB">
      <w:pPr>
        <w:pStyle w:val="Paragraphedeliste"/>
        <w:spacing w:before="60"/>
        <w:jc w:val="both"/>
        <w:rPr>
          <w:rStyle w:val="lev"/>
          <w:rFonts w:ascii="Tahoma" w:hAnsi="Tahoma" w:cs="Tahoma"/>
          <w:b w:val="0"/>
          <w:bCs w:val="0"/>
          <w:color w:val="1D1D1D"/>
        </w:rPr>
      </w:pPr>
    </w:p>
    <w:p w:rsidR="00AC59CB" w:rsidRPr="00AC59CB" w:rsidRDefault="00AC59CB" w:rsidP="00AC59CB">
      <w:pPr>
        <w:pStyle w:val="Paragraphedeliste"/>
        <w:spacing w:before="120"/>
        <w:ind w:right="720"/>
        <w:jc w:val="both"/>
        <w:rPr>
          <w:rFonts w:ascii="Tahoma" w:hAnsi="Tahoma" w:cs="Tahoma"/>
          <w:color w:val="1D1D1D"/>
        </w:rPr>
      </w:pPr>
      <w:r w:rsidRPr="00AC59CB">
        <w:rPr>
          <w:rStyle w:val="lev"/>
          <w:rFonts w:ascii="Tahoma" w:hAnsi="Tahoma" w:cs="Tahoma"/>
          <w:color w:val="1D1D1D"/>
        </w:rPr>
        <w:t>* Le pardon n'est pas une démission de ses droits.</w:t>
      </w:r>
    </w:p>
    <w:p w:rsidR="00AC59CB" w:rsidRDefault="00AC59CB" w:rsidP="00AC59CB">
      <w:pPr>
        <w:pStyle w:val="Paragraphedeliste"/>
        <w:spacing w:before="60"/>
        <w:jc w:val="both"/>
        <w:rPr>
          <w:rFonts w:ascii="Tahoma" w:hAnsi="Tahoma" w:cs="Tahoma"/>
          <w:b/>
          <w:bCs/>
          <w:color w:val="1D1D1D"/>
        </w:rPr>
      </w:pPr>
      <w:r w:rsidRPr="00AC59CB">
        <w:rPr>
          <w:rStyle w:val="lev"/>
          <w:rFonts w:ascii="Tahoma" w:hAnsi="Tahoma" w:cs="Tahoma"/>
          <w:b w:val="0"/>
          <w:bCs w:val="0"/>
          <w:color w:val="1D1D1D"/>
        </w:rPr>
        <w:t>Le pardon n’élimine pas la justice (la sanction telle que l’emprisonnement).</w:t>
      </w:r>
      <w:r w:rsidRPr="00AC59CB">
        <w:rPr>
          <w:rFonts w:ascii="Tahoma" w:hAnsi="Tahoma" w:cs="Tahoma"/>
          <w:color w:val="1D1D1D"/>
        </w:rPr>
        <w:t xml:space="preserve"> Le pardon est</w:t>
      </w:r>
      <w:r w:rsidRPr="00AC59CB">
        <w:rPr>
          <w:rFonts w:ascii="Tahoma" w:hAnsi="Tahoma" w:cs="Tahoma"/>
          <w:b/>
          <w:bCs/>
          <w:color w:val="1D1D1D"/>
        </w:rPr>
        <w:t xml:space="preserve"> </w:t>
      </w:r>
      <w:r w:rsidRPr="00AC59CB">
        <w:rPr>
          <w:rStyle w:val="lev"/>
          <w:rFonts w:ascii="Tahoma" w:hAnsi="Tahoma" w:cs="Tahoma"/>
          <w:b w:val="0"/>
          <w:bCs w:val="0"/>
          <w:color w:val="1D1D1D"/>
        </w:rPr>
        <w:t>une démarche d'amour</w:t>
      </w:r>
      <w:r w:rsidRPr="00AC59CB">
        <w:rPr>
          <w:rFonts w:ascii="Tahoma" w:hAnsi="Tahoma" w:cs="Tahoma"/>
          <w:b/>
          <w:bCs/>
          <w:color w:val="1D1D1D"/>
        </w:rPr>
        <w:t>.</w:t>
      </w:r>
    </w:p>
    <w:p w:rsidR="00AC59CB" w:rsidRPr="00AC59CB" w:rsidRDefault="00AC59CB" w:rsidP="00AC59CB">
      <w:pPr>
        <w:pStyle w:val="Paragraphedeliste"/>
        <w:spacing w:before="60"/>
        <w:jc w:val="both"/>
        <w:rPr>
          <w:rFonts w:ascii="Tahoma" w:hAnsi="Tahoma" w:cs="Tahoma"/>
          <w:b/>
          <w:bCs/>
          <w:color w:val="1D1D1D"/>
        </w:rPr>
      </w:pPr>
    </w:p>
    <w:p w:rsidR="00AC59CB" w:rsidRPr="00AC59CB" w:rsidRDefault="00AC59CB" w:rsidP="00AC59CB">
      <w:pPr>
        <w:pStyle w:val="Paragraphedeliste"/>
        <w:spacing w:before="120"/>
        <w:ind w:right="720"/>
        <w:jc w:val="both"/>
        <w:rPr>
          <w:rFonts w:ascii="Tahoma" w:hAnsi="Tahoma" w:cs="Tahoma"/>
          <w:color w:val="1D1D1D"/>
        </w:rPr>
      </w:pPr>
      <w:r w:rsidRPr="00AC59CB">
        <w:rPr>
          <w:rStyle w:val="lev"/>
          <w:rFonts w:ascii="Tahoma" w:hAnsi="Tahoma" w:cs="Tahoma"/>
          <w:color w:val="1D1D1D"/>
        </w:rPr>
        <w:t>* Le pardon ne change pas l</w:t>
      </w:r>
      <w:r>
        <w:rPr>
          <w:rStyle w:val="lev"/>
          <w:rFonts w:ascii="Tahoma" w:hAnsi="Tahoma" w:cs="Tahoma"/>
          <w:color w:val="1D1D1D"/>
        </w:rPr>
        <w:t>’</w:t>
      </w:r>
      <w:r w:rsidRPr="00AC59CB">
        <w:rPr>
          <w:rStyle w:val="lev"/>
          <w:rFonts w:ascii="Tahoma" w:hAnsi="Tahoma" w:cs="Tahoma"/>
          <w:color w:val="1D1D1D"/>
        </w:rPr>
        <w:t>autre.</w:t>
      </w:r>
    </w:p>
    <w:p w:rsidR="00AC59CB" w:rsidRPr="00AC59CB" w:rsidRDefault="00AC59CB" w:rsidP="00AC59CB">
      <w:pPr>
        <w:pStyle w:val="Paragraphedeliste"/>
        <w:spacing w:before="60"/>
        <w:rPr>
          <w:rFonts w:ascii="Tahoma" w:hAnsi="Tahoma" w:cs="Tahoma"/>
          <w:color w:val="1D1D1D"/>
        </w:rPr>
      </w:pPr>
      <w:r w:rsidRPr="00AC59CB">
        <w:rPr>
          <w:rStyle w:val="lev"/>
          <w:rFonts w:ascii="Tahoma" w:hAnsi="Tahoma" w:cs="Tahoma"/>
          <w:b w:val="0"/>
          <w:bCs w:val="0"/>
          <w:color w:val="1D1D1D"/>
        </w:rPr>
        <w:t xml:space="preserve">Par le pardon, l’offenseur prendre peut-être conscience de son acte mais on n’a pas de pouvoir de le changer. Par contre, nous avons le pouvoir de </w:t>
      </w:r>
      <w:r w:rsidRPr="00AC59CB">
        <w:rPr>
          <w:rFonts w:ascii="Tahoma" w:hAnsi="Tahoma" w:cs="Tahoma"/>
          <w:color w:val="1D1D1D"/>
        </w:rPr>
        <w:t>nous guérir et celui de nous libérer, d</w:t>
      </w:r>
      <w:r>
        <w:rPr>
          <w:rFonts w:ascii="Tahoma" w:hAnsi="Tahoma" w:cs="Tahoma"/>
          <w:color w:val="1D1D1D"/>
        </w:rPr>
        <w:t>’</w:t>
      </w:r>
      <w:r w:rsidRPr="00AC59CB">
        <w:rPr>
          <w:rFonts w:ascii="Tahoma" w:hAnsi="Tahoma" w:cs="Tahoma"/>
          <w:color w:val="1D1D1D"/>
        </w:rPr>
        <w:t>avoir la paix.</w:t>
      </w:r>
    </w:p>
    <w:p w:rsidR="00AC59CB" w:rsidRPr="00AC59CB" w:rsidRDefault="00AC59CB" w:rsidP="00AC59CB">
      <w:pPr>
        <w:shd w:val="clear" w:color="auto" w:fill="FFFFFF"/>
        <w:spacing w:before="100" w:beforeAutospacing="1" w:after="180" w:line="360" w:lineRule="atLeast"/>
        <w:rPr>
          <w:rFonts w:ascii="Arial" w:eastAsia="Times New Roman" w:hAnsi="Arial" w:cs="Arial"/>
          <w:b/>
          <w:sz w:val="28"/>
          <w:szCs w:val="28"/>
          <w:u w:val="single"/>
          <w:lang w:val="fr-FR" w:eastAsia="fr-BE"/>
        </w:rPr>
      </w:pPr>
    </w:p>
    <w:p w:rsidR="00E02CC8" w:rsidRPr="00E13175" w:rsidRDefault="00AC59CB" w:rsidP="00AC59CB">
      <w:pPr>
        <w:jc w:val="center"/>
        <w:rPr>
          <w:rFonts w:ascii="Freestyle Script" w:hAnsi="Freestyle Script" w:cs="Arial"/>
          <w:sz w:val="72"/>
          <w:szCs w:val="72"/>
          <w:u w:val="single"/>
        </w:rPr>
      </w:pPr>
      <w:r w:rsidRPr="00E13175">
        <w:rPr>
          <w:rFonts w:ascii="Freestyle Script" w:hAnsi="Freestyle Script" w:cs="Arial"/>
          <w:sz w:val="72"/>
          <w:szCs w:val="72"/>
          <w:u w:val="single"/>
        </w:rPr>
        <w:t xml:space="preserve">FIN </w:t>
      </w:r>
    </w:p>
    <w:sectPr w:rsidR="00E02CC8" w:rsidRPr="00E13175" w:rsidSect="00C979CE">
      <w:footerReference w:type="default" r:id="rId35"/>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A65" w:rsidRDefault="00F95A65" w:rsidP="008E0799">
      <w:pPr>
        <w:spacing w:after="0" w:line="240" w:lineRule="auto"/>
      </w:pPr>
      <w:r>
        <w:separator/>
      </w:r>
    </w:p>
  </w:endnote>
  <w:endnote w:type="continuationSeparator" w:id="0">
    <w:p w:rsidR="00F95A65" w:rsidRDefault="00F95A65" w:rsidP="008E0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oboto">
    <w:altName w:val="Times New Roman"/>
    <w:charset w:val="00"/>
    <w:family w:val="auto"/>
    <w:pitch w:val="default"/>
  </w:font>
  <w:font w:name="Rokkitt">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empus Sans ITC">
    <w:panose1 w:val="04020404030D07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Patrick Hand">
    <w:altName w:val="Times New Roman"/>
    <w:charset w:val="00"/>
    <w:family w:val="auto"/>
    <w:pitch w:val="default"/>
  </w:font>
  <w:font w:name="Aveni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591493"/>
      <w:docPartObj>
        <w:docPartGallery w:val="Page Numbers (Bottom of Page)"/>
        <w:docPartUnique/>
      </w:docPartObj>
    </w:sdtPr>
    <w:sdtEndPr/>
    <w:sdtContent>
      <w:p w:rsidR="00E02CC8" w:rsidRDefault="00E02CC8" w:rsidP="008E0799">
        <w:pPr>
          <w:pStyle w:val="Pieddepage"/>
          <w:tabs>
            <w:tab w:val="clear" w:pos="4536"/>
            <w:tab w:val="clear" w:pos="9072"/>
          </w:tabs>
        </w:pPr>
        <w:r>
          <w:t xml:space="preserve">Religion catholique                           Institut Jean Jaurès                           Mme Deleuze         </w:t>
        </w:r>
        <w:r>
          <w:tab/>
        </w:r>
        <w:r>
          <w:fldChar w:fldCharType="begin"/>
        </w:r>
        <w:r>
          <w:instrText>PAGE   \* MERGEFORMAT</w:instrText>
        </w:r>
        <w:r>
          <w:fldChar w:fldCharType="separate"/>
        </w:r>
        <w:r w:rsidR="00A95942" w:rsidRPr="00A95942">
          <w:rPr>
            <w:noProof/>
            <w:lang w:val="fr-FR"/>
          </w:rPr>
          <w:t>20</w:t>
        </w:r>
        <w:r>
          <w:fldChar w:fldCharType="end"/>
        </w:r>
      </w:p>
    </w:sdtContent>
  </w:sdt>
  <w:p w:rsidR="00E02CC8" w:rsidRDefault="00E02CC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A65" w:rsidRDefault="00F95A65" w:rsidP="008E0799">
      <w:pPr>
        <w:spacing w:after="0" w:line="240" w:lineRule="auto"/>
      </w:pPr>
      <w:r>
        <w:separator/>
      </w:r>
    </w:p>
  </w:footnote>
  <w:footnote w:type="continuationSeparator" w:id="0">
    <w:p w:rsidR="00F95A65" w:rsidRDefault="00F95A65" w:rsidP="008E0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6pt;height:8.25pt;visibility:visible;mso-wrap-style:square" o:bullet="t">
        <v:imagedata r:id="rId1" o:title="-"/>
      </v:shape>
    </w:pict>
  </w:numPicBullet>
  <w:abstractNum w:abstractNumId="0">
    <w:nsid w:val="044A3B45"/>
    <w:multiLevelType w:val="hybridMultilevel"/>
    <w:tmpl w:val="413C19C8"/>
    <w:lvl w:ilvl="0" w:tplc="4A3AEB52">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
    <w:nsid w:val="123A79B4"/>
    <w:multiLevelType w:val="hybridMultilevel"/>
    <w:tmpl w:val="375418BC"/>
    <w:lvl w:ilvl="0" w:tplc="080C0001">
      <w:start w:val="1"/>
      <w:numFmt w:val="bullet"/>
      <w:lvlText w:val=""/>
      <w:lvlJc w:val="left"/>
      <w:pPr>
        <w:ind w:left="2084" w:hanging="360"/>
      </w:pPr>
      <w:rPr>
        <w:rFonts w:ascii="Symbol" w:hAnsi="Symbol" w:hint="default"/>
      </w:rPr>
    </w:lvl>
    <w:lvl w:ilvl="1" w:tplc="080C0003" w:tentative="1">
      <w:start w:val="1"/>
      <w:numFmt w:val="bullet"/>
      <w:lvlText w:val="o"/>
      <w:lvlJc w:val="left"/>
      <w:pPr>
        <w:ind w:left="2804" w:hanging="360"/>
      </w:pPr>
      <w:rPr>
        <w:rFonts w:ascii="Courier New" w:hAnsi="Courier New" w:cs="Courier New" w:hint="default"/>
      </w:rPr>
    </w:lvl>
    <w:lvl w:ilvl="2" w:tplc="080C0005" w:tentative="1">
      <w:start w:val="1"/>
      <w:numFmt w:val="bullet"/>
      <w:lvlText w:val=""/>
      <w:lvlJc w:val="left"/>
      <w:pPr>
        <w:ind w:left="3524" w:hanging="360"/>
      </w:pPr>
      <w:rPr>
        <w:rFonts w:ascii="Wingdings" w:hAnsi="Wingdings" w:hint="default"/>
      </w:rPr>
    </w:lvl>
    <w:lvl w:ilvl="3" w:tplc="080C0001" w:tentative="1">
      <w:start w:val="1"/>
      <w:numFmt w:val="bullet"/>
      <w:lvlText w:val=""/>
      <w:lvlJc w:val="left"/>
      <w:pPr>
        <w:ind w:left="4244" w:hanging="360"/>
      </w:pPr>
      <w:rPr>
        <w:rFonts w:ascii="Symbol" w:hAnsi="Symbol" w:hint="default"/>
      </w:rPr>
    </w:lvl>
    <w:lvl w:ilvl="4" w:tplc="080C0003" w:tentative="1">
      <w:start w:val="1"/>
      <w:numFmt w:val="bullet"/>
      <w:lvlText w:val="o"/>
      <w:lvlJc w:val="left"/>
      <w:pPr>
        <w:ind w:left="4964" w:hanging="360"/>
      </w:pPr>
      <w:rPr>
        <w:rFonts w:ascii="Courier New" w:hAnsi="Courier New" w:cs="Courier New" w:hint="default"/>
      </w:rPr>
    </w:lvl>
    <w:lvl w:ilvl="5" w:tplc="080C0005" w:tentative="1">
      <w:start w:val="1"/>
      <w:numFmt w:val="bullet"/>
      <w:lvlText w:val=""/>
      <w:lvlJc w:val="left"/>
      <w:pPr>
        <w:ind w:left="5684" w:hanging="360"/>
      </w:pPr>
      <w:rPr>
        <w:rFonts w:ascii="Wingdings" w:hAnsi="Wingdings" w:hint="default"/>
      </w:rPr>
    </w:lvl>
    <w:lvl w:ilvl="6" w:tplc="080C0001" w:tentative="1">
      <w:start w:val="1"/>
      <w:numFmt w:val="bullet"/>
      <w:lvlText w:val=""/>
      <w:lvlJc w:val="left"/>
      <w:pPr>
        <w:ind w:left="6404" w:hanging="360"/>
      </w:pPr>
      <w:rPr>
        <w:rFonts w:ascii="Symbol" w:hAnsi="Symbol" w:hint="default"/>
      </w:rPr>
    </w:lvl>
    <w:lvl w:ilvl="7" w:tplc="080C0003" w:tentative="1">
      <w:start w:val="1"/>
      <w:numFmt w:val="bullet"/>
      <w:lvlText w:val="o"/>
      <w:lvlJc w:val="left"/>
      <w:pPr>
        <w:ind w:left="7124" w:hanging="360"/>
      </w:pPr>
      <w:rPr>
        <w:rFonts w:ascii="Courier New" w:hAnsi="Courier New" w:cs="Courier New" w:hint="default"/>
      </w:rPr>
    </w:lvl>
    <w:lvl w:ilvl="8" w:tplc="080C0005" w:tentative="1">
      <w:start w:val="1"/>
      <w:numFmt w:val="bullet"/>
      <w:lvlText w:val=""/>
      <w:lvlJc w:val="left"/>
      <w:pPr>
        <w:ind w:left="7844" w:hanging="360"/>
      </w:pPr>
      <w:rPr>
        <w:rFonts w:ascii="Wingdings" w:hAnsi="Wingdings" w:hint="default"/>
      </w:rPr>
    </w:lvl>
  </w:abstractNum>
  <w:abstractNum w:abstractNumId="2">
    <w:nsid w:val="14C27B22"/>
    <w:multiLevelType w:val="hybridMultilevel"/>
    <w:tmpl w:val="FCBC55DC"/>
    <w:lvl w:ilvl="0" w:tplc="4AACFE70">
      <w:start w:val="1"/>
      <w:numFmt w:val="upperRoman"/>
      <w:lvlText w:val="%1."/>
      <w:lvlJc w:val="left"/>
      <w:pPr>
        <w:ind w:left="1080" w:hanging="720"/>
      </w:pPr>
      <w:rPr>
        <w:rFonts w:hint="default"/>
        <w:sz w:val="32"/>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FB52616"/>
    <w:multiLevelType w:val="hybridMultilevel"/>
    <w:tmpl w:val="AABA3CEE"/>
    <w:lvl w:ilvl="0" w:tplc="089A4874">
      <w:start w:val="1"/>
      <w:numFmt w:val="bullet"/>
      <w:lvlText w:val=""/>
      <w:lvlPicBulletId w:val="0"/>
      <w:lvlJc w:val="left"/>
      <w:pPr>
        <w:tabs>
          <w:tab w:val="num" w:pos="720"/>
        </w:tabs>
        <w:ind w:left="720" w:hanging="360"/>
      </w:pPr>
      <w:rPr>
        <w:rFonts w:ascii="Symbol" w:hAnsi="Symbol" w:hint="default"/>
      </w:rPr>
    </w:lvl>
    <w:lvl w:ilvl="1" w:tplc="F2B6D54A" w:tentative="1">
      <w:start w:val="1"/>
      <w:numFmt w:val="bullet"/>
      <w:lvlText w:val=""/>
      <w:lvlJc w:val="left"/>
      <w:pPr>
        <w:tabs>
          <w:tab w:val="num" w:pos="1440"/>
        </w:tabs>
        <w:ind w:left="1440" w:hanging="360"/>
      </w:pPr>
      <w:rPr>
        <w:rFonts w:ascii="Symbol" w:hAnsi="Symbol" w:hint="default"/>
      </w:rPr>
    </w:lvl>
    <w:lvl w:ilvl="2" w:tplc="1C08BE30" w:tentative="1">
      <w:start w:val="1"/>
      <w:numFmt w:val="bullet"/>
      <w:lvlText w:val=""/>
      <w:lvlJc w:val="left"/>
      <w:pPr>
        <w:tabs>
          <w:tab w:val="num" w:pos="2160"/>
        </w:tabs>
        <w:ind w:left="2160" w:hanging="360"/>
      </w:pPr>
      <w:rPr>
        <w:rFonts w:ascii="Symbol" w:hAnsi="Symbol" w:hint="default"/>
      </w:rPr>
    </w:lvl>
    <w:lvl w:ilvl="3" w:tplc="D286F446" w:tentative="1">
      <w:start w:val="1"/>
      <w:numFmt w:val="bullet"/>
      <w:lvlText w:val=""/>
      <w:lvlJc w:val="left"/>
      <w:pPr>
        <w:tabs>
          <w:tab w:val="num" w:pos="2880"/>
        </w:tabs>
        <w:ind w:left="2880" w:hanging="360"/>
      </w:pPr>
      <w:rPr>
        <w:rFonts w:ascii="Symbol" w:hAnsi="Symbol" w:hint="default"/>
      </w:rPr>
    </w:lvl>
    <w:lvl w:ilvl="4" w:tplc="A42E1BF6" w:tentative="1">
      <w:start w:val="1"/>
      <w:numFmt w:val="bullet"/>
      <w:lvlText w:val=""/>
      <w:lvlJc w:val="left"/>
      <w:pPr>
        <w:tabs>
          <w:tab w:val="num" w:pos="3600"/>
        </w:tabs>
        <w:ind w:left="3600" w:hanging="360"/>
      </w:pPr>
      <w:rPr>
        <w:rFonts w:ascii="Symbol" w:hAnsi="Symbol" w:hint="default"/>
      </w:rPr>
    </w:lvl>
    <w:lvl w:ilvl="5" w:tplc="28DE5ADC" w:tentative="1">
      <w:start w:val="1"/>
      <w:numFmt w:val="bullet"/>
      <w:lvlText w:val=""/>
      <w:lvlJc w:val="left"/>
      <w:pPr>
        <w:tabs>
          <w:tab w:val="num" w:pos="4320"/>
        </w:tabs>
        <w:ind w:left="4320" w:hanging="360"/>
      </w:pPr>
      <w:rPr>
        <w:rFonts w:ascii="Symbol" w:hAnsi="Symbol" w:hint="default"/>
      </w:rPr>
    </w:lvl>
    <w:lvl w:ilvl="6" w:tplc="44ACC966" w:tentative="1">
      <w:start w:val="1"/>
      <w:numFmt w:val="bullet"/>
      <w:lvlText w:val=""/>
      <w:lvlJc w:val="left"/>
      <w:pPr>
        <w:tabs>
          <w:tab w:val="num" w:pos="5040"/>
        </w:tabs>
        <w:ind w:left="5040" w:hanging="360"/>
      </w:pPr>
      <w:rPr>
        <w:rFonts w:ascii="Symbol" w:hAnsi="Symbol" w:hint="default"/>
      </w:rPr>
    </w:lvl>
    <w:lvl w:ilvl="7" w:tplc="F200B060" w:tentative="1">
      <w:start w:val="1"/>
      <w:numFmt w:val="bullet"/>
      <w:lvlText w:val=""/>
      <w:lvlJc w:val="left"/>
      <w:pPr>
        <w:tabs>
          <w:tab w:val="num" w:pos="5760"/>
        </w:tabs>
        <w:ind w:left="5760" w:hanging="360"/>
      </w:pPr>
      <w:rPr>
        <w:rFonts w:ascii="Symbol" w:hAnsi="Symbol" w:hint="default"/>
      </w:rPr>
    </w:lvl>
    <w:lvl w:ilvl="8" w:tplc="D58CECDE" w:tentative="1">
      <w:start w:val="1"/>
      <w:numFmt w:val="bullet"/>
      <w:lvlText w:val=""/>
      <w:lvlJc w:val="left"/>
      <w:pPr>
        <w:tabs>
          <w:tab w:val="num" w:pos="6480"/>
        </w:tabs>
        <w:ind w:left="6480" w:hanging="360"/>
      </w:pPr>
      <w:rPr>
        <w:rFonts w:ascii="Symbol" w:hAnsi="Symbol" w:hint="default"/>
      </w:rPr>
    </w:lvl>
  </w:abstractNum>
  <w:abstractNum w:abstractNumId="4">
    <w:nsid w:val="201C0C33"/>
    <w:multiLevelType w:val="hybridMultilevel"/>
    <w:tmpl w:val="0472DDA6"/>
    <w:lvl w:ilvl="0" w:tplc="080C0001">
      <w:start w:val="1"/>
      <w:numFmt w:val="bullet"/>
      <w:lvlText w:val=""/>
      <w:lvlJc w:val="left"/>
      <w:pPr>
        <w:ind w:left="2084" w:hanging="360"/>
      </w:pPr>
      <w:rPr>
        <w:rFonts w:ascii="Symbol" w:hAnsi="Symbol" w:hint="default"/>
      </w:rPr>
    </w:lvl>
    <w:lvl w:ilvl="1" w:tplc="080C0003" w:tentative="1">
      <w:start w:val="1"/>
      <w:numFmt w:val="bullet"/>
      <w:lvlText w:val="o"/>
      <w:lvlJc w:val="left"/>
      <w:pPr>
        <w:ind w:left="2804" w:hanging="360"/>
      </w:pPr>
      <w:rPr>
        <w:rFonts w:ascii="Courier New" w:hAnsi="Courier New" w:cs="Courier New" w:hint="default"/>
      </w:rPr>
    </w:lvl>
    <w:lvl w:ilvl="2" w:tplc="080C0005" w:tentative="1">
      <w:start w:val="1"/>
      <w:numFmt w:val="bullet"/>
      <w:lvlText w:val=""/>
      <w:lvlJc w:val="left"/>
      <w:pPr>
        <w:ind w:left="3524" w:hanging="360"/>
      </w:pPr>
      <w:rPr>
        <w:rFonts w:ascii="Wingdings" w:hAnsi="Wingdings" w:hint="default"/>
      </w:rPr>
    </w:lvl>
    <w:lvl w:ilvl="3" w:tplc="080C0001" w:tentative="1">
      <w:start w:val="1"/>
      <w:numFmt w:val="bullet"/>
      <w:lvlText w:val=""/>
      <w:lvlJc w:val="left"/>
      <w:pPr>
        <w:ind w:left="4244" w:hanging="360"/>
      </w:pPr>
      <w:rPr>
        <w:rFonts w:ascii="Symbol" w:hAnsi="Symbol" w:hint="default"/>
      </w:rPr>
    </w:lvl>
    <w:lvl w:ilvl="4" w:tplc="080C0003" w:tentative="1">
      <w:start w:val="1"/>
      <w:numFmt w:val="bullet"/>
      <w:lvlText w:val="o"/>
      <w:lvlJc w:val="left"/>
      <w:pPr>
        <w:ind w:left="4964" w:hanging="360"/>
      </w:pPr>
      <w:rPr>
        <w:rFonts w:ascii="Courier New" w:hAnsi="Courier New" w:cs="Courier New" w:hint="default"/>
      </w:rPr>
    </w:lvl>
    <w:lvl w:ilvl="5" w:tplc="080C0005" w:tentative="1">
      <w:start w:val="1"/>
      <w:numFmt w:val="bullet"/>
      <w:lvlText w:val=""/>
      <w:lvlJc w:val="left"/>
      <w:pPr>
        <w:ind w:left="5684" w:hanging="360"/>
      </w:pPr>
      <w:rPr>
        <w:rFonts w:ascii="Wingdings" w:hAnsi="Wingdings" w:hint="default"/>
      </w:rPr>
    </w:lvl>
    <w:lvl w:ilvl="6" w:tplc="080C0001" w:tentative="1">
      <w:start w:val="1"/>
      <w:numFmt w:val="bullet"/>
      <w:lvlText w:val=""/>
      <w:lvlJc w:val="left"/>
      <w:pPr>
        <w:ind w:left="6404" w:hanging="360"/>
      </w:pPr>
      <w:rPr>
        <w:rFonts w:ascii="Symbol" w:hAnsi="Symbol" w:hint="default"/>
      </w:rPr>
    </w:lvl>
    <w:lvl w:ilvl="7" w:tplc="080C0003" w:tentative="1">
      <w:start w:val="1"/>
      <w:numFmt w:val="bullet"/>
      <w:lvlText w:val="o"/>
      <w:lvlJc w:val="left"/>
      <w:pPr>
        <w:ind w:left="7124" w:hanging="360"/>
      </w:pPr>
      <w:rPr>
        <w:rFonts w:ascii="Courier New" w:hAnsi="Courier New" w:cs="Courier New" w:hint="default"/>
      </w:rPr>
    </w:lvl>
    <w:lvl w:ilvl="8" w:tplc="080C0005" w:tentative="1">
      <w:start w:val="1"/>
      <w:numFmt w:val="bullet"/>
      <w:lvlText w:val=""/>
      <w:lvlJc w:val="left"/>
      <w:pPr>
        <w:ind w:left="7844" w:hanging="360"/>
      </w:pPr>
      <w:rPr>
        <w:rFonts w:ascii="Wingdings" w:hAnsi="Wingdings" w:hint="default"/>
      </w:rPr>
    </w:lvl>
  </w:abstractNum>
  <w:abstractNum w:abstractNumId="5">
    <w:nsid w:val="28B85F97"/>
    <w:multiLevelType w:val="hybridMultilevel"/>
    <w:tmpl w:val="8D44D8C6"/>
    <w:lvl w:ilvl="0" w:tplc="DB64474A">
      <w:start w:val="1"/>
      <w:numFmt w:val="decimal"/>
      <w:lvlText w:val="%1)"/>
      <w:lvlJc w:val="left"/>
      <w:pPr>
        <w:ind w:left="720" w:hanging="360"/>
      </w:pPr>
      <w:rPr>
        <w:rFonts w:hint="default"/>
        <w:b/>
        <w:sz w:val="28"/>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0A853D0"/>
    <w:multiLevelType w:val="hybridMultilevel"/>
    <w:tmpl w:val="137865F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8AF6094"/>
    <w:multiLevelType w:val="hybridMultilevel"/>
    <w:tmpl w:val="D7AC6322"/>
    <w:lvl w:ilvl="0" w:tplc="A63E166A">
      <w:start w:val="1"/>
      <w:numFmt w:val="bullet"/>
      <w:lvlText w:val=""/>
      <w:lvlPicBulletId w:val="0"/>
      <w:lvlJc w:val="left"/>
      <w:pPr>
        <w:tabs>
          <w:tab w:val="num" w:pos="720"/>
        </w:tabs>
        <w:ind w:left="720" w:hanging="360"/>
      </w:pPr>
      <w:rPr>
        <w:rFonts w:ascii="Symbol" w:hAnsi="Symbol" w:hint="default"/>
      </w:rPr>
    </w:lvl>
    <w:lvl w:ilvl="1" w:tplc="47DAF5DE" w:tentative="1">
      <w:start w:val="1"/>
      <w:numFmt w:val="bullet"/>
      <w:lvlText w:val=""/>
      <w:lvlJc w:val="left"/>
      <w:pPr>
        <w:tabs>
          <w:tab w:val="num" w:pos="1440"/>
        </w:tabs>
        <w:ind w:left="1440" w:hanging="360"/>
      </w:pPr>
      <w:rPr>
        <w:rFonts w:ascii="Symbol" w:hAnsi="Symbol" w:hint="default"/>
      </w:rPr>
    </w:lvl>
    <w:lvl w:ilvl="2" w:tplc="02B89668" w:tentative="1">
      <w:start w:val="1"/>
      <w:numFmt w:val="bullet"/>
      <w:lvlText w:val=""/>
      <w:lvlJc w:val="left"/>
      <w:pPr>
        <w:tabs>
          <w:tab w:val="num" w:pos="2160"/>
        </w:tabs>
        <w:ind w:left="2160" w:hanging="360"/>
      </w:pPr>
      <w:rPr>
        <w:rFonts w:ascii="Symbol" w:hAnsi="Symbol" w:hint="default"/>
      </w:rPr>
    </w:lvl>
    <w:lvl w:ilvl="3" w:tplc="B3C4D7E0" w:tentative="1">
      <w:start w:val="1"/>
      <w:numFmt w:val="bullet"/>
      <w:lvlText w:val=""/>
      <w:lvlJc w:val="left"/>
      <w:pPr>
        <w:tabs>
          <w:tab w:val="num" w:pos="2880"/>
        </w:tabs>
        <w:ind w:left="2880" w:hanging="360"/>
      </w:pPr>
      <w:rPr>
        <w:rFonts w:ascii="Symbol" w:hAnsi="Symbol" w:hint="default"/>
      </w:rPr>
    </w:lvl>
    <w:lvl w:ilvl="4" w:tplc="57B2C1C8" w:tentative="1">
      <w:start w:val="1"/>
      <w:numFmt w:val="bullet"/>
      <w:lvlText w:val=""/>
      <w:lvlJc w:val="left"/>
      <w:pPr>
        <w:tabs>
          <w:tab w:val="num" w:pos="3600"/>
        </w:tabs>
        <w:ind w:left="3600" w:hanging="360"/>
      </w:pPr>
      <w:rPr>
        <w:rFonts w:ascii="Symbol" w:hAnsi="Symbol" w:hint="default"/>
      </w:rPr>
    </w:lvl>
    <w:lvl w:ilvl="5" w:tplc="986CCD20" w:tentative="1">
      <w:start w:val="1"/>
      <w:numFmt w:val="bullet"/>
      <w:lvlText w:val=""/>
      <w:lvlJc w:val="left"/>
      <w:pPr>
        <w:tabs>
          <w:tab w:val="num" w:pos="4320"/>
        </w:tabs>
        <w:ind w:left="4320" w:hanging="360"/>
      </w:pPr>
      <w:rPr>
        <w:rFonts w:ascii="Symbol" w:hAnsi="Symbol" w:hint="default"/>
      </w:rPr>
    </w:lvl>
    <w:lvl w:ilvl="6" w:tplc="D85E3E74" w:tentative="1">
      <w:start w:val="1"/>
      <w:numFmt w:val="bullet"/>
      <w:lvlText w:val=""/>
      <w:lvlJc w:val="left"/>
      <w:pPr>
        <w:tabs>
          <w:tab w:val="num" w:pos="5040"/>
        </w:tabs>
        <w:ind w:left="5040" w:hanging="360"/>
      </w:pPr>
      <w:rPr>
        <w:rFonts w:ascii="Symbol" w:hAnsi="Symbol" w:hint="default"/>
      </w:rPr>
    </w:lvl>
    <w:lvl w:ilvl="7" w:tplc="54A00A3A" w:tentative="1">
      <w:start w:val="1"/>
      <w:numFmt w:val="bullet"/>
      <w:lvlText w:val=""/>
      <w:lvlJc w:val="left"/>
      <w:pPr>
        <w:tabs>
          <w:tab w:val="num" w:pos="5760"/>
        </w:tabs>
        <w:ind w:left="5760" w:hanging="360"/>
      </w:pPr>
      <w:rPr>
        <w:rFonts w:ascii="Symbol" w:hAnsi="Symbol" w:hint="default"/>
      </w:rPr>
    </w:lvl>
    <w:lvl w:ilvl="8" w:tplc="9E4093CC" w:tentative="1">
      <w:start w:val="1"/>
      <w:numFmt w:val="bullet"/>
      <w:lvlText w:val=""/>
      <w:lvlJc w:val="left"/>
      <w:pPr>
        <w:tabs>
          <w:tab w:val="num" w:pos="6480"/>
        </w:tabs>
        <w:ind w:left="6480" w:hanging="360"/>
      </w:pPr>
      <w:rPr>
        <w:rFonts w:ascii="Symbol" w:hAnsi="Symbol" w:hint="default"/>
      </w:rPr>
    </w:lvl>
  </w:abstractNum>
  <w:abstractNum w:abstractNumId="8">
    <w:nsid w:val="42DB149A"/>
    <w:multiLevelType w:val="hybridMultilevel"/>
    <w:tmpl w:val="DEE69F64"/>
    <w:lvl w:ilvl="0" w:tplc="6E807D5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9">
    <w:nsid w:val="43751514"/>
    <w:multiLevelType w:val="hybridMultilevel"/>
    <w:tmpl w:val="7CC61748"/>
    <w:lvl w:ilvl="0" w:tplc="5096165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85B0A65"/>
    <w:multiLevelType w:val="hybridMultilevel"/>
    <w:tmpl w:val="3DC62D06"/>
    <w:lvl w:ilvl="0" w:tplc="5096165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F250084"/>
    <w:multiLevelType w:val="hybridMultilevel"/>
    <w:tmpl w:val="CBA4D8A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0A35545"/>
    <w:multiLevelType w:val="hybridMultilevel"/>
    <w:tmpl w:val="6E2C0040"/>
    <w:lvl w:ilvl="0" w:tplc="50961650">
      <w:start w:val="1"/>
      <w:numFmt w:val="bullet"/>
      <w:lvlText w:val=""/>
      <w:lvlJc w:val="left"/>
      <w:pPr>
        <w:ind w:left="1364" w:hanging="360"/>
      </w:pPr>
      <w:rPr>
        <w:rFonts w:ascii="Symbol" w:hAnsi="Symbol" w:hint="default"/>
      </w:rPr>
    </w:lvl>
    <w:lvl w:ilvl="1" w:tplc="080C0003" w:tentative="1">
      <w:start w:val="1"/>
      <w:numFmt w:val="bullet"/>
      <w:lvlText w:val="o"/>
      <w:lvlJc w:val="left"/>
      <w:pPr>
        <w:ind w:left="2084" w:hanging="360"/>
      </w:pPr>
      <w:rPr>
        <w:rFonts w:ascii="Courier New" w:hAnsi="Courier New" w:cs="Courier New" w:hint="default"/>
      </w:rPr>
    </w:lvl>
    <w:lvl w:ilvl="2" w:tplc="080C0005" w:tentative="1">
      <w:start w:val="1"/>
      <w:numFmt w:val="bullet"/>
      <w:lvlText w:val=""/>
      <w:lvlJc w:val="left"/>
      <w:pPr>
        <w:ind w:left="2804" w:hanging="360"/>
      </w:pPr>
      <w:rPr>
        <w:rFonts w:ascii="Wingdings" w:hAnsi="Wingdings" w:hint="default"/>
      </w:rPr>
    </w:lvl>
    <w:lvl w:ilvl="3" w:tplc="080C0001" w:tentative="1">
      <w:start w:val="1"/>
      <w:numFmt w:val="bullet"/>
      <w:lvlText w:val=""/>
      <w:lvlJc w:val="left"/>
      <w:pPr>
        <w:ind w:left="3524" w:hanging="360"/>
      </w:pPr>
      <w:rPr>
        <w:rFonts w:ascii="Symbol" w:hAnsi="Symbol" w:hint="default"/>
      </w:rPr>
    </w:lvl>
    <w:lvl w:ilvl="4" w:tplc="080C0003" w:tentative="1">
      <w:start w:val="1"/>
      <w:numFmt w:val="bullet"/>
      <w:lvlText w:val="o"/>
      <w:lvlJc w:val="left"/>
      <w:pPr>
        <w:ind w:left="4244" w:hanging="360"/>
      </w:pPr>
      <w:rPr>
        <w:rFonts w:ascii="Courier New" w:hAnsi="Courier New" w:cs="Courier New" w:hint="default"/>
      </w:rPr>
    </w:lvl>
    <w:lvl w:ilvl="5" w:tplc="080C0005" w:tentative="1">
      <w:start w:val="1"/>
      <w:numFmt w:val="bullet"/>
      <w:lvlText w:val=""/>
      <w:lvlJc w:val="left"/>
      <w:pPr>
        <w:ind w:left="4964" w:hanging="360"/>
      </w:pPr>
      <w:rPr>
        <w:rFonts w:ascii="Wingdings" w:hAnsi="Wingdings" w:hint="default"/>
      </w:rPr>
    </w:lvl>
    <w:lvl w:ilvl="6" w:tplc="080C0001" w:tentative="1">
      <w:start w:val="1"/>
      <w:numFmt w:val="bullet"/>
      <w:lvlText w:val=""/>
      <w:lvlJc w:val="left"/>
      <w:pPr>
        <w:ind w:left="5684" w:hanging="360"/>
      </w:pPr>
      <w:rPr>
        <w:rFonts w:ascii="Symbol" w:hAnsi="Symbol" w:hint="default"/>
      </w:rPr>
    </w:lvl>
    <w:lvl w:ilvl="7" w:tplc="080C0003" w:tentative="1">
      <w:start w:val="1"/>
      <w:numFmt w:val="bullet"/>
      <w:lvlText w:val="o"/>
      <w:lvlJc w:val="left"/>
      <w:pPr>
        <w:ind w:left="6404" w:hanging="360"/>
      </w:pPr>
      <w:rPr>
        <w:rFonts w:ascii="Courier New" w:hAnsi="Courier New" w:cs="Courier New" w:hint="default"/>
      </w:rPr>
    </w:lvl>
    <w:lvl w:ilvl="8" w:tplc="080C0005" w:tentative="1">
      <w:start w:val="1"/>
      <w:numFmt w:val="bullet"/>
      <w:lvlText w:val=""/>
      <w:lvlJc w:val="left"/>
      <w:pPr>
        <w:ind w:left="7124" w:hanging="360"/>
      </w:pPr>
      <w:rPr>
        <w:rFonts w:ascii="Wingdings" w:hAnsi="Wingdings" w:hint="default"/>
      </w:rPr>
    </w:lvl>
  </w:abstractNum>
  <w:abstractNum w:abstractNumId="13">
    <w:nsid w:val="50C6756B"/>
    <w:multiLevelType w:val="hybridMultilevel"/>
    <w:tmpl w:val="8D3CD852"/>
    <w:lvl w:ilvl="0" w:tplc="080C0001">
      <w:start w:val="1"/>
      <w:numFmt w:val="bullet"/>
      <w:lvlText w:val=""/>
      <w:lvlJc w:val="left"/>
      <w:pPr>
        <w:ind w:left="1004" w:hanging="360"/>
      </w:pPr>
      <w:rPr>
        <w:rFonts w:ascii="Symbol" w:hAnsi="Symbol" w:hint="default"/>
        <w:sz w:val="22"/>
        <w:szCs w:val="22"/>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4">
    <w:nsid w:val="5DD90DB8"/>
    <w:multiLevelType w:val="hybridMultilevel"/>
    <w:tmpl w:val="0316AE6C"/>
    <w:lvl w:ilvl="0" w:tplc="E96C8812">
      <w:start w:val="1"/>
      <w:numFmt w:val="bullet"/>
      <w:lvlText w:val=""/>
      <w:lvlPicBulletId w:val="0"/>
      <w:lvlJc w:val="left"/>
      <w:pPr>
        <w:tabs>
          <w:tab w:val="num" w:pos="720"/>
        </w:tabs>
        <w:ind w:left="720" w:hanging="360"/>
      </w:pPr>
      <w:rPr>
        <w:rFonts w:ascii="Symbol" w:hAnsi="Symbol" w:hint="default"/>
      </w:rPr>
    </w:lvl>
    <w:lvl w:ilvl="1" w:tplc="9438C218" w:tentative="1">
      <w:start w:val="1"/>
      <w:numFmt w:val="bullet"/>
      <w:lvlText w:val=""/>
      <w:lvlJc w:val="left"/>
      <w:pPr>
        <w:tabs>
          <w:tab w:val="num" w:pos="1440"/>
        </w:tabs>
        <w:ind w:left="1440" w:hanging="360"/>
      </w:pPr>
      <w:rPr>
        <w:rFonts w:ascii="Symbol" w:hAnsi="Symbol" w:hint="default"/>
      </w:rPr>
    </w:lvl>
    <w:lvl w:ilvl="2" w:tplc="966E76C4" w:tentative="1">
      <w:start w:val="1"/>
      <w:numFmt w:val="bullet"/>
      <w:lvlText w:val=""/>
      <w:lvlJc w:val="left"/>
      <w:pPr>
        <w:tabs>
          <w:tab w:val="num" w:pos="2160"/>
        </w:tabs>
        <w:ind w:left="2160" w:hanging="360"/>
      </w:pPr>
      <w:rPr>
        <w:rFonts w:ascii="Symbol" w:hAnsi="Symbol" w:hint="default"/>
      </w:rPr>
    </w:lvl>
    <w:lvl w:ilvl="3" w:tplc="D2080756" w:tentative="1">
      <w:start w:val="1"/>
      <w:numFmt w:val="bullet"/>
      <w:lvlText w:val=""/>
      <w:lvlJc w:val="left"/>
      <w:pPr>
        <w:tabs>
          <w:tab w:val="num" w:pos="2880"/>
        </w:tabs>
        <w:ind w:left="2880" w:hanging="360"/>
      </w:pPr>
      <w:rPr>
        <w:rFonts w:ascii="Symbol" w:hAnsi="Symbol" w:hint="default"/>
      </w:rPr>
    </w:lvl>
    <w:lvl w:ilvl="4" w:tplc="F2CAB850" w:tentative="1">
      <w:start w:val="1"/>
      <w:numFmt w:val="bullet"/>
      <w:lvlText w:val=""/>
      <w:lvlJc w:val="left"/>
      <w:pPr>
        <w:tabs>
          <w:tab w:val="num" w:pos="3600"/>
        </w:tabs>
        <w:ind w:left="3600" w:hanging="360"/>
      </w:pPr>
      <w:rPr>
        <w:rFonts w:ascii="Symbol" w:hAnsi="Symbol" w:hint="default"/>
      </w:rPr>
    </w:lvl>
    <w:lvl w:ilvl="5" w:tplc="470CFE6E" w:tentative="1">
      <w:start w:val="1"/>
      <w:numFmt w:val="bullet"/>
      <w:lvlText w:val=""/>
      <w:lvlJc w:val="left"/>
      <w:pPr>
        <w:tabs>
          <w:tab w:val="num" w:pos="4320"/>
        </w:tabs>
        <w:ind w:left="4320" w:hanging="360"/>
      </w:pPr>
      <w:rPr>
        <w:rFonts w:ascii="Symbol" w:hAnsi="Symbol" w:hint="default"/>
      </w:rPr>
    </w:lvl>
    <w:lvl w:ilvl="6" w:tplc="5880AB98" w:tentative="1">
      <w:start w:val="1"/>
      <w:numFmt w:val="bullet"/>
      <w:lvlText w:val=""/>
      <w:lvlJc w:val="left"/>
      <w:pPr>
        <w:tabs>
          <w:tab w:val="num" w:pos="5040"/>
        </w:tabs>
        <w:ind w:left="5040" w:hanging="360"/>
      </w:pPr>
      <w:rPr>
        <w:rFonts w:ascii="Symbol" w:hAnsi="Symbol" w:hint="default"/>
      </w:rPr>
    </w:lvl>
    <w:lvl w:ilvl="7" w:tplc="87B6F342" w:tentative="1">
      <w:start w:val="1"/>
      <w:numFmt w:val="bullet"/>
      <w:lvlText w:val=""/>
      <w:lvlJc w:val="left"/>
      <w:pPr>
        <w:tabs>
          <w:tab w:val="num" w:pos="5760"/>
        </w:tabs>
        <w:ind w:left="5760" w:hanging="360"/>
      </w:pPr>
      <w:rPr>
        <w:rFonts w:ascii="Symbol" w:hAnsi="Symbol" w:hint="default"/>
      </w:rPr>
    </w:lvl>
    <w:lvl w:ilvl="8" w:tplc="AFC49F7A" w:tentative="1">
      <w:start w:val="1"/>
      <w:numFmt w:val="bullet"/>
      <w:lvlText w:val=""/>
      <w:lvlJc w:val="left"/>
      <w:pPr>
        <w:tabs>
          <w:tab w:val="num" w:pos="6480"/>
        </w:tabs>
        <w:ind w:left="6480" w:hanging="360"/>
      </w:pPr>
      <w:rPr>
        <w:rFonts w:ascii="Symbol" w:hAnsi="Symbol" w:hint="default"/>
      </w:rPr>
    </w:lvl>
  </w:abstractNum>
  <w:abstractNum w:abstractNumId="15">
    <w:nsid w:val="6A2A1895"/>
    <w:multiLevelType w:val="multilevel"/>
    <w:tmpl w:val="7A741DD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ascii="Arial" w:hAnsi="Arial" w:cs="Arial" w:hint="default"/>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093138"/>
    <w:multiLevelType w:val="hybridMultilevel"/>
    <w:tmpl w:val="118EC040"/>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7">
    <w:nsid w:val="7952218F"/>
    <w:multiLevelType w:val="hybridMultilevel"/>
    <w:tmpl w:val="50228688"/>
    <w:lvl w:ilvl="0" w:tplc="080C000B">
      <w:start w:val="1"/>
      <w:numFmt w:val="bullet"/>
      <w:lvlText w:val=""/>
      <w:lvlJc w:val="left"/>
      <w:pPr>
        <w:ind w:left="1287" w:hanging="360"/>
      </w:pPr>
      <w:rPr>
        <w:rFonts w:ascii="Wingdings" w:hAnsi="Wingdings" w:hint="default"/>
        <w:sz w:val="28"/>
        <w:szCs w:val="28"/>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8">
    <w:nsid w:val="7B6A5B84"/>
    <w:multiLevelType w:val="multilevel"/>
    <w:tmpl w:val="3FC2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2"/>
  </w:num>
  <w:num w:numId="4">
    <w:abstractNumId w:val="1"/>
  </w:num>
  <w:num w:numId="5">
    <w:abstractNumId w:val="0"/>
  </w:num>
  <w:num w:numId="6">
    <w:abstractNumId w:val="13"/>
  </w:num>
  <w:num w:numId="7">
    <w:abstractNumId w:val="4"/>
  </w:num>
  <w:num w:numId="8">
    <w:abstractNumId w:val="10"/>
  </w:num>
  <w:num w:numId="9">
    <w:abstractNumId w:val="17"/>
  </w:num>
  <w:num w:numId="10">
    <w:abstractNumId w:val="16"/>
  </w:num>
  <w:num w:numId="11">
    <w:abstractNumId w:val="5"/>
  </w:num>
  <w:num w:numId="12">
    <w:abstractNumId w:val="18"/>
  </w:num>
  <w:num w:numId="13">
    <w:abstractNumId w:val="11"/>
  </w:num>
  <w:num w:numId="14">
    <w:abstractNumId w:val="6"/>
  </w:num>
  <w:num w:numId="15">
    <w:abstractNumId w:val="15"/>
  </w:num>
  <w:num w:numId="16">
    <w:abstractNumId w:val="9"/>
  </w:num>
  <w:num w:numId="17">
    <w:abstractNumId w:val="7"/>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28"/>
    <w:rsid w:val="00042B5D"/>
    <w:rsid w:val="000C5441"/>
    <w:rsid w:val="00105A4D"/>
    <w:rsid w:val="002A1A05"/>
    <w:rsid w:val="002B59E4"/>
    <w:rsid w:val="002D0EF2"/>
    <w:rsid w:val="002F2E4E"/>
    <w:rsid w:val="003E7823"/>
    <w:rsid w:val="0042787E"/>
    <w:rsid w:val="004E5D3C"/>
    <w:rsid w:val="0050453A"/>
    <w:rsid w:val="00510C8F"/>
    <w:rsid w:val="00525D11"/>
    <w:rsid w:val="00582C04"/>
    <w:rsid w:val="00623D8B"/>
    <w:rsid w:val="006479C0"/>
    <w:rsid w:val="006B2C9C"/>
    <w:rsid w:val="006F289D"/>
    <w:rsid w:val="00712574"/>
    <w:rsid w:val="00712BDE"/>
    <w:rsid w:val="0073710C"/>
    <w:rsid w:val="00750DFF"/>
    <w:rsid w:val="007A623C"/>
    <w:rsid w:val="007A794D"/>
    <w:rsid w:val="007B07FB"/>
    <w:rsid w:val="007E3836"/>
    <w:rsid w:val="008200FC"/>
    <w:rsid w:val="008B1952"/>
    <w:rsid w:val="008E0799"/>
    <w:rsid w:val="009114CF"/>
    <w:rsid w:val="009251A5"/>
    <w:rsid w:val="00940122"/>
    <w:rsid w:val="009834CF"/>
    <w:rsid w:val="009C62A5"/>
    <w:rsid w:val="009F2807"/>
    <w:rsid w:val="00A95942"/>
    <w:rsid w:val="00AA3528"/>
    <w:rsid w:val="00AB16EF"/>
    <w:rsid w:val="00AC59CB"/>
    <w:rsid w:val="00AD6F95"/>
    <w:rsid w:val="00AE3596"/>
    <w:rsid w:val="00B35DE7"/>
    <w:rsid w:val="00B44F17"/>
    <w:rsid w:val="00B46DC4"/>
    <w:rsid w:val="00BA3002"/>
    <w:rsid w:val="00BB6630"/>
    <w:rsid w:val="00BC2898"/>
    <w:rsid w:val="00C37B93"/>
    <w:rsid w:val="00C979CE"/>
    <w:rsid w:val="00CA420E"/>
    <w:rsid w:val="00CB5399"/>
    <w:rsid w:val="00CB597B"/>
    <w:rsid w:val="00CE7D6B"/>
    <w:rsid w:val="00D5052A"/>
    <w:rsid w:val="00D82B9D"/>
    <w:rsid w:val="00DB57F8"/>
    <w:rsid w:val="00DC3576"/>
    <w:rsid w:val="00E02CC8"/>
    <w:rsid w:val="00E13175"/>
    <w:rsid w:val="00E160C6"/>
    <w:rsid w:val="00E162A6"/>
    <w:rsid w:val="00EC778B"/>
    <w:rsid w:val="00EE164C"/>
    <w:rsid w:val="00F2062E"/>
    <w:rsid w:val="00F32DB7"/>
    <w:rsid w:val="00F5010F"/>
    <w:rsid w:val="00F6081C"/>
    <w:rsid w:val="00F95A65"/>
    <w:rsid w:val="00FA37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EDD76C-E0DB-40DC-842B-8AE653D6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E0799"/>
    <w:pPr>
      <w:tabs>
        <w:tab w:val="center" w:pos="4536"/>
        <w:tab w:val="right" w:pos="9072"/>
      </w:tabs>
      <w:spacing w:after="0" w:line="240" w:lineRule="auto"/>
    </w:pPr>
  </w:style>
  <w:style w:type="character" w:customStyle="1" w:styleId="En-tteCar">
    <w:name w:val="En-tête Car"/>
    <w:basedOn w:val="Policepardfaut"/>
    <w:link w:val="En-tte"/>
    <w:uiPriority w:val="99"/>
    <w:rsid w:val="008E0799"/>
  </w:style>
  <w:style w:type="paragraph" w:styleId="Pieddepage">
    <w:name w:val="footer"/>
    <w:basedOn w:val="Normal"/>
    <w:link w:val="PieddepageCar"/>
    <w:uiPriority w:val="99"/>
    <w:unhideWhenUsed/>
    <w:rsid w:val="008E07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0799"/>
  </w:style>
  <w:style w:type="paragraph" w:styleId="Paragraphedeliste">
    <w:name w:val="List Paragraph"/>
    <w:basedOn w:val="Normal"/>
    <w:uiPriority w:val="34"/>
    <w:qFormat/>
    <w:rsid w:val="008E0799"/>
    <w:pPr>
      <w:ind w:left="720"/>
      <w:contextualSpacing/>
    </w:pPr>
  </w:style>
  <w:style w:type="character" w:customStyle="1" w:styleId="tgc">
    <w:name w:val="_tgc"/>
    <w:basedOn w:val="Policepardfaut"/>
    <w:rsid w:val="00C979CE"/>
  </w:style>
  <w:style w:type="character" w:styleId="lev">
    <w:name w:val="Strong"/>
    <w:basedOn w:val="Policepardfaut"/>
    <w:qFormat/>
    <w:rsid w:val="00D82B9D"/>
    <w:rPr>
      <w:b/>
      <w:bCs/>
    </w:rPr>
  </w:style>
  <w:style w:type="table" w:styleId="Grilledutableau">
    <w:name w:val="Table Grid"/>
    <w:basedOn w:val="TableauNormal"/>
    <w:uiPriority w:val="39"/>
    <w:rsid w:val="00BB6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F2E4E"/>
    <w:pPr>
      <w:spacing w:before="210" w:after="210" w:line="360" w:lineRule="atLeast"/>
    </w:pPr>
    <w:rPr>
      <w:rFonts w:ascii="Times New Roman" w:eastAsia="Times New Roman" w:hAnsi="Times New Roman" w:cs="Times New Roman"/>
      <w:sz w:val="24"/>
      <w:szCs w:val="24"/>
      <w:lang w:eastAsia="fr-BE"/>
    </w:rPr>
  </w:style>
  <w:style w:type="paragraph" w:styleId="Corpsdetexte">
    <w:name w:val="Body Text"/>
    <w:basedOn w:val="Normal"/>
    <w:link w:val="CorpsdetexteCar"/>
    <w:semiHidden/>
    <w:rsid w:val="00AE3596"/>
    <w:pPr>
      <w:spacing w:before="120" w:after="0" w:line="240" w:lineRule="auto"/>
    </w:pPr>
    <w:rPr>
      <w:rFonts w:ascii="Tahoma" w:eastAsia="Times New Roman" w:hAnsi="Tahoma" w:cs="Tahoma"/>
      <w:i/>
      <w:iCs/>
      <w:sz w:val="24"/>
      <w:szCs w:val="24"/>
      <w:lang w:val="fr-FR" w:eastAsia="fr-FR"/>
    </w:rPr>
  </w:style>
  <w:style w:type="character" w:customStyle="1" w:styleId="CorpsdetexteCar">
    <w:name w:val="Corps de texte Car"/>
    <w:basedOn w:val="Policepardfaut"/>
    <w:link w:val="Corpsdetexte"/>
    <w:semiHidden/>
    <w:rsid w:val="00AE3596"/>
    <w:rPr>
      <w:rFonts w:ascii="Tahoma" w:eastAsia="Times New Roman" w:hAnsi="Tahoma" w:cs="Tahoma"/>
      <w:i/>
      <w:iCs/>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61179">
      <w:bodyDiv w:val="1"/>
      <w:marLeft w:val="0"/>
      <w:marRight w:val="0"/>
      <w:marTop w:val="0"/>
      <w:marBottom w:val="0"/>
      <w:divBdr>
        <w:top w:val="none" w:sz="0" w:space="0" w:color="auto"/>
        <w:left w:val="none" w:sz="0" w:space="0" w:color="auto"/>
        <w:bottom w:val="none" w:sz="0" w:space="0" w:color="auto"/>
        <w:right w:val="none" w:sz="0" w:space="0" w:color="auto"/>
      </w:divBdr>
      <w:divsChild>
        <w:div w:id="1467744566">
          <w:marLeft w:val="0"/>
          <w:marRight w:val="0"/>
          <w:marTop w:val="0"/>
          <w:marBottom w:val="0"/>
          <w:divBdr>
            <w:top w:val="none" w:sz="0" w:space="0" w:color="auto"/>
            <w:left w:val="none" w:sz="0" w:space="0" w:color="auto"/>
            <w:bottom w:val="none" w:sz="0" w:space="0" w:color="auto"/>
            <w:right w:val="none" w:sz="0" w:space="0" w:color="auto"/>
          </w:divBdr>
          <w:divsChild>
            <w:div w:id="1776440441">
              <w:marLeft w:val="0"/>
              <w:marRight w:val="0"/>
              <w:marTop w:val="0"/>
              <w:marBottom w:val="0"/>
              <w:divBdr>
                <w:top w:val="none" w:sz="0" w:space="0" w:color="auto"/>
                <w:left w:val="none" w:sz="0" w:space="0" w:color="auto"/>
                <w:bottom w:val="none" w:sz="0" w:space="0" w:color="auto"/>
                <w:right w:val="none" w:sz="0" w:space="0" w:color="auto"/>
              </w:divBdr>
              <w:divsChild>
                <w:div w:id="847643694">
                  <w:marLeft w:val="0"/>
                  <w:marRight w:val="0"/>
                  <w:marTop w:val="0"/>
                  <w:marBottom w:val="0"/>
                  <w:divBdr>
                    <w:top w:val="none" w:sz="0" w:space="0" w:color="auto"/>
                    <w:left w:val="none" w:sz="0" w:space="0" w:color="auto"/>
                    <w:bottom w:val="none" w:sz="0" w:space="0" w:color="auto"/>
                    <w:right w:val="none" w:sz="0" w:space="0" w:color="auto"/>
                  </w:divBdr>
                  <w:divsChild>
                    <w:div w:id="63114542">
                      <w:marLeft w:val="0"/>
                      <w:marRight w:val="0"/>
                      <w:marTop w:val="0"/>
                      <w:marBottom w:val="0"/>
                      <w:divBdr>
                        <w:top w:val="none" w:sz="0" w:space="0" w:color="auto"/>
                        <w:left w:val="none" w:sz="0" w:space="0" w:color="auto"/>
                        <w:bottom w:val="none" w:sz="0" w:space="0" w:color="auto"/>
                        <w:right w:val="none" w:sz="0" w:space="0" w:color="auto"/>
                      </w:divBdr>
                      <w:divsChild>
                        <w:div w:id="1871868579">
                          <w:marLeft w:val="0"/>
                          <w:marRight w:val="0"/>
                          <w:marTop w:val="0"/>
                          <w:marBottom w:val="0"/>
                          <w:divBdr>
                            <w:top w:val="none" w:sz="0" w:space="0" w:color="auto"/>
                            <w:left w:val="none" w:sz="0" w:space="0" w:color="auto"/>
                            <w:bottom w:val="none" w:sz="0" w:space="0" w:color="auto"/>
                            <w:right w:val="none" w:sz="0" w:space="0" w:color="auto"/>
                          </w:divBdr>
                          <w:divsChild>
                            <w:div w:id="1117673694">
                              <w:marLeft w:val="0"/>
                              <w:marRight w:val="0"/>
                              <w:marTop w:val="0"/>
                              <w:marBottom w:val="0"/>
                              <w:divBdr>
                                <w:top w:val="none" w:sz="0" w:space="0" w:color="auto"/>
                                <w:left w:val="none" w:sz="0" w:space="0" w:color="auto"/>
                                <w:bottom w:val="none" w:sz="0" w:space="0" w:color="auto"/>
                                <w:right w:val="none" w:sz="0" w:space="0" w:color="auto"/>
                              </w:divBdr>
                              <w:divsChild>
                                <w:div w:id="785931479">
                                  <w:marLeft w:val="0"/>
                                  <w:marRight w:val="0"/>
                                  <w:marTop w:val="0"/>
                                  <w:marBottom w:val="0"/>
                                  <w:divBdr>
                                    <w:top w:val="none" w:sz="0" w:space="0" w:color="auto"/>
                                    <w:left w:val="none" w:sz="0" w:space="0" w:color="auto"/>
                                    <w:bottom w:val="none" w:sz="0" w:space="0" w:color="auto"/>
                                    <w:right w:val="none" w:sz="0" w:space="0" w:color="auto"/>
                                  </w:divBdr>
                                  <w:divsChild>
                                    <w:div w:id="507403235">
                                      <w:marLeft w:val="0"/>
                                      <w:marRight w:val="0"/>
                                      <w:marTop w:val="0"/>
                                      <w:marBottom w:val="0"/>
                                      <w:divBdr>
                                        <w:top w:val="none" w:sz="0" w:space="0" w:color="auto"/>
                                        <w:left w:val="none" w:sz="0" w:space="0" w:color="auto"/>
                                        <w:bottom w:val="none" w:sz="0" w:space="0" w:color="auto"/>
                                        <w:right w:val="none" w:sz="0" w:space="0" w:color="auto"/>
                                      </w:divBdr>
                                      <w:divsChild>
                                        <w:div w:id="276955747">
                                          <w:marLeft w:val="0"/>
                                          <w:marRight w:val="0"/>
                                          <w:marTop w:val="0"/>
                                          <w:marBottom w:val="0"/>
                                          <w:divBdr>
                                            <w:top w:val="none" w:sz="0" w:space="0" w:color="auto"/>
                                            <w:left w:val="none" w:sz="0" w:space="0" w:color="auto"/>
                                            <w:bottom w:val="none" w:sz="0" w:space="0" w:color="auto"/>
                                            <w:right w:val="none" w:sz="0" w:space="0" w:color="auto"/>
                                          </w:divBdr>
                                          <w:divsChild>
                                            <w:div w:id="1415860957">
                                              <w:marLeft w:val="-105"/>
                                              <w:marRight w:val="-105"/>
                                              <w:marTop w:val="0"/>
                                              <w:marBottom w:val="0"/>
                                              <w:divBdr>
                                                <w:top w:val="none" w:sz="0" w:space="0" w:color="auto"/>
                                                <w:left w:val="none" w:sz="0" w:space="0" w:color="auto"/>
                                                <w:bottom w:val="none" w:sz="0" w:space="0" w:color="auto"/>
                                                <w:right w:val="none" w:sz="0" w:space="0" w:color="auto"/>
                                              </w:divBdr>
                                              <w:divsChild>
                                                <w:div w:id="1305816179">
                                                  <w:marLeft w:val="0"/>
                                                  <w:marRight w:val="0"/>
                                                  <w:marTop w:val="0"/>
                                                  <w:marBottom w:val="0"/>
                                                  <w:divBdr>
                                                    <w:top w:val="none" w:sz="0" w:space="0" w:color="auto"/>
                                                    <w:left w:val="none" w:sz="0" w:space="0" w:color="auto"/>
                                                    <w:bottom w:val="none" w:sz="0" w:space="0" w:color="auto"/>
                                                    <w:right w:val="none" w:sz="0" w:space="0" w:color="auto"/>
                                                  </w:divBdr>
                                                  <w:divsChild>
                                                    <w:div w:id="1616324499">
                                                      <w:marLeft w:val="0"/>
                                                      <w:marRight w:val="0"/>
                                                      <w:marTop w:val="0"/>
                                                      <w:marBottom w:val="0"/>
                                                      <w:divBdr>
                                                        <w:top w:val="none" w:sz="0" w:space="0" w:color="auto"/>
                                                        <w:left w:val="none" w:sz="0" w:space="0" w:color="auto"/>
                                                        <w:bottom w:val="none" w:sz="0" w:space="0" w:color="auto"/>
                                                        <w:right w:val="none" w:sz="0" w:space="0" w:color="auto"/>
                                                      </w:divBdr>
                                                      <w:divsChild>
                                                        <w:div w:id="204484053">
                                                          <w:marLeft w:val="0"/>
                                                          <w:marRight w:val="0"/>
                                                          <w:marTop w:val="0"/>
                                                          <w:marBottom w:val="0"/>
                                                          <w:divBdr>
                                                            <w:top w:val="none" w:sz="0" w:space="0" w:color="auto"/>
                                                            <w:left w:val="none" w:sz="0" w:space="0" w:color="auto"/>
                                                            <w:bottom w:val="none" w:sz="0" w:space="0" w:color="auto"/>
                                                            <w:right w:val="none" w:sz="0" w:space="0" w:color="auto"/>
                                                          </w:divBdr>
                                                          <w:divsChild>
                                                            <w:div w:id="629974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7390348">
      <w:bodyDiv w:val="1"/>
      <w:marLeft w:val="0"/>
      <w:marRight w:val="0"/>
      <w:marTop w:val="0"/>
      <w:marBottom w:val="0"/>
      <w:divBdr>
        <w:top w:val="none" w:sz="0" w:space="0" w:color="auto"/>
        <w:left w:val="none" w:sz="0" w:space="0" w:color="auto"/>
        <w:bottom w:val="none" w:sz="0" w:space="0" w:color="auto"/>
        <w:right w:val="none" w:sz="0" w:space="0" w:color="auto"/>
      </w:divBdr>
      <w:divsChild>
        <w:div w:id="710492308">
          <w:marLeft w:val="0"/>
          <w:marRight w:val="0"/>
          <w:marTop w:val="0"/>
          <w:marBottom w:val="0"/>
          <w:divBdr>
            <w:top w:val="none" w:sz="0" w:space="0" w:color="auto"/>
            <w:left w:val="none" w:sz="0" w:space="0" w:color="auto"/>
            <w:bottom w:val="none" w:sz="0" w:space="0" w:color="auto"/>
            <w:right w:val="none" w:sz="0" w:space="0" w:color="auto"/>
          </w:divBdr>
          <w:divsChild>
            <w:div w:id="11224600">
              <w:marLeft w:val="0"/>
              <w:marRight w:val="0"/>
              <w:marTop w:val="0"/>
              <w:marBottom w:val="0"/>
              <w:divBdr>
                <w:top w:val="none" w:sz="0" w:space="0" w:color="auto"/>
                <w:left w:val="none" w:sz="0" w:space="0" w:color="auto"/>
                <w:bottom w:val="none" w:sz="0" w:space="0" w:color="auto"/>
                <w:right w:val="none" w:sz="0" w:space="0" w:color="auto"/>
              </w:divBdr>
              <w:divsChild>
                <w:div w:id="785736781">
                  <w:marLeft w:val="0"/>
                  <w:marRight w:val="0"/>
                  <w:marTop w:val="0"/>
                  <w:marBottom w:val="0"/>
                  <w:divBdr>
                    <w:top w:val="none" w:sz="0" w:space="0" w:color="auto"/>
                    <w:left w:val="none" w:sz="0" w:space="0" w:color="auto"/>
                    <w:bottom w:val="none" w:sz="0" w:space="0" w:color="auto"/>
                    <w:right w:val="none" w:sz="0" w:space="0" w:color="auto"/>
                  </w:divBdr>
                  <w:divsChild>
                    <w:div w:id="1996913891">
                      <w:marLeft w:val="0"/>
                      <w:marRight w:val="0"/>
                      <w:marTop w:val="0"/>
                      <w:marBottom w:val="0"/>
                      <w:divBdr>
                        <w:top w:val="none" w:sz="0" w:space="0" w:color="auto"/>
                        <w:left w:val="none" w:sz="0" w:space="0" w:color="auto"/>
                        <w:bottom w:val="none" w:sz="0" w:space="0" w:color="auto"/>
                        <w:right w:val="none" w:sz="0" w:space="0" w:color="auto"/>
                      </w:divBdr>
                      <w:divsChild>
                        <w:div w:id="701050356">
                          <w:marLeft w:val="0"/>
                          <w:marRight w:val="0"/>
                          <w:marTop w:val="0"/>
                          <w:marBottom w:val="0"/>
                          <w:divBdr>
                            <w:top w:val="none" w:sz="0" w:space="0" w:color="auto"/>
                            <w:left w:val="none" w:sz="0" w:space="0" w:color="auto"/>
                            <w:bottom w:val="none" w:sz="0" w:space="0" w:color="auto"/>
                            <w:right w:val="none" w:sz="0" w:space="0" w:color="auto"/>
                          </w:divBdr>
                          <w:divsChild>
                            <w:div w:id="1815903071">
                              <w:marLeft w:val="0"/>
                              <w:marRight w:val="0"/>
                              <w:marTop w:val="0"/>
                              <w:marBottom w:val="0"/>
                              <w:divBdr>
                                <w:top w:val="none" w:sz="0" w:space="0" w:color="auto"/>
                                <w:left w:val="none" w:sz="0" w:space="0" w:color="auto"/>
                                <w:bottom w:val="none" w:sz="0" w:space="0" w:color="auto"/>
                                <w:right w:val="none" w:sz="0" w:space="0" w:color="auto"/>
                              </w:divBdr>
                              <w:divsChild>
                                <w:div w:id="1932540438">
                                  <w:marLeft w:val="0"/>
                                  <w:marRight w:val="0"/>
                                  <w:marTop w:val="0"/>
                                  <w:marBottom w:val="0"/>
                                  <w:divBdr>
                                    <w:top w:val="none" w:sz="0" w:space="0" w:color="auto"/>
                                    <w:left w:val="none" w:sz="0" w:space="0" w:color="auto"/>
                                    <w:bottom w:val="none" w:sz="0" w:space="0" w:color="auto"/>
                                    <w:right w:val="none" w:sz="0" w:space="0" w:color="auto"/>
                                  </w:divBdr>
                                  <w:divsChild>
                                    <w:div w:id="423767573">
                                      <w:marLeft w:val="0"/>
                                      <w:marRight w:val="0"/>
                                      <w:marTop w:val="0"/>
                                      <w:marBottom w:val="0"/>
                                      <w:divBdr>
                                        <w:top w:val="none" w:sz="0" w:space="0" w:color="auto"/>
                                        <w:left w:val="none" w:sz="0" w:space="0" w:color="auto"/>
                                        <w:bottom w:val="none" w:sz="0" w:space="0" w:color="auto"/>
                                        <w:right w:val="none" w:sz="0" w:space="0" w:color="auto"/>
                                      </w:divBdr>
                                      <w:divsChild>
                                        <w:div w:id="820922954">
                                          <w:marLeft w:val="0"/>
                                          <w:marRight w:val="0"/>
                                          <w:marTop w:val="0"/>
                                          <w:marBottom w:val="0"/>
                                          <w:divBdr>
                                            <w:top w:val="none" w:sz="0" w:space="0" w:color="auto"/>
                                            <w:left w:val="none" w:sz="0" w:space="0" w:color="auto"/>
                                            <w:bottom w:val="none" w:sz="0" w:space="0" w:color="auto"/>
                                            <w:right w:val="none" w:sz="0" w:space="0" w:color="auto"/>
                                          </w:divBdr>
                                          <w:divsChild>
                                            <w:div w:id="1144465806">
                                              <w:marLeft w:val="0"/>
                                              <w:marRight w:val="0"/>
                                              <w:marTop w:val="0"/>
                                              <w:marBottom w:val="0"/>
                                              <w:divBdr>
                                                <w:top w:val="none" w:sz="0" w:space="0" w:color="auto"/>
                                                <w:left w:val="none" w:sz="0" w:space="0" w:color="auto"/>
                                                <w:bottom w:val="none" w:sz="0" w:space="0" w:color="auto"/>
                                                <w:right w:val="none" w:sz="0" w:space="0" w:color="auto"/>
                                              </w:divBdr>
                                              <w:divsChild>
                                                <w:div w:id="195594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275753">
      <w:bodyDiv w:val="1"/>
      <w:marLeft w:val="0"/>
      <w:marRight w:val="0"/>
      <w:marTop w:val="0"/>
      <w:marBottom w:val="0"/>
      <w:divBdr>
        <w:top w:val="none" w:sz="0" w:space="0" w:color="auto"/>
        <w:left w:val="none" w:sz="0" w:space="0" w:color="auto"/>
        <w:bottom w:val="none" w:sz="0" w:space="0" w:color="auto"/>
        <w:right w:val="none" w:sz="0" w:space="0" w:color="auto"/>
      </w:divBdr>
      <w:divsChild>
        <w:div w:id="1096943871">
          <w:marLeft w:val="0"/>
          <w:marRight w:val="0"/>
          <w:marTop w:val="0"/>
          <w:marBottom w:val="0"/>
          <w:divBdr>
            <w:top w:val="none" w:sz="0" w:space="0" w:color="auto"/>
            <w:left w:val="none" w:sz="0" w:space="0" w:color="auto"/>
            <w:bottom w:val="none" w:sz="0" w:space="0" w:color="auto"/>
            <w:right w:val="none" w:sz="0" w:space="0" w:color="auto"/>
          </w:divBdr>
          <w:divsChild>
            <w:div w:id="38290038">
              <w:marLeft w:val="0"/>
              <w:marRight w:val="0"/>
              <w:marTop w:val="0"/>
              <w:marBottom w:val="0"/>
              <w:divBdr>
                <w:top w:val="none" w:sz="0" w:space="0" w:color="auto"/>
                <w:left w:val="none" w:sz="0" w:space="0" w:color="auto"/>
                <w:bottom w:val="none" w:sz="0" w:space="0" w:color="auto"/>
                <w:right w:val="none" w:sz="0" w:space="0" w:color="auto"/>
              </w:divBdr>
              <w:divsChild>
                <w:div w:id="889607804">
                  <w:marLeft w:val="-450"/>
                  <w:marRight w:val="-450"/>
                  <w:marTop w:val="0"/>
                  <w:marBottom w:val="0"/>
                  <w:divBdr>
                    <w:top w:val="none" w:sz="0" w:space="0" w:color="auto"/>
                    <w:left w:val="none" w:sz="0" w:space="0" w:color="auto"/>
                    <w:bottom w:val="none" w:sz="0" w:space="0" w:color="auto"/>
                    <w:right w:val="none" w:sz="0" w:space="0" w:color="auto"/>
                  </w:divBdr>
                  <w:divsChild>
                    <w:div w:id="1756391366">
                      <w:marLeft w:val="0"/>
                      <w:marRight w:val="0"/>
                      <w:marTop w:val="0"/>
                      <w:marBottom w:val="0"/>
                      <w:divBdr>
                        <w:top w:val="none" w:sz="0" w:space="0" w:color="auto"/>
                        <w:left w:val="none" w:sz="0" w:space="0" w:color="auto"/>
                        <w:bottom w:val="none" w:sz="0" w:space="0" w:color="auto"/>
                        <w:right w:val="none" w:sz="0" w:space="0" w:color="auto"/>
                      </w:divBdr>
                      <w:divsChild>
                        <w:div w:id="1468359576">
                          <w:marLeft w:val="0"/>
                          <w:marRight w:val="0"/>
                          <w:marTop w:val="0"/>
                          <w:marBottom w:val="0"/>
                          <w:divBdr>
                            <w:top w:val="none" w:sz="0" w:space="0" w:color="auto"/>
                            <w:left w:val="none" w:sz="0" w:space="0" w:color="auto"/>
                            <w:bottom w:val="none" w:sz="0" w:space="0" w:color="auto"/>
                            <w:right w:val="none" w:sz="0" w:space="0" w:color="auto"/>
                          </w:divBdr>
                          <w:divsChild>
                            <w:div w:id="1666085982">
                              <w:marLeft w:val="0"/>
                              <w:marRight w:val="0"/>
                              <w:marTop w:val="0"/>
                              <w:marBottom w:val="0"/>
                              <w:divBdr>
                                <w:top w:val="none" w:sz="0" w:space="0" w:color="auto"/>
                                <w:left w:val="none" w:sz="0" w:space="0" w:color="auto"/>
                                <w:bottom w:val="none" w:sz="0" w:space="0" w:color="auto"/>
                                <w:right w:val="none" w:sz="0" w:space="0" w:color="auto"/>
                              </w:divBdr>
                              <w:divsChild>
                                <w:div w:id="1198080414">
                                  <w:marLeft w:val="0"/>
                                  <w:marRight w:val="0"/>
                                  <w:marTop w:val="0"/>
                                  <w:marBottom w:val="0"/>
                                  <w:divBdr>
                                    <w:top w:val="none" w:sz="0" w:space="0" w:color="auto"/>
                                    <w:left w:val="none" w:sz="0" w:space="0" w:color="auto"/>
                                    <w:bottom w:val="none" w:sz="0" w:space="0" w:color="auto"/>
                                    <w:right w:val="none" w:sz="0" w:space="0" w:color="auto"/>
                                  </w:divBdr>
                                  <w:divsChild>
                                    <w:div w:id="816610651">
                                      <w:marLeft w:val="0"/>
                                      <w:marRight w:val="0"/>
                                      <w:marTop w:val="0"/>
                                      <w:marBottom w:val="0"/>
                                      <w:divBdr>
                                        <w:top w:val="none" w:sz="0" w:space="0" w:color="auto"/>
                                        <w:left w:val="none" w:sz="0" w:space="0" w:color="auto"/>
                                        <w:bottom w:val="none" w:sz="0" w:space="0" w:color="auto"/>
                                        <w:right w:val="none" w:sz="0" w:space="0" w:color="auto"/>
                                      </w:divBdr>
                                      <w:divsChild>
                                        <w:div w:id="947735138">
                                          <w:marLeft w:val="0"/>
                                          <w:marRight w:val="0"/>
                                          <w:marTop w:val="0"/>
                                          <w:marBottom w:val="0"/>
                                          <w:divBdr>
                                            <w:top w:val="none" w:sz="0" w:space="0" w:color="auto"/>
                                            <w:left w:val="none" w:sz="0" w:space="0" w:color="auto"/>
                                            <w:bottom w:val="none" w:sz="0" w:space="0" w:color="auto"/>
                                            <w:right w:val="none" w:sz="0" w:space="0" w:color="auto"/>
                                          </w:divBdr>
                                          <w:divsChild>
                                            <w:div w:id="12932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682062">
      <w:bodyDiv w:val="1"/>
      <w:marLeft w:val="0"/>
      <w:marRight w:val="0"/>
      <w:marTop w:val="0"/>
      <w:marBottom w:val="0"/>
      <w:divBdr>
        <w:top w:val="none" w:sz="0" w:space="0" w:color="auto"/>
        <w:left w:val="none" w:sz="0" w:space="0" w:color="auto"/>
        <w:bottom w:val="none" w:sz="0" w:space="0" w:color="auto"/>
        <w:right w:val="none" w:sz="0" w:space="0" w:color="auto"/>
      </w:divBdr>
      <w:divsChild>
        <w:div w:id="647638604">
          <w:marLeft w:val="0"/>
          <w:marRight w:val="0"/>
          <w:marTop w:val="0"/>
          <w:marBottom w:val="0"/>
          <w:divBdr>
            <w:top w:val="none" w:sz="0" w:space="0" w:color="auto"/>
            <w:left w:val="none" w:sz="0" w:space="0" w:color="auto"/>
            <w:bottom w:val="none" w:sz="0" w:space="0" w:color="auto"/>
            <w:right w:val="none" w:sz="0" w:space="0" w:color="auto"/>
          </w:divBdr>
          <w:divsChild>
            <w:div w:id="163670952">
              <w:marLeft w:val="0"/>
              <w:marRight w:val="0"/>
              <w:marTop w:val="0"/>
              <w:marBottom w:val="0"/>
              <w:divBdr>
                <w:top w:val="single" w:sz="18" w:space="0" w:color="FFFFFF"/>
                <w:left w:val="single" w:sz="18" w:space="0" w:color="FFFFFF"/>
                <w:bottom w:val="single" w:sz="18" w:space="0" w:color="FFFFFF"/>
                <w:right w:val="single" w:sz="18" w:space="0" w:color="FFFFFF"/>
              </w:divBdr>
              <w:divsChild>
                <w:div w:id="1371953031">
                  <w:marLeft w:val="0"/>
                  <w:marRight w:val="0"/>
                  <w:marTop w:val="0"/>
                  <w:marBottom w:val="0"/>
                  <w:divBdr>
                    <w:top w:val="none" w:sz="0" w:space="0" w:color="auto"/>
                    <w:left w:val="none" w:sz="0" w:space="0" w:color="auto"/>
                    <w:bottom w:val="none" w:sz="0" w:space="0" w:color="auto"/>
                    <w:right w:val="none" w:sz="0" w:space="0" w:color="auto"/>
                  </w:divBdr>
                  <w:divsChild>
                    <w:div w:id="421218708">
                      <w:marLeft w:val="0"/>
                      <w:marRight w:val="0"/>
                      <w:marTop w:val="0"/>
                      <w:marBottom w:val="0"/>
                      <w:divBdr>
                        <w:top w:val="none" w:sz="0" w:space="0" w:color="auto"/>
                        <w:left w:val="none" w:sz="0" w:space="0" w:color="auto"/>
                        <w:bottom w:val="none" w:sz="0" w:space="0" w:color="auto"/>
                        <w:right w:val="none" w:sz="0" w:space="0" w:color="auto"/>
                      </w:divBdr>
                      <w:divsChild>
                        <w:div w:id="18748244">
                          <w:marLeft w:val="0"/>
                          <w:marRight w:val="0"/>
                          <w:marTop w:val="0"/>
                          <w:marBottom w:val="0"/>
                          <w:divBdr>
                            <w:top w:val="none" w:sz="0" w:space="0" w:color="auto"/>
                            <w:left w:val="none" w:sz="0" w:space="0" w:color="auto"/>
                            <w:bottom w:val="none" w:sz="0" w:space="0" w:color="auto"/>
                            <w:right w:val="none" w:sz="0" w:space="0" w:color="auto"/>
                          </w:divBdr>
                          <w:divsChild>
                            <w:div w:id="255217199">
                              <w:marLeft w:val="0"/>
                              <w:marRight w:val="0"/>
                              <w:marTop w:val="0"/>
                              <w:marBottom w:val="0"/>
                              <w:divBdr>
                                <w:top w:val="none" w:sz="0" w:space="0" w:color="auto"/>
                                <w:left w:val="none" w:sz="0" w:space="0" w:color="auto"/>
                                <w:bottom w:val="none" w:sz="0" w:space="0" w:color="auto"/>
                                <w:right w:val="none" w:sz="0" w:space="0" w:color="auto"/>
                              </w:divBdr>
                              <w:divsChild>
                                <w:div w:id="301082380">
                                  <w:marLeft w:val="0"/>
                                  <w:marRight w:val="0"/>
                                  <w:marTop w:val="0"/>
                                  <w:marBottom w:val="0"/>
                                  <w:divBdr>
                                    <w:top w:val="none" w:sz="0" w:space="0" w:color="auto"/>
                                    <w:left w:val="none" w:sz="0" w:space="0" w:color="auto"/>
                                    <w:bottom w:val="none" w:sz="0" w:space="0" w:color="auto"/>
                                    <w:right w:val="none" w:sz="0" w:space="0" w:color="auto"/>
                                  </w:divBdr>
                                  <w:divsChild>
                                    <w:div w:id="21161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894738">
      <w:bodyDiv w:val="1"/>
      <w:marLeft w:val="0"/>
      <w:marRight w:val="0"/>
      <w:marTop w:val="0"/>
      <w:marBottom w:val="0"/>
      <w:divBdr>
        <w:top w:val="none" w:sz="0" w:space="0" w:color="auto"/>
        <w:left w:val="none" w:sz="0" w:space="0" w:color="auto"/>
        <w:bottom w:val="none" w:sz="0" w:space="0" w:color="auto"/>
        <w:right w:val="none" w:sz="0" w:space="0" w:color="auto"/>
      </w:divBdr>
      <w:divsChild>
        <w:div w:id="485973917">
          <w:marLeft w:val="0"/>
          <w:marRight w:val="0"/>
          <w:marTop w:val="0"/>
          <w:marBottom w:val="0"/>
          <w:divBdr>
            <w:top w:val="none" w:sz="0" w:space="0" w:color="auto"/>
            <w:left w:val="none" w:sz="0" w:space="0" w:color="auto"/>
            <w:bottom w:val="none" w:sz="0" w:space="0" w:color="auto"/>
            <w:right w:val="none" w:sz="0" w:space="0" w:color="auto"/>
          </w:divBdr>
          <w:divsChild>
            <w:div w:id="1832062657">
              <w:marLeft w:val="0"/>
              <w:marRight w:val="0"/>
              <w:marTop w:val="0"/>
              <w:marBottom w:val="0"/>
              <w:divBdr>
                <w:top w:val="single" w:sz="18" w:space="0" w:color="FFFFFF"/>
                <w:left w:val="single" w:sz="18" w:space="0" w:color="FFFFFF"/>
                <w:bottom w:val="single" w:sz="18" w:space="0" w:color="FFFFFF"/>
                <w:right w:val="single" w:sz="18" w:space="0" w:color="FFFFFF"/>
              </w:divBdr>
              <w:divsChild>
                <w:div w:id="650057222">
                  <w:marLeft w:val="0"/>
                  <w:marRight w:val="0"/>
                  <w:marTop w:val="0"/>
                  <w:marBottom w:val="0"/>
                  <w:divBdr>
                    <w:top w:val="none" w:sz="0" w:space="0" w:color="auto"/>
                    <w:left w:val="none" w:sz="0" w:space="0" w:color="auto"/>
                    <w:bottom w:val="none" w:sz="0" w:space="0" w:color="auto"/>
                    <w:right w:val="none" w:sz="0" w:space="0" w:color="auto"/>
                  </w:divBdr>
                  <w:divsChild>
                    <w:div w:id="1479222045">
                      <w:marLeft w:val="0"/>
                      <w:marRight w:val="0"/>
                      <w:marTop w:val="0"/>
                      <w:marBottom w:val="0"/>
                      <w:divBdr>
                        <w:top w:val="none" w:sz="0" w:space="0" w:color="auto"/>
                        <w:left w:val="none" w:sz="0" w:space="0" w:color="auto"/>
                        <w:bottom w:val="none" w:sz="0" w:space="0" w:color="auto"/>
                        <w:right w:val="none" w:sz="0" w:space="0" w:color="auto"/>
                      </w:divBdr>
                      <w:divsChild>
                        <w:div w:id="297146372">
                          <w:marLeft w:val="0"/>
                          <w:marRight w:val="0"/>
                          <w:marTop w:val="0"/>
                          <w:marBottom w:val="0"/>
                          <w:divBdr>
                            <w:top w:val="none" w:sz="0" w:space="0" w:color="auto"/>
                            <w:left w:val="none" w:sz="0" w:space="0" w:color="auto"/>
                            <w:bottom w:val="none" w:sz="0" w:space="0" w:color="auto"/>
                            <w:right w:val="none" w:sz="0" w:space="0" w:color="auto"/>
                          </w:divBdr>
                          <w:divsChild>
                            <w:div w:id="405802389">
                              <w:marLeft w:val="0"/>
                              <w:marRight w:val="0"/>
                              <w:marTop w:val="0"/>
                              <w:marBottom w:val="0"/>
                              <w:divBdr>
                                <w:top w:val="none" w:sz="0" w:space="0" w:color="auto"/>
                                <w:left w:val="none" w:sz="0" w:space="0" w:color="auto"/>
                                <w:bottom w:val="none" w:sz="0" w:space="0" w:color="auto"/>
                                <w:right w:val="none" w:sz="0" w:space="0" w:color="auto"/>
                              </w:divBdr>
                              <w:divsChild>
                                <w:div w:id="576090667">
                                  <w:marLeft w:val="0"/>
                                  <w:marRight w:val="0"/>
                                  <w:marTop w:val="0"/>
                                  <w:marBottom w:val="0"/>
                                  <w:divBdr>
                                    <w:top w:val="none" w:sz="0" w:space="0" w:color="auto"/>
                                    <w:left w:val="none" w:sz="0" w:space="0" w:color="auto"/>
                                    <w:bottom w:val="none" w:sz="0" w:space="0" w:color="auto"/>
                                    <w:right w:val="none" w:sz="0" w:space="0" w:color="auto"/>
                                  </w:divBdr>
                                  <w:divsChild>
                                    <w:div w:id="18194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01905">
      <w:bodyDiv w:val="1"/>
      <w:marLeft w:val="0"/>
      <w:marRight w:val="0"/>
      <w:marTop w:val="0"/>
      <w:marBottom w:val="0"/>
      <w:divBdr>
        <w:top w:val="none" w:sz="0" w:space="0" w:color="auto"/>
        <w:left w:val="none" w:sz="0" w:space="0" w:color="auto"/>
        <w:bottom w:val="none" w:sz="0" w:space="0" w:color="auto"/>
        <w:right w:val="none" w:sz="0" w:space="0" w:color="auto"/>
      </w:divBdr>
      <w:divsChild>
        <w:div w:id="827984774">
          <w:marLeft w:val="0"/>
          <w:marRight w:val="0"/>
          <w:marTop w:val="0"/>
          <w:marBottom w:val="0"/>
          <w:divBdr>
            <w:top w:val="none" w:sz="0" w:space="0" w:color="auto"/>
            <w:left w:val="none" w:sz="0" w:space="0" w:color="auto"/>
            <w:bottom w:val="none" w:sz="0" w:space="0" w:color="auto"/>
            <w:right w:val="none" w:sz="0" w:space="0" w:color="auto"/>
          </w:divBdr>
          <w:divsChild>
            <w:div w:id="348677088">
              <w:marLeft w:val="0"/>
              <w:marRight w:val="0"/>
              <w:marTop w:val="0"/>
              <w:marBottom w:val="0"/>
              <w:divBdr>
                <w:top w:val="none" w:sz="0" w:space="0" w:color="auto"/>
                <w:left w:val="none" w:sz="0" w:space="0" w:color="auto"/>
                <w:bottom w:val="none" w:sz="0" w:space="0" w:color="auto"/>
                <w:right w:val="none" w:sz="0" w:space="0" w:color="auto"/>
              </w:divBdr>
              <w:divsChild>
                <w:div w:id="561137546">
                  <w:marLeft w:val="0"/>
                  <w:marRight w:val="0"/>
                  <w:marTop w:val="0"/>
                  <w:marBottom w:val="0"/>
                  <w:divBdr>
                    <w:top w:val="none" w:sz="0" w:space="0" w:color="auto"/>
                    <w:left w:val="none" w:sz="0" w:space="0" w:color="auto"/>
                    <w:bottom w:val="none" w:sz="0" w:space="0" w:color="auto"/>
                    <w:right w:val="none" w:sz="0" w:space="0" w:color="auto"/>
                  </w:divBdr>
                  <w:divsChild>
                    <w:div w:id="1610116211">
                      <w:marLeft w:val="0"/>
                      <w:marRight w:val="0"/>
                      <w:marTop w:val="0"/>
                      <w:marBottom w:val="0"/>
                      <w:divBdr>
                        <w:top w:val="none" w:sz="0" w:space="0" w:color="auto"/>
                        <w:left w:val="none" w:sz="0" w:space="0" w:color="auto"/>
                        <w:bottom w:val="none" w:sz="0" w:space="0" w:color="auto"/>
                        <w:right w:val="none" w:sz="0" w:space="0" w:color="auto"/>
                      </w:divBdr>
                      <w:divsChild>
                        <w:div w:id="2090232338">
                          <w:marLeft w:val="0"/>
                          <w:marRight w:val="0"/>
                          <w:marTop w:val="0"/>
                          <w:marBottom w:val="0"/>
                          <w:divBdr>
                            <w:top w:val="none" w:sz="0" w:space="0" w:color="auto"/>
                            <w:left w:val="none" w:sz="0" w:space="0" w:color="auto"/>
                            <w:bottom w:val="none" w:sz="0" w:space="0" w:color="auto"/>
                            <w:right w:val="none" w:sz="0" w:space="0" w:color="auto"/>
                          </w:divBdr>
                          <w:divsChild>
                            <w:div w:id="1566068651">
                              <w:marLeft w:val="0"/>
                              <w:marRight w:val="0"/>
                              <w:marTop w:val="0"/>
                              <w:marBottom w:val="0"/>
                              <w:divBdr>
                                <w:top w:val="none" w:sz="0" w:space="0" w:color="auto"/>
                                <w:left w:val="none" w:sz="0" w:space="0" w:color="auto"/>
                                <w:bottom w:val="none" w:sz="0" w:space="0" w:color="auto"/>
                                <w:right w:val="none" w:sz="0" w:space="0" w:color="auto"/>
                              </w:divBdr>
                              <w:divsChild>
                                <w:div w:id="20857639">
                                  <w:marLeft w:val="0"/>
                                  <w:marRight w:val="0"/>
                                  <w:marTop w:val="0"/>
                                  <w:marBottom w:val="0"/>
                                  <w:divBdr>
                                    <w:top w:val="none" w:sz="0" w:space="0" w:color="auto"/>
                                    <w:left w:val="none" w:sz="0" w:space="0" w:color="auto"/>
                                    <w:bottom w:val="none" w:sz="0" w:space="0" w:color="auto"/>
                                    <w:right w:val="none" w:sz="0" w:space="0" w:color="auto"/>
                                  </w:divBdr>
                                  <w:divsChild>
                                    <w:div w:id="1536845961">
                                      <w:marLeft w:val="0"/>
                                      <w:marRight w:val="0"/>
                                      <w:marTop w:val="0"/>
                                      <w:marBottom w:val="0"/>
                                      <w:divBdr>
                                        <w:top w:val="none" w:sz="0" w:space="0" w:color="auto"/>
                                        <w:left w:val="none" w:sz="0" w:space="0" w:color="auto"/>
                                        <w:bottom w:val="none" w:sz="0" w:space="0" w:color="auto"/>
                                        <w:right w:val="none" w:sz="0" w:space="0" w:color="auto"/>
                                      </w:divBdr>
                                      <w:divsChild>
                                        <w:div w:id="1264654540">
                                          <w:marLeft w:val="0"/>
                                          <w:marRight w:val="0"/>
                                          <w:marTop w:val="0"/>
                                          <w:marBottom w:val="0"/>
                                          <w:divBdr>
                                            <w:top w:val="none" w:sz="0" w:space="0" w:color="auto"/>
                                            <w:left w:val="none" w:sz="0" w:space="0" w:color="auto"/>
                                            <w:bottom w:val="none" w:sz="0" w:space="0" w:color="auto"/>
                                            <w:right w:val="none" w:sz="0" w:space="0" w:color="auto"/>
                                          </w:divBdr>
                                          <w:divsChild>
                                            <w:div w:id="1363554349">
                                              <w:marLeft w:val="-105"/>
                                              <w:marRight w:val="-105"/>
                                              <w:marTop w:val="0"/>
                                              <w:marBottom w:val="0"/>
                                              <w:divBdr>
                                                <w:top w:val="none" w:sz="0" w:space="0" w:color="auto"/>
                                                <w:left w:val="none" w:sz="0" w:space="0" w:color="auto"/>
                                                <w:bottom w:val="none" w:sz="0" w:space="0" w:color="auto"/>
                                                <w:right w:val="none" w:sz="0" w:space="0" w:color="auto"/>
                                              </w:divBdr>
                                              <w:divsChild>
                                                <w:div w:id="1051421675">
                                                  <w:marLeft w:val="0"/>
                                                  <w:marRight w:val="0"/>
                                                  <w:marTop w:val="0"/>
                                                  <w:marBottom w:val="0"/>
                                                  <w:divBdr>
                                                    <w:top w:val="none" w:sz="0" w:space="0" w:color="auto"/>
                                                    <w:left w:val="none" w:sz="0" w:space="0" w:color="auto"/>
                                                    <w:bottom w:val="none" w:sz="0" w:space="0" w:color="auto"/>
                                                    <w:right w:val="none" w:sz="0" w:space="0" w:color="auto"/>
                                                  </w:divBdr>
                                                  <w:divsChild>
                                                    <w:div w:id="586768766">
                                                      <w:marLeft w:val="0"/>
                                                      <w:marRight w:val="0"/>
                                                      <w:marTop w:val="0"/>
                                                      <w:marBottom w:val="0"/>
                                                      <w:divBdr>
                                                        <w:top w:val="none" w:sz="0" w:space="0" w:color="auto"/>
                                                        <w:left w:val="none" w:sz="0" w:space="0" w:color="auto"/>
                                                        <w:bottom w:val="none" w:sz="0" w:space="0" w:color="auto"/>
                                                        <w:right w:val="none" w:sz="0" w:space="0" w:color="auto"/>
                                                      </w:divBdr>
                                                      <w:divsChild>
                                                        <w:div w:id="16180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5581522">
      <w:bodyDiv w:val="1"/>
      <w:marLeft w:val="0"/>
      <w:marRight w:val="0"/>
      <w:marTop w:val="0"/>
      <w:marBottom w:val="0"/>
      <w:divBdr>
        <w:top w:val="none" w:sz="0" w:space="0" w:color="auto"/>
        <w:left w:val="none" w:sz="0" w:space="0" w:color="auto"/>
        <w:bottom w:val="none" w:sz="0" w:space="0" w:color="auto"/>
        <w:right w:val="none" w:sz="0" w:space="0" w:color="auto"/>
      </w:divBdr>
      <w:divsChild>
        <w:div w:id="1228300983">
          <w:marLeft w:val="0"/>
          <w:marRight w:val="0"/>
          <w:marTop w:val="0"/>
          <w:marBottom w:val="0"/>
          <w:divBdr>
            <w:top w:val="none" w:sz="0" w:space="0" w:color="auto"/>
            <w:left w:val="none" w:sz="0" w:space="0" w:color="auto"/>
            <w:bottom w:val="none" w:sz="0" w:space="0" w:color="auto"/>
            <w:right w:val="none" w:sz="0" w:space="0" w:color="auto"/>
          </w:divBdr>
          <w:divsChild>
            <w:div w:id="2027630627">
              <w:marLeft w:val="0"/>
              <w:marRight w:val="0"/>
              <w:marTop w:val="0"/>
              <w:marBottom w:val="0"/>
              <w:divBdr>
                <w:top w:val="none" w:sz="0" w:space="0" w:color="auto"/>
                <w:left w:val="none" w:sz="0" w:space="0" w:color="auto"/>
                <w:bottom w:val="none" w:sz="0" w:space="0" w:color="auto"/>
                <w:right w:val="none" w:sz="0" w:space="0" w:color="auto"/>
              </w:divBdr>
              <w:divsChild>
                <w:div w:id="821890229">
                  <w:marLeft w:val="0"/>
                  <w:marRight w:val="0"/>
                  <w:marTop w:val="0"/>
                  <w:marBottom w:val="0"/>
                  <w:divBdr>
                    <w:top w:val="none" w:sz="0" w:space="0" w:color="auto"/>
                    <w:left w:val="single" w:sz="6" w:space="0" w:color="313131"/>
                    <w:bottom w:val="none" w:sz="0" w:space="0" w:color="auto"/>
                    <w:right w:val="single" w:sz="6" w:space="0" w:color="313131"/>
                  </w:divBdr>
                  <w:divsChild>
                    <w:div w:id="114561964">
                      <w:marLeft w:val="45"/>
                      <w:marRight w:val="45"/>
                      <w:marTop w:val="0"/>
                      <w:marBottom w:val="0"/>
                      <w:divBdr>
                        <w:top w:val="none" w:sz="0" w:space="0" w:color="auto"/>
                        <w:left w:val="none" w:sz="0" w:space="0" w:color="auto"/>
                        <w:bottom w:val="none" w:sz="0" w:space="0" w:color="auto"/>
                        <w:right w:val="none" w:sz="0" w:space="0" w:color="auto"/>
                      </w:divBdr>
                      <w:divsChild>
                        <w:div w:id="1727601499">
                          <w:marLeft w:val="0"/>
                          <w:marRight w:val="0"/>
                          <w:marTop w:val="0"/>
                          <w:marBottom w:val="0"/>
                          <w:divBdr>
                            <w:top w:val="none" w:sz="0" w:space="0" w:color="auto"/>
                            <w:left w:val="none" w:sz="0" w:space="0" w:color="auto"/>
                            <w:bottom w:val="none" w:sz="0" w:space="0" w:color="auto"/>
                            <w:right w:val="none" w:sz="0" w:space="0" w:color="auto"/>
                          </w:divBdr>
                          <w:divsChild>
                            <w:div w:id="1347054505">
                              <w:marLeft w:val="0"/>
                              <w:marRight w:val="0"/>
                              <w:marTop w:val="0"/>
                              <w:marBottom w:val="0"/>
                              <w:divBdr>
                                <w:top w:val="none" w:sz="0" w:space="0" w:color="auto"/>
                                <w:left w:val="none" w:sz="0" w:space="0" w:color="auto"/>
                                <w:bottom w:val="none" w:sz="0" w:space="0" w:color="auto"/>
                                <w:right w:val="none" w:sz="0" w:space="0" w:color="auto"/>
                              </w:divBdr>
                              <w:divsChild>
                                <w:div w:id="1501191804">
                                  <w:marLeft w:val="300"/>
                                  <w:marRight w:val="0"/>
                                  <w:marTop w:val="0"/>
                                  <w:marBottom w:val="0"/>
                                  <w:divBdr>
                                    <w:top w:val="none" w:sz="0" w:space="0" w:color="auto"/>
                                    <w:left w:val="none" w:sz="0" w:space="0" w:color="auto"/>
                                    <w:bottom w:val="none" w:sz="0" w:space="0" w:color="auto"/>
                                    <w:right w:val="none" w:sz="0" w:space="0" w:color="auto"/>
                                  </w:divBdr>
                                  <w:divsChild>
                                    <w:div w:id="92825850">
                                      <w:marLeft w:val="0"/>
                                      <w:marRight w:val="0"/>
                                      <w:marTop w:val="0"/>
                                      <w:marBottom w:val="0"/>
                                      <w:divBdr>
                                        <w:top w:val="none" w:sz="0" w:space="0" w:color="auto"/>
                                        <w:left w:val="none" w:sz="0" w:space="0" w:color="auto"/>
                                        <w:bottom w:val="none" w:sz="0" w:space="0" w:color="auto"/>
                                        <w:right w:val="none" w:sz="0" w:space="0" w:color="auto"/>
                                      </w:divBdr>
                                      <w:divsChild>
                                        <w:div w:id="934903138">
                                          <w:marLeft w:val="0"/>
                                          <w:marRight w:val="0"/>
                                          <w:marTop w:val="0"/>
                                          <w:marBottom w:val="0"/>
                                          <w:divBdr>
                                            <w:top w:val="none" w:sz="0" w:space="0" w:color="auto"/>
                                            <w:left w:val="none" w:sz="0" w:space="0" w:color="auto"/>
                                            <w:bottom w:val="none" w:sz="0" w:space="0" w:color="auto"/>
                                            <w:right w:val="none" w:sz="0" w:space="0" w:color="auto"/>
                                          </w:divBdr>
                                        </w:div>
                                        <w:div w:id="897205528">
                                          <w:marLeft w:val="0"/>
                                          <w:marRight w:val="0"/>
                                          <w:marTop w:val="0"/>
                                          <w:marBottom w:val="0"/>
                                          <w:divBdr>
                                            <w:top w:val="none" w:sz="0" w:space="0" w:color="auto"/>
                                            <w:left w:val="none" w:sz="0" w:space="0" w:color="auto"/>
                                            <w:bottom w:val="none" w:sz="0" w:space="0" w:color="auto"/>
                                            <w:right w:val="none" w:sz="0" w:space="0" w:color="auto"/>
                                          </w:divBdr>
                                        </w:div>
                                        <w:div w:id="121878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026773">
      <w:bodyDiv w:val="1"/>
      <w:marLeft w:val="0"/>
      <w:marRight w:val="0"/>
      <w:marTop w:val="0"/>
      <w:marBottom w:val="0"/>
      <w:divBdr>
        <w:top w:val="none" w:sz="0" w:space="0" w:color="auto"/>
        <w:left w:val="none" w:sz="0" w:space="0" w:color="auto"/>
        <w:bottom w:val="none" w:sz="0" w:space="0" w:color="auto"/>
        <w:right w:val="none" w:sz="0" w:space="0" w:color="auto"/>
      </w:divBdr>
      <w:divsChild>
        <w:div w:id="1469280463">
          <w:marLeft w:val="0"/>
          <w:marRight w:val="0"/>
          <w:marTop w:val="0"/>
          <w:marBottom w:val="0"/>
          <w:divBdr>
            <w:top w:val="none" w:sz="0" w:space="0" w:color="auto"/>
            <w:left w:val="none" w:sz="0" w:space="0" w:color="auto"/>
            <w:bottom w:val="none" w:sz="0" w:space="0" w:color="auto"/>
            <w:right w:val="none" w:sz="0" w:space="0" w:color="auto"/>
          </w:divBdr>
          <w:divsChild>
            <w:div w:id="2069378511">
              <w:marLeft w:val="0"/>
              <w:marRight w:val="0"/>
              <w:marTop w:val="0"/>
              <w:marBottom w:val="0"/>
              <w:divBdr>
                <w:top w:val="single" w:sz="18" w:space="0" w:color="FFFFFF"/>
                <w:left w:val="single" w:sz="18" w:space="0" w:color="FFFFFF"/>
                <w:bottom w:val="single" w:sz="18" w:space="0" w:color="FFFFFF"/>
                <w:right w:val="single" w:sz="18" w:space="0" w:color="FFFFFF"/>
              </w:divBdr>
              <w:divsChild>
                <w:div w:id="928387256">
                  <w:marLeft w:val="0"/>
                  <w:marRight w:val="0"/>
                  <w:marTop w:val="0"/>
                  <w:marBottom w:val="0"/>
                  <w:divBdr>
                    <w:top w:val="none" w:sz="0" w:space="0" w:color="auto"/>
                    <w:left w:val="none" w:sz="0" w:space="0" w:color="auto"/>
                    <w:bottom w:val="none" w:sz="0" w:space="0" w:color="auto"/>
                    <w:right w:val="none" w:sz="0" w:space="0" w:color="auto"/>
                  </w:divBdr>
                  <w:divsChild>
                    <w:div w:id="808785176">
                      <w:marLeft w:val="0"/>
                      <w:marRight w:val="0"/>
                      <w:marTop w:val="0"/>
                      <w:marBottom w:val="0"/>
                      <w:divBdr>
                        <w:top w:val="none" w:sz="0" w:space="0" w:color="auto"/>
                        <w:left w:val="none" w:sz="0" w:space="0" w:color="auto"/>
                        <w:bottom w:val="none" w:sz="0" w:space="0" w:color="auto"/>
                        <w:right w:val="none" w:sz="0" w:space="0" w:color="auto"/>
                      </w:divBdr>
                      <w:divsChild>
                        <w:div w:id="612172581">
                          <w:marLeft w:val="0"/>
                          <w:marRight w:val="0"/>
                          <w:marTop w:val="0"/>
                          <w:marBottom w:val="0"/>
                          <w:divBdr>
                            <w:top w:val="none" w:sz="0" w:space="0" w:color="auto"/>
                            <w:left w:val="none" w:sz="0" w:space="0" w:color="auto"/>
                            <w:bottom w:val="none" w:sz="0" w:space="0" w:color="auto"/>
                            <w:right w:val="none" w:sz="0" w:space="0" w:color="auto"/>
                          </w:divBdr>
                          <w:divsChild>
                            <w:div w:id="412313705">
                              <w:marLeft w:val="0"/>
                              <w:marRight w:val="0"/>
                              <w:marTop w:val="0"/>
                              <w:marBottom w:val="0"/>
                              <w:divBdr>
                                <w:top w:val="none" w:sz="0" w:space="0" w:color="auto"/>
                                <w:left w:val="none" w:sz="0" w:space="0" w:color="auto"/>
                                <w:bottom w:val="none" w:sz="0" w:space="0" w:color="auto"/>
                                <w:right w:val="none" w:sz="0" w:space="0" w:color="auto"/>
                              </w:divBdr>
                              <w:divsChild>
                                <w:div w:id="431054228">
                                  <w:marLeft w:val="0"/>
                                  <w:marRight w:val="0"/>
                                  <w:marTop w:val="0"/>
                                  <w:marBottom w:val="0"/>
                                  <w:divBdr>
                                    <w:top w:val="none" w:sz="0" w:space="0" w:color="auto"/>
                                    <w:left w:val="none" w:sz="0" w:space="0" w:color="auto"/>
                                    <w:bottom w:val="none" w:sz="0" w:space="0" w:color="auto"/>
                                    <w:right w:val="none" w:sz="0" w:space="0" w:color="auto"/>
                                  </w:divBdr>
                                  <w:divsChild>
                                    <w:div w:id="4790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534072">
      <w:bodyDiv w:val="1"/>
      <w:marLeft w:val="0"/>
      <w:marRight w:val="0"/>
      <w:marTop w:val="0"/>
      <w:marBottom w:val="0"/>
      <w:divBdr>
        <w:top w:val="none" w:sz="0" w:space="0" w:color="auto"/>
        <w:left w:val="none" w:sz="0" w:space="0" w:color="auto"/>
        <w:bottom w:val="none" w:sz="0" w:space="0" w:color="auto"/>
        <w:right w:val="none" w:sz="0" w:space="0" w:color="auto"/>
      </w:divBdr>
      <w:divsChild>
        <w:div w:id="1561406826">
          <w:marLeft w:val="0"/>
          <w:marRight w:val="0"/>
          <w:marTop w:val="0"/>
          <w:marBottom w:val="0"/>
          <w:divBdr>
            <w:top w:val="none" w:sz="0" w:space="0" w:color="auto"/>
            <w:left w:val="none" w:sz="0" w:space="0" w:color="auto"/>
            <w:bottom w:val="none" w:sz="0" w:space="0" w:color="auto"/>
            <w:right w:val="none" w:sz="0" w:space="0" w:color="auto"/>
          </w:divBdr>
          <w:divsChild>
            <w:div w:id="1061636537">
              <w:marLeft w:val="0"/>
              <w:marRight w:val="0"/>
              <w:marTop w:val="0"/>
              <w:marBottom w:val="0"/>
              <w:divBdr>
                <w:top w:val="none" w:sz="0" w:space="0" w:color="auto"/>
                <w:left w:val="none" w:sz="0" w:space="0" w:color="auto"/>
                <w:bottom w:val="none" w:sz="0" w:space="0" w:color="auto"/>
                <w:right w:val="none" w:sz="0" w:space="0" w:color="auto"/>
              </w:divBdr>
              <w:divsChild>
                <w:div w:id="219022017">
                  <w:marLeft w:val="0"/>
                  <w:marRight w:val="0"/>
                  <w:marTop w:val="0"/>
                  <w:marBottom w:val="0"/>
                  <w:divBdr>
                    <w:top w:val="none" w:sz="0" w:space="0" w:color="auto"/>
                    <w:left w:val="none" w:sz="0" w:space="0" w:color="auto"/>
                    <w:bottom w:val="none" w:sz="0" w:space="0" w:color="auto"/>
                    <w:right w:val="none" w:sz="0" w:space="0" w:color="auto"/>
                  </w:divBdr>
                  <w:divsChild>
                    <w:div w:id="1457601113">
                      <w:marLeft w:val="0"/>
                      <w:marRight w:val="0"/>
                      <w:marTop w:val="0"/>
                      <w:marBottom w:val="0"/>
                      <w:divBdr>
                        <w:top w:val="none" w:sz="0" w:space="0" w:color="auto"/>
                        <w:left w:val="none" w:sz="0" w:space="0" w:color="auto"/>
                        <w:bottom w:val="none" w:sz="0" w:space="0" w:color="auto"/>
                        <w:right w:val="none" w:sz="0" w:space="0" w:color="auto"/>
                      </w:divBdr>
                      <w:divsChild>
                        <w:div w:id="1245456733">
                          <w:marLeft w:val="0"/>
                          <w:marRight w:val="0"/>
                          <w:marTop w:val="0"/>
                          <w:marBottom w:val="0"/>
                          <w:divBdr>
                            <w:top w:val="none" w:sz="0" w:space="0" w:color="auto"/>
                            <w:left w:val="none" w:sz="0" w:space="0" w:color="auto"/>
                            <w:bottom w:val="none" w:sz="0" w:space="0" w:color="auto"/>
                            <w:right w:val="none" w:sz="0" w:space="0" w:color="auto"/>
                          </w:divBdr>
                          <w:divsChild>
                            <w:div w:id="788204196">
                              <w:marLeft w:val="0"/>
                              <w:marRight w:val="0"/>
                              <w:marTop w:val="0"/>
                              <w:marBottom w:val="0"/>
                              <w:divBdr>
                                <w:top w:val="none" w:sz="0" w:space="0" w:color="auto"/>
                                <w:left w:val="none" w:sz="0" w:space="0" w:color="auto"/>
                                <w:bottom w:val="none" w:sz="0" w:space="0" w:color="auto"/>
                                <w:right w:val="none" w:sz="0" w:space="0" w:color="auto"/>
                              </w:divBdr>
                              <w:divsChild>
                                <w:div w:id="622808531">
                                  <w:marLeft w:val="0"/>
                                  <w:marRight w:val="0"/>
                                  <w:marTop w:val="0"/>
                                  <w:marBottom w:val="0"/>
                                  <w:divBdr>
                                    <w:top w:val="none" w:sz="0" w:space="0" w:color="auto"/>
                                    <w:left w:val="none" w:sz="0" w:space="0" w:color="auto"/>
                                    <w:bottom w:val="none" w:sz="0" w:space="0" w:color="auto"/>
                                    <w:right w:val="none" w:sz="0" w:space="0" w:color="auto"/>
                                  </w:divBdr>
                                  <w:divsChild>
                                    <w:div w:id="970404992">
                                      <w:marLeft w:val="0"/>
                                      <w:marRight w:val="0"/>
                                      <w:marTop w:val="0"/>
                                      <w:marBottom w:val="0"/>
                                      <w:divBdr>
                                        <w:top w:val="none" w:sz="0" w:space="0" w:color="auto"/>
                                        <w:left w:val="none" w:sz="0" w:space="0" w:color="auto"/>
                                        <w:bottom w:val="none" w:sz="0" w:space="0" w:color="auto"/>
                                        <w:right w:val="none" w:sz="0" w:space="0" w:color="auto"/>
                                      </w:divBdr>
                                      <w:divsChild>
                                        <w:div w:id="72513446">
                                          <w:marLeft w:val="0"/>
                                          <w:marRight w:val="0"/>
                                          <w:marTop w:val="0"/>
                                          <w:marBottom w:val="0"/>
                                          <w:divBdr>
                                            <w:top w:val="none" w:sz="0" w:space="0" w:color="auto"/>
                                            <w:left w:val="none" w:sz="0" w:space="0" w:color="auto"/>
                                            <w:bottom w:val="none" w:sz="0" w:space="0" w:color="auto"/>
                                            <w:right w:val="none" w:sz="0" w:space="0" w:color="auto"/>
                                          </w:divBdr>
                                          <w:divsChild>
                                            <w:div w:id="1871992524">
                                              <w:marLeft w:val="-105"/>
                                              <w:marRight w:val="-105"/>
                                              <w:marTop w:val="0"/>
                                              <w:marBottom w:val="0"/>
                                              <w:divBdr>
                                                <w:top w:val="none" w:sz="0" w:space="0" w:color="auto"/>
                                                <w:left w:val="none" w:sz="0" w:space="0" w:color="auto"/>
                                                <w:bottom w:val="none" w:sz="0" w:space="0" w:color="auto"/>
                                                <w:right w:val="none" w:sz="0" w:space="0" w:color="auto"/>
                                              </w:divBdr>
                                              <w:divsChild>
                                                <w:div w:id="1241065481">
                                                  <w:marLeft w:val="0"/>
                                                  <w:marRight w:val="0"/>
                                                  <w:marTop w:val="0"/>
                                                  <w:marBottom w:val="0"/>
                                                  <w:divBdr>
                                                    <w:top w:val="none" w:sz="0" w:space="0" w:color="auto"/>
                                                    <w:left w:val="none" w:sz="0" w:space="0" w:color="auto"/>
                                                    <w:bottom w:val="none" w:sz="0" w:space="0" w:color="auto"/>
                                                    <w:right w:val="none" w:sz="0" w:space="0" w:color="auto"/>
                                                  </w:divBdr>
                                                  <w:divsChild>
                                                    <w:div w:id="1525098814">
                                                      <w:marLeft w:val="0"/>
                                                      <w:marRight w:val="0"/>
                                                      <w:marTop w:val="0"/>
                                                      <w:marBottom w:val="0"/>
                                                      <w:divBdr>
                                                        <w:top w:val="none" w:sz="0" w:space="0" w:color="auto"/>
                                                        <w:left w:val="none" w:sz="0" w:space="0" w:color="auto"/>
                                                        <w:bottom w:val="none" w:sz="0" w:space="0" w:color="auto"/>
                                                        <w:right w:val="none" w:sz="0" w:space="0" w:color="auto"/>
                                                      </w:divBdr>
                                                      <w:divsChild>
                                                        <w:div w:id="7189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5870977">
      <w:bodyDiv w:val="1"/>
      <w:marLeft w:val="0"/>
      <w:marRight w:val="0"/>
      <w:marTop w:val="0"/>
      <w:marBottom w:val="0"/>
      <w:divBdr>
        <w:top w:val="none" w:sz="0" w:space="0" w:color="auto"/>
        <w:left w:val="none" w:sz="0" w:space="0" w:color="auto"/>
        <w:bottom w:val="none" w:sz="0" w:space="0" w:color="auto"/>
        <w:right w:val="none" w:sz="0" w:space="0" w:color="auto"/>
      </w:divBdr>
      <w:divsChild>
        <w:div w:id="1317104126">
          <w:marLeft w:val="0"/>
          <w:marRight w:val="0"/>
          <w:marTop w:val="0"/>
          <w:marBottom w:val="0"/>
          <w:divBdr>
            <w:top w:val="none" w:sz="0" w:space="0" w:color="auto"/>
            <w:left w:val="none" w:sz="0" w:space="0" w:color="auto"/>
            <w:bottom w:val="none" w:sz="0" w:space="0" w:color="auto"/>
            <w:right w:val="none" w:sz="0" w:space="0" w:color="auto"/>
          </w:divBdr>
          <w:divsChild>
            <w:div w:id="1626958130">
              <w:marLeft w:val="0"/>
              <w:marRight w:val="0"/>
              <w:marTop w:val="0"/>
              <w:marBottom w:val="0"/>
              <w:divBdr>
                <w:top w:val="none" w:sz="0" w:space="0" w:color="auto"/>
                <w:left w:val="none" w:sz="0" w:space="0" w:color="auto"/>
                <w:bottom w:val="none" w:sz="0" w:space="0" w:color="auto"/>
                <w:right w:val="none" w:sz="0" w:space="0" w:color="auto"/>
              </w:divBdr>
              <w:divsChild>
                <w:div w:id="689455114">
                  <w:marLeft w:val="0"/>
                  <w:marRight w:val="0"/>
                  <w:marTop w:val="0"/>
                  <w:marBottom w:val="0"/>
                  <w:divBdr>
                    <w:top w:val="none" w:sz="0" w:space="0" w:color="auto"/>
                    <w:left w:val="none" w:sz="0" w:space="0" w:color="auto"/>
                    <w:bottom w:val="none" w:sz="0" w:space="0" w:color="auto"/>
                    <w:right w:val="none" w:sz="0" w:space="0" w:color="auto"/>
                  </w:divBdr>
                  <w:divsChild>
                    <w:div w:id="1460878551">
                      <w:marLeft w:val="0"/>
                      <w:marRight w:val="0"/>
                      <w:marTop w:val="0"/>
                      <w:marBottom w:val="0"/>
                      <w:divBdr>
                        <w:top w:val="none" w:sz="0" w:space="0" w:color="auto"/>
                        <w:left w:val="none" w:sz="0" w:space="0" w:color="auto"/>
                        <w:bottom w:val="none" w:sz="0" w:space="0" w:color="auto"/>
                        <w:right w:val="none" w:sz="0" w:space="0" w:color="auto"/>
                      </w:divBdr>
                      <w:divsChild>
                        <w:div w:id="2066417076">
                          <w:marLeft w:val="0"/>
                          <w:marRight w:val="0"/>
                          <w:marTop w:val="0"/>
                          <w:marBottom w:val="0"/>
                          <w:divBdr>
                            <w:top w:val="none" w:sz="0" w:space="0" w:color="auto"/>
                            <w:left w:val="none" w:sz="0" w:space="0" w:color="auto"/>
                            <w:bottom w:val="none" w:sz="0" w:space="0" w:color="auto"/>
                            <w:right w:val="none" w:sz="0" w:space="0" w:color="auto"/>
                          </w:divBdr>
                          <w:divsChild>
                            <w:div w:id="55787604">
                              <w:marLeft w:val="0"/>
                              <w:marRight w:val="0"/>
                              <w:marTop w:val="0"/>
                              <w:marBottom w:val="0"/>
                              <w:divBdr>
                                <w:top w:val="none" w:sz="0" w:space="0" w:color="auto"/>
                                <w:left w:val="none" w:sz="0" w:space="0" w:color="auto"/>
                                <w:bottom w:val="none" w:sz="0" w:space="0" w:color="auto"/>
                                <w:right w:val="none" w:sz="0" w:space="0" w:color="auto"/>
                              </w:divBdr>
                              <w:divsChild>
                                <w:div w:id="1034233015">
                                  <w:marLeft w:val="0"/>
                                  <w:marRight w:val="0"/>
                                  <w:marTop w:val="0"/>
                                  <w:marBottom w:val="0"/>
                                  <w:divBdr>
                                    <w:top w:val="none" w:sz="0" w:space="0" w:color="auto"/>
                                    <w:left w:val="none" w:sz="0" w:space="0" w:color="auto"/>
                                    <w:bottom w:val="none" w:sz="0" w:space="0" w:color="auto"/>
                                    <w:right w:val="none" w:sz="0" w:space="0" w:color="auto"/>
                                  </w:divBdr>
                                  <w:divsChild>
                                    <w:div w:id="1345328831">
                                      <w:marLeft w:val="0"/>
                                      <w:marRight w:val="0"/>
                                      <w:marTop w:val="0"/>
                                      <w:marBottom w:val="0"/>
                                      <w:divBdr>
                                        <w:top w:val="none" w:sz="0" w:space="0" w:color="auto"/>
                                        <w:left w:val="none" w:sz="0" w:space="0" w:color="auto"/>
                                        <w:bottom w:val="none" w:sz="0" w:space="0" w:color="auto"/>
                                        <w:right w:val="none" w:sz="0" w:space="0" w:color="auto"/>
                                      </w:divBdr>
                                      <w:divsChild>
                                        <w:div w:id="715013213">
                                          <w:marLeft w:val="0"/>
                                          <w:marRight w:val="0"/>
                                          <w:marTop w:val="0"/>
                                          <w:marBottom w:val="0"/>
                                          <w:divBdr>
                                            <w:top w:val="none" w:sz="0" w:space="0" w:color="auto"/>
                                            <w:left w:val="none" w:sz="0" w:space="0" w:color="auto"/>
                                            <w:bottom w:val="none" w:sz="0" w:space="0" w:color="auto"/>
                                            <w:right w:val="none" w:sz="0" w:space="0" w:color="auto"/>
                                          </w:divBdr>
                                          <w:divsChild>
                                            <w:div w:id="851263373">
                                              <w:marLeft w:val="-105"/>
                                              <w:marRight w:val="-105"/>
                                              <w:marTop w:val="0"/>
                                              <w:marBottom w:val="0"/>
                                              <w:divBdr>
                                                <w:top w:val="none" w:sz="0" w:space="0" w:color="auto"/>
                                                <w:left w:val="none" w:sz="0" w:space="0" w:color="auto"/>
                                                <w:bottom w:val="none" w:sz="0" w:space="0" w:color="auto"/>
                                                <w:right w:val="none" w:sz="0" w:space="0" w:color="auto"/>
                                              </w:divBdr>
                                              <w:divsChild>
                                                <w:div w:id="1583418397">
                                                  <w:marLeft w:val="0"/>
                                                  <w:marRight w:val="0"/>
                                                  <w:marTop w:val="0"/>
                                                  <w:marBottom w:val="0"/>
                                                  <w:divBdr>
                                                    <w:top w:val="none" w:sz="0" w:space="0" w:color="auto"/>
                                                    <w:left w:val="none" w:sz="0" w:space="0" w:color="auto"/>
                                                    <w:bottom w:val="none" w:sz="0" w:space="0" w:color="auto"/>
                                                    <w:right w:val="none" w:sz="0" w:space="0" w:color="auto"/>
                                                  </w:divBdr>
                                                  <w:divsChild>
                                                    <w:div w:id="1689409574">
                                                      <w:marLeft w:val="0"/>
                                                      <w:marRight w:val="0"/>
                                                      <w:marTop w:val="0"/>
                                                      <w:marBottom w:val="0"/>
                                                      <w:divBdr>
                                                        <w:top w:val="none" w:sz="0" w:space="0" w:color="auto"/>
                                                        <w:left w:val="none" w:sz="0" w:space="0" w:color="auto"/>
                                                        <w:bottom w:val="none" w:sz="0" w:space="0" w:color="auto"/>
                                                        <w:right w:val="none" w:sz="0" w:space="0" w:color="auto"/>
                                                      </w:divBdr>
                                                      <w:divsChild>
                                                        <w:div w:id="1224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9924479">
      <w:bodyDiv w:val="1"/>
      <w:marLeft w:val="0"/>
      <w:marRight w:val="0"/>
      <w:marTop w:val="0"/>
      <w:marBottom w:val="0"/>
      <w:divBdr>
        <w:top w:val="none" w:sz="0" w:space="0" w:color="auto"/>
        <w:left w:val="none" w:sz="0" w:space="0" w:color="auto"/>
        <w:bottom w:val="none" w:sz="0" w:space="0" w:color="auto"/>
        <w:right w:val="none" w:sz="0" w:space="0" w:color="auto"/>
      </w:divBdr>
      <w:divsChild>
        <w:div w:id="710494909">
          <w:marLeft w:val="0"/>
          <w:marRight w:val="0"/>
          <w:marTop w:val="0"/>
          <w:marBottom w:val="0"/>
          <w:divBdr>
            <w:top w:val="none" w:sz="0" w:space="0" w:color="auto"/>
            <w:left w:val="none" w:sz="0" w:space="0" w:color="auto"/>
            <w:bottom w:val="none" w:sz="0" w:space="0" w:color="auto"/>
            <w:right w:val="none" w:sz="0" w:space="0" w:color="auto"/>
          </w:divBdr>
          <w:divsChild>
            <w:div w:id="1357193970">
              <w:marLeft w:val="0"/>
              <w:marRight w:val="0"/>
              <w:marTop w:val="0"/>
              <w:marBottom w:val="0"/>
              <w:divBdr>
                <w:top w:val="none" w:sz="0" w:space="0" w:color="auto"/>
                <w:left w:val="none" w:sz="0" w:space="0" w:color="auto"/>
                <w:bottom w:val="none" w:sz="0" w:space="0" w:color="auto"/>
                <w:right w:val="none" w:sz="0" w:space="0" w:color="auto"/>
              </w:divBdr>
              <w:divsChild>
                <w:div w:id="1805807102">
                  <w:marLeft w:val="0"/>
                  <w:marRight w:val="0"/>
                  <w:marTop w:val="0"/>
                  <w:marBottom w:val="0"/>
                  <w:divBdr>
                    <w:top w:val="none" w:sz="0" w:space="0" w:color="auto"/>
                    <w:left w:val="none" w:sz="0" w:space="0" w:color="auto"/>
                    <w:bottom w:val="none" w:sz="0" w:space="0" w:color="auto"/>
                    <w:right w:val="none" w:sz="0" w:space="0" w:color="auto"/>
                  </w:divBdr>
                  <w:divsChild>
                    <w:div w:id="2089955037">
                      <w:marLeft w:val="0"/>
                      <w:marRight w:val="0"/>
                      <w:marTop w:val="0"/>
                      <w:marBottom w:val="0"/>
                      <w:divBdr>
                        <w:top w:val="none" w:sz="0" w:space="0" w:color="auto"/>
                        <w:left w:val="none" w:sz="0" w:space="0" w:color="auto"/>
                        <w:bottom w:val="none" w:sz="0" w:space="0" w:color="auto"/>
                        <w:right w:val="none" w:sz="0" w:space="0" w:color="auto"/>
                      </w:divBdr>
                      <w:divsChild>
                        <w:div w:id="2024547971">
                          <w:marLeft w:val="0"/>
                          <w:marRight w:val="0"/>
                          <w:marTop w:val="0"/>
                          <w:marBottom w:val="0"/>
                          <w:divBdr>
                            <w:top w:val="none" w:sz="0" w:space="0" w:color="auto"/>
                            <w:left w:val="none" w:sz="0" w:space="0" w:color="auto"/>
                            <w:bottom w:val="none" w:sz="0" w:space="0" w:color="auto"/>
                            <w:right w:val="none" w:sz="0" w:space="0" w:color="auto"/>
                          </w:divBdr>
                          <w:divsChild>
                            <w:div w:id="930624502">
                              <w:marLeft w:val="0"/>
                              <w:marRight w:val="0"/>
                              <w:marTop w:val="0"/>
                              <w:marBottom w:val="0"/>
                              <w:divBdr>
                                <w:top w:val="none" w:sz="0" w:space="0" w:color="auto"/>
                                <w:left w:val="none" w:sz="0" w:space="0" w:color="auto"/>
                                <w:bottom w:val="none" w:sz="0" w:space="0" w:color="auto"/>
                                <w:right w:val="none" w:sz="0" w:space="0" w:color="auto"/>
                              </w:divBdr>
                              <w:divsChild>
                                <w:div w:id="763840628">
                                  <w:marLeft w:val="0"/>
                                  <w:marRight w:val="0"/>
                                  <w:marTop w:val="0"/>
                                  <w:marBottom w:val="0"/>
                                  <w:divBdr>
                                    <w:top w:val="none" w:sz="0" w:space="0" w:color="auto"/>
                                    <w:left w:val="none" w:sz="0" w:space="0" w:color="auto"/>
                                    <w:bottom w:val="none" w:sz="0" w:space="0" w:color="auto"/>
                                    <w:right w:val="none" w:sz="0" w:space="0" w:color="auto"/>
                                  </w:divBdr>
                                  <w:divsChild>
                                    <w:div w:id="42338326">
                                      <w:marLeft w:val="0"/>
                                      <w:marRight w:val="0"/>
                                      <w:marTop w:val="0"/>
                                      <w:marBottom w:val="0"/>
                                      <w:divBdr>
                                        <w:top w:val="none" w:sz="0" w:space="0" w:color="auto"/>
                                        <w:left w:val="none" w:sz="0" w:space="0" w:color="auto"/>
                                        <w:bottom w:val="none" w:sz="0" w:space="0" w:color="auto"/>
                                        <w:right w:val="none" w:sz="0" w:space="0" w:color="auto"/>
                                      </w:divBdr>
                                      <w:divsChild>
                                        <w:div w:id="1224021150">
                                          <w:marLeft w:val="0"/>
                                          <w:marRight w:val="0"/>
                                          <w:marTop w:val="0"/>
                                          <w:marBottom w:val="0"/>
                                          <w:divBdr>
                                            <w:top w:val="none" w:sz="0" w:space="0" w:color="auto"/>
                                            <w:left w:val="none" w:sz="0" w:space="0" w:color="auto"/>
                                            <w:bottom w:val="none" w:sz="0" w:space="0" w:color="auto"/>
                                            <w:right w:val="none" w:sz="0" w:space="0" w:color="auto"/>
                                          </w:divBdr>
                                          <w:divsChild>
                                            <w:div w:id="749354057">
                                              <w:marLeft w:val="0"/>
                                              <w:marRight w:val="0"/>
                                              <w:marTop w:val="0"/>
                                              <w:marBottom w:val="0"/>
                                              <w:divBdr>
                                                <w:top w:val="none" w:sz="0" w:space="0" w:color="auto"/>
                                                <w:left w:val="none" w:sz="0" w:space="0" w:color="auto"/>
                                                <w:bottom w:val="none" w:sz="0" w:space="0" w:color="auto"/>
                                                <w:right w:val="none" w:sz="0" w:space="0" w:color="auto"/>
                                              </w:divBdr>
                                              <w:divsChild>
                                                <w:div w:id="536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6864370">
      <w:bodyDiv w:val="1"/>
      <w:marLeft w:val="0"/>
      <w:marRight w:val="0"/>
      <w:marTop w:val="0"/>
      <w:marBottom w:val="0"/>
      <w:divBdr>
        <w:top w:val="none" w:sz="0" w:space="0" w:color="auto"/>
        <w:left w:val="none" w:sz="0" w:space="0" w:color="auto"/>
        <w:bottom w:val="none" w:sz="0" w:space="0" w:color="auto"/>
        <w:right w:val="none" w:sz="0" w:space="0" w:color="auto"/>
      </w:divBdr>
      <w:divsChild>
        <w:div w:id="451557252">
          <w:marLeft w:val="0"/>
          <w:marRight w:val="0"/>
          <w:marTop w:val="0"/>
          <w:marBottom w:val="0"/>
          <w:divBdr>
            <w:top w:val="none" w:sz="0" w:space="0" w:color="auto"/>
            <w:left w:val="none" w:sz="0" w:space="0" w:color="auto"/>
            <w:bottom w:val="none" w:sz="0" w:space="0" w:color="auto"/>
            <w:right w:val="none" w:sz="0" w:space="0" w:color="auto"/>
          </w:divBdr>
          <w:divsChild>
            <w:div w:id="157623903">
              <w:marLeft w:val="0"/>
              <w:marRight w:val="0"/>
              <w:marTop w:val="0"/>
              <w:marBottom w:val="0"/>
              <w:divBdr>
                <w:top w:val="none" w:sz="0" w:space="0" w:color="auto"/>
                <w:left w:val="none" w:sz="0" w:space="0" w:color="auto"/>
                <w:bottom w:val="none" w:sz="0" w:space="0" w:color="auto"/>
                <w:right w:val="none" w:sz="0" w:space="0" w:color="auto"/>
              </w:divBdr>
              <w:divsChild>
                <w:div w:id="1993487591">
                  <w:marLeft w:val="0"/>
                  <w:marRight w:val="0"/>
                  <w:marTop w:val="0"/>
                  <w:marBottom w:val="0"/>
                  <w:divBdr>
                    <w:top w:val="none" w:sz="0" w:space="0" w:color="auto"/>
                    <w:left w:val="none" w:sz="0" w:space="0" w:color="auto"/>
                    <w:bottom w:val="none" w:sz="0" w:space="0" w:color="auto"/>
                    <w:right w:val="none" w:sz="0" w:space="0" w:color="auto"/>
                  </w:divBdr>
                  <w:divsChild>
                    <w:div w:id="592128149">
                      <w:marLeft w:val="0"/>
                      <w:marRight w:val="0"/>
                      <w:marTop w:val="0"/>
                      <w:marBottom w:val="0"/>
                      <w:divBdr>
                        <w:top w:val="none" w:sz="0" w:space="0" w:color="auto"/>
                        <w:left w:val="none" w:sz="0" w:space="0" w:color="auto"/>
                        <w:bottom w:val="none" w:sz="0" w:space="0" w:color="auto"/>
                        <w:right w:val="none" w:sz="0" w:space="0" w:color="auto"/>
                      </w:divBdr>
                      <w:divsChild>
                        <w:div w:id="302740429">
                          <w:marLeft w:val="0"/>
                          <w:marRight w:val="0"/>
                          <w:marTop w:val="0"/>
                          <w:marBottom w:val="0"/>
                          <w:divBdr>
                            <w:top w:val="none" w:sz="0" w:space="0" w:color="auto"/>
                            <w:left w:val="none" w:sz="0" w:space="0" w:color="auto"/>
                            <w:bottom w:val="none" w:sz="0" w:space="0" w:color="auto"/>
                            <w:right w:val="none" w:sz="0" w:space="0" w:color="auto"/>
                          </w:divBdr>
                          <w:divsChild>
                            <w:div w:id="375274697">
                              <w:marLeft w:val="0"/>
                              <w:marRight w:val="0"/>
                              <w:marTop w:val="0"/>
                              <w:marBottom w:val="0"/>
                              <w:divBdr>
                                <w:top w:val="none" w:sz="0" w:space="0" w:color="auto"/>
                                <w:left w:val="none" w:sz="0" w:space="0" w:color="auto"/>
                                <w:bottom w:val="none" w:sz="0" w:space="0" w:color="auto"/>
                                <w:right w:val="none" w:sz="0" w:space="0" w:color="auto"/>
                              </w:divBdr>
                              <w:divsChild>
                                <w:div w:id="211843254">
                                  <w:marLeft w:val="0"/>
                                  <w:marRight w:val="0"/>
                                  <w:marTop w:val="0"/>
                                  <w:marBottom w:val="0"/>
                                  <w:divBdr>
                                    <w:top w:val="none" w:sz="0" w:space="0" w:color="auto"/>
                                    <w:left w:val="none" w:sz="0" w:space="0" w:color="auto"/>
                                    <w:bottom w:val="none" w:sz="0" w:space="0" w:color="auto"/>
                                    <w:right w:val="none" w:sz="0" w:space="0" w:color="auto"/>
                                  </w:divBdr>
                                  <w:divsChild>
                                    <w:div w:id="2073263303">
                                      <w:marLeft w:val="0"/>
                                      <w:marRight w:val="0"/>
                                      <w:marTop w:val="0"/>
                                      <w:marBottom w:val="0"/>
                                      <w:divBdr>
                                        <w:top w:val="none" w:sz="0" w:space="0" w:color="auto"/>
                                        <w:left w:val="none" w:sz="0" w:space="0" w:color="auto"/>
                                        <w:bottom w:val="none" w:sz="0" w:space="0" w:color="auto"/>
                                        <w:right w:val="none" w:sz="0" w:space="0" w:color="auto"/>
                                      </w:divBdr>
                                      <w:divsChild>
                                        <w:div w:id="1819345443">
                                          <w:marLeft w:val="0"/>
                                          <w:marRight w:val="0"/>
                                          <w:marTop w:val="0"/>
                                          <w:marBottom w:val="0"/>
                                          <w:divBdr>
                                            <w:top w:val="none" w:sz="0" w:space="0" w:color="auto"/>
                                            <w:left w:val="none" w:sz="0" w:space="0" w:color="auto"/>
                                            <w:bottom w:val="none" w:sz="0" w:space="0" w:color="auto"/>
                                            <w:right w:val="none" w:sz="0" w:space="0" w:color="auto"/>
                                          </w:divBdr>
                                          <w:divsChild>
                                            <w:div w:id="1369256479">
                                              <w:marLeft w:val="0"/>
                                              <w:marRight w:val="0"/>
                                              <w:marTop w:val="0"/>
                                              <w:marBottom w:val="0"/>
                                              <w:divBdr>
                                                <w:top w:val="none" w:sz="0" w:space="0" w:color="auto"/>
                                                <w:left w:val="none" w:sz="0" w:space="0" w:color="auto"/>
                                                <w:bottom w:val="none" w:sz="0" w:space="0" w:color="auto"/>
                                                <w:right w:val="none" w:sz="0" w:space="0" w:color="auto"/>
                                              </w:divBdr>
                                              <w:divsChild>
                                                <w:div w:id="15783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586324">
      <w:bodyDiv w:val="1"/>
      <w:marLeft w:val="0"/>
      <w:marRight w:val="0"/>
      <w:marTop w:val="0"/>
      <w:marBottom w:val="0"/>
      <w:divBdr>
        <w:top w:val="none" w:sz="0" w:space="0" w:color="auto"/>
        <w:left w:val="none" w:sz="0" w:space="0" w:color="auto"/>
        <w:bottom w:val="none" w:sz="0" w:space="0" w:color="auto"/>
        <w:right w:val="none" w:sz="0" w:space="0" w:color="auto"/>
      </w:divBdr>
      <w:divsChild>
        <w:div w:id="452208319">
          <w:marLeft w:val="0"/>
          <w:marRight w:val="0"/>
          <w:marTop w:val="0"/>
          <w:marBottom w:val="0"/>
          <w:divBdr>
            <w:top w:val="none" w:sz="0" w:space="0" w:color="auto"/>
            <w:left w:val="none" w:sz="0" w:space="0" w:color="auto"/>
            <w:bottom w:val="none" w:sz="0" w:space="0" w:color="auto"/>
            <w:right w:val="none" w:sz="0" w:space="0" w:color="auto"/>
          </w:divBdr>
          <w:divsChild>
            <w:div w:id="792793236">
              <w:marLeft w:val="0"/>
              <w:marRight w:val="0"/>
              <w:marTop w:val="0"/>
              <w:marBottom w:val="0"/>
              <w:divBdr>
                <w:top w:val="none" w:sz="0" w:space="0" w:color="auto"/>
                <w:left w:val="none" w:sz="0" w:space="0" w:color="auto"/>
                <w:bottom w:val="none" w:sz="0" w:space="0" w:color="auto"/>
                <w:right w:val="none" w:sz="0" w:space="0" w:color="auto"/>
              </w:divBdr>
              <w:divsChild>
                <w:div w:id="196240612">
                  <w:marLeft w:val="0"/>
                  <w:marRight w:val="0"/>
                  <w:marTop w:val="0"/>
                  <w:marBottom w:val="525"/>
                  <w:divBdr>
                    <w:top w:val="none" w:sz="0" w:space="0" w:color="auto"/>
                    <w:left w:val="none" w:sz="0" w:space="0" w:color="auto"/>
                    <w:bottom w:val="none" w:sz="0" w:space="0" w:color="auto"/>
                    <w:right w:val="none" w:sz="0" w:space="0" w:color="auto"/>
                  </w:divBdr>
                  <w:divsChild>
                    <w:div w:id="1934363422">
                      <w:marLeft w:val="0"/>
                      <w:marRight w:val="0"/>
                      <w:marTop w:val="0"/>
                      <w:marBottom w:val="0"/>
                      <w:divBdr>
                        <w:top w:val="none" w:sz="0" w:space="0" w:color="auto"/>
                        <w:left w:val="none" w:sz="0" w:space="0" w:color="auto"/>
                        <w:bottom w:val="none" w:sz="0" w:space="0" w:color="auto"/>
                        <w:right w:val="none" w:sz="0" w:space="0" w:color="auto"/>
                      </w:divBdr>
                      <w:divsChild>
                        <w:div w:id="1097095310">
                          <w:marLeft w:val="0"/>
                          <w:marRight w:val="0"/>
                          <w:marTop w:val="0"/>
                          <w:marBottom w:val="150"/>
                          <w:divBdr>
                            <w:top w:val="none" w:sz="0" w:space="0" w:color="auto"/>
                            <w:left w:val="none" w:sz="0" w:space="0" w:color="auto"/>
                            <w:bottom w:val="none" w:sz="0" w:space="0" w:color="auto"/>
                            <w:right w:val="none" w:sz="0" w:space="0" w:color="auto"/>
                          </w:divBdr>
                          <w:divsChild>
                            <w:div w:id="1038050883">
                              <w:marLeft w:val="0"/>
                              <w:marRight w:val="0"/>
                              <w:marTop w:val="0"/>
                              <w:marBottom w:val="0"/>
                              <w:divBdr>
                                <w:top w:val="none" w:sz="0" w:space="0" w:color="auto"/>
                                <w:left w:val="none" w:sz="0" w:space="0" w:color="auto"/>
                                <w:bottom w:val="none" w:sz="0" w:space="0" w:color="auto"/>
                                <w:right w:val="none" w:sz="0" w:space="0" w:color="auto"/>
                              </w:divBdr>
                              <w:divsChild>
                                <w:div w:id="1528106617">
                                  <w:marLeft w:val="0"/>
                                  <w:marRight w:val="0"/>
                                  <w:marTop w:val="0"/>
                                  <w:marBottom w:val="150"/>
                                  <w:divBdr>
                                    <w:top w:val="none" w:sz="0" w:space="0" w:color="auto"/>
                                    <w:left w:val="none" w:sz="0" w:space="0" w:color="auto"/>
                                    <w:bottom w:val="none" w:sz="0" w:space="0" w:color="auto"/>
                                    <w:right w:val="none" w:sz="0" w:space="0" w:color="auto"/>
                                  </w:divBdr>
                                  <w:divsChild>
                                    <w:div w:id="4292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624637">
      <w:bodyDiv w:val="1"/>
      <w:marLeft w:val="0"/>
      <w:marRight w:val="0"/>
      <w:marTop w:val="0"/>
      <w:marBottom w:val="0"/>
      <w:divBdr>
        <w:top w:val="none" w:sz="0" w:space="0" w:color="auto"/>
        <w:left w:val="none" w:sz="0" w:space="0" w:color="auto"/>
        <w:bottom w:val="none" w:sz="0" w:space="0" w:color="auto"/>
        <w:right w:val="none" w:sz="0" w:space="0" w:color="auto"/>
      </w:divBdr>
      <w:divsChild>
        <w:div w:id="1845431750">
          <w:marLeft w:val="0"/>
          <w:marRight w:val="0"/>
          <w:marTop w:val="0"/>
          <w:marBottom w:val="0"/>
          <w:divBdr>
            <w:top w:val="none" w:sz="0" w:space="0" w:color="auto"/>
            <w:left w:val="none" w:sz="0" w:space="0" w:color="auto"/>
            <w:bottom w:val="none" w:sz="0" w:space="0" w:color="auto"/>
            <w:right w:val="none" w:sz="0" w:space="0" w:color="auto"/>
          </w:divBdr>
          <w:divsChild>
            <w:div w:id="1889298242">
              <w:marLeft w:val="0"/>
              <w:marRight w:val="0"/>
              <w:marTop w:val="0"/>
              <w:marBottom w:val="0"/>
              <w:divBdr>
                <w:top w:val="single" w:sz="18" w:space="0" w:color="FFFFFF"/>
                <w:left w:val="single" w:sz="18" w:space="0" w:color="FFFFFF"/>
                <w:bottom w:val="single" w:sz="18" w:space="0" w:color="FFFFFF"/>
                <w:right w:val="single" w:sz="18" w:space="0" w:color="FFFFFF"/>
              </w:divBdr>
              <w:divsChild>
                <w:div w:id="1400595986">
                  <w:marLeft w:val="0"/>
                  <w:marRight w:val="0"/>
                  <w:marTop w:val="0"/>
                  <w:marBottom w:val="0"/>
                  <w:divBdr>
                    <w:top w:val="none" w:sz="0" w:space="0" w:color="auto"/>
                    <w:left w:val="none" w:sz="0" w:space="0" w:color="auto"/>
                    <w:bottom w:val="none" w:sz="0" w:space="0" w:color="auto"/>
                    <w:right w:val="none" w:sz="0" w:space="0" w:color="auto"/>
                  </w:divBdr>
                  <w:divsChild>
                    <w:div w:id="1015957304">
                      <w:marLeft w:val="0"/>
                      <w:marRight w:val="0"/>
                      <w:marTop w:val="0"/>
                      <w:marBottom w:val="0"/>
                      <w:divBdr>
                        <w:top w:val="none" w:sz="0" w:space="0" w:color="auto"/>
                        <w:left w:val="none" w:sz="0" w:space="0" w:color="auto"/>
                        <w:bottom w:val="none" w:sz="0" w:space="0" w:color="auto"/>
                        <w:right w:val="none" w:sz="0" w:space="0" w:color="auto"/>
                      </w:divBdr>
                      <w:divsChild>
                        <w:div w:id="1874462111">
                          <w:marLeft w:val="0"/>
                          <w:marRight w:val="0"/>
                          <w:marTop w:val="0"/>
                          <w:marBottom w:val="0"/>
                          <w:divBdr>
                            <w:top w:val="none" w:sz="0" w:space="0" w:color="auto"/>
                            <w:left w:val="none" w:sz="0" w:space="0" w:color="auto"/>
                            <w:bottom w:val="none" w:sz="0" w:space="0" w:color="auto"/>
                            <w:right w:val="none" w:sz="0" w:space="0" w:color="auto"/>
                          </w:divBdr>
                          <w:divsChild>
                            <w:div w:id="481700633">
                              <w:marLeft w:val="0"/>
                              <w:marRight w:val="0"/>
                              <w:marTop w:val="0"/>
                              <w:marBottom w:val="0"/>
                              <w:divBdr>
                                <w:top w:val="none" w:sz="0" w:space="0" w:color="auto"/>
                                <w:left w:val="none" w:sz="0" w:space="0" w:color="auto"/>
                                <w:bottom w:val="none" w:sz="0" w:space="0" w:color="auto"/>
                                <w:right w:val="none" w:sz="0" w:space="0" w:color="auto"/>
                              </w:divBdr>
                              <w:divsChild>
                                <w:div w:id="1730764177">
                                  <w:marLeft w:val="0"/>
                                  <w:marRight w:val="0"/>
                                  <w:marTop w:val="0"/>
                                  <w:marBottom w:val="0"/>
                                  <w:divBdr>
                                    <w:top w:val="none" w:sz="0" w:space="0" w:color="auto"/>
                                    <w:left w:val="none" w:sz="0" w:space="0" w:color="auto"/>
                                    <w:bottom w:val="none" w:sz="0" w:space="0" w:color="auto"/>
                                    <w:right w:val="none" w:sz="0" w:space="0" w:color="auto"/>
                                  </w:divBdr>
                                  <w:divsChild>
                                    <w:div w:id="27375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iberation.fr/france/2016/09/27/des-parents-publient-le-journal-intime-de-leur-fille-qui-s-est-tuee_1512272" TargetMode="External"/><Relationship Id="rId18" Type="http://schemas.openxmlformats.org/officeDocument/2006/relationships/image" Target="media/image6.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google.be/url?sa=i&amp;rct=j&amp;q=&amp;esrc=s&amp;source=images&amp;cd=&amp;cad=rja&amp;uact=8&amp;ved=0ahUKEwiaiZej08fRAhUKuBQKHT-vDogQjRwIBw&amp;url=http://initiadroit.com/harcelement-au-travail-que-faire/&amp;bvm=bv.144224172,d.ZGg&amp;psig=AFQjCNGA0bqdqUz5Yhwrv8ogQyIcED38LA&amp;ust=1484689912786439" TargetMode="External"/><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yperlink" Target="http://www.lavoixdunord.fr/50337/article/2016-09-26/harcelee-au-college-emilie-racontait-son-calvaire-dans-son-journal" TargetMode="External"/><Relationship Id="rId17" Type="http://schemas.openxmlformats.org/officeDocument/2006/relationships/hyperlink" Target="https://www.google.be/url?sa=i&amp;rct=j&amp;q=&amp;esrc=s&amp;source=images&amp;cd=&amp;cad=rja&amp;uact=8&amp;ved=&amp;url=http://ensemblepourleselevesensituationdehandicapdansle41.over-blog.com/page/8&amp;bvm=bv.135974163,d.d2s&amp;psig=AFQjCNG3D6oPHCpgnW4A1Tc3HZwG6C07xg&amp;ust=1476989845841957" TargetMode="External"/><Relationship Id="rId25" Type="http://schemas.openxmlformats.org/officeDocument/2006/relationships/image" Target="media/image10.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image" Target="media/image14.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monde.fr/pixels/article/2015/02/11/a-silent-voice-harcelement-scolaire-et-handicap_4574050_4408996.html#qpBBBsMpoWs4ZlzX.99" TargetMode="External"/><Relationship Id="rId23" Type="http://schemas.openxmlformats.org/officeDocument/2006/relationships/hyperlink" Target="https://www.google.be/imgres?imgurl=http://www.ucciani-dessins.com/wp-content/uploads/2013/01/01-14-harcelement-sexuel-3.gif&amp;imgrefurl=http://www.ucciani-dessins.com/harcelement-sexuel-en-entreprise/&amp;docid=_d0N_WE-Lfi95M&amp;tbnid=BrkQ309uTqUWrM:&amp;vet=1&amp;w=341&amp;h=564&amp;bih=501&amp;biw=1051&amp;q=bd%20harc%C3%A8lement%20sexuel&amp;ved=0ahUKEwiV9o3t08fRAhXpAsAKHVTzCJg4ZBAzCAwoCjAK&amp;iact=mrc&amp;uact=8" TargetMode="External"/><Relationship Id="rId28" Type="http://schemas.openxmlformats.org/officeDocument/2006/relationships/image" Target="media/image13.gif"/><Relationship Id="rId36"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hyperlink" Target="http://www.francetvinfo.fr/france/cyber-harcelement-le-bouleversant-temoignage-d-une-victime_1388697.html"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www.google.be/url?sa=i&amp;rct=j&amp;q=&amp;esrc=s&amp;source=images&amp;cd=&amp;cad=rja&amp;uact=8&amp;ved=0ahUKEwjt_OaP05HSAhWChRoKHZLoDgIQjRwIBw&amp;url=http://www.decitre.fr/livres/marion-13-ans-pour-toujours-9782702156360.html&amp;psig=AFQjCNGg7SAzXrNbBIOnAeCNQHUYm261Ow&amp;ust=1487232510169228" TargetMode="External"/><Relationship Id="rId14" Type="http://schemas.openxmlformats.org/officeDocument/2006/relationships/hyperlink" Target="http://www.gouvernement.fr/6-choses-que-vous-devez-savoir-sur-le-harcelement-a-l-ecole-nah" TargetMode="External"/><Relationship Id="rId22" Type="http://schemas.openxmlformats.org/officeDocument/2006/relationships/image" Target="media/image8.jpeg"/><Relationship Id="rId27" Type="http://schemas.openxmlformats.org/officeDocument/2006/relationships/image" Target="media/image12.gif"/><Relationship Id="rId30" Type="http://schemas.openxmlformats.org/officeDocument/2006/relationships/image" Target="media/image15.jpe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70156-272F-4E0A-AB09-11E08299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22</Pages>
  <Words>5380</Words>
  <Characters>29594</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deleuze</dc:creator>
  <cp:keywords/>
  <dc:description/>
  <cp:lastModifiedBy>veronique deleuze</cp:lastModifiedBy>
  <cp:revision>19</cp:revision>
  <dcterms:created xsi:type="dcterms:W3CDTF">2016-09-28T16:08:00Z</dcterms:created>
  <dcterms:modified xsi:type="dcterms:W3CDTF">2017-02-15T08:11:00Z</dcterms:modified>
</cp:coreProperties>
</file>