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53A1" w:rsidRDefault="002F0DAB">
      <w:r>
        <w:rPr>
          <w:noProof/>
          <w:lang w:eastAsia="fr-BE"/>
        </w:rPr>
        <w:pict>
          <v:rect id="_x0000_s2050" style="position:absolute;margin-left:-23.8pt;margin-top:17.15pt;width:504.05pt;height:156.4pt;z-index:251660288" stroked="f">
            <v:textbox>
              <w:txbxContent>
                <w:p w:rsidR="00E7108A" w:rsidRPr="00DB5555" w:rsidRDefault="00E7108A" w:rsidP="00C555BC">
                  <w:pPr>
                    <w:jc w:val="center"/>
                    <w:rPr>
                      <w:rFonts w:ascii="Tintin Majuscules" w:hAnsi="Tintin Majuscules"/>
                      <w:sz w:val="96"/>
                      <w:szCs w:val="96"/>
                    </w:rPr>
                  </w:pPr>
                  <w:r w:rsidRPr="00DB5555">
                    <w:rPr>
                      <w:rFonts w:ascii="Tintin Majuscules" w:hAnsi="Tintin Majuscules"/>
                      <w:sz w:val="96"/>
                      <w:szCs w:val="96"/>
                    </w:rPr>
                    <w:t>Etre animal et/ou homme ?</w:t>
                  </w:r>
                </w:p>
              </w:txbxContent>
            </v:textbox>
          </v:rect>
        </w:pict>
      </w:r>
    </w:p>
    <w:p w:rsidR="00AF53A1" w:rsidRPr="00AF53A1" w:rsidRDefault="00AF53A1" w:rsidP="00AF53A1"/>
    <w:p w:rsidR="00AF53A1" w:rsidRPr="00AF53A1" w:rsidRDefault="00AF53A1" w:rsidP="00AF53A1"/>
    <w:p w:rsidR="00AF53A1" w:rsidRPr="00AF53A1" w:rsidRDefault="00AF53A1" w:rsidP="00AF53A1"/>
    <w:p w:rsidR="00AF53A1" w:rsidRPr="00AF53A1" w:rsidRDefault="00AF53A1" w:rsidP="00AF53A1"/>
    <w:p w:rsidR="00C01E0C" w:rsidRPr="009C4F55" w:rsidRDefault="00C01E0C" w:rsidP="009C4F55"/>
    <w:p w:rsidR="00DE5493" w:rsidRDefault="0076680E" w:rsidP="00DE5493">
      <w:pPr>
        <w:rPr>
          <w:rFonts w:ascii="Tintin Majuscules" w:hAnsi="Tintin Majuscules"/>
          <w:sz w:val="36"/>
          <w:szCs w:val="36"/>
        </w:rPr>
      </w:pPr>
      <w:r>
        <w:rPr>
          <w:rFonts w:ascii="Tintin Majuscules" w:hAnsi="Tintin Majuscules"/>
          <w:noProof/>
          <w:sz w:val="36"/>
          <w:szCs w:val="36"/>
          <w:lang w:eastAsia="fr-BE"/>
        </w:rPr>
        <w:drawing>
          <wp:anchor distT="0" distB="0" distL="114300" distR="114300" simplePos="0" relativeHeight="251726848" behindDoc="1" locked="0" layoutInCell="1" allowOverlap="1">
            <wp:simplePos x="0" y="0"/>
            <wp:positionH relativeFrom="column">
              <wp:posOffset>1360805</wp:posOffset>
            </wp:positionH>
            <wp:positionV relativeFrom="paragraph">
              <wp:posOffset>264795</wp:posOffset>
            </wp:positionV>
            <wp:extent cx="2978785" cy="4624705"/>
            <wp:effectExtent l="19050" t="0" r="0" b="0"/>
            <wp:wrapTight wrapText="bothSides">
              <wp:wrapPolygon edited="0">
                <wp:start x="-138" y="0"/>
                <wp:lineTo x="-138" y="21532"/>
                <wp:lineTo x="21549" y="21532"/>
                <wp:lineTo x="21549" y="0"/>
                <wp:lineTo x="-138" y="0"/>
              </wp:wrapPolygon>
            </wp:wrapTight>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978785" cy="4624705"/>
                    </a:xfrm>
                    <a:prstGeom prst="rect">
                      <a:avLst/>
                    </a:prstGeom>
                    <a:noFill/>
                    <a:ln w="9525">
                      <a:noFill/>
                      <a:miter lim="800000"/>
                      <a:headEnd/>
                      <a:tailEnd/>
                    </a:ln>
                  </pic:spPr>
                </pic:pic>
              </a:graphicData>
            </a:graphic>
          </wp:anchor>
        </w:drawing>
      </w:r>
    </w:p>
    <w:p w:rsidR="003E6DE1" w:rsidRDefault="003E6DE1" w:rsidP="00DE5493">
      <w:pPr>
        <w:jc w:val="right"/>
        <w:rPr>
          <w:rFonts w:ascii="Tintin Majuscules" w:hAnsi="Tintin Majuscules"/>
          <w:sz w:val="36"/>
          <w:szCs w:val="36"/>
        </w:rPr>
      </w:pPr>
    </w:p>
    <w:p w:rsidR="00DE5493" w:rsidRDefault="00DE5493" w:rsidP="00DE5493">
      <w:pPr>
        <w:jc w:val="right"/>
        <w:rPr>
          <w:rFonts w:ascii="Tintin Majuscules" w:hAnsi="Tintin Majuscules"/>
          <w:sz w:val="36"/>
          <w:szCs w:val="36"/>
        </w:rPr>
      </w:pPr>
    </w:p>
    <w:p w:rsidR="00DE5493" w:rsidRDefault="008D68C8" w:rsidP="008D68C8">
      <w:pPr>
        <w:tabs>
          <w:tab w:val="left" w:pos="291"/>
        </w:tabs>
        <w:rPr>
          <w:rFonts w:ascii="Tintin Majuscules" w:hAnsi="Tintin Majuscules"/>
          <w:sz w:val="36"/>
          <w:szCs w:val="36"/>
        </w:rPr>
      </w:pPr>
      <w:r>
        <w:rPr>
          <w:rFonts w:ascii="Tintin Majuscules" w:hAnsi="Tintin Majuscules"/>
          <w:sz w:val="36"/>
          <w:szCs w:val="36"/>
        </w:rPr>
        <w:tab/>
      </w:r>
    </w:p>
    <w:p w:rsidR="006352CC" w:rsidRDefault="002F0DAB" w:rsidP="00B04E17">
      <w:pPr>
        <w:tabs>
          <w:tab w:val="left" w:pos="2091"/>
        </w:tabs>
        <w:jc w:val="both"/>
      </w:pPr>
      <w:r>
        <w:rPr>
          <w:noProof/>
          <w:lang w:eastAsia="fr-BE"/>
        </w:rPr>
        <w:pict>
          <v:rect id="_x0000_s2098" style="position:absolute;left:0;text-align:left;margin-left:-28pt;margin-top:272.7pt;width:513pt;height:91.4pt;z-index:251725824" filled="f" stroked="f">
            <v:textbox>
              <w:txbxContent>
                <w:p w:rsidR="00E7108A" w:rsidRPr="004A2C68" w:rsidRDefault="00E7108A" w:rsidP="003E4473">
                  <w:pPr>
                    <w:jc w:val="center"/>
                    <w:rPr>
                      <w:rFonts w:ascii="Tintin Majuscules" w:hAnsi="Tintin Majuscules"/>
                      <w:sz w:val="44"/>
                      <w:szCs w:val="44"/>
                    </w:rPr>
                  </w:pPr>
                  <w:r>
                    <w:rPr>
                      <w:rFonts w:ascii="Tintin Majuscules" w:hAnsi="Tintin Majuscules"/>
                      <w:sz w:val="44"/>
                      <w:szCs w:val="44"/>
                    </w:rPr>
                    <w:t>Qu’est-ce qui fait la spécificité de l’animalité ? Qu’est-ce qui rapproche l’animal de l’homme ?</w:t>
                  </w:r>
                </w:p>
              </w:txbxContent>
            </v:textbox>
          </v:rect>
        </w:pict>
      </w:r>
    </w:p>
    <w:p w:rsidR="000821E3" w:rsidRDefault="000821E3" w:rsidP="00B04E17">
      <w:pPr>
        <w:tabs>
          <w:tab w:val="left" w:pos="2091"/>
        </w:tabs>
        <w:jc w:val="both"/>
      </w:pPr>
    </w:p>
    <w:p w:rsidR="000821E3" w:rsidRDefault="000821E3" w:rsidP="00B04E17">
      <w:pPr>
        <w:tabs>
          <w:tab w:val="left" w:pos="2091"/>
        </w:tabs>
        <w:jc w:val="both"/>
      </w:pPr>
    </w:p>
    <w:p w:rsidR="000821E3" w:rsidRDefault="000821E3" w:rsidP="00B04E17">
      <w:pPr>
        <w:tabs>
          <w:tab w:val="left" w:pos="2091"/>
        </w:tabs>
        <w:jc w:val="both"/>
      </w:pPr>
    </w:p>
    <w:p w:rsidR="000821E3" w:rsidRDefault="000821E3" w:rsidP="00B04E17">
      <w:pPr>
        <w:tabs>
          <w:tab w:val="left" w:pos="2091"/>
        </w:tabs>
        <w:jc w:val="both"/>
      </w:pPr>
    </w:p>
    <w:p w:rsidR="000821E3" w:rsidRDefault="000821E3" w:rsidP="00B04E17">
      <w:pPr>
        <w:tabs>
          <w:tab w:val="left" w:pos="2091"/>
        </w:tabs>
        <w:jc w:val="both"/>
      </w:pPr>
    </w:p>
    <w:p w:rsidR="000821E3" w:rsidRDefault="000821E3" w:rsidP="00B04E17">
      <w:pPr>
        <w:tabs>
          <w:tab w:val="left" w:pos="2091"/>
        </w:tabs>
        <w:jc w:val="both"/>
      </w:pPr>
    </w:p>
    <w:p w:rsidR="000821E3" w:rsidRDefault="000821E3" w:rsidP="00B04E17">
      <w:pPr>
        <w:tabs>
          <w:tab w:val="left" w:pos="2091"/>
        </w:tabs>
        <w:jc w:val="both"/>
      </w:pPr>
    </w:p>
    <w:p w:rsidR="000821E3" w:rsidRDefault="000821E3" w:rsidP="00B04E17">
      <w:pPr>
        <w:tabs>
          <w:tab w:val="left" w:pos="2091"/>
        </w:tabs>
        <w:jc w:val="both"/>
      </w:pPr>
    </w:p>
    <w:p w:rsidR="000821E3" w:rsidRDefault="000821E3" w:rsidP="00B04E17">
      <w:pPr>
        <w:tabs>
          <w:tab w:val="left" w:pos="2091"/>
        </w:tabs>
        <w:jc w:val="both"/>
      </w:pPr>
    </w:p>
    <w:p w:rsidR="000821E3" w:rsidRDefault="000821E3" w:rsidP="00B04E17">
      <w:pPr>
        <w:tabs>
          <w:tab w:val="left" w:pos="2091"/>
        </w:tabs>
        <w:jc w:val="both"/>
      </w:pPr>
    </w:p>
    <w:p w:rsidR="000821E3" w:rsidRDefault="000821E3" w:rsidP="00B04E17">
      <w:pPr>
        <w:tabs>
          <w:tab w:val="left" w:pos="2091"/>
        </w:tabs>
        <w:jc w:val="both"/>
      </w:pPr>
    </w:p>
    <w:p w:rsidR="000821E3" w:rsidRDefault="000821E3" w:rsidP="00B04E17">
      <w:pPr>
        <w:tabs>
          <w:tab w:val="left" w:pos="2091"/>
        </w:tabs>
        <w:jc w:val="both"/>
      </w:pPr>
    </w:p>
    <w:p w:rsidR="000821E3" w:rsidRDefault="000821E3" w:rsidP="00B04E17">
      <w:pPr>
        <w:tabs>
          <w:tab w:val="left" w:pos="2091"/>
        </w:tabs>
        <w:jc w:val="both"/>
      </w:pPr>
    </w:p>
    <w:p w:rsidR="000821E3" w:rsidRDefault="000821E3" w:rsidP="00B04E17">
      <w:pPr>
        <w:tabs>
          <w:tab w:val="left" w:pos="2091"/>
        </w:tabs>
        <w:jc w:val="both"/>
      </w:pPr>
    </w:p>
    <w:p w:rsidR="000821E3" w:rsidRDefault="002F0DAB" w:rsidP="00B04E17">
      <w:pPr>
        <w:tabs>
          <w:tab w:val="left" w:pos="2091"/>
        </w:tabs>
        <w:jc w:val="both"/>
      </w:pPr>
      <w:r>
        <w:rPr>
          <w:noProof/>
          <w:lang w:eastAsia="fr-BE"/>
        </w:rPr>
        <w:lastRenderedPageBreak/>
        <w:pict>
          <v:rect id="_x0000_s2152" style="position:absolute;left:0;text-align:left;margin-left:-19.6pt;margin-top:6pt;width:489.45pt;height:42.95pt;z-index:251727872" strokeweight="2.25pt">
            <v:textbox>
              <w:txbxContent>
                <w:p w:rsidR="00E7108A" w:rsidRPr="000821E3" w:rsidRDefault="00E7108A" w:rsidP="000821E3">
                  <w:pPr>
                    <w:jc w:val="center"/>
                    <w:rPr>
                      <w:rFonts w:ascii="Tintin Majuscules" w:hAnsi="Tintin Majuscules"/>
                      <w:sz w:val="48"/>
                      <w:szCs w:val="48"/>
                    </w:rPr>
                  </w:pPr>
                  <w:r w:rsidRPr="000821E3">
                    <w:rPr>
                      <w:rFonts w:ascii="Tintin Majuscules" w:hAnsi="Tintin Majuscules"/>
                      <w:sz w:val="48"/>
                      <w:szCs w:val="48"/>
                    </w:rPr>
                    <w:t>Comment bien élever son humain ?</w:t>
                  </w:r>
                </w:p>
              </w:txbxContent>
            </v:textbox>
          </v:rect>
        </w:pict>
      </w:r>
    </w:p>
    <w:p w:rsidR="000821E3" w:rsidRDefault="000821E3" w:rsidP="00B04E17">
      <w:pPr>
        <w:tabs>
          <w:tab w:val="left" w:pos="2091"/>
        </w:tabs>
        <w:jc w:val="both"/>
      </w:pPr>
      <w:r>
        <w:t xml:space="preserve">Comment </w:t>
      </w:r>
    </w:p>
    <w:p w:rsidR="000821E3" w:rsidRDefault="000821E3" w:rsidP="000821E3"/>
    <w:p w:rsidR="000821E3" w:rsidRDefault="000821E3" w:rsidP="00BF7A77">
      <w:pPr>
        <w:jc w:val="both"/>
        <w:rPr>
          <w:rFonts w:ascii="Comic Sans MS" w:hAnsi="Comic Sans MS"/>
        </w:rPr>
      </w:pPr>
      <w:r>
        <w:rPr>
          <w:rFonts w:ascii="Comic Sans MS" w:hAnsi="Comic Sans MS"/>
        </w:rPr>
        <w:t>Vous les trouvez mignons et rigolos. Mais les humains ne s’élèvent pas comme nos autres animaux de compagnie</w:t>
      </w:r>
      <w:r w:rsidR="00BF7A77">
        <w:rPr>
          <w:rFonts w:ascii="Comic Sans MS" w:hAnsi="Comic Sans MS"/>
        </w:rPr>
        <w:t xml:space="preserve">. Petit tour d’horizon avec notre spécialiste, M. Bernard </w:t>
      </w:r>
      <w:proofErr w:type="spellStart"/>
      <w:r w:rsidR="00BF7A77">
        <w:rPr>
          <w:rFonts w:ascii="Comic Sans MS" w:hAnsi="Comic Sans MS"/>
        </w:rPr>
        <w:t>Werber</w:t>
      </w:r>
      <w:proofErr w:type="spellEnd"/>
      <w:r w:rsidR="00BF7A77">
        <w:rPr>
          <w:rFonts w:ascii="Comic Sans MS" w:hAnsi="Comic Sans MS"/>
        </w:rPr>
        <w:t xml:space="preserve">. </w:t>
      </w:r>
    </w:p>
    <w:p w:rsidR="00BF7A77" w:rsidRDefault="00BF7A77" w:rsidP="00BF7A77">
      <w:pPr>
        <w:rPr>
          <w:rFonts w:ascii="Magneto" w:hAnsi="Magneto"/>
          <w:sz w:val="32"/>
          <w:szCs w:val="32"/>
        </w:rPr>
      </w:pPr>
      <w:r>
        <w:rPr>
          <w:rFonts w:ascii="Magneto" w:hAnsi="Magneto"/>
          <w:sz w:val="32"/>
          <w:szCs w:val="32"/>
        </w:rPr>
        <w:t>Introduction</w:t>
      </w:r>
    </w:p>
    <w:p w:rsidR="00BF7A77" w:rsidRDefault="002F0DAB" w:rsidP="00BF7A77">
      <w:pPr>
        <w:jc w:val="both"/>
        <w:rPr>
          <w:rFonts w:ascii="Comic Sans MS" w:eastAsia="Arial Unicode MS" w:hAnsi="Comic Sans MS" w:cs="Arial Unicode MS"/>
          <w:sz w:val="20"/>
          <w:szCs w:val="20"/>
        </w:rPr>
      </w:pPr>
      <w:r w:rsidRPr="002F0DAB">
        <w:rPr>
          <w:rFonts w:ascii="Comic Sans MS" w:hAnsi="Comic Sans MS"/>
          <w:noProof/>
          <w:sz w:val="20"/>
          <w:szCs w:val="20"/>
          <w:lang w:eastAsia="fr-BE"/>
        </w:rPr>
        <w:pict>
          <v:rect id="_x0000_s2153" style="position:absolute;left:0;text-align:left;margin-left:1.55pt;margin-top:135.05pt;width:129pt;height:21.7pt;z-index:-251585536" wrapcoords="-251 -1234 -251 21600 21851 21600 21851 -1234 -251 -1234" strokeweight="2.25pt">
            <v:textbox>
              <w:txbxContent>
                <w:p w:rsidR="00E7108A" w:rsidRPr="00425000" w:rsidRDefault="00E7108A" w:rsidP="00BF7A77">
                  <w:pPr>
                    <w:jc w:val="center"/>
                    <w:rPr>
                      <w:b/>
                    </w:rPr>
                  </w:pPr>
                  <w:r w:rsidRPr="00425000">
                    <w:rPr>
                      <w:b/>
                    </w:rPr>
                    <w:t>Nid de l’oiseau</w:t>
                  </w:r>
                </w:p>
              </w:txbxContent>
            </v:textbox>
            <w10:wrap type="tight"/>
          </v:rect>
        </w:pict>
      </w:r>
      <w:r w:rsidRPr="002F0DAB">
        <w:rPr>
          <w:rFonts w:ascii="Comic Sans MS" w:hAnsi="Comic Sans MS"/>
          <w:noProof/>
          <w:sz w:val="20"/>
          <w:szCs w:val="20"/>
          <w:lang w:eastAsia="fr-BE"/>
        </w:rPr>
        <w:pict>
          <v:rect id="_x0000_s2154" style="position:absolute;left:0;text-align:left;margin-left:136.95pt;margin-top:135.05pt;width:146.65pt;height:21.7pt;z-index:-251582464" wrapcoords="-251 -1234 -251 21600 21851 21600 21851 -1234 -251 -1234" strokeweight="2.25pt">
            <v:textbox>
              <w:txbxContent>
                <w:p w:rsidR="00E7108A" w:rsidRPr="00425000" w:rsidRDefault="00E7108A" w:rsidP="00812747">
                  <w:pPr>
                    <w:jc w:val="center"/>
                    <w:rPr>
                      <w:b/>
                    </w:rPr>
                  </w:pPr>
                  <w:r w:rsidRPr="00425000">
                    <w:rPr>
                      <w:b/>
                    </w:rPr>
                    <w:t>Nid de l’</w:t>
                  </w:r>
                  <w:r>
                    <w:rPr>
                      <w:b/>
                    </w:rPr>
                    <w:t>humain</w:t>
                  </w:r>
                </w:p>
              </w:txbxContent>
            </v:textbox>
            <w10:wrap type="tight"/>
          </v:rect>
        </w:pict>
      </w:r>
      <w:r w:rsidR="00812747">
        <w:rPr>
          <w:rFonts w:ascii="Comic Sans MS" w:hAnsi="Comic Sans MS"/>
          <w:noProof/>
          <w:sz w:val="20"/>
          <w:szCs w:val="20"/>
          <w:lang w:eastAsia="fr-BE"/>
        </w:rPr>
        <w:drawing>
          <wp:anchor distT="0" distB="0" distL="114300" distR="114300" simplePos="0" relativeHeight="251732992" behindDoc="1" locked="0" layoutInCell="1" allowOverlap="1">
            <wp:simplePos x="0" y="0"/>
            <wp:positionH relativeFrom="column">
              <wp:posOffset>1768475</wp:posOffset>
            </wp:positionH>
            <wp:positionV relativeFrom="paragraph">
              <wp:posOffset>481330</wp:posOffset>
            </wp:positionV>
            <wp:extent cx="1821180" cy="1201420"/>
            <wp:effectExtent l="57150" t="38100" r="45720" b="17780"/>
            <wp:wrapTight wrapText="bothSides">
              <wp:wrapPolygon edited="0">
                <wp:start x="-678" y="-685"/>
                <wp:lineTo x="-678" y="21920"/>
                <wp:lineTo x="22142" y="21920"/>
                <wp:lineTo x="22142" y="-685"/>
                <wp:lineTo x="-678" y="-685"/>
              </wp:wrapPolygon>
            </wp:wrapTight>
            <wp:docPr id="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1821180" cy="1201420"/>
                    </a:xfrm>
                    <a:prstGeom prst="rect">
                      <a:avLst/>
                    </a:prstGeom>
                    <a:noFill/>
                    <a:ln w="38100">
                      <a:solidFill>
                        <a:schemeClr val="tx1"/>
                      </a:solidFill>
                      <a:miter lim="800000"/>
                      <a:headEnd/>
                      <a:tailEnd/>
                    </a:ln>
                  </pic:spPr>
                </pic:pic>
              </a:graphicData>
            </a:graphic>
          </wp:anchor>
        </w:drawing>
      </w:r>
      <w:r w:rsidR="00812747">
        <w:rPr>
          <w:rFonts w:ascii="Comic Sans MS" w:hAnsi="Comic Sans MS"/>
          <w:noProof/>
          <w:sz w:val="20"/>
          <w:szCs w:val="20"/>
          <w:lang w:eastAsia="fr-BE"/>
        </w:rPr>
        <w:drawing>
          <wp:anchor distT="0" distB="0" distL="114300" distR="114300" simplePos="0" relativeHeight="251729920" behindDoc="1" locked="0" layoutInCell="1" allowOverlap="1">
            <wp:simplePos x="0" y="0"/>
            <wp:positionH relativeFrom="column">
              <wp:posOffset>53975</wp:posOffset>
            </wp:positionH>
            <wp:positionV relativeFrom="paragraph">
              <wp:posOffset>481330</wp:posOffset>
            </wp:positionV>
            <wp:extent cx="1604010" cy="1201420"/>
            <wp:effectExtent l="57150" t="38100" r="34290" b="17780"/>
            <wp:wrapTight wrapText="bothSides">
              <wp:wrapPolygon edited="0">
                <wp:start x="-770" y="-685"/>
                <wp:lineTo x="-770" y="21920"/>
                <wp:lineTo x="22062" y="21920"/>
                <wp:lineTo x="22062" y="-685"/>
                <wp:lineTo x="-770" y="-685"/>
              </wp:wrapPolygon>
            </wp:wrapTight>
            <wp:docPr id="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1604010" cy="1201420"/>
                    </a:xfrm>
                    <a:prstGeom prst="rect">
                      <a:avLst/>
                    </a:prstGeom>
                    <a:noFill/>
                    <a:ln w="38100">
                      <a:solidFill>
                        <a:schemeClr val="tx1"/>
                      </a:solidFill>
                      <a:miter lim="800000"/>
                      <a:headEnd/>
                      <a:tailEnd/>
                    </a:ln>
                  </pic:spPr>
                </pic:pic>
              </a:graphicData>
            </a:graphic>
          </wp:anchor>
        </w:drawing>
      </w:r>
      <w:r w:rsidR="00BF7A77" w:rsidRPr="00BF7A77">
        <w:rPr>
          <w:rFonts w:ascii="Comic Sans MS" w:eastAsia="Arial Unicode MS" w:hAnsi="Comic Sans MS" w:cs="Arial Unicode MS"/>
          <w:sz w:val="20"/>
          <w:szCs w:val="20"/>
        </w:rPr>
        <w:t>Nous avons tous, lorsque nous étions enfants, eu des humains d’appartement qu’on faisait jouer dans des cages avec des roues tournantes ou bien qu’on gardait en vivarium au milieu d’un décor artificiel. Pourtant en dehors de ces animaux décoratifs ou ludiques, il existe des humains qui ne sont pas apprivoisés. Ils n’ont rien à voir avec nos humains des égouts ni nos humains des greniers qui prolifèrent et qu’on doit chasser à l’</w:t>
      </w:r>
      <w:proofErr w:type="spellStart"/>
      <w:r w:rsidR="00BF7A77" w:rsidRPr="00BF7A77">
        <w:rPr>
          <w:rFonts w:ascii="Comic Sans MS" w:eastAsia="Arial Unicode MS" w:hAnsi="Comic Sans MS" w:cs="Arial Unicode MS"/>
          <w:sz w:val="20"/>
          <w:szCs w:val="20"/>
        </w:rPr>
        <w:t>humanicide</w:t>
      </w:r>
      <w:proofErr w:type="spellEnd"/>
      <w:r w:rsidR="00BF7A77" w:rsidRPr="00BF7A77">
        <w:rPr>
          <w:rFonts w:ascii="Comic Sans MS" w:eastAsia="Arial Unicode MS" w:hAnsi="Comic Sans MS" w:cs="Arial Unicode MS"/>
          <w:sz w:val="20"/>
          <w:szCs w:val="20"/>
        </w:rPr>
        <w:t>. On sait en effet depuis quelques temps qu’il existe une planète où vivent les humains à l’état sauvage qui ne se doutent même pas de notre présence !</w:t>
      </w:r>
      <w:r w:rsidR="00BF7A77">
        <w:rPr>
          <w:rFonts w:ascii="Comic Sans MS" w:eastAsia="Arial Unicode MS" w:hAnsi="Comic Sans MS" w:cs="Arial Unicode MS"/>
          <w:sz w:val="20"/>
          <w:szCs w:val="20"/>
        </w:rPr>
        <w:t xml:space="preserve"> </w:t>
      </w:r>
    </w:p>
    <w:p w:rsidR="00BF7A77" w:rsidRDefault="00F55C3B" w:rsidP="00BF7A77">
      <w:pPr>
        <w:jc w:val="both"/>
        <w:rPr>
          <w:rFonts w:ascii="Comic Sans MS" w:hAnsi="Comic Sans MS"/>
          <w:sz w:val="20"/>
          <w:szCs w:val="20"/>
        </w:rPr>
      </w:pPr>
      <w:r>
        <w:rPr>
          <w:rFonts w:ascii="Comic Sans MS" w:hAnsi="Comic Sans MS"/>
          <w:noProof/>
          <w:sz w:val="20"/>
          <w:szCs w:val="20"/>
          <w:lang w:eastAsia="fr-BE"/>
        </w:rPr>
        <w:drawing>
          <wp:anchor distT="0" distB="0" distL="114300" distR="114300" simplePos="0" relativeHeight="251736064" behindDoc="1" locked="0" layoutInCell="1" allowOverlap="1">
            <wp:simplePos x="0" y="0"/>
            <wp:positionH relativeFrom="column">
              <wp:posOffset>3755390</wp:posOffset>
            </wp:positionH>
            <wp:positionV relativeFrom="paragraph">
              <wp:posOffset>943610</wp:posOffset>
            </wp:positionV>
            <wp:extent cx="1942465" cy="853440"/>
            <wp:effectExtent l="57150" t="38100" r="38735" b="22860"/>
            <wp:wrapTight wrapText="bothSides">
              <wp:wrapPolygon edited="0">
                <wp:start x="-636" y="-964"/>
                <wp:lineTo x="-636" y="22179"/>
                <wp:lineTo x="22031" y="22179"/>
                <wp:lineTo x="22031" y="-964"/>
                <wp:lineTo x="-636" y="-964"/>
              </wp:wrapPolygon>
            </wp:wrapTight>
            <wp:docPr id="9"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a:stretch>
                      <a:fillRect/>
                    </a:stretch>
                  </pic:blipFill>
                  <pic:spPr bwMode="auto">
                    <a:xfrm>
                      <a:off x="0" y="0"/>
                      <a:ext cx="1942465" cy="853440"/>
                    </a:xfrm>
                    <a:prstGeom prst="rect">
                      <a:avLst/>
                    </a:prstGeom>
                    <a:noFill/>
                    <a:ln w="28575">
                      <a:solidFill>
                        <a:schemeClr val="tx1"/>
                      </a:solidFill>
                      <a:miter lim="800000"/>
                      <a:headEnd/>
                      <a:tailEnd/>
                    </a:ln>
                  </pic:spPr>
                </pic:pic>
              </a:graphicData>
            </a:graphic>
          </wp:anchor>
        </w:drawing>
      </w:r>
      <w:r w:rsidR="00BF7A77" w:rsidRPr="00BF7A77">
        <w:rPr>
          <w:rFonts w:ascii="Comic Sans MS" w:hAnsi="Comic Sans MS"/>
          <w:sz w:val="20"/>
          <w:szCs w:val="20"/>
        </w:rPr>
        <w:t xml:space="preserve">On situe ce lieu étrange près du raccourci 33. Là, ils vivent en totale liberté. Nous le répétons, ils sont différents de nos humains d’appartement ou de nos humains des égouts. Ils ont créé de grands nids, ils savent utiliser des outils, ils ont même un système de communication à base de petits piaillements qui leur est spécifique. </w:t>
      </w:r>
    </w:p>
    <w:p w:rsidR="00BF7A77" w:rsidRPr="00BF7A77" w:rsidRDefault="002F0DAB" w:rsidP="00BF7A77">
      <w:pPr>
        <w:jc w:val="both"/>
        <w:rPr>
          <w:rFonts w:ascii="Comic Sans MS" w:hAnsi="Comic Sans MS"/>
          <w:sz w:val="20"/>
          <w:szCs w:val="20"/>
        </w:rPr>
      </w:pPr>
      <w:r>
        <w:rPr>
          <w:rFonts w:ascii="Comic Sans MS" w:hAnsi="Comic Sans MS"/>
          <w:noProof/>
          <w:sz w:val="20"/>
          <w:szCs w:val="20"/>
          <w:lang w:eastAsia="fr-BE"/>
        </w:rPr>
        <w:pict>
          <v:rect id="_x0000_s2155" style="position:absolute;left:0;text-align:left;margin-left:291.85pt;margin-top:68.7pt;width:159.5pt;height:29.05pt;z-index:-251579392" wrapcoords="-251 -1234 -251 21600 21851 21600 21851 -1234 -251 -1234" strokeweight="2.25pt">
            <v:textbox>
              <w:txbxContent>
                <w:p w:rsidR="00E7108A" w:rsidRPr="00EB3C5A" w:rsidRDefault="00E7108A" w:rsidP="00812747">
                  <w:pPr>
                    <w:jc w:val="center"/>
                    <w:rPr>
                      <w:b/>
                      <w:sz w:val="16"/>
                      <w:szCs w:val="16"/>
                    </w:rPr>
                  </w:pPr>
                  <w:r>
                    <w:rPr>
                      <w:b/>
                      <w:sz w:val="16"/>
                      <w:szCs w:val="16"/>
                    </w:rPr>
                    <w:t xml:space="preserve">Papier de chiffon </w:t>
                  </w:r>
                  <w:r w:rsidRPr="00EB3C5A">
                    <w:rPr>
                      <w:b/>
                      <w:sz w:val="16"/>
                      <w:szCs w:val="16"/>
                    </w:rPr>
                    <w:t xml:space="preserve">avec lequel ils </w:t>
                  </w:r>
                  <w:r>
                    <w:rPr>
                      <w:b/>
                      <w:sz w:val="16"/>
                      <w:szCs w:val="16"/>
                    </w:rPr>
                    <w:t>« </w:t>
                  </w:r>
                  <w:r w:rsidRPr="00EB3C5A">
                    <w:rPr>
                      <w:b/>
                      <w:sz w:val="16"/>
                      <w:szCs w:val="16"/>
                    </w:rPr>
                    <w:t>achètent</w:t>
                  </w:r>
                  <w:r>
                    <w:rPr>
                      <w:b/>
                      <w:sz w:val="16"/>
                      <w:szCs w:val="16"/>
                    </w:rPr>
                    <w:t> »</w:t>
                  </w:r>
                  <w:r w:rsidRPr="00EB3C5A">
                    <w:rPr>
                      <w:b/>
                      <w:sz w:val="16"/>
                      <w:szCs w:val="16"/>
                    </w:rPr>
                    <w:t xml:space="preserve"> quantité de choses inutiles</w:t>
                  </w:r>
                </w:p>
              </w:txbxContent>
            </v:textbox>
            <w10:wrap type="tight"/>
          </v:rect>
        </w:pict>
      </w:r>
      <w:r w:rsidR="00BF7A77" w:rsidRPr="00BF7A77">
        <w:rPr>
          <w:rFonts w:ascii="Comic Sans MS" w:hAnsi="Comic Sans MS"/>
          <w:sz w:val="20"/>
          <w:szCs w:val="20"/>
        </w:rPr>
        <w:t>Beaucoup de légendes circulent sur cette planète mythique où règnent les humains. On prétend qu’ils ont des bombes capables de tout faire exploser ou qu’ils utilisent comme monnaie des morceaux de papiers chiffons. Certains racontent que les humains se mangent entre eux ou qu’ils fabrique</w:t>
      </w:r>
      <w:r w:rsidR="00F55C3B">
        <w:rPr>
          <w:rFonts w:ascii="Comic Sans MS" w:hAnsi="Comic Sans MS"/>
          <w:sz w:val="20"/>
          <w:szCs w:val="20"/>
        </w:rPr>
        <w:t xml:space="preserve">nt des villes sous la mer. Pour </w:t>
      </w:r>
      <w:r w:rsidR="00BF7A77" w:rsidRPr="00BF7A77">
        <w:rPr>
          <w:rFonts w:ascii="Comic Sans MS" w:hAnsi="Comic Sans MS"/>
          <w:sz w:val="20"/>
          <w:szCs w:val="20"/>
        </w:rPr>
        <w:t xml:space="preserve">faire la part des choses entre la réalité et la mythologie, notre gouvernement a envoyé depuis 12008 (sous le fameux programme baptisé : « ne les tuons pas sans les comprendre ») des explorateurs transparents, invisibles à leurs yeux qui ont pu les étudier. Si vous le souhaitez, dans cette leçon de choses, nous allons donc faire le bilan de ces recherches mal connues. Voici le plan : </w:t>
      </w:r>
    </w:p>
    <w:p w:rsidR="00BF7A77" w:rsidRPr="00BF7A77" w:rsidRDefault="00BF7A77" w:rsidP="00BF7A77">
      <w:pPr>
        <w:pStyle w:val="Paragraphedeliste"/>
        <w:numPr>
          <w:ilvl w:val="0"/>
          <w:numId w:val="25"/>
        </w:numPr>
        <w:jc w:val="both"/>
        <w:rPr>
          <w:rFonts w:ascii="Comic Sans MS" w:hAnsi="Comic Sans MS"/>
          <w:sz w:val="20"/>
          <w:szCs w:val="20"/>
        </w:rPr>
      </w:pPr>
      <w:r w:rsidRPr="00BF7A77">
        <w:rPr>
          <w:rFonts w:ascii="Comic Sans MS" w:hAnsi="Comic Sans MS"/>
          <w:sz w:val="20"/>
          <w:szCs w:val="20"/>
        </w:rPr>
        <w:t>Les êtres humains sauvages et leur milieu ;</w:t>
      </w:r>
      <w:r w:rsidR="00812747" w:rsidRPr="00812747">
        <w:rPr>
          <w:noProof/>
          <w:sz w:val="24"/>
          <w:szCs w:val="24"/>
          <w:lang w:eastAsia="fr-BE"/>
        </w:rPr>
        <w:t xml:space="preserve"> </w:t>
      </w:r>
    </w:p>
    <w:p w:rsidR="00BF7A77" w:rsidRPr="00BF7A77" w:rsidRDefault="00BF7A77" w:rsidP="00BF7A77">
      <w:pPr>
        <w:pStyle w:val="Paragraphedeliste"/>
        <w:numPr>
          <w:ilvl w:val="0"/>
          <w:numId w:val="25"/>
        </w:numPr>
        <w:jc w:val="both"/>
        <w:rPr>
          <w:rFonts w:ascii="Comic Sans MS" w:hAnsi="Comic Sans MS"/>
          <w:sz w:val="20"/>
          <w:szCs w:val="20"/>
        </w:rPr>
      </w:pPr>
      <w:r w:rsidRPr="00BF7A77">
        <w:rPr>
          <w:rFonts w:ascii="Comic Sans MS" w:hAnsi="Comic Sans MS"/>
          <w:sz w:val="20"/>
          <w:szCs w:val="20"/>
        </w:rPr>
        <w:t>Leurs mœurs, leur mode de reproduction ;</w:t>
      </w:r>
    </w:p>
    <w:p w:rsidR="00BF7A77" w:rsidRPr="00BF7A77" w:rsidRDefault="00BF7A77" w:rsidP="00BF7A77">
      <w:pPr>
        <w:pStyle w:val="Paragraphedeliste"/>
        <w:numPr>
          <w:ilvl w:val="0"/>
          <w:numId w:val="25"/>
        </w:numPr>
        <w:jc w:val="both"/>
        <w:rPr>
          <w:rFonts w:ascii="Comic Sans MS" w:hAnsi="Comic Sans MS"/>
          <w:sz w:val="20"/>
          <w:szCs w:val="20"/>
        </w:rPr>
      </w:pPr>
      <w:r w:rsidRPr="00BF7A77">
        <w:rPr>
          <w:rFonts w:ascii="Comic Sans MS" w:hAnsi="Comic Sans MS"/>
          <w:sz w:val="20"/>
          <w:szCs w:val="20"/>
        </w:rPr>
        <w:t>Comment les élever en appartement.</w:t>
      </w:r>
      <w:r w:rsidRPr="00BF7A77">
        <w:rPr>
          <w:noProof/>
          <w:sz w:val="24"/>
          <w:szCs w:val="24"/>
          <w:lang w:eastAsia="fr-BE"/>
        </w:rPr>
        <w:t xml:space="preserve"> </w:t>
      </w:r>
    </w:p>
    <w:p w:rsidR="00533281" w:rsidRPr="00533281" w:rsidRDefault="00533281" w:rsidP="00533281">
      <w:pPr>
        <w:pStyle w:val="Paragraphedeliste"/>
        <w:numPr>
          <w:ilvl w:val="0"/>
          <w:numId w:val="27"/>
        </w:numPr>
        <w:rPr>
          <w:rFonts w:ascii="Magneto" w:hAnsi="Magneto"/>
          <w:sz w:val="32"/>
          <w:szCs w:val="32"/>
        </w:rPr>
      </w:pPr>
      <w:r w:rsidRPr="00533281">
        <w:rPr>
          <w:rFonts w:ascii="Magneto" w:hAnsi="Magneto"/>
          <w:sz w:val="32"/>
          <w:szCs w:val="32"/>
        </w:rPr>
        <w:lastRenderedPageBreak/>
        <w:t>Les êtres humains dans leur milieu</w:t>
      </w:r>
    </w:p>
    <w:p w:rsidR="00533281" w:rsidRPr="00533281" w:rsidRDefault="00533281" w:rsidP="00DA13BE">
      <w:pPr>
        <w:jc w:val="both"/>
        <w:rPr>
          <w:rFonts w:ascii="Comic Sans MS" w:hAnsi="Comic Sans MS"/>
          <w:b/>
          <w:sz w:val="20"/>
          <w:szCs w:val="20"/>
        </w:rPr>
      </w:pPr>
      <w:r w:rsidRPr="00533281">
        <w:rPr>
          <w:rFonts w:ascii="Comic Sans MS" w:hAnsi="Comic Sans MS"/>
          <w:b/>
          <w:sz w:val="20"/>
          <w:szCs w:val="20"/>
        </w:rPr>
        <w:t>Où les trouve-t-on ?</w:t>
      </w:r>
    </w:p>
    <w:p w:rsidR="00533281" w:rsidRPr="00533281" w:rsidRDefault="00533281" w:rsidP="00DA13BE">
      <w:pPr>
        <w:jc w:val="both"/>
        <w:rPr>
          <w:rFonts w:ascii="Comic Sans MS" w:hAnsi="Comic Sans MS"/>
          <w:sz w:val="20"/>
          <w:szCs w:val="20"/>
        </w:rPr>
      </w:pPr>
      <w:r w:rsidRPr="00533281">
        <w:rPr>
          <w:rFonts w:ascii="Comic Sans MS" w:hAnsi="Comic Sans MS"/>
          <w:sz w:val="20"/>
          <w:szCs w:val="20"/>
        </w:rPr>
        <w:t xml:space="preserve">On trouve des êtres humains un peu partout dans nos galaxies, mais le seul endroit où ils ont pu connaître un développement autonome est sur la planète Terre. Où se trouve la Terre ? Il n’est pas rare, lorsqu’on part en vacances, qu’on ait envie d’éviter les grands encombrements cosmiques des périodes estivales. On prend alors le raccourci 33 qui est plus long mais plus fluide. Aux alentours </w:t>
      </w:r>
      <w:proofErr w:type="gramStart"/>
      <w:r w:rsidRPr="00533281">
        <w:rPr>
          <w:rFonts w:ascii="Comic Sans MS" w:hAnsi="Comic Sans MS"/>
          <w:sz w:val="20"/>
          <w:szCs w:val="20"/>
        </w:rPr>
        <w:t>de la 700 milliardième unité</w:t>
      </w:r>
      <w:proofErr w:type="gramEnd"/>
      <w:r w:rsidRPr="00533281">
        <w:rPr>
          <w:rFonts w:ascii="Comic Sans MS" w:hAnsi="Comic Sans MS"/>
          <w:sz w:val="20"/>
          <w:szCs w:val="20"/>
        </w:rPr>
        <w:t> de distance, si on ralentit un peu, on arrive à distinguer une galaxie jaunâtre assez peu brillante. Garons notre véhicule spatial et approchons-nous.</w:t>
      </w:r>
    </w:p>
    <w:p w:rsidR="00DA13BE" w:rsidRDefault="00533281" w:rsidP="00DA13BE">
      <w:pPr>
        <w:jc w:val="both"/>
        <w:rPr>
          <w:rFonts w:ascii="Comic Sans MS" w:hAnsi="Comic Sans MS"/>
          <w:sz w:val="20"/>
          <w:szCs w:val="20"/>
        </w:rPr>
      </w:pPr>
      <w:r w:rsidRPr="00533281">
        <w:rPr>
          <w:rFonts w:ascii="Comic Sans MS" w:hAnsi="Comic Sans MS"/>
          <w:sz w:val="20"/>
          <w:szCs w:val="20"/>
        </w:rPr>
        <w:t xml:space="preserve">Dans la banlieue d’un bras de cette galaxie, on trouvera un système solaire assez vieux et défraîchi et dans ce système solaire, la Terre est la seule planète où l’on trouve des traces de vie. On comprend dès lors que les humains aient pu se développer en dehors de la captivité. Dans un coin aussi reculé de l’espace, personne ne pense en effet à venir les déranger. On raconte que ce système solaire a d’ailleurs été découvert par hasard, par un touriste qui était tombé en panne </w:t>
      </w:r>
      <w:r w:rsidR="00DA13BE">
        <w:rPr>
          <w:rFonts w:ascii="Comic Sans MS" w:hAnsi="Comic Sans MS"/>
          <w:noProof/>
          <w:sz w:val="20"/>
          <w:szCs w:val="20"/>
          <w:lang w:eastAsia="fr-BE"/>
        </w:rPr>
        <w:drawing>
          <wp:anchor distT="0" distB="0" distL="114300" distR="114300" simplePos="0" relativeHeight="251739136" behindDoc="1" locked="0" layoutInCell="1" allowOverlap="1">
            <wp:simplePos x="0" y="0"/>
            <wp:positionH relativeFrom="column">
              <wp:posOffset>3268345</wp:posOffset>
            </wp:positionH>
            <wp:positionV relativeFrom="paragraph">
              <wp:posOffset>1165860</wp:posOffset>
            </wp:positionV>
            <wp:extent cx="2452370" cy="1359535"/>
            <wp:effectExtent l="38100" t="57150" r="119380" b="88265"/>
            <wp:wrapTight wrapText="bothSides">
              <wp:wrapPolygon edited="0">
                <wp:start x="-336" y="-908"/>
                <wp:lineTo x="-336" y="23002"/>
                <wp:lineTo x="22316" y="23002"/>
                <wp:lineTo x="22484" y="23002"/>
                <wp:lineTo x="22651" y="21186"/>
                <wp:lineTo x="22651" y="-303"/>
                <wp:lineTo x="22316" y="-908"/>
                <wp:lineTo x="-336" y="-908"/>
              </wp:wrapPolygon>
            </wp:wrapTight>
            <wp:docPr id="10"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srcRect/>
                    <a:stretch>
                      <a:fillRect/>
                    </a:stretch>
                  </pic:blipFill>
                  <pic:spPr bwMode="auto">
                    <a:xfrm>
                      <a:off x="0" y="0"/>
                      <a:ext cx="2452370" cy="13595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Pr="00533281">
        <w:rPr>
          <w:rFonts w:ascii="Comic Sans MS" w:hAnsi="Comic Sans MS"/>
          <w:sz w:val="20"/>
          <w:szCs w:val="20"/>
        </w:rPr>
        <w:t>dans ce coin perdu et qui cherchait de l’aide. La Terre est recouverte de vapeurs blanches et sa surface est plutôt bleutée. Ce phénomène est dû à une très grande abondance d’hydrogène. Une curiosité locale qui a entraîné la pousse de végétaux et la naissance de plusieurs océans.</w:t>
      </w:r>
    </w:p>
    <w:p w:rsidR="00DA13BE" w:rsidRPr="00DA13BE" w:rsidRDefault="00533281" w:rsidP="00DA13BE">
      <w:pPr>
        <w:jc w:val="both"/>
        <w:rPr>
          <w:rFonts w:ascii="Comic Sans MS" w:hAnsi="Comic Sans MS"/>
          <w:sz w:val="20"/>
          <w:szCs w:val="20"/>
        </w:rPr>
      </w:pPr>
      <w:r w:rsidRPr="00DA13BE">
        <w:rPr>
          <w:rFonts w:ascii="Comic Sans MS" w:hAnsi="Comic Sans MS"/>
          <w:b/>
          <w:sz w:val="20"/>
          <w:szCs w:val="20"/>
        </w:rPr>
        <w:t>Comment les reconnaître ?</w:t>
      </w:r>
      <w:r w:rsidR="00DA13BE" w:rsidRPr="00DA13BE">
        <w:rPr>
          <w:rFonts w:ascii="Comic Sans MS" w:hAnsi="Comic Sans MS"/>
          <w:b/>
          <w:sz w:val="20"/>
          <w:szCs w:val="20"/>
        </w:rPr>
        <w:t xml:space="preserve"> </w:t>
      </w:r>
    </w:p>
    <w:p w:rsidR="00DA13BE" w:rsidRPr="00DA13BE" w:rsidRDefault="00DA13BE" w:rsidP="00DA13BE">
      <w:pPr>
        <w:jc w:val="both"/>
        <w:rPr>
          <w:rFonts w:ascii="Comic Sans MS" w:hAnsi="Comic Sans MS"/>
          <w:sz w:val="20"/>
          <w:szCs w:val="20"/>
        </w:rPr>
      </w:pPr>
      <w:r w:rsidRPr="00DA13BE">
        <w:rPr>
          <w:rFonts w:ascii="Comic Sans MS" w:hAnsi="Comic Sans MS"/>
          <w:sz w:val="20"/>
          <w:szCs w:val="20"/>
        </w:rPr>
        <w:t>Tout d’abord, il ne faut pas confondre l’humain avec le cachalot ou le grizzli qui sont deux espèces qui vivent aussi sur Terre. L’humain est plus petit que le cachalot et moins poilu que le grizzli. Il ne faudra non plus confondre l’humain avec l’éléphant : ses dents sont plus petites. Ni avec l’escargot : l’humain n’a pas de coquille et est un tout petit moins baveux.</w:t>
      </w:r>
    </w:p>
    <w:p w:rsidR="00BF7A77" w:rsidRDefault="002F0DAB" w:rsidP="00DA13BE">
      <w:pPr>
        <w:jc w:val="both"/>
        <w:rPr>
          <w:noProof/>
          <w:sz w:val="24"/>
          <w:szCs w:val="24"/>
          <w:lang w:eastAsia="fr-BE"/>
        </w:rPr>
      </w:pPr>
      <w:r w:rsidRPr="002F0DAB">
        <w:rPr>
          <w:rFonts w:ascii="Comic Sans MS" w:hAnsi="Comic Sans MS"/>
          <w:noProof/>
          <w:sz w:val="20"/>
          <w:szCs w:val="20"/>
          <w:lang w:eastAsia="fr-BE"/>
        </w:rPr>
        <w:pict>
          <v:rect id="_x0000_s2159" style="position:absolute;left:0;text-align:left;margin-left:290.6pt;margin-top:131.35pt;width:184.5pt;height:19.5pt;z-index:-251574272" wrapcoords="-251 -1234 -251 21600 21851 21600 21851 -1234 -251 -1234" strokeweight="2.25pt">
            <v:textbox>
              <w:txbxContent>
                <w:p w:rsidR="00E7108A" w:rsidRPr="00EB3C5A" w:rsidRDefault="00E7108A" w:rsidP="000D7C50">
                  <w:pPr>
                    <w:jc w:val="center"/>
                    <w:rPr>
                      <w:b/>
                      <w:sz w:val="16"/>
                      <w:szCs w:val="16"/>
                    </w:rPr>
                  </w:pPr>
                  <w:r>
                    <w:rPr>
                      <w:b/>
                      <w:sz w:val="16"/>
                      <w:szCs w:val="16"/>
                    </w:rPr>
                    <w:t>Trou broyeur d’une humaine femelle</w:t>
                  </w:r>
                </w:p>
              </w:txbxContent>
            </v:textbox>
            <w10:wrap type="tight"/>
          </v:rect>
        </w:pict>
      </w:r>
      <w:r w:rsidR="000D7C50">
        <w:rPr>
          <w:rFonts w:ascii="Comic Sans MS" w:hAnsi="Comic Sans MS"/>
          <w:noProof/>
          <w:sz w:val="20"/>
          <w:szCs w:val="20"/>
          <w:lang w:eastAsia="fr-BE"/>
        </w:rPr>
        <w:drawing>
          <wp:anchor distT="0" distB="0" distL="114300" distR="114300" simplePos="0" relativeHeight="251741184" behindDoc="1" locked="0" layoutInCell="1" allowOverlap="1">
            <wp:simplePos x="0" y="0"/>
            <wp:positionH relativeFrom="column">
              <wp:posOffset>4098290</wp:posOffset>
            </wp:positionH>
            <wp:positionV relativeFrom="paragraph">
              <wp:posOffset>76200</wp:posOffset>
            </wp:positionV>
            <wp:extent cx="1569085" cy="1564640"/>
            <wp:effectExtent l="57150" t="38100" r="31115" b="16510"/>
            <wp:wrapTight wrapText="bothSides">
              <wp:wrapPolygon edited="0">
                <wp:start x="-787" y="-526"/>
                <wp:lineTo x="-787" y="21828"/>
                <wp:lineTo x="22028" y="21828"/>
                <wp:lineTo x="22028" y="-526"/>
                <wp:lineTo x="-787" y="-526"/>
              </wp:wrapPolygon>
            </wp:wrapTight>
            <wp:docPr id="18"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cstate="print"/>
                    <a:srcRect/>
                    <a:stretch>
                      <a:fillRect/>
                    </a:stretch>
                  </pic:blipFill>
                  <pic:spPr bwMode="auto">
                    <a:xfrm>
                      <a:off x="0" y="0"/>
                      <a:ext cx="1569085" cy="1564640"/>
                    </a:xfrm>
                    <a:prstGeom prst="rect">
                      <a:avLst/>
                    </a:prstGeom>
                    <a:noFill/>
                    <a:ln w="38100">
                      <a:solidFill>
                        <a:schemeClr val="tx1"/>
                      </a:solidFill>
                      <a:miter lim="800000"/>
                      <a:headEnd/>
                      <a:tailEnd/>
                    </a:ln>
                  </pic:spPr>
                </pic:pic>
              </a:graphicData>
            </a:graphic>
          </wp:anchor>
        </w:drawing>
      </w:r>
      <w:r w:rsidR="00DA13BE" w:rsidRPr="00DA13BE">
        <w:rPr>
          <w:rFonts w:ascii="Comic Sans MS" w:hAnsi="Comic Sans MS"/>
          <w:sz w:val="20"/>
          <w:szCs w:val="20"/>
        </w:rPr>
        <w:t xml:space="preserve">Prenons une loupe et examinons l’un de leur spécimen cobaye plus attentivement. Les humains de la Terre, ressemblent à nos humains d’appartement ou à nos humains d’égout ou à nos humains de greniers. Ils ont des poils serrés sur le sommet du crâne, la peau </w:t>
      </w:r>
      <w:r w:rsidR="00DA13BE" w:rsidRPr="000D7C50">
        <w:rPr>
          <w:rFonts w:ascii="Comic Sans MS" w:hAnsi="Comic Sans MS"/>
          <w:sz w:val="20"/>
          <w:szCs w:val="20"/>
        </w:rPr>
        <w:t>rose</w:t>
      </w:r>
      <w:r w:rsidR="000D7C50" w:rsidRPr="000D7C50">
        <w:rPr>
          <w:rFonts w:ascii="Comic Sans MS" w:hAnsi="Comic Sans MS"/>
          <w:sz w:val="20"/>
          <w:szCs w:val="20"/>
        </w:rPr>
        <w:t xml:space="preserve"> ou brune. Leurs mains sont remplies de doigts et leurs pieds aussi. Les humains tiennent en équilibre sur leurs pattes </w:t>
      </w:r>
      <w:proofErr w:type="gramStart"/>
      <w:r w:rsidR="000D7C50" w:rsidRPr="000D7C50">
        <w:rPr>
          <w:rFonts w:ascii="Comic Sans MS" w:hAnsi="Comic Sans MS"/>
          <w:sz w:val="20"/>
          <w:szCs w:val="20"/>
        </w:rPr>
        <w:t>arrières</w:t>
      </w:r>
      <w:proofErr w:type="gramEnd"/>
      <w:r w:rsidR="000D7C50" w:rsidRPr="000D7C50">
        <w:rPr>
          <w:rFonts w:ascii="Comic Sans MS" w:hAnsi="Comic Sans MS"/>
          <w:sz w:val="20"/>
          <w:szCs w:val="20"/>
        </w:rPr>
        <w:t xml:space="preserve">, les fesses légèrement en arrière. Au milieu de leur tête, on trouve toute une série de trous. Un grand trou bordé d’une ligne rouge qui leur sert de broyeur d’aliment et d’émetteur de sons. Deux petits trous qui leur servent à respirer (de l’oxygène essentiellement, les humains respirent de l’oxygène, ne l’oublions pas), plus deux trous qui leur servent à percevoir les sons, et deux trous qui leur servent à percevoir les modulations de lumière (expérience de </w:t>
      </w:r>
      <w:proofErr w:type="spellStart"/>
      <w:r w:rsidR="000D7C50" w:rsidRPr="000D7C50">
        <w:rPr>
          <w:rFonts w:ascii="Comic Sans MS" w:hAnsi="Comic Sans MS"/>
          <w:sz w:val="20"/>
          <w:szCs w:val="20"/>
        </w:rPr>
        <w:t>Kreg</w:t>
      </w:r>
      <w:proofErr w:type="spellEnd"/>
      <w:r w:rsidR="000D7C50" w:rsidRPr="000D7C50">
        <w:rPr>
          <w:rFonts w:ascii="Comic Sans MS" w:hAnsi="Comic Sans MS"/>
          <w:sz w:val="20"/>
          <w:szCs w:val="20"/>
        </w:rPr>
        <w:t> : si on met un bandeau sur le visage des humains, ils trébuchent partout. Donc, la vue est un sens important chez les humains).</w:t>
      </w:r>
      <w:r w:rsidR="000D7C50" w:rsidRPr="000D7C50">
        <w:rPr>
          <w:noProof/>
          <w:sz w:val="24"/>
          <w:szCs w:val="24"/>
          <w:lang w:eastAsia="fr-BE"/>
        </w:rPr>
        <w:t xml:space="preserve"> </w:t>
      </w:r>
    </w:p>
    <w:p w:rsidR="000D7C50" w:rsidRPr="000D7C50" w:rsidRDefault="000D7C50" w:rsidP="000D7C50">
      <w:pPr>
        <w:jc w:val="both"/>
        <w:rPr>
          <w:rFonts w:ascii="Comic Sans MS" w:hAnsi="Comic Sans MS"/>
          <w:b/>
          <w:sz w:val="20"/>
          <w:szCs w:val="20"/>
        </w:rPr>
      </w:pPr>
      <w:r w:rsidRPr="000D7C50">
        <w:rPr>
          <w:rFonts w:ascii="Comic Sans MS" w:hAnsi="Comic Sans MS"/>
          <w:b/>
          <w:sz w:val="20"/>
          <w:szCs w:val="20"/>
        </w:rPr>
        <w:lastRenderedPageBreak/>
        <w:t>Les humains n’ont pas de queue</w:t>
      </w:r>
    </w:p>
    <w:p w:rsidR="000D7C50" w:rsidRPr="000D7C50" w:rsidRDefault="000D7C50" w:rsidP="000D7C50">
      <w:pPr>
        <w:jc w:val="both"/>
        <w:rPr>
          <w:rFonts w:ascii="Comic Sans MS" w:hAnsi="Comic Sans MS"/>
          <w:sz w:val="20"/>
          <w:szCs w:val="20"/>
        </w:rPr>
      </w:pPr>
      <w:r w:rsidRPr="000D7C50">
        <w:rPr>
          <w:rFonts w:ascii="Comic Sans MS" w:hAnsi="Comic Sans MS"/>
          <w:sz w:val="20"/>
          <w:szCs w:val="20"/>
        </w:rPr>
        <w:t xml:space="preserve">Les humains n’ont aucun système radar qui leur permet d’évoluer dans le noir (au contraire des dauphins ou des chauves-souris) ce qui explique que leur activité nocturne est bien plus faible. La nuit, les humains se réfugient dans leurs nids (certains préfèrent cependant s’entasser dans des lieux appelés « boites de nuit », nous verrons pourquoi plus loin). Les humains ont peur du noir comme nous le prouve l’expérience de </w:t>
      </w:r>
      <w:proofErr w:type="spellStart"/>
      <w:r w:rsidRPr="000D7C50">
        <w:rPr>
          <w:rFonts w:ascii="Comic Sans MS" w:hAnsi="Comic Sans MS"/>
          <w:sz w:val="20"/>
          <w:szCs w:val="20"/>
        </w:rPr>
        <w:t>Brons</w:t>
      </w:r>
      <w:proofErr w:type="spellEnd"/>
      <w:r w:rsidRPr="000D7C50">
        <w:rPr>
          <w:rFonts w:ascii="Comic Sans MS" w:hAnsi="Comic Sans MS"/>
          <w:sz w:val="20"/>
          <w:szCs w:val="20"/>
        </w:rPr>
        <w:t> : plongeons un être humain dans une boite de conserve et bouchons le couvercle. Au bout d’un moment, l’humain pousse des piaillements désespérés.</w:t>
      </w:r>
    </w:p>
    <w:p w:rsidR="000D7C50" w:rsidRPr="000D7C50" w:rsidRDefault="000D7C50" w:rsidP="000D7C50">
      <w:pPr>
        <w:jc w:val="both"/>
        <w:rPr>
          <w:rFonts w:ascii="Comic Sans MS" w:hAnsi="Comic Sans MS"/>
          <w:sz w:val="20"/>
          <w:szCs w:val="20"/>
        </w:rPr>
      </w:pPr>
      <w:r w:rsidRPr="000D7C50">
        <w:rPr>
          <w:rFonts w:ascii="Comic Sans MS" w:hAnsi="Comic Sans MS"/>
          <w:sz w:val="20"/>
          <w:szCs w:val="20"/>
        </w:rPr>
        <w:t>Les humains n’ont pas de fourrure, ni de griffes. C’est pourquoi ils se protègent derrière toutes sortes de chiffons colorés appelés « vêtements ». Cela leur permet de ne pas souffrir du froid.</w:t>
      </w:r>
    </w:p>
    <w:p w:rsidR="000D7C50" w:rsidRPr="000D7C50" w:rsidRDefault="000D7C50" w:rsidP="000D7C50">
      <w:pPr>
        <w:jc w:val="both"/>
        <w:rPr>
          <w:rFonts w:ascii="Comic Sans MS" w:hAnsi="Comic Sans MS"/>
          <w:sz w:val="20"/>
          <w:szCs w:val="20"/>
        </w:rPr>
      </w:pPr>
      <w:r w:rsidRPr="000D7C50">
        <w:rPr>
          <w:rFonts w:ascii="Comic Sans MS" w:hAnsi="Comic Sans MS"/>
          <w:sz w:val="20"/>
          <w:szCs w:val="20"/>
        </w:rPr>
        <w:t>Les humains sentent une odeur caractéristique assez forte, ce que nous appelons l’odeur d’humain et que nous percevons d’autant plus fort que nous oublions de leur changer la litière de leur cage.</w:t>
      </w:r>
    </w:p>
    <w:p w:rsidR="000D7C50" w:rsidRPr="000D7C50" w:rsidRDefault="000D7C50" w:rsidP="000D7C50">
      <w:pPr>
        <w:jc w:val="both"/>
        <w:rPr>
          <w:rFonts w:ascii="Comic Sans MS" w:hAnsi="Comic Sans MS"/>
          <w:b/>
          <w:sz w:val="20"/>
          <w:szCs w:val="20"/>
        </w:rPr>
      </w:pPr>
      <w:r w:rsidRPr="000D7C50">
        <w:rPr>
          <w:rFonts w:ascii="Comic Sans MS" w:hAnsi="Comic Sans MS"/>
          <w:b/>
          <w:sz w:val="20"/>
          <w:szCs w:val="20"/>
        </w:rPr>
        <w:t>Comment trouver des humains sur Terre ?</w:t>
      </w:r>
    </w:p>
    <w:p w:rsidR="000D7C50" w:rsidRPr="000D7C50" w:rsidRDefault="000D7C50" w:rsidP="000D7C50">
      <w:pPr>
        <w:jc w:val="both"/>
        <w:rPr>
          <w:rFonts w:ascii="Comic Sans MS" w:hAnsi="Comic Sans MS"/>
          <w:sz w:val="20"/>
          <w:szCs w:val="20"/>
        </w:rPr>
      </w:pPr>
      <w:r w:rsidRPr="000D7C50">
        <w:rPr>
          <w:rFonts w:ascii="Comic Sans MS" w:hAnsi="Comic Sans MS"/>
          <w:sz w:val="20"/>
          <w:szCs w:val="20"/>
        </w:rPr>
        <w:t>Il y a plusieurs moyens pour les débusquer. Tout d’abord suivre les fumées. On peut aussi tenter de repérer l’une de leur piste. Elles sont très longues et grises. Les humains les éclairent la nuit pour ne pas avoir peur.</w:t>
      </w:r>
    </w:p>
    <w:p w:rsidR="005670B4" w:rsidRPr="005670B4" w:rsidRDefault="005670B4" w:rsidP="005670B4">
      <w:pPr>
        <w:jc w:val="both"/>
        <w:rPr>
          <w:rFonts w:ascii="Comic Sans MS" w:hAnsi="Comic Sans MS"/>
          <w:sz w:val="20"/>
          <w:szCs w:val="20"/>
        </w:rPr>
      </w:pPr>
      <w:r w:rsidRPr="005670B4">
        <w:rPr>
          <w:rFonts w:ascii="Comic Sans MS" w:hAnsi="Comic Sans MS"/>
          <w:sz w:val="20"/>
          <w:szCs w:val="20"/>
        </w:rPr>
        <w:t xml:space="preserve">Les zones où vivent les humains sont enfin facilement repérables de nuit par leurs petites lumières (rappel : ils ont peur du noir). Parfois même dans les forêts, en poussant délicatement de la pointe </w:t>
      </w:r>
      <w:proofErr w:type="gramStart"/>
      <w:r w:rsidRPr="005670B4">
        <w:rPr>
          <w:rFonts w:ascii="Comic Sans MS" w:hAnsi="Comic Sans MS"/>
          <w:sz w:val="20"/>
          <w:szCs w:val="20"/>
        </w:rPr>
        <w:t>de la</w:t>
      </w:r>
      <w:proofErr w:type="gramEnd"/>
      <w:r w:rsidRPr="005670B4">
        <w:rPr>
          <w:rFonts w:ascii="Comic Sans MS" w:hAnsi="Comic Sans MS"/>
          <w:sz w:val="20"/>
          <w:szCs w:val="20"/>
        </w:rPr>
        <w:t xml:space="preserve"> tentacule un groupe d’arbres, on peut débusquer des humains campeurs ou des humains paysans ou des humains scouts. On a plutôt intérêt à piquer ceux-là car ça ne déclenche pas de réaction de panique des humains avoisinants.</w:t>
      </w:r>
    </w:p>
    <w:p w:rsidR="005670B4" w:rsidRPr="005670B4" w:rsidRDefault="00E4681E" w:rsidP="005670B4">
      <w:pPr>
        <w:jc w:val="both"/>
        <w:rPr>
          <w:rFonts w:ascii="Comic Sans MS" w:hAnsi="Comic Sans MS"/>
          <w:sz w:val="20"/>
          <w:szCs w:val="20"/>
        </w:rPr>
      </w:pPr>
      <w:r>
        <w:rPr>
          <w:rFonts w:ascii="Comic Sans MS" w:hAnsi="Comic Sans MS"/>
          <w:noProof/>
          <w:sz w:val="20"/>
          <w:szCs w:val="20"/>
          <w:lang w:eastAsia="fr-BE"/>
        </w:rPr>
        <w:drawing>
          <wp:anchor distT="0" distB="0" distL="114300" distR="114300" simplePos="0" relativeHeight="251744256" behindDoc="1" locked="0" layoutInCell="1" allowOverlap="1">
            <wp:simplePos x="0" y="0"/>
            <wp:positionH relativeFrom="column">
              <wp:posOffset>45085</wp:posOffset>
            </wp:positionH>
            <wp:positionV relativeFrom="paragraph">
              <wp:posOffset>85725</wp:posOffset>
            </wp:positionV>
            <wp:extent cx="1264285" cy="1877060"/>
            <wp:effectExtent l="57150" t="38100" r="31115" b="27940"/>
            <wp:wrapTight wrapText="bothSides">
              <wp:wrapPolygon edited="0">
                <wp:start x="-976" y="-438"/>
                <wp:lineTo x="-976" y="21922"/>
                <wp:lineTo x="22132" y="21922"/>
                <wp:lineTo x="22132" y="-438"/>
                <wp:lineTo x="-976" y="-438"/>
              </wp:wrapPolygon>
            </wp:wrapTight>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cstate="print"/>
                    <a:srcRect/>
                    <a:stretch>
                      <a:fillRect/>
                    </a:stretch>
                  </pic:blipFill>
                  <pic:spPr bwMode="auto">
                    <a:xfrm>
                      <a:off x="0" y="0"/>
                      <a:ext cx="1264285" cy="1877060"/>
                    </a:xfrm>
                    <a:prstGeom prst="rect">
                      <a:avLst/>
                    </a:prstGeom>
                    <a:noFill/>
                    <a:ln w="38100">
                      <a:solidFill>
                        <a:schemeClr val="tx1"/>
                      </a:solidFill>
                      <a:miter lim="800000"/>
                      <a:headEnd/>
                      <a:tailEnd/>
                    </a:ln>
                  </pic:spPr>
                </pic:pic>
              </a:graphicData>
            </a:graphic>
          </wp:anchor>
        </w:drawing>
      </w:r>
      <w:r w:rsidR="005670B4" w:rsidRPr="005670B4">
        <w:rPr>
          <w:rFonts w:ascii="Comic Sans MS" w:hAnsi="Comic Sans MS"/>
          <w:sz w:val="20"/>
          <w:szCs w:val="20"/>
        </w:rPr>
        <w:t>Il existe plusieurs sous-espèces d’humains sur terre : les humains-aquatiques qui ont les pieds palmés et noirs, les humains volants qui ont une grande aile triangulaire sur le dos, les humains-fumants qui produisent en permanence de la fumée par leur bouche (ces derniers sont toxiques et ne doivent donc pas être mangés).</w:t>
      </w:r>
    </w:p>
    <w:p w:rsidR="005670B4" w:rsidRPr="005670B4" w:rsidRDefault="005670B4" w:rsidP="005670B4">
      <w:pPr>
        <w:jc w:val="both"/>
        <w:rPr>
          <w:rFonts w:ascii="Comic Sans MS" w:hAnsi="Comic Sans MS"/>
          <w:b/>
          <w:sz w:val="20"/>
          <w:szCs w:val="20"/>
        </w:rPr>
      </w:pPr>
      <w:r w:rsidRPr="005670B4">
        <w:rPr>
          <w:rFonts w:ascii="Comic Sans MS" w:hAnsi="Comic Sans MS"/>
          <w:b/>
          <w:sz w:val="20"/>
          <w:szCs w:val="20"/>
        </w:rPr>
        <w:t>Comment les aborder ?</w:t>
      </w:r>
    </w:p>
    <w:p w:rsidR="005670B4" w:rsidRPr="005670B4" w:rsidRDefault="002F0DAB" w:rsidP="005670B4">
      <w:pPr>
        <w:jc w:val="both"/>
        <w:rPr>
          <w:rFonts w:ascii="Comic Sans MS" w:hAnsi="Comic Sans MS"/>
          <w:sz w:val="20"/>
          <w:szCs w:val="20"/>
        </w:rPr>
      </w:pPr>
      <w:r>
        <w:rPr>
          <w:rFonts w:ascii="Comic Sans MS" w:hAnsi="Comic Sans MS"/>
          <w:noProof/>
          <w:sz w:val="20"/>
          <w:szCs w:val="20"/>
          <w:lang w:eastAsia="fr-BE"/>
        </w:rPr>
        <w:pict>
          <v:rect id="_x0000_s2161" style="position:absolute;left:0;text-align:left;margin-left:-150.25pt;margin-top:37.85pt;width:184.5pt;height:87.85pt;z-index:-251571200" wrapcoords="-251 -1234 -251 21600 21851 21600 21851 -1234 -251 -1234" strokeweight="2.25pt">
            <v:textbox>
              <w:txbxContent>
                <w:p w:rsidR="00E7108A" w:rsidRPr="00EB3C5A" w:rsidRDefault="00E7108A" w:rsidP="005670B4">
                  <w:pPr>
                    <w:jc w:val="center"/>
                    <w:rPr>
                      <w:b/>
                      <w:sz w:val="16"/>
                      <w:szCs w:val="16"/>
                    </w:rPr>
                  </w:pPr>
                  <w:r>
                    <w:rPr>
                      <w:b/>
                      <w:sz w:val="16"/>
                      <w:szCs w:val="16"/>
                    </w:rPr>
                    <w:t>Les humains-fumants inhalent des substances depuis longtemps prohibées dans notre galaxie comme le plomb, l’arsenic, le mercure ou le phénol. Cela ne semble pas les gêner même si nous avons observé que les humains-fumants vivent moins longtemps que leurs congénères non-fumants.</w:t>
                  </w:r>
                </w:p>
              </w:txbxContent>
            </v:textbox>
            <w10:wrap type="tight"/>
          </v:rect>
        </w:pict>
      </w:r>
      <w:r w:rsidR="005670B4" w:rsidRPr="005670B4">
        <w:rPr>
          <w:rFonts w:ascii="Comic Sans MS" w:hAnsi="Comic Sans MS"/>
          <w:sz w:val="20"/>
          <w:szCs w:val="20"/>
        </w:rPr>
        <w:t xml:space="preserve">Il ne faut surtout pas les effrayer. N’oublions pas que les humains sauvages de la planète Terre NE SAVENT PAS QUE NOUS EXISTONS. La plupart sont même persuadés qu’au-delà de leur système solaire, il n’y a rien. Ils se croient seuls dans l’univers. Plusieurs de nos touristes ont essayé de leur apparaître pour communiquer avec eux. A chaque fois, l’effet a été radical : ils crient, puis ils tombent en arrière, livides. Un simple examen suffit dès lors à diagnostiquer ce qu’ils ont. Ils sont… morts de peur. Ne nous en offusquons pas. Il faut être conscient que pour des animaux aussi isolés, les </w:t>
      </w:r>
      <w:r w:rsidR="005670B4" w:rsidRPr="005670B4">
        <w:rPr>
          <w:rFonts w:ascii="Comic Sans MS" w:hAnsi="Comic Sans MS"/>
          <w:sz w:val="20"/>
          <w:szCs w:val="20"/>
        </w:rPr>
        <w:lastRenderedPageBreak/>
        <w:t>critères esthétiques sont différents de ceux qui circulent en général dans l’univers. ILS SE TROUVENT BEAUX et ILS NOUS TROUVENT HIDEUX ! Non, ne riez pas, c’est normal.</w:t>
      </w:r>
    </w:p>
    <w:p w:rsidR="000A0259" w:rsidRPr="000A0259" w:rsidRDefault="000A0259" w:rsidP="000A0259">
      <w:pPr>
        <w:jc w:val="both"/>
        <w:rPr>
          <w:rFonts w:ascii="Comic Sans MS" w:hAnsi="Comic Sans MS"/>
          <w:sz w:val="20"/>
          <w:szCs w:val="20"/>
        </w:rPr>
      </w:pPr>
      <w:r w:rsidRPr="000A0259">
        <w:rPr>
          <w:rFonts w:ascii="Comic Sans MS" w:hAnsi="Comic Sans MS"/>
          <w:sz w:val="20"/>
          <w:szCs w:val="20"/>
        </w:rPr>
        <w:t xml:space="preserve">Le fait qu’ils meurent de peur semble même laisser à penser qu’ils nous trouvent vraiment très </w:t>
      </w:r>
      <w:proofErr w:type="spellStart"/>
      <w:r w:rsidRPr="000A0259">
        <w:rPr>
          <w:rFonts w:ascii="Comic Sans MS" w:hAnsi="Comic Sans MS"/>
          <w:sz w:val="20"/>
          <w:szCs w:val="20"/>
        </w:rPr>
        <w:t>très</w:t>
      </w:r>
      <w:proofErr w:type="spellEnd"/>
      <w:r w:rsidRPr="000A0259">
        <w:rPr>
          <w:rFonts w:ascii="Comic Sans MS" w:hAnsi="Comic Sans MS"/>
          <w:sz w:val="20"/>
          <w:szCs w:val="20"/>
        </w:rPr>
        <w:t xml:space="preserve"> laids. Ils trouvent leurs « mains » jolies et nos tentacules « effrayantes » ! Ce qui est d’autant plus amusant que l’on a tous vu nos humains de cirque se grimer et tenter de mimer nos gestes et notre beauté… </w:t>
      </w:r>
    </w:p>
    <w:p w:rsidR="000A0259" w:rsidRPr="000A0259" w:rsidRDefault="000A0259" w:rsidP="000A0259">
      <w:pPr>
        <w:jc w:val="both"/>
        <w:rPr>
          <w:rFonts w:ascii="Comic Sans MS" w:hAnsi="Comic Sans MS"/>
          <w:sz w:val="20"/>
          <w:szCs w:val="20"/>
        </w:rPr>
      </w:pPr>
      <w:r w:rsidRPr="000A0259">
        <w:rPr>
          <w:rFonts w:ascii="Comic Sans MS" w:hAnsi="Comic Sans MS"/>
          <w:sz w:val="20"/>
          <w:szCs w:val="20"/>
        </w:rPr>
        <w:t>Quelques uns de nos touristes ont certes essayé d’apparaître déguisés en ustensiles ménagers, et, s’ils ont certes évité l’effet « mort de peur », ils ont entraîné toutes sortes de quiproquos. Ce que les humains autochtones ont nommé l’effet « soucoupe volante ». Ils croyaient qu’un des nôtres, déguisé en soucoupe de tasse à café, était un « véhicule de transport » ! Donc, il faut surtout éviter de les aborder directement en apparaissant. On doit toujours à leur contact rester invisibles et indétectables. De toute manière, leur technologie est tellement archaïque que vous ne risquez pas d’être surpris.</w:t>
      </w:r>
    </w:p>
    <w:p w:rsidR="000A0259" w:rsidRPr="000A0259" w:rsidRDefault="000A0259" w:rsidP="000A0259">
      <w:pPr>
        <w:jc w:val="both"/>
        <w:rPr>
          <w:rFonts w:ascii="Comic Sans MS" w:hAnsi="Comic Sans MS"/>
          <w:sz w:val="20"/>
          <w:szCs w:val="20"/>
        </w:rPr>
      </w:pPr>
      <w:r w:rsidRPr="000A0259">
        <w:rPr>
          <w:rFonts w:ascii="Comic Sans MS" w:hAnsi="Comic Sans MS"/>
          <w:sz w:val="20"/>
          <w:szCs w:val="20"/>
        </w:rPr>
        <w:t>Nota : Attention ! En se baladant en forêt, on peut aussi se prendre dans ce qu’ils nomment des pièges à ours. Ca fait mal aux tentacules…</w:t>
      </w:r>
    </w:p>
    <w:p w:rsidR="002A29A3" w:rsidRPr="002A29A3" w:rsidRDefault="002A29A3" w:rsidP="002A29A3">
      <w:pPr>
        <w:pStyle w:val="Paragraphedeliste"/>
        <w:numPr>
          <w:ilvl w:val="0"/>
          <w:numId w:val="27"/>
        </w:numPr>
        <w:jc w:val="both"/>
        <w:rPr>
          <w:rFonts w:ascii="Magneto" w:hAnsi="Magneto"/>
          <w:sz w:val="32"/>
          <w:szCs w:val="32"/>
        </w:rPr>
      </w:pPr>
      <w:r w:rsidRPr="002A29A3">
        <w:rPr>
          <w:rFonts w:ascii="Magneto" w:hAnsi="Magneto"/>
          <w:sz w:val="32"/>
          <w:szCs w:val="32"/>
        </w:rPr>
        <w:t>Leurs mœurs, leur mode de reproduction</w:t>
      </w:r>
    </w:p>
    <w:p w:rsidR="002A29A3" w:rsidRPr="002A29A3" w:rsidRDefault="002F0DAB" w:rsidP="002A29A3">
      <w:pPr>
        <w:jc w:val="both"/>
        <w:rPr>
          <w:rFonts w:ascii="Comic Sans MS" w:hAnsi="Comic Sans MS"/>
          <w:sz w:val="20"/>
          <w:szCs w:val="20"/>
        </w:rPr>
      </w:pPr>
      <w:r>
        <w:rPr>
          <w:rFonts w:ascii="Comic Sans MS" w:hAnsi="Comic Sans MS"/>
          <w:noProof/>
          <w:sz w:val="20"/>
          <w:szCs w:val="20"/>
          <w:lang w:eastAsia="fr-BE"/>
        </w:rPr>
        <w:pict>
          <v:rect id="_x0000_s2162" style="position:absolute;left:0;text-align:left;margin-left:385.15pt;margin-top:93.7pt;width:70.5pt;height:19.5pt;z-index:-251568128" wrapcoords="-251 -1234 -251 21600 21851 21600 21851 -1234 -251 -1234" strokeweight="2.25pt">
            <v:textbox>
              <w:txbxContent>
                <w:p w:rsidR="00E7108A" w:rsidRPr="00EB3C5A" w:rsidRDefault="00E7108A" w:rsidP="002A29A3">
                  <w:pPr>
                    <w:jc w:val="center"/>
                    <w:rPr>
                      <w:b/>
                      <w:sz w:val="16"/>
                      <w:szCs w:val="16"/>
                    </w:rPr>
                  </w:pPr>
                  <w:r>
                    <w:rPr>
                      <w:b/>
                      <w:sz w:val="16"/>
                      <w:szCs w:val="16"/>
                    </w:rPr>
                    <w:t>Fig. 1</w:t>
                  </w:r>
                </w:p>
              </w:txbxContent>
            </v:textbox>
            <w10:wrap type="tight"/>
          </v:rect>
        </w:pict>
      </w:r>
      <w:r w:rsidR="002A29A3" w:rsidRPr="002A29A3">
        <w:rPr>
          <w:rFonts w:ascii="Comic Sans MS" w:hAnsi="Comic Sans MS"/>
          <w:noProof/>
          <w:sz w:val="20"/>
          <w:szCs w:val="20"/>
          <w:lang w:eastAsia="fr-BE"/>
        </w:rPr>
        <w:drawing>
          <wp:anchor distT="0" distB="0" distL="114300" distR="114300" simplePos="0" relativeHeight="251747328" behindDoc="1" locked="0" layoutInCell="1" allowOverlap="1">
            <wp:simplePos x="0" y="0"/>
            <wp:positionH relativeFrom="column">
              <wp:posOffset>4662805</wp:posOffset>
            </wp:positionH>
            <wp:positionV relativeFrom="paragraph">
              <wp:posOffset>27940</wp:posOffset>
            </wp:positionV>
            <wp:extent cx="1333500" cy="1171575"/>
            <wp:effectExtent l="57150" t="38100" r="38100" b="28575"/>
            <wp:wrapTight wrapText="bothSides">
              <wp:wrapPolygon edited="0">
                <wp:start x="-926" y="-702"/>
                <wp:lineTo x="-926" y="22127"/>
                <wp:lineTo x="22217" y="22127"/>
                <wp:lineTo x="22217" y="-702"/>
                <wp:lineTo x="-926" y="-702"/>
              </wp:wrapPolygon>
            </wp:wrapTight>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cstate="print"/>
                    <a:srcRect/>
                    <a:stretch>
                      <a:fillRect/>
                    </a:stretch>
                  </pic:blipFill>
                  <pic:spPr bwMode="auto">
                    <a:xfrm>
                      <a:off x="0" y="0"/>
                      <a:ext cx="1333500" cy="1171575"/>
                    </a:xfrm>
                    <a:prstGeom prst="rect">
                      <a:avLst/>
                    </a:prstGeom>
                    <a:noFill/>
                    <a:ln w="28575">
                      <a:solidFill>
                        <a:schemeClr val="tx1"/>
                      </a:solidFill>
                      <a:miter lim="800000"/>
                      <a:headEnd/>
                      <a:tailEnd/>
                    </a:ln>
                  </pic:spPr>
                </pic:pic>
              </a:graphicData>
            </a:graphic>
          </wp:anchor>
        </w:drawing>
      </w:r>
      <w:r w:rsidR="002A29A3" w:rsidRPr="002A29A3">
        <w:rPr>
          <w:rFonts w:ascii="Comic Sans MS" w:hAnsi="Comic Sans MS"/>
          <w:sz w:val="20"/>
          <w:szCs w:val="20"/>
        </w:rPr>
        <w:t xml:space="preserve">L’endroit idéal pour observer les humains reste encore leur nid. C’est là qu’ils se sentent le plus en sécurité. Ils dorment couchés sur des paillasses épaisses et les femelles aiment à s’entourer de représentations animales de tailles réduites (figure 1). Nous n’en avons pas encore compris la signification exacte. Au réveil, les femelles ont besoin de se regarder dans un miroir pour vérifier si elles n’ont pas trop changé durant nuit. Les mâles sont aisément reconnaissables car ils sont en général plus poilus que les femelles et sont les seuls à arborer une crinière sur le visage. </w:t>
      </w:r>
    </w:p>
    <w:p w:rsidR="002A29A3" w:rsidRPr="002A29A3" w:rsidRDefault="002A29A3" w:rsidP="002A29A3">
      <w:pPr>
        <w:jc w:val="both"/>
        <w:rPr>
          <w:rFonts w:ascii="Comic Sans MS" w:hAnsi="Comic Sans MS"/>
          <w:b/>
          <w:sz w:val="20"/>
          <w:szCs w:val="20"/>
        </w:rPr>
      </w:pPr>
      <w:r>
        <w:rPr>
          <w:rFonts w:ascii="Comic Sans MS" w:hAnsi="Comic Sans MS"/>
          <w:b/>
          <w:noProof/>
          <w:sz w:val="20"/>
          <w:szCs w:val="20"/>
          <w:lang w:eastAsia="fr-BE"/>
        </w:rPr>
        <w:drawing>
          <wp:anchor distT="0" distB="0" distL="114300" distR="114300" simplePos="0" relativeHeight="251749376" behindDoc="1" locked="0" layoutInCell="1" allowOverlap="1">
            <wp:simplePos x="0" y="0"/>
            <wp:positionH relativeFrom="column">
              <wp:posOffset>-139700</wp:posOffset>
            </wp:positionH>
            <wp:positionV relativeFrom="paragraph">
              <wp:posOffset>41275</wp:posOffset>
            </wp:positionV>
            <wp:extent cx="962025" cy="971550"/>
            <wp:effectExtent l="57150" t="38100" r="47625" b="19050"/>
            <wp:wrapTight wrapText="bothSides">
              <wp:wrapPolygon edited="0">
                <wp:start x="-1283" y="-847"/>
                <wp:lineTo x="-1283" y="22024"/>
                <wp:lineTo x="22669" y="22024"/>
                <wp:lineTo x="22669" y="-847"/>
                <wp:lineTo x="-1283" y="-847"/>
              </wp:wrapPolygon>
            </wp:wrapTight>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 cstate="print"/>
                    <a:srcRect/>
                    <a:stretch>
                      <a:fillRect/>
                    </a:stretch>
                  </pic:blipFill>
                  <pic:spPr bwMode="auto">
                    <a:xfrm>
                      <a:off x="0" y="0"/>
                      <a:ext cx="962025" cy="971550"/>
                    </a:xfrm>
                    <a:prstGeom prst="rect">
                      <a:avLst/>
                    </a:prstGeom>
                    <a:noFill/>
                    <a:ln w="38100">
                      <a:solidFill>
                        <a:schemeClr val="tx1"/>
                      </a:solidFill>
                      <a:miter lim="800000"/>
                      <a:headEnd/>
                      <a:tailEnd/>
                    </a:ln>
                  </pic:spPr>
                </pic:pic>
              </a:graphicData>
            </a:graphic>
          </wp:anchor>
        </w:drawing>
      </w:r>
      <w:r w:rsidRPr="002A29A3">
        <w:rPr>
          <w:rFonts w:ascii="Comic Sans MS" w:hAnsi="Comic Sans MS"/>
          <w:b/>
          <w:sz w:val="20"/>
          <w:szCs w:val="20"/>
        </w:rPr>
        <w:t>La locomotion</w:t>
      </w:r>
    </w:p>
    <w:p w:rsidR="002A29A3" w:rsidRPr="002A29A3" w:rsidRDefault="002F0DAB" w:rsidP="002A29A3">
      <w:pPr>
        <w:jc w:val="both"/>
        <w:rPr>
          <w:rFonts w:ascii="Comic Sans MS" w:hAnsi="Comic Sans MS"/>
          <w:sz w:val="20"/>
          <w:szCs w:val="20"/>
        </w:rPr>
      </w:pPr>
      <w:r>
        <w:rPr>
          <w:rFonts w:ascii="Comic Sans MS" w:hAnsi="Comic Sans MS"/>
          <w:noProof/>
          <w:sz w:val="20"/>
          <w:szCs w:val="20"/>
          <w:lang w:eastAsia="fr-BE"/>
        </w:rPr>
        <w:pict>
          <v:rect id="_x0000_s2164" style="position:absolute;left:0;text-align:left;margin-left:312.1pt;margin-top:109.95pt;width:61.6pt;height:19.5pt;z-index:-251564032" wrapcoords="-251 -1234 -251 21600 21851 21600 21851 -1234 -251 -1234" strokeweight="2.25pt">
            <v:textbox>
              <w:txbxContent>
                <w:p w:rsidR="00E7108A" w:rsidRPr="00EB3C5A" w:rsidRDefault="00E7108A" w:rsidP="002A29A3">
                  <w:pPr>
                    <w:jc w:val="center"/>
                    <w:rPr>
                      <w:b/>
                      <w:sz w:val="16"/>
                      <w:szCs w:val="16"/>
                    </w:rPr>
                  </w:pPr>
                  <w:r>
                    <w:rPr>
                      <w:b/>
                      <w:sz w:val="16"/>
                      <w:szCs w:val="16"/>
                    </w:rPr>
                    <w:t>Fig. 3</w:t>
                  </w:r>
                </w:p>
              </w:txbxContent>
            </v:textbox>
            <w10:wrap type="tight"/>
          </v:rect>
        </w:pict>
      </w:r>
      <w:r w:rsidR="002A29A3">
        <w:rPr>
          <w:rFonts w:ascii="Comic Sans MS" w:hAnsi="Comic Sans MS"/>
          <w:noProof/>
          <w:sz w:val="20"/>
          <w:szCs w:val="20"/>
          <w:lang w:eastAsia="fr-BE"/>
        </w:rPr>
        <w:drawing>
          <wp:anchor distT="0" distB="0" distL="114300" distR="114300" simplePos="0" relativeHeight="251751424" behindDoc="1" locked="0" layoutInCell="1" allowOverlap="1">
            <wp:simplePos x="0" y="0"/>
            <wp:positionH relativeFrom="column">
              <wp:posOffset>3879850</wp:posOffset>
            </wp:positionH>
            <wp:positionV relativeFrom="paragraph">
              <wp:posOffset>255905</wp:posOffset>
            </wp:positionV>
            <wp:extent cx="930275" cy="1329690"/>
            <wp:effectExtent l="57150" t="38100" r="41275" b="22860"/>
            <wp:wrapTight wrapText="bothSides">
              <wp:wrapPolygon edited="0">
                <wp:start x="-1327" y="-619"/>
                <wp:lineTo x="-1327" y="21971"/>
                <wp:lineTo x="22558" y="21971"/>
                <wp:lineTo x="22558" y="-619"/>
                <wp:lineTo x="-1327" y="-619"/>
              </wp:wrapPolygon>
            </wp:wrapTight>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 cstate="print"/>
                    <a:srcRect/>
                    <a:stretch>
                      <a:fillRect/>
                    </a:stretch>
                  </pic:blipFill>
                  <pic:spPr bwMode="auto">
                    <a:xfrm>
                      <a:off x="0" y="0"/>
                      <a:ext cx="930275" cy="1329690"/>
                    </a:xfrm>
                    <a:prstGeom prst="rect">
                      <a:avLst/>
                    </a:prstGeom>
                    <a:noFill/>
                    <a:ln w="28575">
                      <a:solidFill>
                        <a:schemeClr val="tx1"/>
                      </a:solidFill>
                      <a:miter lim="800000"/>
                      <a:headEnd/>
                      <a:tailEnd/>
                    </a:ln>
                  </pic:spPr>
                </pic:pic>
              </a:graphicData>
            </a:graphic>
          </wp:anchor>
        </w:drawing>
      </w:r>
      <w:r>
        <w:rPr>
          <w:rFonts w:ascii="Comic Sans MS" w:hAnsi="Comic Sans MS"/>
          <w:noProof/>
          <w:sz w:val="20"/>
          <w:szCs w:val="20"/>
          <w:lang w:eastAsia="fr-BE"/>
        </w:rPr>
        <w:pict>
          <v:rect id="_x0000_s2163" style="position:absolute;left:0;text-align:left;margin-left:-86.5pt;margin-top:47.15pt;width:70.5pt;height:19.5pt;z-index:-251566080;mso-position-horizontal-relative:text;mso-position-vertical-relative:text" wrapcoords="-251 -1234 -251 21600 21851 21600 21851 -1234 -251 -1234" strokeweight="2.25pt">
            <v:textbox>
              <w:txbxContent>
                <w:p w:rsidR="00E7108A" w:rsidRPr="00EB3C5A" w:rsidRDefault="00E7108A" w:rsidP="002A29A3">
                  <w:pPr>
                    <w:jc w:val="center"/>
                    <w:rPr>
                      <w:b/>
                      <w:sz w:val="16"/>
                      <w:szCs w:val="16"/>
                    </w:rPr>
                  </w:pPr>
                  <w:r>
                    <w:rPr>
                      <w:b/>
                      <w:sz w:val="16"/>
                      <w:szCs w:val="16"/>
                    </w:rPr>
                    <w:t>Fig. 2</w:t>
                  </w:r>
                </w:p>
              </w:txbxContent>
            </v:textbox>
            <w10:wrap type="tight"/>
          </v:rect>
        </w:pict>
      </w:r>
      <w:r w:rsidR="002A29A3" w:rsidRPr="002A29A3">
        <w:rPr>
          <w:rFonts w:ascii="Comic Sans MS" w:hAnsi="Comic Sans MS"/>
          <w:sz w:val="20"/>
          <w:szCs w:val="20"/>
        </w:rPr>
        <w:t xml:space="preserve">Les humains avancent généralement en équilibre sur leurs deux pattes </w:t>
      </w:r>
      <w:proofErr w:type="gramStart"/>
      <w:r w:rsidR="002A29A3" w:rsidRPr="002A29A3">
        <w:rPr>
          <w:rFonts w:ascii="Comic Sans MS" w:hAnsi="Comic Sans MS"/>
          <w:sz w:val="20"/>
          <w:szCs w:val="20"/>
        </w:rPr>
        <w:t>arrières</w:t>
      </w:r>
      <w:proofErr w:type="gramEnd"/>
      <w:r w:rsidR="002A29A3" w:rsidRPr="002A29A3">
        <w:rPr>
          <w:rFonts w:ascii="Comic Sans MS" w:hAnsi="Comic Sans MS"/>
          <w:sz w:val="20"/>
          <w:szCs w:val="20"/>
        </w:rPr>
        <w:t xml:space="preserve">. Ils peuvent se déplacer au pas, au trot et même au galop. Les humains les plus vieux (ceux dont la crinière est devenue blanche) doivent parfois s’aider d’un bâton pour avancer. Les plus maladroits dans la marche s’aident de systèmes avec des roues (fig.2 et fig. 3). On en trouve à deux, trois et même quatre roues. Les humains aiment tellement ces engins à quatre roues que des milliers d’entre eux y ont élu domicile. Ils n’en sortent que très rarement. Leurs cités sont donc envahies de ces coquilles de métal qui rejettent des gaz toxiques dans l’atmosphère. Nos archéologues pensent que, jadis, nos propres ancêtres ont failli détruire notre planète avec des machines similaires. </w:t>
      </w:r>
    </w:p>
    <w:p w:rsidR="007A49ED" w:rsidRPr="007A49ED" w:rsidRDefault="007A49ED" w:rsidP="007A49ED">
      <w:pPr>
        <w:rPr>
          <w:rFonts w:ascii="Comic Sans MS" w:hAnsi="Comic Sans MS"/>
          <w:b/>
          <w:sz w:val="20"/>
          <w:szCs w:val="20"/>
        </w:rPr>
      </w:pPr>
      <w:r w:rsidRPr="007A49ED">
        <w:rPr>
          <w:rFonts w:ascii="Comic Sans MS" w:hAnsi="Comic Sans MS"/>
          <w:b/>
          <w:sz w:val="20"/>
          <w:szCs w:val="20"/>
        </w:rPr>
        <w:lastRenderedPageBreak/>
        <w:t>Alimentation</w:t>
      </w:r>
    </w:p>
    <w:p w:rsidR="007A49ED" w:rsidRPr="007A49ED" w:rsidRDefault="007A49ED" w:rsidP="007A49ED">
      <w:pPr>
        <w:jc w:val="both"/>
        <w:rPr>
          <w:rFonts w:ascii="Comic Sans MS" w:hAnsi="Comic Sans MS"/>
          <w:sz w:val="20"/>
          <w:szCs w:val="20"/>
        </w:rPr>
      </w:pPr>
      <w:r w:rsidRPr="007A49ED">
        <w:rPr>
          <w:rFonts w:ascii="Comic Sans MS" w:hAnsi="Comic Sans MS"/>
          <w:sz w:val="20"/>
          <w:szCs w:val="20"/>
        </w:rPr>
        <w:t>Les humains ne peuvent se contenter d’air. Il leur faut aussi de la nourriture. Comme chez les lions, ce sont souvent les femelles qui partent en quête de pitance. Leur alimentation se trouve généralement concentrée dans de vastes hangars où les humains poussent des charrettes en métal, choisissant leurs repas, frais ou congelés. Repas qu’ils doivent payer à l’aide de papiers de chiffon. Remarque : rien n’est gratuit chez les humains.</w:t>
      </w:r>
    </w:p>
    <w:p w:rsidR="007A49ED" w:rsidRPr="007A49ED" w:rsidRDefault="007A49ED" w:rsidP="007A49ED">
      <w:pPr>
        <w:jc w:val="both"/>
        <w:rPr>
          <w:rFonts w:ascii="Comic Sans MS" w:hAnsi="Comic Sans MS"/>
          <w:sz w:val="20"/>
          <w:szCs w:val="20"/>
        </w:rPr>
      </w:pPr>
      <w:r>
        <w:rPr>
          <w:rFonts w:ascii="Comic Sans MS" w:hAnsi="Comic Sans MS"/>
          <w:noProof/>
          <w:sz w:val="20"/>
          <w:szCs w:val="20"/>
          <w:lang w:eastAsia="fr-BE"/>
        </w:rPr>
        <w:drawing>
          <wp:anchor distT="0" distB="0" distL="114300" distR="114300" simplePos="0" relativeHeight="251754496" behindDoc="1" locked="0" layoutInCell="1" allowOverlap="1">
            <wp:simplePos x="0" y="0"/>
            <wp:positionH relativeFrom="column">
              <wp:posOffset>4573270</wp:posOffset>
            </wp:positionH>
            <wp:positionV relativeFrom="paragraph">
              <wp:posOffset>353060</wp:posOffset>
            </wp:positionV>
            <wp:extent cx="1144270" cy="1146810"/>
            <wp:effectExtent l="57150" t="38100" r="36830" b="15240"/>
            <wp:wrapTight wrapText="bothSides">
              <wp:wrapPolygon edited="0">
                <wp:start x="-1079" y="-718"/>
                <wp:lineTo x="-1079" y="21887"/>
                <wp:lineTo x="22295" y="21887"/>
                <wp:lineTo x="22295" y="-718"/>
                <wp:lineTo x="-1079" y="-718"/>
              </wp:wrapPolygon>
            </wp:wrapTight>
            <wp:docPr id="23"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8" cstate="print"/>
                    <a:srcRect/>
                    <a:stretch>
                      <a:fillRect/>
                    </a:stretch>
                  </pic:blipFill>
                  <pic:spPr bwMode="auto">
                    <a:xfrm>
                      <a:off x="0" y="0"/>
                      <a:ext cx="1144270" cy="1146810"/>
                    </a:xfrm>
                    <a:prstGeom prst="rect">
                      <a:avLst/>
                    </a:prstGeom>
                    <a:noFill/>
                    <a:ln w="28575">
                      <a:solidFill>
                        <a:schemeClr val="tx1"/>
                      </a:solidFill>
                      <a:miter lim="800000"/>
                      <a:headEnd/>
                      <a:tailEnd/>
                    </a:ln>
                  </pic:spPr>
                </pic:pic>
              </a:graphicData>
            </a:graphic>
          </wp:anchor>
        </w:drawing>
      </w:r>
      <w:r w:rsidRPr="007A49ED">
        <w:rPr>
          <w:rFonts w:ascii="Comic Sans MS" w:hAnsi="Comic Sans MS"/>
          <w:noProof/>
          <w:sz w:val="20"/>
          <w:szCs w:val="20"/>
          <w:lang w:eastAsia="fr-BE"/>
        </w:rPr>
        <w:drawing>
          <wp:anchor distT="0" distB="0" distL="114300" distR="114300" simplePos="0" relativeHeight="251755520" behindDoc="1" locked="0" layoutInCell="1" allowOverlap="1">
            <wp:simplePos x="0" y="0"/>
            <wp:positionH relativeFrom="column">
              <wp:posOffset>78740</wp:posOffset>
            </wp:positionH>
            <wp:positionV relativeFrom="paragraph">
              <wp:posOffset>671195</wp:posOffset>
            </wp:positionV>
            <wp:extent cx="1078865" cy="1437640"/>
            <wp:effectExtent l="38100" t="57150" r="121285" b="86360"/>
            <wp:wrapTight wrapText="bothSides">
              <wp:wrapPolygon edited="0">
                <wp:start x="-763" y="-859"/>
                <wp:lineTo x="-763" y="22898"/>
                <wp:lineTo x="23265" y="22898"/>
                <wp:lineTo x="23647" y="22898"/>
                <wp:lineTo x="24028" y="22325"/>
                <wp:lineTo x="24028" y="-286"/>
                <wp:lineTo x="23265" y="-859"/>
                <wp:lineTo x="-763" y="-859"/>
              </wp:wrapPolygon>
            </wp:wrapTight>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9" cstate="print"/>
                    <a:srcRect/>
                    <a:stretch>
                      <a:fillRect/>
                    </a:stretch>
                  </pic:blipFill>
                  <pic:spPr bwMode="auto">
                    <a:xfrm>
                      <a:off x="0" y="0"/>
                      <a:ext cx="1078865" cy="14376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Pr="007A49ED">
        <w:rPr>
          <w:rFonts w:ascii="Comic Sans MS" w:hAnsi="Comic Sans MS"/>
          <w:sz w:val="20"/>
          <w:szCs w:val="20"/>
        </w:rPr>
        <w:t>Mais ce qui est le plus amusant a été observé dans ce qu’ils appellent « restaurant ». Les humains aiment se retrouver dans de grandes pièces fermées et attendre que leur ravitaillement leur arrive. Mais que mangent-ils ? Attention, âmes sensibles s’abstenir. D’après nos analyses, les humains seraient particulièrement friands de chairs d’autres espèces animales. Certains humains mangeraient également des fœtus, parfois présentés dans des barquettes en papier épais. Cet amalgame d’animaux morts ferait partie de leur alimentation. Mais les humains peuvent également se nourrir de feuilles de plante. Une fois ingérées, elles sont noyées de salive et forment des boulettes lubrifiées qui vont pouvoir passer dans le tuyau qui relie leur tête à leur ventre. Le fait de ruminer semble beaucoup les apaiser. Les humains/terriens n’arrêtent pas de manger. Parfois trois prises de nourriture dans la même journée.</w:t>
      </w:r>
    </w:p>
    <w:p w:rsidR="007A49ED" w:rsidRPr="007A49ED" w:rsidRDefault="007A49ED" w:rsidP="007A49ED">
      <w:pPr>
        <w:jc w:val="both"/>
        <w:rPr>
          <w:rFonts w:ascii="Comic Sans MS" w:hAnsi="Comic Sans MS"/>
          <w:b/>
          <w:sz w:val="20"/>
          <w:szCs w:val="20"/>
        </w:rPr>
      </w:pPr>
      <w:r w:rsidRPr="007A49ED">
        <w:rPr>
          <w:rFonts w:ascii="Comic Sans MS" w:hAnsi="Comic Sans MS"/>
          <w:b/>
          <w:sz w:val="20"/>
          <w:szCs w:val="20"/>
        </w:rPr>
        <w:t xml:space="preserve">Leur mode de reproduction : </w:t>
      </w:r>
    </w:p>
    <w:p w:rsidR="007A49ED" w:rsidRPr="007A49ED" w:rsidRDefault="007A49ED" w:rsidP="007A49ED">
      <w:pPr>
        <w:jc w:val="both"/>
        <w:rPr>
          <w:rFonts w:ascii="Comic Sans MS" w:hAnsi="Comic Sans MS"/>
          <w:b/>
          <w:sz w:val="20"/>
          <w:szCs w:val="20"/>
        </w:rPr>
      </w:pPr>
      <w:proofErr w:type="gramStart"/>
      <w:r w:rsidRPr="007A49ED">
        <w:rPr>
          <w:rFonts w:ascii="Comic Sans MS" w:hAnsi="Comic Sans MS"/>
          <w:b/>
          <w:sz w:val="20"/>
          <w:szCs w:val="20"/>
        </w:rPr>
        <w:t>la</w:t>
      </w:r>
      <w:proofErr w:type="gramEnd"/>
      <w:r w:rsidRPr="007A49ED">
        <w:rPr>
          <w:rFonts w:ascii="Comic Sans MS" w:hAnsi="Comic Sans MS"/>
          <w:b/>
          <w:sz w:val="20"/>
          <w:szCs w:val="20"/>
        </w:rPr>
        <w:t xml:space="preserve"> parade nuptiale</w:t>
      </w:r>
    </w:p>
    <w:p w:rsidR="007A49ED" w:rsidRPr="007A49ED" w:rsidRDefault="002F0DAB" w:rsidP="007A49ED">
      <w:pPr>
        <w:jc w:val="both"/>
        <w:rPr>
          <w:rFonts w:ascii="Comic Sans MS" w:hAnsi="Comic Sans MS"/>
          <w:sz w:val="20"/>
          <w:szCs w:val="20"/>
        </w:rPr>
      </w:pPr>
      <w:r>
        <w:rPr>
          <w:rFonts w:ascii="Comic Sans MS" w:hAnsi="Comic Sans MS"/>
          <w:noProof/>
          <w:sz w:val="20"/>
          <w:szCs w:val="20"/>
          <w:lang w:eastAsia="fr-BE"/>
        </w:rPr>
        <w:pict>
          <v:rect id="_x0000_s2165" style="position:absolute;left:0;text-align:left;margin-left:-12.3pt;margin-top:177.35pt;width:140.25pt;height:45pt;z-index:-251557888" wrapcoords="-251 -1234 -251 21600 21851 21600 21851 -1234 -251 -1234" strokeweight="2.25pt">
            <v:textbox style="mso-next-textbox:#_x0000_s2165">
              <w:txbxContent>
                <w:p w:rsidR="00E7108A" w:rsidRPr="00EB3C5A" w:rsidRDefault="00E7108A" w:rsidP="007A49ED">
                  <w:pPr>
                    <w:jc w:val="center"/>
                    <w:rPr>
                      <w:b/>
                      <w:sz w:val="16"/>
                      <w:szCs w:val="16"/>
                    </w:rPr>
                  </w:pPr>
                  <w:r>
                    <w:rPr>
                      <w:b/>
                      <w:sz w:val="16"/>
                      <w:szCs w:val="16"/>
                    </w:rPr>
                    <w:t xml:space="preserve">Expérience de </w:t>
                  </w:r>
                  <w:proofErr w:type="spellStart"/>
                  <w:r>
                    <w:rPr>
                      <w:b/>
                      <w:sz w:val="16"/>
                      <w:szCs w:val="16"/>
                    </w:rPr>
                    <w:t>Wilms</w:t>
                  </w:r>
                  <w:proofErr w:type="spellEnd"/>
                  <w:r>
                    <w:rPr>
                      <w:b/>
                      <w:sz w:val="16"/>
                      <w:szCs w:val="16"/>
                    </w:rPr>
                    <w:t xml:space="preserve"> : plus le porte-monnaie du mâle sera épais, plus jolie la femelle sera. </w:t>
                  </w:r>
                </w:p>
              </w:txbxContent>
            </v:textbox>
            <w10:wrap type="tight"/>
          </v:rect>
        </w:pict>
      </w:r>
      <w:r w:rsidR="007A49ED">
        <w:rPr>
          <w:rFonts w:ascii="Comic Sans MS" w:hAnsi="Comic Sans MS"/>
          <w:noProof/>
          <w:sz w:val="20"/>
          <w:szCs w:val="20"/>
          <w:lang w:eastAsia="fr-BE"/>
        </w:rPr>
        <w:drawing>
          <wp:anchor distT="0" distB="0" distL="114300" distR="114300" simplePos="0" relativeHeight="251757568" behindDoc="1" locked="0" layoutInCell="1" allowOverlap="1">
            <wp:simplePos x="0" y="0"/>
            <wp:positionH relativeFrom="column">
              <wp:posOffset>-25400</wp:posOffset>
            </wp:positionH>
            <wp:positionV relativeFrom="paragraph">
              <wp:posOffset>866140</wp:posOffset>
            </wp:positionV>
            <wp:extent cx="1478915" cy="1483995"/>
            <wp:effectExtent l="57150" t="38100" r="45085" b="20955"/>
            <wp:wrapTight wrapText="bothSides">
              <wp:wrapPolygon edited="0">
                <wp:start x="-835" y="-555"/>
                <wp:lineTo x="-835" y="21905"/>
                <wp:lineTo x="22258" y="21905"/>
                <wp:lineTo x="22258" y="-555"/>
                <wp:lineTo x="-835" y="-555"/>
              </wp:wrapPolygon>
            </wp:wrapTight>
            <wp:docPr id="2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srcRect/>
                    <a:stretch>
                      <a:fillRect/>
                    </a:stretch>
                  </pic:blipFill>
                  <pic:spPr bwMode="auto">
                    <a:xfrm>
                      <a:off x="0" y="0"/>
                      <a:ext cx="1478915" cy="1483995"/>
                    </a:xfrm>
                    <a:prstGeom prst="rect">
                      <a:avLst/>
                    </a:prstGeom>
                    <a:noFill/>
                    <a:ln w="28575">
                      <a:solidFill>
                        <a:schemeClr val="tx1"/>
                      </a:solidFill>
                      <a:miter lim="800000"/>
                      <a:headEnd/>
                      <a:tailEnd/>
                    </a:ln>
                  </pic:spPr>
                </pic:pic>
              </a:graphicData>
            </a:graphic>
          </wp:anchor>
        </w:drawing>
      </w:r>
      <w:r w:rsidR="007A49ED" w:rsidRPr="007A49ED">
        <w:rPr>
          <w:rFonts w:ascii="Comic Sans MS" w:hAnsi="Comic Sans MS"/>
          <w:sz w:val="20"/>
          <w:szCs w:val="20"/>
        </w:rPr>
        <w:t>Lorsque vient la période des amours, les humains se livrent à leur parade nuptiale. Contrairement au paon, que nous connaissons tous, ce n’est pas le mâle mais la femelle qui affiche des couleurs bariolées et déploie ses atouts. Comme les humaines ne sont pas dotées de plumes, ni de crêtes, ni de jabots gonflants, elles enfilent des morceaux de tissus bariolés qui attirent l’attention visuelle des mâles. Chose curieuse, les femelles couvrent certaines zones de tissus et en dévoilent d’autres. En général, durant leur période de chaleurs, les femelles couvrent leurs fesses et dévoilent le sommet de leur pis. Pour compléter leur pouvoir attractif, elles mettent de la graisse de baleine sur leur bouche et de la poudre de charbon sur leurs paupières. Enfin, elles s’aspergent de parfums subtilisés aux glandes sexuelles d’autres animaux terriens, comme le bouquetin dont elles extraient le musc pour s’en badigeonner. Elles volent même les glandes sexuelles de fleurs pour obtenir de fausses odeurs de patchouli, lavande, rose.</w:t>
      </w:r>
    </w:p>
    <w:p w:rsidR="007A49ED" w:rsidRPr="007A49ED" w:rsidRDefault="007A49ED" w:rsidP="007A49ED">
      <w:pPr>
        <w:jc w:val="both"/>
        <w:rPr>
          <w:rFonts w:ascii="Comic Sans MS" w:hAnsi="Comic Sans MS"/>
          <w:sz w:val="20"/>
          <w:szCs w:val="20"/>
        </w:rPr>
      </w:pPr>
      <w:r w:rsidRPr="007A49ED">
        <w:rPr>
          <w:rFonts w:ascii="Comic Sans MS" w:hAnsi="Comic Sans MS"/>
          <w:sz w:val="20"/>
          <w:szCs w:val="20"/>
        </w:rPr>
        <w:t xml:space="preserve">En période de chaleur, le mâle, pour sa part, se met à faire plein de bruits avec sa bouche, sorte de roucoulement (qu’il peut accompagner en grattant des boyaux de chats sur une calebasse). Ce </w:t>
      </w:r>
      <w:r w:rsidRPr="007A49ED">
        <w:rPr>
          <w:rFonts w:ascii="Comic Sans MS" w:hAnsi="Comic Sans MS"/>
          <w:sz w:val="20"/>
          <w:szCs w:val="20"/>
        </w:rPr>
        <w:lastRenderedPageBreak/>
        <w:t xml:space="preserve">comportement assez proche de celui du grillon champêtre ne s’avère pas forcément efficace. Alors, selon l’espèce, le mâle peut aussi faire sa parade en se passant de la graisse de porc dans les cheveux (gomina). Ou bien en gonflant son porte-monnaie comme un jabot. Cette dernière forme de parade est la plus efficace. </w:t>
      </w:r>
    </w:p>
    <w:p w:rsidR="007A49ED" w:rsidRPr="007A49ED" w:rsidRDefault="007A49ED" w:rsidP="007A49ED">
      <w:pPr>
        <w:jc w:val="both"/>
        <w:rPr>
          <w:rFonts w:ascii="Comic Sans MS" w:hAnsi="Comic Sans MS"/>
          <w:b/>
          <w:sz w:val="20"/>
          <w:szCs w:val="20"/>
        </w:rPr>
      </w:pPr>
      <w:r w:rsidRPr="007A49ED">
        <w:rPr>
          <w:rFonts w:ascii="Comic Sans MS" w:hAnsi="Comic Sans MS"/>
          <w:b/>
          <w:sz w:val="20"/>
          <w:szCs w:val="20"/>
        </w:rPr>
        <w:t>La rencontre</w:t>
      </w:r>
    </w:p>
    <w:p w:rsidR="007A49ED" w:rsidRPr="007A49ED" w:rsidRDefault="007A49ED" w:rsidP="007A49ED">
      <w:pPr>
        <w:jc w:val="both"/>
        <w:rPr>
          <w:rFonts w:ascii="Comic Sans MS" w:hAnsi="Comic Sans MS"/>
          <w:sz w:val="20"/>
          <w:szCs w:val="20"/>
        </w:rPr>
      </w:pPr>
      <w:r w:rsidRPr="007A49ED">
        <w:rPr>
          <w:rFonts w:ascii="Comic Sans MS" w:hAnsi="Comic Sans MS"/>
          <w:sz w:val="20"/>
          <w:szCs w:val="20"/>
        </w:rPr>
        <w:t>Les humains mâles et femelles se rencontrent dans des endroits spécialement conçus à cet effet : les boîtes de nuit. Ce sont des lieux sombres et bruyants. Pourquoi sombres et bruyants ? Sombres pour que le mâle ne puisse pas distinguer clairement le physique de la femelle (il ne sent que son odeur de patchouli, musc, rose). Bruyants pour que la femelle ne puisse pas distinguer clairement les propos du mâle. Avec la main, elle tâte juste son porte-monnaie plus ou moins gonflé.</w:t>
      </w:r>
    </w:p>
    <w:p w:rsidR="007A49ED" w:rsidRPr="007A49ED" w:rsidRDefault="007A49ED" w:rsidP="007A49ED">
      <w:pPr>
        <w:jc w:val="both"/>
        <w:rPr>
          <w:rFonts w:ascii="Comic Sans MS" w:hAnsi="Comic Sans MS"/>
          <w:b/>
          <w:sz w:val="20"/>
          <w:szCs w:val="20"/>
        </w:rPr>
      </w:pPr>
      <w:r w:rsidRPr="007A49ED">
        <w:rPr>
          <w:rFonts w:ascii="Comic Sans MS" w:hAnsi="Comic Sans MS"/>
          <w:b/>
          <w:sz w:val="20"/>
          <w:szCs w:val="20"/>
        </w:rPr>
        <w:t>La reproduction</w:t>
      </w:r>
    </w:p>
    <w:p w:rsidR="007A49ED" w:rsidRPr="007A49ED" w:rsidRDefault="007A49ED" w:rsidP="007A49ED">
      <w:pPr>
        <w:jc w:val="both"/>
        <w:rPr>
          <w:rFonts w:ascii="Comic Sans MS" w:hAnsi="Comic Sans MS"/>
          <w:sz w:val="20"/>
          <w:szCs w:val="20"/>
        </w:rPr>
      </w:pPr>
      <w:r w:rsidRPr="007A49ED">
        <w:rPr>
          <w:rFonts w:ascii="Comic Sans MS" w:hAnsi="Comic Sans MS"/>
          <w:sz w:val="20"/>
          <w:szCs w:val="20"/>
        </w:rPr>
        <w:t>Comment se passe la reproduction de l’espèce ? Des observations in vitro ont permis de résoudre le mystère de la reproduction humaine. Celle-ci fonctionne par emboîtement. Le système est assez original. Le mâle s’emboîte dans la femelle grâce à un petit appendice dont la taille correspond exactement à un réceptacle chez la femelle. Lorsque l’emboîtement est bien solide, ils se remuent jusqu’à ce que la semence du mâle sorte. La femelle se met alors à gonfler.</w:t>
      </w:r>
    </w:p>
    <w:p w:rsidR="007A49ED" w:rsidRPr="007A49ED" w:rsidRDefault="007A49ED" w:rsidP="007A49ED">
      <w:pPr>
        <w:jc w:val="both"/>
        <w:rPr>
          <w:rFonts w:ascii="Comic Sans MS" w:hAnsi="Comic Sans MS"/>
          <w:b/>
          <w:sz w:val="20"/>
          <w:szCs w:val="20"/>
        </w:rPr>
      </w:pPr>
      <w:r w:rsidRPr="007A49ED">
        <w:rPr>
          <w:rFonts w:ascii="Comic Sans MS" w:hAnsi="Comic Sans MS"/>
          <w:b/>
          <w:sz w:val="20"/>
          <w:szCs w:val="20"/>
        </w:rPr>
        <w:t>La gestation</w:t>
      </w:r>
    </w:p>
    <w:p w:rsidR="007A49ED" w:rsidRPr="00196630" w:rsidRDefault="007A49ED" w:rsidP="007A49ED">
      <w:pPr>
        <w:jc w:val="both"/>
        <w:rPr>
          <w:rFonts w:ascii="Comic Sans MS" w:hAnsi="Comic Sans MS"/>
          <w:sz w:val="20"/>
          <w:szCs w:val="20"/>
        </w:rPr>
      </w:pPr>
      <w:r w:rsidRPr="00196630">
        <w:rPr>
          <w:rFonts w:ascii="Comic Sans MS" w:hAnsi="Comic Sans MS"/>
          <w:sz w:val="20"/>
          <w:szCs w:val="20"/>
        </w:rPr>
        <w:t>Les humains sont vivipares. Ils ne pondent pas d’œufs. Ils gardent leurs petits dans le ventre pendant 9 mois.</w:t>
      </w:r>
    </w:p>
    <w:p w:rsidR="00196630" w:rsidRPr="00196630" w:rsidRDefault="00196630" w:rsidP="00196630">
      <w:pPr>
        <w:jc w:val="both"/>
        <w:rPr>
          <w:rFonts w:ascii="Comic Sans MS" w:hAnsi="Comic Sans MS"/>
          <w:b/>
          <w:sz w:val="20"/>
          <w:szCs w:val="20"/>
        </w:rPr>
      </w:pPr>
      <w:r w:rsidRPr="00196630">
        <w:rPr>
          <w:rFonts w:ascii="Comic Sans MS" w:hAnsi="Comic Sans MS"/>
          <w:b/>
          <w:sz w:val="20"/>
          <w:szCs w:val="20"/>
        </w:rPr>
        <w:t>Le nid</w:t>
      </w:r>
    </w:p>
    <w:p w:rsidR="00196630" w:rsidRPr="00196630" w:rsidRDefault="00196630" w:rsidP="00196630">
      <w:pPr>
        <w:jc w:val="both"/>
        <w:rPr>
          <w:rFonts w:ascii="Comic Sans MS" w:hAnsi="Comic Sans MS"/>
          <w:sz w:val="20"/>
          <w:szCs w:val="20"/>
        </w:rPr>
      </w:pPr>
      <w:r w:rsidRPr="00196630">
        <w:rPr>
          <w:rFonts w:ascii="Comic Sans MS" w:hAnsi="Comic Sans MS"/>
          <w:sz w:val="20"/>
          <w:szCs w:val="20"/>
        </w:rPr>
        <w:t>Le nid est en béton armé. Pour que les parois soient moins blessantes, ils les calfeutrent de mousses et de fibres tressées. Ils accumulent à l’intérieur toutes sortes d’objets cubiques.</w:t>
      </w:r>
    </w:p>
    <w:p w:rsidR="00196630" w:rsidRPr="002D4AE4" w:rsidRDefault="00196630" w:rsidP="00196630">
      <w:pPr>
        <w:jc w:val="both"/>
        <w:rPr>
          <w:rFonts w:ascii="Comic Sans MS" w:hAnsi="Comic Sans MS"/>
          <w:b/>
        </w:rPr>
      </w:pPr>
      <w:r w:rsidRPr="002D4AE4">
        <w:rPr>
          <w:rFonts w:ascii="Comic Sans MS" w:hAnsi="Comic Sans MS"/>
          <w:b/>
        </w:rPr>
        <w:t xml:space="preserve">Leurs </w:t>
      </w:r>
      <w:proofErr w:type="spellStart"/>
      <w:r w:rsidRPr="002D4AE4">
        <w:rPr>
          <w:rFonts w:ascii="Comic Sans MS" w:hAnsi="Comic Sans MS"/>
          <w:b/>
        </w:rPr>
        <w:t>moeurs</w:t>
      </w:r>
      <w:proofErr w:type="spellEnd"/>
      <w:r w:rsidRPr="002D4AE4">
        <w:rPr>
          <w:rFonts w:ascii="Comic Sans MS" w:hAnsi="Comic Sans MS"/>
          <w:b/>
        </w:rPr>
        <w:t xml:space="preserve"> : </w:t>
      </w:r>
    </w:p>
    <w:p w:rsidR="00196630" w:rsidRPr="00196630" w:rsidRDefault="00196630" w:rsidP="00196630">
      <w:pPr>
        <w:jc w:val="both"/>
        <w:rPr>
          <w:rFonts w:ascii="Comic Sans MS" w:hAnsi="Comic Sans MS"/>
          <w:b/>
          <w:sz w:val="20"/>
          <w:szCs w:val="20"/>
        </w:rPr>
      </w:pPr>
      <w:r w:rsidRPr="00196630">
        <w:rPr>
          <w:rFonts w:ascii="Comic Sans MS" w:hAnsi="Comic Sans MS"/>
          <w:b/>
          <w:sz w:val="20"/>
          <w:szCs w:val="20"/>
        </w:rPr>
        <w:t>Les rituels humains</w:t>
      </w:r>
    </w:p>
    <w:p w:rsidR="00196630" w:rsidRPr="00196630" w:rsidRDefault="00196630" w:rsidP="00196630">
      <w:pPr>
        <w:jc w:val="both"/>
        <w:rPr>
          <w:rFonts w:ascii="Comic Sans MS" w:hAnsi="Comic Sans MS"/>
          <w:sz w:val="20"/>
          <w:szCs w:val="20"/>
        </w:rPr>
      </w:pPr>
      <w:r w:rsidRPr="00196630">
        <w:rPr>
          <w:rFonts w:ascii="Comic Sans MS" w:hAnsi="Comic Sans MS"/>
          <w:sz w:val="20"/>
          <w:szCs w:val="20"/>
        </w:rPr>
        <w:t xml:space="preserve">Sur Terre, les humains ont des rituels exotiques. Dès les périodes estivales, ils migrent vers les zones chaudes. Cette migration se fait très lentement. Ils s’enferment dans des voitures métalliques et restent de longues heures en avançant au pas – expérience de </w:t>
      </w:r>
      <w:proofErr w:type="spellStart"/>
      <w:r w:rsidRPr="00196630">
        <w:rPr>
          <w:rFonts w:ascii="Comic Sans MS" w:hAnsi="Comic Sans MS"/>
          <w:sz w:val="20"/>
          <w:szCs w:val="20"/>
        </w:rPr>
        <w:t>Wurms</w:t>
      </w:r>
      <w:proofErr w:type="spellEnd"/>
      <w:r w:rsidRPr="00196630">
        <w:rPr>
          <w:rFonts w:ascii="Comic Sans MS" w:hAnsi="Comic Sans MS"/>
          <w:sz w:val="20"/>
          <w:szCs w:val="20"/>
        </w:rPr>
        <w:t> : si on laisse un mâle humain dans une voiture durant un certain temps, il en ressort le visage couvert de poils. Autre rituel, tous les soirs, ils allument une boîte qui émet une lumière bleue et restent plusieurs heures à la fixer dans un immobilisme total. Ce comportement est actuellement étudié par nos chercheurs. Il semble que comme les papillons, les humains soient fascinés par la lumière bleue. Enfin, le rituel le plus étrange est peut-être celui qui les pousse à s’enfermer tous les jours à plus de 1000 dans un wagon de métro sans oxygène et sans aucune possibilité de se mouvoir.</w:t>
      </w:r>
    </w:p>
    <w:p w:rsidR="00196630" w:rsidRPr="00196630" w:rsidRDefault="00196630" w:rsidP="00196630">
      <w:pPr>
        <w:jc w:val="both"/>
        <w:rPr>
          <w:rFonts w:ascii="Comic Sans MS" w:hAnsi="Comic Sans MS"/>
          <w:b/>
          <w:sz w:val="20"/>
          <w:szCs w:val="20"/>
        </w:rPr>
      </w:pPr>
      <w:r w:rsidRPr="00196630">
        <w:rPr>
          <w:rFonts w:ascii="Comic Sans MS" w:hAnsi="Comic Sans MS"/>
          <w:b/>
          <w:sz w:val="20"/>
          <w:szCs w:val="20"/>
        </w:rPr>
        <w:lastRenderedPageBreak/>
        <w:t>La guerre</w:t>
      </w:r>
    </w:p>
    <w:p w:rsidR="00196630" w:rsidRPr="00196630" w:rsidRDefault="00196630" w:rsidP="002D4AE4">
      <w:pPr>
        <w:jc w:val="both"/>
        <w:rPr>
          <w:rFonts w:ascii="Comic Sans MS" w:hAnsi="Comic Sans MS"/>
          <w:sz w:val="20"/>
          <w:szCs w:val="20"/>
        </w:rPr>
      </w:pPr>
      <w:r w:rsidRPr="00196630">
        <w:rPr>
          <w:rFonts w:ascii="Comic Sans MS" w:hAnsi="Comic Sans MS"/>
          <w:sz w:val="20"/>
          <w:szCs w:val="20"/>
        </w:rPr>
        <w:t xml:space="preserve">Les humains aiment se tuer entre eux – expérience de </w:t>
      </w:r>
      <w:proofErr w:type="spellStart"/>
      <w:r w:rsidRPr="00196630">
        <w:rPr>
          <w:rFonts w:ascii="Comic Sans MS" w:hAnsi="Comic Sans MS"/>
          <w:sz w:val="20"/>
          <w:szCs w:val="20"/>
        </w:rPr>
        <w:t>Glarck</w:t>
      </w:r>
      <w:proofErr w:type="spellEnd"/>
      <w:r w:rsidRPr="00196630">
        <w:rPr>
          <w:rFonts w:ascii="Comic Sans MS" w:hAnsi="Comic Sans MS"/>
          <w:sz w:val="20"/>
          <w:szCs w:val="20"/>
        </w:rPr>
        <w:t> : mettez 60 humains dans un pot et cessez de les alimenter, ils finissent par s’entretuer avec une sauvagerie déconcertante – De loin, on peut repérer leurs champs de batailles aux détonations et aux crépitements caractéristiques de leurs armes de métal.</w:t>
      </w:r>
    </w:p>
    <w:p w:rsidR="00196630" w:rsidRPr="00196630" w:rsidRDefault="00196630" w:rsidP="002D4AE4">
      <w:pPr>
        <w:jc w:val="both"/>
        <w:rPr>
          <w:rFonts w:ascii="Comic Sans MS" w:hAnsi="Comic Sans MS"/>
          <w:sz w:val="20"/>
          <w:szCs w:val="20"/>
        </w:rPr>
      </w:pPr>
      <w:r w:rsidRPr="00196630">
        <w:rPr>
          <w:rFonts w:ascii="Comic Sans MS" w:hAnsi="Comic Sans MS"/>
          <w:b/>
          <w:sz w:val="20"/>
          <w:szCs w:val="20"/>
        </w:rPr>
        <w:t>La communication</w:t>
      </w:r>
    </w:p>
    <w:p w:rsidR="00D51F1D" w:rsidRDefault="00EF0C22" w:rsidP="002D4AE4">
      <w:pPr>
        <w:jc w:val="both"/>
        <w:rPr>
          <w:rFonts w:ascii="Comic Sans MS" w:hAnsi="Comic Sans MS"/>
          <w:sz w:val="20"/>
          <w:szCs w:val="20"/>
        </w:rPr>
      </w:pPr>
      <w:r>
        <w:rPr>
          <w:rFonts w:ascii="Comic Sans MS" w:hAnsi="Comic Sans MS"/>
          <w:noProof/>
          <w:sz w:val="20"/>
          <w:szCs w:val="20"/>
          <w:lang w:eastAsia="fr-BE"/>
        </w:rPr>
        <w:drawing>
          <wp:anchor distT="0" distB="0" distL="114300" distR="114300" simplePos="0" relativeHeight="251760640" behindDoc="1" locked="0" layoutInCell="1" allowOverlap="1">
            <wp:simplePos x="0" y="0"/>
            <wp:positionH relativeFrom="column">
              <wp:posOffset>-165735</wp:posOffset>
            </wp:positionH>
            <wp:positionV relativeFrom="paragraph">
              <wp:posOffset>129540</wp:posOffset>
            </wp:positionV>
            <wp:extent cx="1284605" cy="1045845"/>
            <wp:effectExtent l="57150" t="38100" r="29845" b="20955"/>
            <wp:wrapTight wrapText="bothSides">
              <wp:wrapPolygon edited="0">
                <wp:start x="-961" y="-787"/>
                <wp:lineTo x="-961" y="22033"/>
                <wp:lineTo x="22102" y="22033"/>
                <wp:lineTo x="22102" y="-787"/>
                <wp:lineTo x="-961" y="-787"/>
              </wp:wrapPolygon>
            </wp:wrapTight>
            <wp:docPr id="2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a:stretch>
                      <a:fillRect/>
                    </a:stretch>
                  </pic:blipFill>
                  <pic:spPr bwMode="auto">
                    <a:xfrm>
                      <a:off x="0" y="0"/>
                      <a:ext cx="1284605" cy="1045845"/>
                    </a:xfrm>
                    <a:prstGeom prst="rect">
                      <a:avLst/>
                    </a:prstGeom>
                    <a:noFill/>
                    <a:ln w="38100">
                      <a:solidFill>
                        <a:schemeClr val="tx1"/>
                      </a:solidFill>
                      <a:miter lim="800000"/>
                      <a:headEnd/>
                      <a:tailEnd/>
                    </a:ln>
                  </pic:spPr>
                </pic:pic>
              </a:graphicData>
            </a:graphic>
          </wp:anchor>
        </w:drawing>
      </w:r>
      <w:r w:rsidR="00196630" w:rsidRPr="00196630">
        <w:rPr>
          <w:rFonts w:ascii="Comic Sans MS" w:hAnsi="Comic Sans MS"/>
          <w:sz w:val="20"/>
          <w:szCs w:val="20"/>
        </w:rPr>
        <w:t xml:space="preserve">Les terriens communiquent en émettant des sons par leurs bouches et leurs anus. On ne sait toujours pas lequel de ces deux modes de dialogue est le plus prisé. Il semble que le langage par la bouche serve à attirer alors que le deuxième mode de communication sert plutôt à faire fuir les adversaires. En cela, l’humain adopte le comportement de la moufette. </w:t>
      </w:r>
    </w:p>
    <w:p w:rsidR="00EF0C22" w:rsidRPr="00D51F1D" w:rsidRDefault="00EF0C22" w:rsidP="002D4AE4">
      <w:pPr>
        <w:jc w:val="both"/>
        <w:rPr>
          <w:rFonts w:ascii="Comic Sans MS" w:hAnsi="Comic Sans MS"/>
          <w:sz w:val="20"/>
          <w:szCs w:val="20"/>
        </w:rPr>
      </w:pPr>
    </w:p>
    <w:p w:rsidR="00D51F1D" w:rsidRPr="00D51F1D" w:rsidRDefault="00D51F1D" w:rsidP="002D4AE4">
      <w:pPr>
        <w:pStyle w:val="Paragraphedeliste"/>
        <w:numPr>
          <w:ilvl w:val="0"/>
          <w:numId w:val="27"/>
        </w:numPr>
        <w:jc w:val="both"/>
        <w:rPr>
          <w:rFonts w:ascii="Magneto" w:hAnsi="Magneto"/>
          <w:sz w:val="32"/>
          <w:szCs w:val="32"/>
        </w:rPr>
      </w:pPr>
      <w:r w:rsidRPr="00D51F1D">
        <w:rPr>
          <w:rFonts w:ascii="Magneto" w:hAnsi="Magneto"/>
          <w:sz w:val="32"/>
          <w:szCs w:val="32"/>
        </w:rPr>
        <w:t>Comment les élever en appartement </w:t>
      </w:r>
    </w:p>
    <w:p w:rsidR="00D51F1D" w:rsidRPr="002D4AE4" w:rsidRDefault="00D51F1D" w:rsidP="002D4AE4">
      <w:pPr>
        <w:jc w:val="both"/>
        <w:rPr>
          <w:rFonts w:ascii="Comic Sans MS" w:hAnsi="Comic Sans MS"/>
          <w:b/>
          <w:sz w:val="20"/>
          <w:szCs w:val="20"/>
        </w:rPr>
      </w:pPr>
      <w:r w:rsidRPr="002D4AE4">
        <w:rPr>
          <w:rFonts w:ascii="Comic Sans MS" w:hAnsi="Comic Sans MS"/>
          <w:b/>
          <w:sz w:val="20"/>
          <w:szCs w:val="20"/>
        </w:rPr>
        <w:t>La cueillette</w:t>
      </w:r>
    </w:p>
    <w:p w:rsidR="00D51F1D" w:rsidRPr="002D4AE4" w:rsidRDefault="00D51F1D" w:rsidP="002D4AE4">
      <w:pPr>
        <w:jc w:val="both"/>
        <w:rPr>
          <w:rFonts w:ascii="Comic Sans MS" w:hAnsi="Comic Sans MS"/>
          <w:sz w:val="20"/>
          <w:szCs w:val="20"/>
        </w:rPr>
      </w:pPr>
      <w:r w:rsidRPr="002D4AE4">
        <w:rPr>
          <w:rFonts w:ascii="Comic Sans MS" w:hAnsi="Comic Sans MS"/>
          <w:sz w:val="20"/>
          <w:szCs w:val="20"/>
        </w:rPr>
        <w:t>Tout d’abord, il ne faut pas marcher dessus. Il ne faut pas non plus les noyer dans la salive ni les jeter dans la soupe comme le font certains enfants.</w:t>
      </w:r>
    </w:p>
    <w:p w:rsidR="00D51F1D" w:rsidRPr="002D4AE4" w:rsidRDefault="00D51F1D" w:rsidP="002D4AE4">
      <w:pPr>
        <w:jc w:val="both"/>
        <w:rPr>
          <w:rFonts w:ascii="Comic Sans MS" w:hAnsi="Comic Sans MS"/>
          <w:sz w:val="20"/>
          <w:szCs w:val="20"/>
        </w:rPr>
      </w:pPr>
      <w:r w:rsidRPr="002D4AE4">
        <w:rPr>
          <w:rFonts w:ascii="Comic Sans MS" w:hAnsi="Comic Sans MS"/>
          <w:sz w:val="20"/>
          <w:szCs w:val="20"/>
        </w:rPr>
        <w:t>On pourra les recueillir pour les étudier tranquillement à la maison mais si on les met dans un pot, il ne faut pas oublier  d’aménager des petits trous dans la partie supérieure du pot, sinon les petits humains dépérissent. N’oublions pas qu’ils ont besoin d’oxygène.</w:t>
      </w:r>
    </w:p>
    <w:p w:rsidR="00D51F1D" w:rsidRPr="002D4AE4" w:rsidRDefault="00D51F1D" w:rsidP="002D4AE4">
      <w:pPr>
        <w:jc w:val="both"/>
        <w:rPr>
          <w:rFonts w:ascii="Comic Sans MS" w:hAnsi="Comic Sans MS"/>
          <w:b/>
          <w:sz w:val="20"/>
          <w:szCs w:val="20"/>
        </w:rPr>
      </w:pPr>
      <w:r w:rsidRPr="002D4AE4">
        <w:rPr>
          <w:rFonts w:ascii="Comic Sans MS" w:hAnsi="Comic Sans MS"/>
          <w:b/>
          <w:sz w:val="20"/>
          <w:szCs w:val="20"/>
        </w:rPr>
        <w:t>Comment peut-on entretenir un élevage d’humains en pot</w:t>
      </w:r>
    </w:p>
    <w:p w:rsidR="00D51F1D" w:rsidRPr="002D4AE4" w:rsidRDefault="00D51F1D" w:rsidP="002D4AE4">
      <w:pPr>
        <w:jc w:val="both"/>
        <w:rPr>
          <w:rFonts w:ascii="Comic Sans MS" w:hAnsi="Comic Sans MS"/>
          <w:sz w:val="20"/>
          <w:szCs w:val="20"/>
        </w:rPr>
      </w:pPr>
      <w:r w:rsidRPr="002D4AE4">
        <w:rPr>
          <w:rFonts w:ascii="Comic Sans MS" w:hAnsi="Comic Sans MS"/>
          <w:sz w:val="20"/>
          <w:szCs w:val="20"/>
        </w:rPr>
        <w:t xml:space="preserve">Si on veut que nos humains prolifèrent dans leur cage, il faudra prendre des couples : un mâle et une femelle. Pour être sûr d’avoir une femelle, il faudra bien faire attention qu’elle ait des vêtements de couleur bariolées et une longue crinière au sommet du crâne. Attention : il existe des femelles sans crinières et des mâles avec crinières. Pour en avoir le cœur net, il suffit de plonger l’une de nos tentacules dans le pot. Si le piaillement est aigu : c’est une femelle.  </w:t>
      </w:r>
    </w:p>
    <w:p w:rsidR="002D4AE4" w:rsidRPr="002D4AE4" w:rsidRDefault="002D4AE4" w:rsidP="002D4AE4">
      <w:pPr>
        <w:rPr>
          <w:rFonts w:ascii="Comic Sans MS" w:hAnsi="Comic Sans MS"/>
          <w:b/>
          <w:sz w:val="20"/>
          <w:szCs w:val="20"/>
        </w:rPr>
      </w:pPr>
      <w:r w:rsidRPr="002D4AE4">
        <w:rPr>
          <w:rFonts w:ascii="Comic Sans MS" w:hAnsi="Comic Sans MS"/>
          <w:b/>
          <w:sz w:val="20"/>
          <w:szCs w:val="20"/>
        </w:rPr>
        <w:t>Comment les nourrir ?</w:t>
      </w:r>
    </w:p>
    <w:p w:rsidR="002D4AE4" w:rsidRPr="002D4AE4" w:rsidRDefault="002D4AE4" w:rsidP="002D4AE4">
      <w:pPr>
        <w:jc w:val="both"/>
        <w:rPr>
          <w:rFonts w:ascii="Comic Sans MS" w:hAnsi="Comic Sans MS"/>
          <w:sz w:val="20"/>
          <w:szCs w:val="20"/>
        </w:rPr>
      </w:pPr>
      <w:r w:rsidRPr="002D4AE4">
        <w:rPr>
          <w:rFonts w:ascii="Comic Sans MS" w:hAnsi="Comic Sans MS"/>
          <w:sz w:val="20"/>
          <w:szCs w:val="20"/>
        </w:rPr>
        <w:t>Les humains en captivité ne se nourrissent pas de la même façon que lorsqu’ils sont en liberté. En général, ils aiment bien les morceaux de pomme et les cuillerées de confiture de coing. Le plus simple est de les nourrir avec des graines. Un distributeur à graines en vente chez n’importe quel « </w:t>
      </w:r>
      <w:proofErr w:type="spellStart"/>
      <w:r w:rsidRPr="002D4AE4">
        <w:rPr>
          <w:rFonts w:ascii="Comic Sans MS" w:hAnsi="Comic Sans MS"/>
          <w:sz w:val="20"/>
          <w:szCs w:val="20"/>
        </w:rPr>
        <w:t>humainier</w:t>
      </w:r>
      <w:proofErr w:type="spellEnd"/>
      <w:r w:rsidRPr="002D4AE4">
        <w:rPr>
          <w:rFonts w:ascii="Comic Sans MS" w:hAnsi="Comic Sans MS"/>
          <w:sz w:val="20"/>
          <w:szCs w:val="20"/>
        </w:rPr>
        <w:t> » fera l’affaire. On peut aussi leur donner quelques miettes de pain mouillé dont ils se régaleront. Attention, si on oublie de nourrir un groupe d’humains plus de 15 jours, ils finissent par s’entredévorer entre eux.</w:t>
      </w:r>
    </w:p>
    <w:p w:rsidR="00EF0C22" w:rsidRDefault="00EF0C22" w:rsidP="002D4AE4">
      <w:pPr>
        <w:jc w:val="both"/>
        <w:rPr>
          <w:rFonts w:ascii="Comic Sans MS" w:hAnsi="Comic Sans MS"/>
          <w:b/>
          <w:sz w:val="20"/>
          <w:szCs w:val="20"/>
        </w:rPr>
      </w:pPr>
    </w:p>
    <w:p w:rsidR="00EF0C22" w:rsidRDefault="002D4AE4" w:rsidP="002D4AE4">
      <w:pPr>
        <w:jc w:val="both"/>
        <w:rPr>
          <w:rFonts w:ascii="Comic Sans MS" w:hAnsi="Comic Sans MS"/>
          <w:b/>
          <w:sz w:val="20"/>
          <w:szCs w:val="20"/>
        </w:rPr>
      </w:pPr>
      <w:r w:rsidRPr="002D4AE4">
        <w:rPr>
          <w:rFonts w:ascii="Comic Sans MS" w:hAnsi="Comic Sans MS"/>
          <w:b/>
          <w:sz w:val="20"/>
          <w:szCs w:val="20"/>
        </w:rPr>
        <w:lastRenderedPageBreak/>
        <w:t>L’</w:t>
      </w:r>
      <w:proofErr w:type="spellStart"/>
      <w:r w:rsidRPr="002D4AE4">
        <w:rPr>
          <w:rFonts w:ascii="Comic Sans MS" w:hAnsi="Comic Sans MS"/>
          <w:b/>
          <w:sz w:val="20"/>
          <w:szCs w:val="20"/>
        </w:rPr>
        <w:t>humainière</w:t>
      </w:r>
      <w:proofErr w:type="spellEnd"/>
    </w:p>
    <w:p w:rsidR="002D4AE4" w:rsidRPr="002D4AE4" w:rsidRDefault="002D4AE4" w:rsidP="002D4AE4">
      <w:pPr>
        <w:jc w:val="both"/>
        <w:rPr>
          <w:rFonts w:ascii="Comic Sans MS" w:hAnsi="Comic Sans MS"/>
          <w:b/>
          <w:sz w:val="20"/>
          <w:szCs w:val="20"/>
        </w:rPr>
      </w:pPr>
      <w:r w:rsidRPr="002D4AE4">
        <w:rPr>
          <w:rFonts w:ascii="Comic Sans MS" w:hAnsi="Comic Sans MS"/>
          <w:sz w:val="20"/>
          <w:szCs w:val="20"/>
        </w:rPr>
        <w:t xml:space="preserve">Le nid artificiel d’humain se nomme </w:t>
      </w:r>
      <w:proofErr w:type="spellStart"/>
      <w:r w:rsidRPr="002D4AE4">
        <w:rPr>
          <w:rFonts w:ascii="Comic Sans MS" w:hAnsi="Comic Sans MS"/>
          <w:sz w:val="20"/>
          <w:szCs w:val="20"/>
        </w:rPr>
        <w:t>humainière</w:t>
      </w:r>
      <w:proofErr w:type="spellEnd"/>
      <w:r w:rsidRPr="002D4AE4">
        <w:rPr>
          <w:rFonts w:ascii="Comic Sans MS" w:hAnsi="Comic Sans MS"/>
          <w:sz w:val="20"/>
          <w:szCs w:val="20"/>
        </w:rPr>
        <w:t>. On peut en trouver chez le marchand (l’</w:t>
      </w:r>
      <w:proofErr w:type="spellStart"/>
      <w:r w:rsidRPr="002D4AE4">
        <w:rPr>
          <w:rFonts w:ascii="Comic Sans MS" w:hAnsi="Comic Sans MS"/>
          <w:sz w:val="20"/>
          <w:szCs w:val="20"/>
        </w:rPr>
        <w:t>humainier</w:t>
      </w:r>
      <w:proofErr w:type="spellEnd"/>
      <w:r w:rsidRPr="002D4AE4">
        <w:rPr>
          <w:rFonts w:ascii="Comic Sans MS" w:hAnsi="Comic Sans MS"/>
          <w:sz w:val="20"/>
          <w:szCs w:val="20"/>
        </w:rPr>
        <w:t>) ou bien on peut se le fabriquer soi-même. Mais surtout on ne le répétera jamais assez, il faudra aménager de petits trous dans la partie supérieure de l’</w:t>
      </w:r>
      <w:proofErr w:type="spellStart"/>
      <w:r w:rsidRPr="002D4AE4">
        <w:rPr>
          <w:rFonts w:ascii="Comic Sans MS" w:hAnsi="Comic Sans MS"/>
          <w:sz w:val="20"/>
          <w:szCs w:val="20"/>
        </w:rPr>
        <w:t>humainière</w:t>
      </w:r>
      <w:proofErr w:type="spellEnd"/>
      <w:r w:rsidRPr="002D4AE4">
        <w:rPr>
          <w:rFonts w:ascii="Comic Sans MS" w:hAnsi="Comic Sans MS"/>
          <w:sz w:val="20"/>
          <w:szCs w:val="20"/>
        </w:rPr>
        <w:t xml:space="preserve"> pour qu’ils respirent. Il faudra en outre surveiller la température et l’humidité. A quelle température les humains prolifèrent-ils le mieux ? A 30°, on peut les voir avec amusement quitter leurs petits oripeaux. Ils semblent heureux et se livrent à de nombreuses reproductions. </w:t>
      </w:r>
    </w:p>
    <w:p w:rsidR="002D4AE4" w:rsidRPr="002D4AE4" w:rsidRDefault="002D4AE4" w:rsidP="002D4AE4">
      <w:pPr>
        <w:jc w:val="both"/>
        <w:rPr>
          <w:rFonts w:ascii="Comic Sans MS" w:hAnsi="Comic Sans MS"/>
          <w:sz w:val="20"/>
          <w:szCs w:val="20"/>
        </w:rPr>
      </w:pPr>
      <w:r w:rsidRPr="002D4AE4">
        <w:rPr>
          <w:rFonts w:ascii="Comic Sans MS" w:hAnsi="Comic Sans MS"/>
          <w:sz w:val="20"/>
          <w:szCs w:val="20"/>
        </w:rPr>
        <w:t xml:space="preserve">Nota bene 1 : Si le nombre d’humains devient trop important, il faut soit changer de pot pour les installer, par exemple dans un bocal de verre plus grand, soit séparer les mâles des femelles. </w:t>
      </w:r>
    </w:p>
    <w:p w:rsidR="002D4AE4" w:rsidRPr="002D4AE4" w:rsidRDefault="002D4AE4" w:rsidP="002D4AE4">
      <w:pPr>
        <w:jc w:val="both"/>
        <w:rPr>
          <w:rFonts w:ascii="Comic Sans MS" w:hAnsi="Comic Sans MS"/>
          <w:sz w:val="20"/>
          <w:szCs w:val="20"/>
        </w:rPr>
      </w:pPr>
      <w:r w:rsidRPr="002D4AE4">
        <w:rPr>
          <w:rFonts w:ascii="Comic Sans MS" w:hAnsi="Comic Sans MS"/>
          <w:sz w:val="20"/>
          <w:szCs w:val="20"/>
        </w:rPr>
        <w:t>Nota bene 2 : Il faut mieux tenir l’</w:t>
      </w:r>
      <w:proofErr w:type="spellStart"/>
      <w:r w:rsidRPr="002D4AE4">
        <w:rPr>
          <w:rFonts w:ascii="Comic Sans MS" w:hAnsi="Comic Sans MS"/>
          <w:sz w:val="20"/>
          <w:szCs w:val="20"/>
        </w:rPr>
        <w:t>humainière</w:t>
      </w:r>
      <w:proofErr w:type="spellEnd"/>
      <w:r w:rsidRPr="002D4AE4">
        <w:rPr>
          <w:rFonts w:ascii="Comic Sans MS" w:hAnsi="Comic Sans MS"/>
          <w:sz w:val="20"/>
          <w:szCs w:val="20"/>
        </w:rPr>
        <w:t xml:space="preserve"> hors de portée des autres animaux apprivoisés de la maison. Les </w:t>
      </w:r>
      <w:proofErr w:type="spellStart"/>
      <w:r w:rsidRPr="002D4AE4">
        <w:rPr>
          <w:rFonts w:ascii="Comic Sans MS" w:hAnsi="Comic Sans MS"/>
          <w:sz w:val="20"/>
          <w:szCs w:val="20"/>
        </w:rPr>
        <w:t>Chkronx</w:t>
      </w:r>
      <w:proofErr w:type="spellEnd"/>
      <w:r w:rsidRPr="002D4AE4">
        <w:rPr>
          <w:rFonts w:ascii="Comic Sans MS" w:hAnsi="Comic Sans MS"/>
          <w:sz w:val="20"/>
          <w:szCs w:val="20"/>
        </w:rPr>
        <w:t>, notamment, ont tendance à manger les humains dès qu’ils arrivent à percer le couvercle de l’</w:t>
      </w:r>
      <w:proofErr w:type="spellStart"/>
      <w:r w:rsidRPr="002D4AE4">
        <w:rPr>
          <w:rFonts w:ascii="Comic Sans MS" w:hAnsi="Comic Sans MS"/>
          <w:sz w:val="20"/>
          <w:szCs w:val="20"/>
        </w:rPr>
        <w:t>humainière</w:t>
      </w:r>
      <w:proofErr w:type="spellEnd"/>
      <w:r w:rsidRPr="002D4AE4">
        <w:rPr>
          <w:rFonts w:ascii="Comic Sans MS" w:hAnsi="Comic Sans MS"/>
          <w:sz w:val="20"/>
          <w:szCs w:val="20"/>
        </w:rPr>
        <w:t>.</w:t>
      </w:r>
    </w:p>
    <w:p w:rsidR="002D4AE4" w:rsidRPr="002D4AE4" w:rsidRDefault="002D4AE4" w:rsidP="002D4AE4">
      <w:pPr>
        <w:jc w:val="both"/>
        <w:rPr>
          <w:rFonts w:ascii="Comic Sans MS" w:hAnsi="Comic Sans MS"/>
          <w:b/>
          <w:sz w:val="20"/>
          <w:szCs w:val="20"/>
        </w:rPr>
      </w:pPr>
      <w:r w:rsidRPr="002D4AE4">
        <w:rPr>
          <w:rFonts w:ascii="Comic Sans MS" w:hAnsi="Comic Sans MS"/>
          <w:b/>
          <w:sz w:val="20"/>
          <w:szCs w:val="20"/>
        </w:rPr>
        <w:t>Peut-on manger des humains ?</w:t>
      </w:r>
    </w:p>
    <w:p w:rsidR="002D4AE4" w:rsidRPr="002D4AE4" w:rsidRDefault="002D4AE4" w:rsidP="002D4AE4">
      <w:pPr>
        <w:jc w:val="both"/>
        <w:rPr>
          <w:rFonts w:ascii="Comic Sans MS" w:hAnsi="Comic Sans MS"/>
          <w:sz w:val="20"/>
          <w:szCs w:val="20"/>
        </w:rPr>
      </w:pPr>
      <w:r w:rsidRPr="002D4AE4">
        <w:rPr>
          <w:rFonts w:ascii="Comic Sans MS" w:hAnsi="Comic Sans MS"/>
          <w:sz w:val="20"/>
          <w:szCs w:val="20"/>
        </w:rPr>
        <w:t xml:space="preserve">Berk, c’est dégoûtant ! Il parait que certains enfants mangent leurs petits humains d’élevage. A priori, le docteur </w:t>
      </w:r>
      <w:proofErr w:type="spellStart"/>
      <w:r w:rsidRPr="002D4AE4">
        <w:rPr>
          <w:rFonts w:ascii="Comic Sans MS" w:hAnsi="Comic Sans MS"/>
          <w:sz w:val="20"/>
          <w:szCs w:val="20"/>
        </w:rPr>
        <w:t>Kreg</w:t>
      </w:r>
      <w:proofErr w:type="spellEnd"/>
      <w:r w:rsidRPr="002D4AE4">
        <w:rPr>
          <w:rFonts w:ascii="Comic Sans MS" w:hAnsi="Comic Sans MS"/>
          <w:sz w:val="20"/>
          <w:szCs w:val="20"/>
        </w:rPr>
        <w:t>, que nous avons questionné sur la question, pense qu’ils ne sont pas toxiques (sauf les humains-fumants qui eux sont mortels). Cependant, les humains sauvages de la Terre étant très carnivores, il faudra se méfier de ne pas les manger vivants car sinon, ils peuvent nous mordre de l’intérieur. Beaucoup d’enfants en on fait l’expérience douloureuse.</w:t>
      </w:r>
    </w:p>
    <w:p w:rsidR="002D4AE4" w:rsidRPr="002D4AE4" w:rsidRDefault="002D4AE4" w:rsidP="002D4AE4">
      <w:pPr>
        <w:jc w:val="both"/>
        <w:rPr>
          <w:rFonts w:ascii="Comic Sans MS" w:hAnsi="Comic Sans MS"/>
          <w:b/>
          <w:sz w:val="20"/>
          <w:szCs w:val="20"/>
        </w:rPr>
      </w:pPr>
      <w:r w:rsidRPr="002D4AE4">
        <w:rPr>
          <w:rFonts w:ascii="Comic Sans MS" w:hAnsi="Comic Sans MS"/>
          <w:b/>
          <w:sz w:val="20"/>
          <w:szCs w:val="20"/>
        </w:rPr>
        <w:t>Peut-on leur apprendre des tours ?</w:t>
      </w:r>
    </w:p>
    <w:p w:rsidR="002D4AE4" w:rsidRPr="002D4AE4" w:rsidRDefault="002D4AE4" w:rsidP="002D4AE4">
      <w:pPr>
        <w:jc w:val="both"/>
        <w:rPr>
          <w:rFonts w:ascii="Comic Sans MS" w:hAnsi="Comic Sans MS"/>
          <w:sz w:val="20"/>
          <w:szCs w:val="20"/>
        </w:rPr>
      </w:pPr>
      <w:r w:rsidRPr="002D4AE4">
        <w:rPr>
          <w:rFonts w:ascii="Comic Sans MS" w:hAnsi="Comic Sans MS"/>
          <w:sz w:val="20"/>
          <w:szCs w:val="20"/>
        </w:rPr>
        <w:t>Oui bien sûr. Mais cela réclame de la patience. Certains enfants très doués arrivent à leur faire ramener des morceaux de bois ou même à leur faire faire des sauts périlleux. Il suffit de leur donner une récompense pour chaque tour réussit. « Les humains sont d’ailleurs parfois tellement adroits qu’ils nous ressemblent » penseront peut-être certains d’entre vous. Il ne faut quand même pas exagérer…</w:t>
      </w:r>
    </w:p>
    <w:p w:rsidR="002D4AE4" w:rsidRPr="002D4AE4" w:rsidRDefault="002D4AE4" w:rsidP="002D4AE4">
      <w:pPr>
        <w:jc w:val="both"/>
        <w:rPr>
          <w:rFonts w:ascii="Comic Sans MS" w:hAnsi="Comic Sans MS"/>
          <w:b/>
          <w:sz w:val="20"/>
          <w:szCs w:val="20"/>
        </w:rPr>
      </w:pPr>
      <w:r w:rsidRPr="002D4AE4">
        <w:rPr>
          <w:rFonts w:ascii="Comic Sans MS" w:hAnsi="Comic Sans MS"/>
          <w:b/>
          <w:sz w:val="20"/>
          <w:szCs w:val="20"/>
        </w:rPr>
        <w:t>Que faire de l’</w:t>
      </w:r>
      <w:proofErr w:type="spellStart"/>
      <w:r w:rsidRPr="002D4AE4">
        <w:rPr>
          <w:rFonts w:ascii="Comic Sans MS" w:hAnsi="Comic Sans MS"/>
          <w:b/>
          <w:sz w:val="20"/>
          <w:szCs w:val="20"/>
        </w:rPr>
        <w:t>humainière</w:t>
      </w:r>
      <w:proofErr w:type="spellEnd"/>
      <w:r w:rsidRPr="002D4AE4">
        <w:rPr>
          <w:rFonts w:ascii="Comic Sans MS" w:hAnsi="Comic Sans MS"/>
          <w:b/>
          <w:sz w:val="20"/>
          <w:szCs w:val="20"/>
        </w:rPr>
        <w:t xml:space="preserve"> une fois qu’on en est lassé ?</w:t>
      </w:r>
    </w:p>
    <w:p w:rsidR="002D4AE4" w:rsidRPr="002D4AE4" w:rsidRDefault="002D4AE4" w:rsidP="002D4AE4">
      <w:pPr>
        <w:jc w:val="both"/>
        <w:rPr>
          <w:rFonts w:ascii="Comic Sans MS" w:hAnsi="Comic Sans MS"/>
          <w:sz w:val="20"/>
          <w:szCs w:val="20"/>
        </w:rPr>
      </w:pPr>
      <w:r w:rsidRPr="002D4AE4">
        <w:rPr>
          <w:rFonts w:ascii="Comic Sans MS" w:hAnsi="Comic Sans MS"/>
          <w:sz w:val="20"/>
          <w:szCs w:val="20"/>
        </w:rPr>
        <w:t xml:space="preserve">Comme tous les jouets, il arrive que l’enfant qui a installé une </w:t>
      </w:r>
      <w:proofErr w:type="spellStart"/>
      <w:r w:rsidRPr="002D4AE4">
        <w:rPr>
          <w:rFonts w:ascii="Comic Sans MS" w:hAnsi="Comic Sans MS"/>
          <w:sz w:val="20"/>
          <w:szCs w:val="20"/>
        </w:rPr>
        <w:t>humainière</w:t>
      </w:r>
      <w:proofErr w:type="spellEnd"/>
      <w:r w:rsidRPr="002D4AE4">
        <w:rPr>
          <w:rFonts w:ascii="Comic Sans MS" w:hAnsi="Comic Sans MS"/>
          <w:sz w:val="20"/>
          <w:szCs w:val="20"/>
        </w:rPr>
        <w:t xml:space="preserve"> s’en lasse lorsqu’il devient plus âgé. Le réflexe le plus simple est de jeter les humains dans le lavabo ou dans la poubelle ou dans les égouts. Dans les trois cas, s’ils n’ont pas été tués avant, nos humains apprivoisés capturés sur Terre se retrouvent en contact avec nos humains des égouts. Les humains de la Terre n’ont aucune défense, ils sont trop « civilisés » et ils se font mettre en charpie par les humains des égouts qui courent bien plus vite qu’eux et les chassent à mort. Ce n’est pas très correct vis-à-vis de nos compagnons d’enfance.</w:t>
      </w:r>
    </w:p>
    <w:p w:rsidR="002D4AE4" w:rsidRPr="002D4AE4" w:rsidRDefault="002D4AE4" w:rsidP="002D4AE4">
      <w:pPr>
        <w:jc w:val="both"/>
        <w:rPr>
          <w:rFonts w:ascii="Comic Sans MS" w:hAnsi="Comic Sans MS"/>
          <w:sz w:val="20"/>
          <w:szCs w:val="20"/>
        </w:rPr>
      </w:pPr>
      <w:r w:rsidRPr="002D4AE4">
        <w:rPr>
          <w:rFonts w:ascii="Comic Sans MS" w:hAnsi="Comic Sans MS"/>
          <w:sz w:val="20"/>
          <w:szCs w:val="20"/>
        </w:rPr>
        <w:t xml:space="preserve">Nous ne saurions donc trop conseiller aux enfants qui ne savent plus quoi faire de leur </w:t>
      </w:r>
      <w:proofErr w:type="spellStart"/>
      <w:r w:rsidRPr="002D4AE4">
        <w:rPr>
          <w:rFonts w:ascii="Comic Sans MS" w:hAnsi="Comic Sans MS"/>
          <w:sz w:val="20"/>
          <w:szCs w:val="20"/>
        </w:rPr>
        <w:t>humainière</w:t>
      </w:r>
      <w:proofErr w:type="spellEnd"/>
      <w:r w:rsidRPr="002D4AE4">
        <w:rPr>
          <w:rFonts w:ascii="Comic Sans MS" w:hAnsi="Comic Sans MS"/>
          <w:sz w:val="20"/>
          <w:szCs w:val="20"/>
        </w:rPr>
        <w:t xml:space="preserve"> (à fortiori si elle est composée d’humains sauvages de la Terre) de les offrir à des enfants plus pauvres qui prendront peut-être beaucoup de plaisir à continuer l’élevage.</w:t>
      </w:r>
    </w:p>
    <w:p w:rsidR="00D51F1D" w:rsidRPr="00196630" w:rsidRDefault="002F0DAB" w:rsidP="00196630">
      <w:pPr>
        <w:jc w:val="both"/>
        <w:rPr>
          <w:rFonts w:ascii="Comic Sans MS" w:hAnsi="Comic Sans MS"/>
          <w:sz w:val="20"/>
          <w:szCs w:val="20"/>
        </w:rPr>
      </w:pPr>
      <w:r>
        <w:rPr>
          <w:rFonts w:ascii="Comic Sans MS" w:hAnsi="Comic Sans MS"/>
          <w:noProof/>
          <w:sz w:val="20"/>
          <w:szCs w:val="20"/>
          <w:lang w:eastAsia="fr-BE"/>
        </w:rPr>
        <w:lastRenderedPageBreak/>
        <w:pict>
          <v:rect id="_x0000_s2167" style="position:absolute;left:0;text-align:left;margin-left:-18.7pt;margin-top:2.55pt;width:489.45pt;height:33.9pt;z-index:251761664" strokeweight="2.25pt">
            <v:textbox>
              <w:txbxContent>
                <w:p w:rsidR="00E7108A" w:rsidRPr="003D4303" w:rsidRDefault="00E7108A" w:rsidP="00A877EF">
                  <w:pPr>
                    <w:jc w:val="center"/>
                    <w:rPr>
                      <w:rFonts w:ascii="Tintin Majuscules" w:hAnsi="Tintin Majuscules"/>
                      <w:sz w:val="36"/>
                      <w:szCs w:val="36"/>
                    </w:rPr>
                  </w:pPr>
                  <w:r w:rsidRPr="003D4303">
                    <w:rPr>
                      <w:rFonts w:ascii="Tintin Majuscules" w:hAnsi="Tintin Majuscules"/>
                      <w:sz w:val="36"/>
                      <w:szCs w:val="36"/>
                    </w:rPr>
                    <w:t xml:space="preserve">Qu’est-ce qui </w:t>
                  </w:r>
                  <w:proofErr w:type="gramStart"/>
                  <w:r w:rsidRPr="003D4303">
                    <w:rPr>
                      <w:rFonts w:ascii="Tintin Majuscules" w:hAnsi="Tintin Majuscules"/>
                      <w:sz w:val="36"/>
                      <w:szCs w:val="36"/>
                    </w:rPr>
                    <w:t>distingue</w:t>
                  </w:r>
                  <w:proofErr w:type="gramEnd"/>
                  <w:r w:rsidRPr="003D4303">
                    <w:rPr>
                      <w:rFonts w:ascii="Tintin Majuscules" w:hAnsi="Tintin Majuscules"/>
                      <w:sz w:val="36"/>
                      <w:szCs w:val="36"/>
                    </w:rPr>
                    <w:t xml:space="preserve"> les humains des animaux ?</w:t>
                  </w:r>
                </w:p>
              </w:txbxContent>
            </v:textbox>
          </v:rect>
        </w:pict>
      </w:r>
    </w:p>
    <w:p w:rsidR="003D4303" w:rsidRDefault="003D4303" w:rsidP="003D4303">
      <w:pPr>
        <w:rPr>
          <w:rFonts w:ascii="Comic Sans MS" w:hAnsi="Comic Sans MS"/>
          <w:sz w:val="20"/>
          <w:szCs w:val="20"/>
        </w:rPr>
      </w:pPr>
    </w:p>
    <w:p w:rsidR="003D4303" w:rsidRDefault="003D4303" w:rsidP="003D4303">
      <w:pPr>
        <w:rPr>
          <w:rFonts w:ascii="Comic Sans MS" w:eastAsia="Calibri" w:hAnsi="Comic Sans MS" w:cs="Times New Roman"/>
          <w:b/>
        </w:rPr>
      </w:pPr>
      <w:r w:rsidRPr="003D4303">
        <w:rPr>
          <w:rFonts w:ascii="Comic Sans MS" w:eastAsia="Calibri" w:hAnsi="Comic Sans MS" w:cs="Times New Roman"/>
          <w:b/>
        </w:rPr>
        <w:t>A qui sont attribuées les actions suivantes ?</w:t>
      </w: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829"/>
        <w:gridCol w:w="1857"/>
        <w:gridCol w:w="1843"/>
        <w:gridCol w:w="1985"/>
        <w:gridCol w:w="2126"/>
      </w:tblGrid>
      <w:tr w:rsidR="003D4303" w:rsidTr="003D4303">
        <w:tc>
          <w:tcPr>
            <w:tcW w:w="1829" w:type="dxa"/>
            <w:tcBorders>
              <w:bottom w:val="single" w:sz="4" w:space="0" w:color="auto"/>
            </w:tcBorders>
            <w:shd w:val="clear" w:color="auto" w:fill="A6A6A6" w:themeFill="background1" w:themeFillShade="A6"/>
          </w:tcPr>
          <w:p w:rsidR="003D4303" w:rsidRPr="003D4303" w:rsidRDefault="003D4303" w:rsidP="00E7108A">
            <w:pPr>
              <w:rPr>
                <w:rFonts w:ascii="Comic Sans MS" w:eastAsia="Calibri" w:hAnsi="Comic Sans MS" w:cs="Times New Roman"/>
                <w:b/>
                <w:bCs/>
                <w:sz w:val="20"/>
                <w:szCs w:val="20"/>
                <w:lang w:val="fr-FR"/>
              </w:rPr>
            </w:pPr>
          </w:p>
        </w:tc>
        <w:tc>
          <w:tcPr>
            <w:tcW w:w="1857" w:type="dxa"/>
            <w:shd w:val="clear" w:color="auto" w:fill="A6A6A6" w:themeFill="background1" w:themeFillShade="A6"/>
          </w:tcPr>
          <w:p w:rsidR="003D4303" w:rsidRPr="003D4303" w:rsidRDefault="003D4303" w:rsidP="00E7108A">
            <w:pPr>
              <w:jc w:val="center"/>
              <w:rPr>
                <w:rFonts w:ascii="Comic Sans MS" w:eastAsia="Calibri" w:hAnsi="Comic Sans MS" w:cs="Times New Roman"/>
                <w:b/>
                <w:bCs/>
                <w:sz w:val="20"/>
                <w:szCs w:val="20"/>
                <w:lang w:val="fr-FR"/>
              </w:rPr>
            </w:pPr>
            <w:r w:rsidRPr="003D4303">
              <w:rPr>
                <w:rFonts w:ascii="Comic Sans MS" w:eastAsia="Calibri" w:hAnsi="Comic Sans MS" w:cs="Times New Roman"/>
                <w:b/>
                <w:bCs/>
                <w:sz w:val="20"/>
                <w:szCs w:val="20"/>
                <w:lang w:val="fr-FR"/>
              </w:rPr>
              <w:t>Aux humains et aux animaux</w:t>
            </w:r>
          </w:p>
        </w:tc>
        <w:tc>
          <w:tcPr>
            <w:tcW w:w="1843" w:type="dxa"/>
            <w:shd w:val="clear" w:color="auto" w:fill="A6A6A6" w:themeFill="background1" w:themeFillShade="A6"/>
          </w:tcPr>
          <w:p w:rsidR="003D4303" w:rsidRPr="003D4303" w:rsidRDefault="003D4303" w:rsidP="00E7108A">
            <w:pPr>
              <w:jc w:val="center"/>
              <w:rPr>
                <w:rFonts w:ascii="Comic Sans MS" w:eastAsia="Calibri" w:hAnsi="Comic Sans MS" w:cs="Times New Roman"/>
                <w:b/>
                <w:bCs/>
                <w:sz w:val="20"/>
                <w:szCs w:val="20"/>
                <w:lang w:val="fr-FR"/>
              </w:rPr>
            </w:pPr>
            <w:r w:rsidRPr="003D4303">
              <w:rPr>
                <w:rFonts w:ascii="Comic Sans MS" w:eastAsia="Calibri" w:hAnsi="Comic Sans MS" w:cs="Times New Roman"/>
                <w:b/>
                <w:bCs/>
                <w:sz w:val="20"/>
                <w:szCs w:val="20"/>
                <w:lang w:val="fr-FR"/>
              </w:rPr>
              <w:t>Aux humains seulement</w:t>
            </w:r>
          </w:p>
        </w:tc>
        <w:tc>
          <w:tcPr>
            <w:tcW w:w="1985" w:type="dxa"/>
            <w:shd w:val="clear" w:color="auto" w:fill="A6A6A6" w:themeFill="background1" w:themeFillShade="A6"/>
          </w:tcPr>
          <w:p w:rsidR="003D4303" w:rsidRPr="003D4303" w:rsidRDefault="003D4303" w:rsidP="00E7108A">
            <w:pPr>
              <w:jc w:val="center"/>
              <w:rPr>
                <w:rFonts w:ascii="Comic Sans MS" w:eastAsia="Calibri" w:hAnsi="Comic Sans MS" w:cs="Times New Roman"/>
                <w:b/>
                <w:bCs/>
                <w:sz w:val="20"/>
                <w:szCs w:val="20"/>
                <w:lang w:val="fr-FR"/>
              </w:rPr>
            </w:pPr>
            <w:r w:rsidRPr="003D4303">
              <w:rPr>
                <w:rFonts w:ascii="Comic Sans MS" w:eastAsia="Calibri" w:hAnsi="Comic Sans MS" w:cs="Times New Roman"/>
                <w:b/>
                <w:bCs/>
                <w:sz w:val="20"/>
                <w:szCs w:val="20"/>
                <w:lang w:val="fr-FR"/>
              </w:rPr>
              <w:t>Aux animaux seulement</w:t>
            </w:r>
          </w:p>
        </w:tc>
        <w:tc>
          <w:tcPr>
            <w:tcW w:w="2126" w:type="dxa"/>
            <w:shd w:val="clear" w:color="auto" w:fill="A6A6A6" w:themeFill="background1" w:themeFillShade="A6"/>
          </w:tcPr>
          <w:p w:rsidR="003D4303" w:rsidRPr="003D4303" w:rsidRDefault="003D4303" w:rsidP="00E7108A">
            <w:pPr>
              <w:jc w:val="center"/>
              <w:rPr>
                <w:rFonts w:ascii="Comic Sans MS" w:eastAsia="Calibri" w:hAnsi="Comic Sans MS" w:cs="Times New Roman"/>
                <w:b/>
                <w:bCs/>
                <w:sz w:val="20"/>
                <w:szCs w:val="20"/>
                <w:lang w:val="fr-FR"/>
              </w:rPr>
            </w:pPr>
            <w:r w:rsidRPr="003D4303">
              <w:rPr>
                <w:rFonts w:ascii="Comic Sans MS" w:eastAsia="Calibri" w:hAnsi="Comic Sans MS" w:cs="Times New Roman"/>
                <w:b/>
                <w:bCs/>
                <w:sz w:val="20"/>
                <w:szCs w:val="20"/>
                <w:lang w:val="fr-FR"/>
              </w:rPr>
              <w:t>A aucun des deux</w:t>
            </w:r>
          </w:p>
        </w:tc>
      </w:tr>
      <w:tr w:rsidR="003D4303" w:rsidTr="003D4303">
        <w:tc>
          <w:tcPr>
            <w:tcW w:w="1829" w:type="dxa"/>
            <w:shd w:val="clear" w:color="auto" w:fill="A6A6A6" w:themeFill="background1" w:themeFillShade="A6"/>
          </w:tcPr>
          <w:p w:rsidR="003D4303" w:rsidRPr="003D4303" w:rsidRDefault="003D4303" w:rsidP="00E7108A">
            <w:pPr>
              <w:rPr>
                <w:rFonts w:ascii="Comic Sans MS" w:eastAsia="Calibri" w:hAnsi="Comic Sans MS" w:cs="Times New Roman"/>
                <w:b/>
                <w:sz w:val="20"/>
                <w:szCs w:val="20"/>
                <w:lang w:val="fr-FR"/>
              </w:rPr>
            </w:pPr>
            <w:r w:rsidRPr="003D4303">
              <w:rPr>
                <w:rFonts w:ascii="Comic Sans MS" w:eastAsia="Calibri" w:hAnsi="Comic Sans MS" w:cs="Times New Roman"/>
                <w:b/>
                <w:sz w:val="20"/>
                <w:szCs w:val="20"/>
                <w:lang w:val="fr-FR"/>
              </w:rPr>
              <w:t>1. rire</w:t>
            </w:r>
          </w:p>
        </w:tc>
        <w:tc>
          <w:tcPr>
            <w:tcW w:w="1857" w:type="dxa"/>
          </w:tcPr>
          <w:p w:rsidR="003D4303" w:rsidRPr="003D4303" w:rsidRDefault="003D4303" w:rsidP="00E7108A">
            <w:pPr>
              <w:jc w:val="center"/>
              <w:rPr>
                <w:rFonts w:ascii="Comic Sans MS" w:eastAsia="Calibri" w:hAnsi="Comic Sans MS" w:cs="Times New Roman"/>
                <w:sz w:val="20"/>
                <w:szCs w:val="20"/>
                <w:lang w:val="fr-FR"/>
              </w:rPr>
            </w:pPr>
          </w:p>
        </w:tc>
        <w:tc>
          <w:tcPr>
            <w:tcW w:w="1843" w:type="dxa"/>
          </w:tcPr>
          <w:p w:rsidR="003D4303" w:rsidRPr="003D4303" w:rsidRDefault="003D4303" w:rsidP="00E7108A">
            <w:pPr>
              <w:jc w:val="center"/>
              <w:rPr>
                <w:rFonts w:ascii="Comic Sans MS" w:eastAsia="Calibri" w:hAnsi="Comic Sans MS" w:cs="Times New Roman"/>
                <w:sz w:val="20"/>
                <w:szCs w:val="20"/>
                <w:lang w:val="fr-FR"/>
              </w:rPr>
            </w:pPr>
          </w:p>
        </w:tc>
        <w:tc>
          <w:tcPr>
            <w:tcW w:w="1985" w:type="dxa"/>
          </w:tcPr>
          <w:p w:rsidR="003D4303" w:rsidRPr="003D4303" w:rsidRDefault="003D4303" w:rsidP="00E7108A">
            <w:pPr>
              <w:jc w:val="center"/>
              <w:rPr>
                <w:rFonts w:ascii="Comic Sans MS" w:eastAsia="Calibri" w:hAnsi="Comic Sans MS" w:cs="Times New Roman"/>
                <w:sz w:val="20"/>
                <w:szCs w:val="20"/>
                <w:lang w:val="fr-FR"/>
              </w:rPr>
            </w:pPr>
          </w:p>
        </w:tc>
        <w:tc>
          <w:tcPr>
            <w:tcW w:w="2126" w:type="dxa"/>
          </w:tcPr>
          <w:p w:rsidR="003D4303" w:rsidRPr="003D4303" w:rsidRDefault="003D4303" w:rsidP="00E7108A">
            <w:pPr>
              <w:jc w:val="center"/>
              <w:rPr>
                <w:rFonts w:ascii="Comic Sans MS" w:eastAsia="Calibri" w:hAnsi="Comic Sans MS" w:cs="Times New Roman"/>
                <w:sz w:val="20"/>
                <w:szCs w:val="20"/>
                <w:lang w:val="fr-FR"/>
              </w:rPr>
            </w:pPr>
          </w:p>
        </w:tc>
      </w:tr>
      <w:tr w:rsidR="003D4303" w:rsidTr="003D4303">
        <w:tc>
          <w:tcPr>
            <w:tcW w:w="1829" w:type="dxa"/>
            <w:shd w:val="clear" w:color="auto" w:fill="A6A6A6" w:themeFill="background1" w:themeFillShade="A6"/>
          </w:tcPr>
          <w:p w:rsidR="003D4303" w:rsidRPr="003D4303" w:rsidRDefault="003D4303" w:rsidP="00E7108A">
            <w:pPr>
              <w:rPr>
                <w:rFonts w:ascii="Comic Sans MS" w:eastAsia="Calibri" w:hAnsi="Comic Sans MS" w:cs="Times New Roman"/>
                <w:b/>
                <w:sz w:val="20"/>
                <w:szCs w:val="20"/>
                <w:lang w:val="fr-FR"/>
              </w:rPr>
            </w:pPr>
            <w:r w:rsidRPr="003D4303">
              <w:rPr>
                <w:rFonts w:ascii="Comic Sans MS" w:eastAsia="Calibri" w:hAnsi="Comic Sans MS" w:cs="Times New Roman"/>
                <w:b/>
                <w:sz w:val="20"/>
                <w:szCs w:val="20"/>
                <w:lang w:val="fr-FR"/>
              </w:rPr>
              <w:t>2. pleurer</w:t>
            </w:r>
          </w:p>
        </w:tc>
        <w:tc>
          <w:tcPr>
            <w:tcW w:w="1857" w:type="dxa"/>
          </w:tcPr>
          <w:p w:rsidR="003D4303" w:rsidRPr="003D4303" w:rsidRDefault="003D4303" w:rsidP="00E7108A">
            <w:pPr>
              <w:jc w:val="center"/>
              <w:rPr>
                <w:rFonts w:ascii="Comic Sans MS" w:eastAsia="Calibri" w:hAnsi="Comic Sans MS" w:cs="Times New Roman"/>
                <w:sz w:val="20"/>
                <w:szCs w:val="20"/>
                <w:lang w:val="fr-FR"/>
              </w:rPr>
            </w:pPr>
          </w:p>
        </w:tc>
        <w:tc>
          <w:tcPr>
            <w:tcW w:w="1843" w:type="dxa"/>
          </w:tcPr>
          <w:p w:rsidR="003D4303" w:rsidRPr="003D4303" w:rsidRDefault="003D4303" w:rsidP="00E7108A">
            <w:pPr>
              <w:jc w:val="center"/>
              <w:rPr>
                <w:rFonts w:ascii="Comic Sans MS" w:eastAsia="Calibri" w:hAnsi="Comic Sans MS" w:cs="Times New Roman"/>
                <w:sz w:val="20"/>
                <w:szCs w:val="20"/>
                <w:lang w:val="fr-FR"/>
              </w:rPr>
            </w:pPr>
          </w:p>
        </w:tc>
        <w:tc>
          <w:tcPr>
            <w:tcW w:w="1985" w:type="dxa"/>
          </w:tcPr>
          <w:p w:rsidR="003D4303" w:rsidRPr="003D4303" w:rsidRDefault="003D4303" w:rsidP="00E7108A">
            <w:pPr>
              <w:jc w:val="center"/>
              <w:rPr>
                <w:rFonts w:ascii="Comic Sans MS" w:eastAsia="Calibri" w:hAnsi="Comic Sans MS" w:cs="Times New Roman"/>
                <w:sz w:val="20"/>
                <w:szCs w:val="20"/>
                <w:lang w:val="fr-FR"/>
              </w:rPr>
            </w:pPr>
          </w:p>
        </w:tc>
        <w:tc>
          <w:tcPr>
            <w:tcW w:w="2126" w:type="dxa"/>
          </w:tcPr>
          <w:p w:rsidR="003D4303" w:rsidRPr="003D4303" w:rsidRDefault="003D4303" w:rsidP="00E7108A">
            <w:pPr>
              <w:jc w:val="center"/>
              <w:rPr>
                <w:rFonts w:ascii="Comic Sans MS" w:eastAsia="Calibri" w:hAnsi="Comic Sans MS" w:cs="Times New Roman"/>
                <w:sz w:val="20"/>
                <w:szCs w:val="20"/>
                <w:lang w:val="fr-FR"/>
              </w:rPr>
            </w:pPr>
          </w:p>
        </w:tc>
      </w:tr>
      <w:tr w:rsidR="003D4303" w:rsidTr="003D4303">
        <w:tc>
          <w:tcPr>
            <w:tcW w:w="1829" w:type="dxa"/>
            <w:shd w:val="clear" w:color="auto" w:fill="A6A6A6" w:themeFill="background1" w:themeFillShade="A6"/>
          </w:tcPr>
          <w:p w:rsidR="003D4303" w:rsidRPr="003D4303" w:rsidRDefault="003D4303" w:rsidP="00E7108A">
            <w:pPr>
              <w:rPr>
                <w:rFonts w:ascii="Comic Sans MS" w:eastAsia="Calibri" w:hAnsi="Comic Sans MS" w:cs="Times New Roman"/>
                <w:b/>
                <w:sz w:val="20"/>
                <w:szCs w:val="20"/>
                <w:lang w:val="fr-FR"/>
              </w:rPr>
            </w:pPr>
            <w:r w:rsidRPr="003D4303">
              <w:rPr>
                <w:rFonts w:ascii="Comic Sans MS" w:eastAsia="Calibri" w:hAnsi="Comic Sans MS" w:cs="Times New Roman"/>
                <w:b/>
                <w:sz w:val="20"/>
                <w:szCs w:val="20"/>
                <w:lang w:val="fr-FR"/>
              </w:rPr>
              <w:t>3. rouiller</w:t>
            </w:r>
          </w:p>
        </w:tc>
        <w:tc>
          <w:tcPr>
            <w:tcW w:w="1857" w:type="dxa"/>
          </w:tcPr>
          <w:p w:rsidR="003D4303" w:rsidRPr="003D4303" w:rsidRDefault="003D4303" w:rsidP="00E7108A">
            <w:pPr>
              <w:jc w:val="center"/>
              <w:rPr>
                <w:rFonts w:ascii="Comic Sans MS" w:eastAsia="Calibri" w:hAnsi="Comic Sans MS" w:cs="Times New Roman"/>
                <w:sz w:val="20"/>
                <w:szCs w:val="20"/>
                <w:lang w:val="fr-FR"/>
              </w:rPr>
            </w:pPr>
          </w:p>
        </w:tc>
        <w:tc>
          <w:tcPr>
            <w:tcW w:w="1843" w:type="dxa"/>
          </w:tcPr>
          <w:p w:rsidR="003D4303" w:rsidRPr="003D4303" w:rsidRDefault="003D4303" w:rsidP="00E7108A">
            <w:pPr>
              <w:jc w:val="center"/>
              <w:rPr>
                <w:rFonts w:ascii="Comic Sans MS" w:eastAsia="Calibri" w:hAnsi="Comic Sans MS" w:cs="Times New Roman"/>
                <w:sz w:val="20"/>
                <w:szCs w:val="20"/>
                <w:lang w:val="fr-FR"/>
              </w:rPr>
            </w:pPr>
          </w:p>
        </w:tc>
        <w:tc>
          <w:tcPr>
            <w:tcW w:w="1985" w:type="dxa"/>
          </w:tcPr>
          <w:p w:rsidR="003D4303" w:rsidRPr="003D4303" w:rsidRDefault="003D4303" w:rsidP="00E7108A">
            <w:pPr>
              <w:jc w:val="center"/>
              <w:rPr>
                <w:rFonts w:ascii="Comic Sans MS" w:eastAsia="Calibri" w:hAnsi="Comic Sans MS" w:cs="Times New Roman"/>
                <w:sz w:val="20"/>
                <w:szCs w:val="20"/>
                <w:lang w:val="fr-FR"/>
              </w:rPr>
            </w:pPr>
          </w:p>
        </w:tc>
        <w:tc>
          <w:tcPr>
            <w:tcW w:w="2126" w:type="dxa"/>
          </w:tcPr>
          <w:p w:rsidR="003D4303" w:rsidRPr="003D4303" w:rsidRDefault="003D4303" w:rsidP="00E7108A">
            <w:pPr>
              <w:jc w:val="center"/>
              <w:rPr>
                <w:rFonts w:ascii="Comic Sans MS" w:eastAsia="Calibri" w:hAnsi="Comic Sans MS" w:cs="Times New Roman"/>
                <w:sz w:val="20"/>
                <w:szCs w:val="20"/>
                <w:lang w:val="fr-FR"/>
              </w:rPr>
            </w:pPr>
          </w:p>
        </w:tc>
      </w:tr>
      <w:tr w:rsidR="003D4303" w:rsidTr="003D4303">
        <w:tc>
          <w:tcPr>
            <w:tcW w:w="1829" w:type="dxa"/>
            <w:shd w:val="clear" w:color="auto" w:fill="A6A6A6" w:themeFill="background1" w:themeFillShade="A6"/>
          </w:tcPr>
          <w:p w:rsidR="003D4303" w:rsidRPr="003D4303" w:rsidRDefault="003D4303" w:rsidP="00E7108A">
            <w:pPr>
              <w:rPr>
                <w:rFonts w:ascii="Comic Sans MS" w:eastAsia="Calibri" w:hAnsi="Comic Sans MS" w:cs="Times New Roman"/>
                <w:b/>
                <w:sz w:val="20"/>
                <w:szCs w:val="20"/>
                <w:lang w:val="fr-FR"/>
              </w:rPr>
            </w:pPr>
            <w:r w:rsidRPr="003D4303">
              <w:rPr>
                <w:rFonts w:ascii="Comic Sans MS" w:eastAsia="Calibri" w:hAnsi="Comic Sans MS" w:cs="Times New Roman"/>
                <w:b/>
                <w:sz w:val="20"/>
                <w:szCs w:val="20"/>
                <w:lang w:val="fr-FR"/>
              </w:rPr>
              <w:t>4. parier</w:t>
            </w:r>
          </w:p>
        </w:tc>
        <w:tc>
          <w:tcPr>
            <w:tcW w:w="1857" w:type="dxa"/>
          </w:tcPr>
          <w:p w:rsidR="003D4303" w:rsidRPr="003D4303" w:rsidRDefault="003D4303" w:rsidP="00E7108A">
            <w:pPr>
              <w:jc w:val="center"/>
              <w:rPr>
                <w:rFonts w:ascii="Comic Sans MS" w:eastAsia="Calibri" w:hAnsi="Comic Sans MS" w:cs="Times New Roman"/>
                <w:sz w:val="20"/>
                <w:szCs w:val="20"/>
                <w:lang w:val="fr-FR"/>
              </w:rPr>
            </w:pPr>
          </w:p>
        </w:tc>
        <w:tc>
          <w:tcPr>
            <w:tcW w:w="1843" w:type="dxa"/>
          </w:tcPr>
          <w:p w:rsidR="003D4303" w:rsidRPr="003D4303" w:rsidRDefault="003D4303" w:rsidP="00E7108A">
            <w:pPr>
              <w:jc w:val="center"/>
              <w:rPr>
                <w:rFonts w:ascii="Comic Sans MS" w:eastAsia="Calibri" w:hAnsi="Comic Sans MS" w:cs="Times New Roman"/>
                <w:sz w:val="20"/>
                <w:szCs w:val="20"/>
                <w:lang w:val="fr-FR"/>
              </w:rPr>
            </w:pPr>
          </w:p>
        </w:tc>
        <w:tc>
          <w:tcPr>
            <w:tcW w:w="1985" w:type="dxa"/>
          </w:tcPr>
          <w:p w:rsidR="003D4303" w:rsidRPr="003D4303" w:rsidRDefault="003D4303" w:rsidP="00E7108A">
            <w:pPr>
              <w:jc w:val="center"/>
              <w:rPr>
                <w:rFonts w:ascii="Comic Sans MS" w:eastAsia="Calibri" w:hAnsi="Comic Sans MS" w:cs="Times New Roman"/>
                <w:sz w:val="20"/>
                <w:szCs w:val="20"/>
                <w:lang w:val="fr-FR"/>
              </w:rPr>
            </w:pPr>
          </w:p>
        </w:tc>
        <w:tc>
          <w:tcPr>
            <w:tcW w:w="2126" w:type="dxa"/>
          </w:tcPr>
          <w:p w:rsidR="003D4303" w:rsidRPr="003D4303" w:rsidRDefault="003D4303" w:rsidP="00E7108A">
            <w:pPr>
              <w:jc w:val="center"/>
              <w:rPr>
                <w:rFonts w:ascii="Comic Sans MS" w:eastAsia="Calibri" w:hAnsi="Comic Sans MS" w:cs="Times New Roman"/>
                <w:sz w:val="20"/>
                <w:szCs w:val="20"/>
                <w:lang w:val="fr-FR"/>
              </w:rPr>
            </w:pPr>
          </w:p>
        </w:tc>
      </w:tr>
      <w:tr w:rsidR="003D4303" w:rsidTr="003D4303">
        <w:tc>
          <w:tcPr>
            <w:tcW w:w="1829" w:type="dxa"/>
            <w:shd w:val="clear" w:color="auto" w:fill="A6A6A6" w:themeFill="background1" w:themeFillShade="A6"/>
          </w:tcPr>
          <w:p w:rsidR="003D4303" w:rsidRPr="003D4303" w:rsidRDefault="003D4303" w:rsidP="00E7108A">
            <w:pPr>
              <w:rPr>
                <w:rFonts w:ascii="Comic Sans MS" w:eastAsia="Calibri" w:hAnsi="Comic Sans MS" w:cs="Times New Roman"/>
                <w:b/>
                <w:sz w:val="20"/>
                <w:szCs w:val="20"/>
                <w:lang w:val="fr-FR"/>
              </w:rPr>
            </w:pPr>
            <w:r w:rsidRPr="003D4303">
              <w:rPr>
                <w:rFonts w:ascii="Comic Sans MS" w:eastAsia="Calibri" w:hAnsi="Comic Sans MS" w:cs="Times New Roman"/>
                <w:b/>
                <w:sz w:val="20"/>
                <w:szCs w:val="20"/>
                <w:lang w:val="fr-FR"/>
              </w:rPr>
              <w:t>5. jouer</w:t>
            </w:r>
          </w:p>
        </w:tc>
        <w:tc>
          <w:tcPr>
            <w:tcW w:w="1857" w:type="dxa"/>
          </w:tcPr>
          <w:p w:rsidR="003D4303" w:rsidRPr="003D4303" w:rsidRDefault="003D4303" w:rsidP="00E7108A">
            <w:pPr>
              <w:jc w:val="center"/>
              <w:rPr>
                <w:rFonts w:ascii="Comic Sans MS" w:eastAsia="Calibri" w:hAnsi="Comic Sans MS" w:cs="Times New Roman"/>
                <w:sz w:val="20"/>
                <w:szCs w:val="20"/>
                <w:lang w:val="fr-FR"/>
              </w:rPr>
            </w:pPr>
          </w:p>
        </w:tc>
        <w:tc>
          <w:tcPr>
            <w:tcW w:w="1843" w:type="dxa"/>
          </w:tcPr>
          <w:p w:rsidR="003D4303" w:rsidRPr="003D4303" w:rsidRDefault="003D4303" w:rsidP="00E7108A">
            <w:pPr>
              <w:jc w:val="center"/>
              <w:rPr>
                <w:rFonts w:ascii="Comic Sans MS" w:eastAsia="Calibri" w:hAnsi="Comic Sans MS" w:cs="Times New Roman"/>
                <w:sz w:val="20"/>
                <w:szCs w:val="20"/>
                <w:lang w:val="fr-FR"/>
              </w:rPr>
            </w:pPr>
          </w:p>
        </w:tc>
        <w:tc>
          <w:tcPr>
            <w:tcW w:w="1985" w:type="dxa"/>
          </w:tcPr>
          <w:p w:rsidR="003D4303" w:rsidRPr="003D4303" w:rsidRDefault="003D4303" w:rsidP="00E7108A">
            <w:pPr>
              <w:jc w:val="center"/>
              <w:rPr>
                <w:rFonts w:ascii="Comic Sans MS" w:eastAsia="Calibri" w:hAnsi="Comic Sans MS" w:cs="Times New Roman"/>
                <w:sz w:val="20"/>
                <w:szCs w:val="20"/>
                <w:lang w:val="fr-FR"/>
              </w:rPr>
            </w:pPr>
          </w:p>
        </w:tc>
        <w:tc>
          <w:tcPr>
            <w:tcW w:w="2126" w:type="dxa"/>
          </w:tcPr>
          <w:p w:rsidR="003D4303" w:rsidRPr="003D4303" w:rsidRDefault="003D4303" w:rsidP="00E7108A">
            <w:pPr>
              <w:jc w:val="center"/>
              <w:rPr>
                <w:rFonts w:ascii="Comic Sans MS" w:eastAsia="Calibri" w:hAnsi="Comic Sans MS" w:cs="Times New Roman"/>
                <w:sz w:val="20"/>
                <w:szCs w:val="20"/>
                <w:lang w:val="fr-FR"/>
              </w:rPr>
            </w:pPr>
          </w:p>
        </w:tc>
      </w:tr>
      <w:tr w:rsidR="003D4303" w:rsidTr="003D4303">
        <w:tc>
          <w:tcPr>
            <w:tcW w:w="1829" w:type="dxa"/>
            <w:shd w:val="clear" w:color="auto" w:fill="A6A6A6" w:themeFill="background1" w:themeFillShade="A6"/>
          </w:tcPr>
          <w:p w:rsidR="003D4303" w:rsidRPr="003D4303" w:rsidRDefault="003D4303" w:rsidP="00E7108A">
            <w:pPr>
              <w:rPr>
                <w:rFonts w:ascii="Comic Sans MS" w:eastAsia="Calibri" w:hAnsi="Comic Sans MS" w:cs="Times New Roman"/>
                <w:b/>
                <w:sz w:val="20"/>
                <w:szCs w:val="20"/>
                <w:lang w:val="fr-FR"/>
              </w:rPr>
            </w:pPr>
            <w:r w:rsidRPr="003D4303">
              <w:rPr>
                <w:rFonts w:ascii="Comic Sans MS" w:eastAsia="Calibri" w:hAnsi="Comic Sans MS" w:cs="Times New Roman"/>
                <w:b/>
                <w:sz w:val="20"/>
                <w:szCs w:val="20"/>
                <w:lang w:val="fr-FR"/>
              </w:rPr>
              <w:t>6. nager</w:t>
            </w:r>
          </w:p>
        </w:tc>
        <w:tc>
          <w:tcPr>
            <w:tcW w:w="1857" w:type="dxa"/>
          </w:tcPr>
          <w:p w:rsidR="003D4303" w:rsidRPr="003D4303" w:rsidRDefault="003D4303" w:rsidP="00E7108A">
            <w:pPr>
              <w:jc w:val="center"/>
              <w:rPr>
                <w:rFonts w:ascii="Comic Sans MS" w:eastAsia="Calibri" w:hAnsi="Comic Sans MS" w:cs="Times New Roman"/>
                <w:sz w:val="20"/>
                <w:szCs w:val="20"/>
                <w:lang w:val="fr-FR"/>
              </w:rPr>
            </w:pPr>
          </w:p>
        </w:tc>
        <w:tc>
          <w:tcPr>
            <w:tcW w:w="1843" w:type="dxa"/>
          </w:tcPr>
          <w:p w:rsidR="003D4303" w:rsidRPr="003D4303" w:rsidRDefault="003D4303" w:rsidP="00E7108A">
            <w:pPr>
              <w:jc w:val="center"/>
              <w:rPr>
                <w:rFonts w:ascii="Comic Sans MS" w:eastAsia="Calibri" w:hAnsi="Comic Sans MS" w:cs="Times New Roman"/>
                <w:sz w:val="20"/>
                <w:szCs w:val="20"/>
                <w:lang w:val="fr-FR"/>
              </w:rPr>
            </w:pPr>
          </w:p>
        </w:tc>
        <w:tc>
          <w:tcPr>
            <w:tcW w:w="1985" w:type="dxa"/>
          </w:tcPr>
          <w:p w:rsidR="003D4303" w:rsidRPr="003D4303" w:rsidRDefault="003D4303" w:rsidP="00E7108A">
            <w:pPr>
              <w:jc w:val="center"/>
              <w:rPr>
                <w:rFonts w:ascii="Comic Sans MS" w:eastAsia="Calibri" w:hAnsi="Comic Sans MS" w:cs="Times New Roman"/>
                <w:sz w:val="20"/>
                <w:szCs w:val="20"/>
                <w:lang w:val="fr-FR"/>
              </w:rPr>
            </w:pPr>
          </w:p>
        </w:tc>
        <w:tc>
          <w:tcPr>
            <w:tcW w:w="2126" w:type="dxa"/>
          </w:tcPr>
          <w:p w:rsidR="003D4303" w:rsidRPr="003D4303" w:rsidRDefault="003D4303" w:rsidP="00E7108A">
            <w:pPr>
              <w:jc w:val="center"/>
              <w:rPr>
                <w:rFonts w:ascii="Comic Sans MS" w:eastAsia="Calibri" w:hAnsi="Comic Sans MS" w:cs="Times New Roman"/>
                <w:sz w:val="20"/>
                <w:szCs w:val="20"/>
                <w:lang w:val="fr-FR"/>
              </w:rPr>
            </w:pPr>
          </w:p>
        </w:tc>
      </w:tr>
      <w:tr w:rsidR="003D4303" w:rsidTr="003D4303">
        <w:tc>
          <w:tcPr>
            <w:tcW w:w="1829" w:type="dxa"/>
            <w:shd w:val="clear" w:color="auto" w:fill="A6A6A6" w:themeFill="background1" w:themeFillShade="A6"/>
          </w:tcPr>
          <w:p w:rsidR="003D4303" w:rsidRPr="003D4303" w:rsidRDefault="003D4303" w:rsidP="00E7108A">
            <w:pPr>
              <w:rPr>
                <w:rFonts w:ascii="Comic Sans MS" w:eastAsia="Calibri" w:hAnsi="Comic Sans MS" w:cs="Times New Roman"/>
                <w:b/>
                <w:sz w:val="20"/>
                <w:szCs w:val="20"/>
                <w:lang w:val="fr-FR"/>
              </w:rPr>
            </w:pPr>
            <w:r w:rsidRPr="003D4303">
              <w:rPr>
                <w:rFonts w:ascii="Comic Sans MS" w:eastAsia="Calibri" w:hAnsi="Comic Sans MS" w:cs="Times New Roman"/>
                <w:b/>
                <w:sz w:val="20"/>
                <w:szCs w:val="20"/>
                <w:lang w:val="fr-FR"/>
              </w:rPr>
              <w:t>7. espérer</w:t>
            </w:r>
          </w:p>
        </w:tc>
        <w:tc>
          <w:tcPr>
            <w:tcW w:w="1857" w:type="dxa"/>
          </w:tcPr>
          <w:p w:rsidR="003D4303" w:rsidRPr="003D4303" w:rsidRDefault="003D4303" w:rsidP="00E7108A">
            <w:pPr>
              <w:jc w:val="center"/>
              <w:rPr>
                <w:rFonts w:ascii="Comic Sans MS" w:eastAsia="Calibri" w:hAnsi="Comic Sans MS" w:cs="Times New Roman"/>
                <w:sz w:val="20"/>
                <w:szCs w:val="20"/>
                <w:lang w:val="fr-FR"/>
              </w:rPr>
            </w:pPr>
          </w:p>
        </w:tc>
        <w:tc>
          <w:tcPr>
            <w:tcW w:w="1843" w:type="dxa"/>
          </w:tcPr>
          <w:p w:rsidR="003D4303" w:rsidRPr="003D4303" w:rsidRDefault="003D4303" w:rsidP="00E7108A">
            <w:pPr>
              <w:jc w:val="center"/>
              <w:rPr>
                <w:rFonts w:ascii="Comic Sans MS" w:eastAsia="Calibri" w:hAnsi="Comic Sans MS" w:cs="Times New Roman"/>
                <w:sz w:val="20"/>
                <w:szCs w:val="20"/>
                <w:lang w:val="fr-FR"/>
              </w:rPr>
            </w:pPr>
          </w:p>
        </w:tc>
        <w:tc>
          <w:tcPr>
            <w:tcW w:w="1985" w:type="dxa"/>
          </w:tcPr>
          <w:p w:rsidR="003D4303" w:rsidRPr="003D4303" w:rsidRDefault="003D4303" w:rsidP="00E7108A">
            <w:pPr>
              <w:jc w:val="center"/>
              <w:rPr>
                <w:rFonts w:ascii="Comic Sans MS" w:eastAsia="Calibri" w:hAnsi="Comic Sans MS" w:cs="Times New Roman"/>
                <w:sz w:val="20"/>
                <w:szCs w:val="20"/>
                <w:lang w:val="fr-FR"/>
              </w:rPr>
            </w:pPr>
          </w:p>
        </w:tc>
        <w:tc>
          <w:tcPr>
            <w:tcW w:w="2126" w:type="dxa"/>
          </w:tcPr>
          <w:p w:rsidR="003D4303" w:rsidRPr="003D4303" w:rsidRDefault="003D4303" w:rsidP="00E7108A">
            <w:pPr>
              <w:jc w:val="center"/>
              <w:rPr>
                <w:rFonts w:ascii="Comic Sans MS" w:eastAsia="Calibri" w:hAnsi="Comic Sans MS" w:cs="Times New Roman"/>
                <w:sz w:val="20"/>
                <w:szCs w:val="20"/>
                <w:lang w:val="fr-FR"/>
              </w:rPr>
            </w:pPr>
          </w:p>
        </w:tc>
      </w:tr>
      <w:tr w:rsidR="003D4303" w:rsidTr="003D4303">
        <w:tc>
          <w:tcPr>
            <w:tcW w:w="1829" w:type="dxa"/>
            <w:shd w:val="clear" w:color="auto" w:fill="A6A6A6" w:themeFill="background1" w:themeFillShade="A6"/>
          </w:tcPr>
          <w:p w:rsidR="003D4303" w:rsidRPr="003D4303" w:rsidRDefault="003D4303" w:rsidP="00E7108A">
            <w:pPr>
              <w:rPr>
                <w:rFonts w:ascii="Comic Sans MS" w:eastAsia="Calibri" w:hAnsi="Comic Sans MS" w:cs="Times New Roman"/>
                <w:b/>
                <w:sz w:val="20"/>
                <w:szCs w:val="20"/>
                <w:lang w:val="fr-FR"/>
              </w:rPr>
            </w:pPr>
            <w:r w:rsidRPr="003D4303">
              <w:rPr>
                <w:rFonts w:ascii="Comic Sans MS" w:eastAsia="Calibri" w:hAnsi="Comic Sans MS" w:cs="Times New Roman"/>
                <w:b/>
                <w:sz w:val="20"/>
                <w:szCs w:val="20"/>
                <w:lang w:val="fr-FR"/>
              </w:rPr>
              <w:t>8. tomber</w:t>
            </w:r>
          </w:p>
        </w:tc>
        <w:tc>
          <w:tcPr>
            <w:tcW w:w="1857" w:type="dxa"/>
          </w:tcPr>
          <w:p w:rsidR="003D4303" w:rsidRPr="003D4303" w:rsidRDefault="003D4303" w:rsidP="00E7108A">
            <w:pPr>
              <w:jc w:val="center"/>
              <w:rPr>
                <w:rFonts w:ascii="Comic Sans MS" w:eastAsia="Calibri" w:hAnsi="Comic Sans MS" w:cs="Times New Roman"/>
                <w:sz w:val="20"/>
                <w:szCs w:val="20"/>
                <w:lang w:val="fr-FR"/>
              </w:rPr>
            </w:pPr>
          </w:p>
        </w:tc>
        <w:tc>
          <w:tcPr>
            <w:tcW w:w="1843" w:type="dxa"/>
          </w:tcPr>
          <w:p w:rsidR="003D4303" w:rsidRPr="003D4303" w:rsidRDefault="003D4303" w:rsidP="00E7108A">
            <w:pPr>
              <w:jc w:val="center"/>
              <w:rPr>
                <w:rFonts w:ascii="Comic Sans MS" w:eastAsia="Calibri" w:hAnsi="Comic Sans MS" w:cs="Times New Roman"/>
                <w:sz w:val="20"/>
                <w:szCs w:val="20"/>
                <w:lang w:val="fr-FR"/>
              </w:rPr>
            </w:pPr>
          </w:p>
        </w:tc>
        <w:tc>
          <w:tcPr>
            <w:tcW w:w="1985" w:type="dxa"/>
          </w:tcPr>
          <w:p w:rsidR="003D4303" w:rsidRPr="003D4303" w:rsidRDefault="003D4303" w:rsidP="00E7108A">
            <w:pPr>
              <w:jc w:val="center"/>
              <w:rPr>
                <w:rFonts w:ascii="Comic Sans MS" w:eastAsia="Calibri" w:hAnsi="Comic Sans MS" w:cs="Times New Roman"/>
                <w:sz w:val="20"/>
                <w:szCs w:val="20"/>
                <w:lang w:val="fr-FR"/>
              </w:rPr>
            </w:pPr>
          </w:p>
        </w:tc>
        <w:tc>
          <w:tcPr>
            <w:tcW w:w="2126" w:type="dxa"/>
          </w:tcPr>
          <w:p w:rsidR="003D4303" w:rsidRPr="003D4303" w:rsidRDefault="003D4303" w:rsidP="00E7108A">
            <w:pPr>
              <w:jc w:val="center"/>
              <w:rPr>
                <w:rFonts w:ascii="Comic Sans MS" w:eastAsia="Calibri" w:hAnsi="Comic Sans MS" w:cs="Times New Roman"/>
                <w:sz w:val="20"/>
                <w:szCs w:val="20"/>
                <w:lang w:val="fr-FR"/>
              </w:rPr>
            </w:pPr>
          </w:p>
        </w:tc>
      </w:tr>
      <w:tr w:rsidR="003D4303" w:rsidTr="003D4303">
        <w:tc>
          <w:tcPr>
            <w:tcW w:w="1829" w:type="dxa"/>
            <w:shd w:val="clear" w:color="auto" w:fill="A6A6A6" w:themeFill="background1" w:themeFillShade="A6"/>
          </w:tcPr>
          <w:p w:rsidR="003D4303" w:rsidRPr="003D4303" w:rsidRDefault="003D4303" w:rsidP="00E7108A">
            <w:pPr>
              <w:rPr>
                <w:rFonts w:ascii="Comic Sans MS" w:eastAsia="Calibri" w:hAnsi="Comic Sans MS" w:cs="Times New Roman"/>
                <w:b/>
                <w:sz w:val="20"/>
                <w:szCs w:val="20"/>
                <w:lang w:val="fr-FR"/>
              </w:rPr>
            </w:pPr>
            <w:r w:rsidRPr="003D4303">
              <w:rPr>
                <w:rFonts w:ascii="Comic Sans MS" w:eastAsia="Calibri" w:hAnsi="Comic Sans MS" w:cs="Times New Roman"/>
                <w:b/>
                <w:sz w:val="20"/>
                <w:szCs w:val="20"/>
                <w:lang w:val="fr-FR"/>
              </w:rPr>
              <w:t>9. avoir faim</w:t>
            </w:r>
          </w:p>
        </w:tc>
        <w:tc>
          <w:tcPr>
            <w:tcW w:w="1857" w:type="dxa"/>
          </w:tcPr>
          <w:p w:rsidR="003D4303" w:rsidRPr="003D4303" w:rsidRDefault="003D4303" w:rsidP="00E7108A">
            <w:pPr>
              <w:jc w:val="center"/>
              <w:rPr>
                <w:rFonts w:ascii="Comic Sans MS" w:eastAsia="Calibri" w:hAnsi="Comic Sans MS" w:cs="Times New Roman"/>
                <w:sz w:val="20"/>
                <w:szCs w:val="20"/>
                <w:lang w:val="fr-FR"/>
              </w:rPr>
            </w:pPr>
          </w:p>
        </w:tc>
        <w:tc>
          <w:tcPr>
            <w:tcW w:w="1843" w:type="dxa"/>
          </w:tcPr>
          <w:p w:rsidR="003D4303" w:rsidRPr="003D4303" w:rsidRDefault="003D4303" w:rsidP="00E7108A">
            <w:pPr>
              <w:jc w:val="center"/>
              <w:rPr>
                <w:rFonts w:ascii="Comic Sans MS" w:eastAsia="Calibri" w:hAnsi="Comic Sans MS" w:cs="Times New Roman"/>
                <w:sz w:val="20"/>
                <w:szCs w:val="20"/>
                <w:lang w:val="fr-FR"/>
              </w:rPr>
            </w:pPr>
          </w:p>
        </w:tc>
        <w:tc>
          <w:tcPr>
            <w:tcW w:w="1985" w:type="dxa"/>
          </w:tcPr>
          <w:p w:rsidR="003D4303" w:rsidRPr="003D4303" w:rsidRDefault="003D4303" w:rsidP="00E7108A">
            <w:pPr>
              <w:jc w:val="center"/>
              <w:rPr>
                <w:rFonts w:ascii="Comic Sans MS" w:eastAsia="Calibri" w:hAnsi="Comic Sans MS" w:cs="Times New Roman"/>
                <w:sz w:val="20"/>
                <w:szCs w:val="20"/>
                <w:lang w:val="fr-FR"/>
              </w:rPr>
            </w:pPr>
          </w:p>
        </w:tc>
        <w:tc>
          <w:tcPr>
            <w:tcW w:w="2126" w:type="dxa"/>
          </w:tcPr>
          <w:p w:rsidR="003D4303" w:rsidRPr="003D4303" w:rsidRDefault="003D4303" w:rsidP="00E7108A">
            <w:pPr>
              <w:jc w:val="center"/>
              <w:rPr>
                <w:rFonts w:ascii="Comic Sans MS" w:eastAsia="Calibri" w:hAnsi="Comic Sans MS" w:cs="Times New Roman"/>
                <w:sz w:val="20"/>
                <w:szCs w:val="20"/>
                <w:lang w:val="fr-FR"/>
              </w:rPr>
            </w:pPr>
          </w:p>
        </w:tc>
      </w:tr>
      <w:tr w:rsidR="003D4303" w:rsidTr="003D4303">
        <w:tc>
          <w:tcPr>
            <w:tcW w:w="1829" w:type="dxa"/>
            <w:shd w:val="clear" w:color="auto" w:fill="A6A6A6" w:themeFill="background1" w:themeFillShade="A6"/>
          </w:tcPr>
          <w:p w:rsidR="003D4303" w:rsidRPr="003D4303" w:rsidRDefault="003D4303" w:rsidP="00E7108A">
            <w:pPr>
              <w:rPr>
                <w:rFonts w:ascii="Comic Sans MS" w:eastAsia="Calibri" w:hAnsi="Comic Sans MS" w:cs="Times New Roman"/>
                <w:b/>
                <w:sz w:val="20"/>
                <w:szCs w:val="20"/>
                <w:lang w:val="fr-FR"/>
              </w:rPr>
            </w:pPr>
            <w:r w:rsidRPr="003D4303">
              <w:rPr>
                <w:rFonts w:ascii="Comic Sans MS" w:eastAsia="Calibri" w:hAnsi="Comic Sans MS" w:cs="Times New Roman"/>
                <w:b/>
                <w:sz w:val="20"/>
                <w:szCs w:val="20"/>
                <w:lang w:val="fr-FR"/>
              </w:rPr>
              <w:t>10. s’inquiéter</w:t>
            </w:r>
          </w:p>
        </w:tc>
        <w:tc>
          <w:tcPr>
            <w:tcW w:w="1857" w:type="dxa"/>
          </w:tcPr>
          <w:p w:rsidR="003D4303" w:rsidRPr="003D4303" w:rsidRDefault="003D4303" w:rsidP="00E7108A">
            <w:pPr>
              <w:jc w:val="center"/>
              <w:rPr>
                <w:rFonts w:ascii="Comic Sans MS" w:eastAsia="Calibri" w:hAnsi="Comic Sans MS" w:cs="Times New Roman"/>
                <w:sz w:val="20"/>
                <w:szCs w:val="20"/>
                <w:lang w:val="fr-FR"/>
              </w:rPr>
            </w:pPr>
          </w:p>
        </w:tc>
        <w:tc>
          <w:tcPr>
            <w:tcW w:w="1843" w:type="dxa"/>
          </w:tcPr>
          <w:p w:rsidR="003D4303" w:rsidRPr="003D4303" w:rsidRDefault="003D4303" w:rsidP="00E7108A">
            <w:pPr>
              <w:jc w:val="center"/>
              <w:rPr>
                <w:rFonts w:ascii="Comic Sans MS" w:eastAsia="Calibri" w:hAnsi="Comic Sans MS" w:cs="Times New Roman"/>
                <w:sz w:val="20"/>
                <w:szCs w:val="20"/>
                <w:lang w:val="fr-FR"/>
              </w:rPr>
            </w:pPr>
          </w:p>
        </w:tc>
        <w:tc>
          <w:tcPr>
            <w:tcW w:w="1985" w:type="dxa"/>
          </w:tcPr>
          <w:p w:rsidR="003D4303" w:rsidRPr="003D4303" w:rsidRDefault="003D4303" w:rsidP="00E7108A">
            <w:pPr>
              <w:jc w:val="center"/>
              <w:rPr>
                <w:rFonts w:ascii="Comic Sans MS" w:eastAsia="Calibri" w:hAnsi="Comic Sans MS" w:cs="Times New Roman"/>
                <w:sz w:val="20"/>
                <w:szCs w:val="20"/>
                <w:lang w:val="fr-FR"/>
              </w:rPr>
            </w:pPr>
          </w:p>
        </w:tc>
        <w:tc>
          <w:tcPr>
            <w:tcW w:w="2126" w:type="dxa"/>
          </w:tcPr>
          <w:p w:rsidR="003D4303" w:rsidRPr="003D4303" w:rsidRDefault="003D4303" w:rsidP="00E7108A">
            <w:pPr>
              <w:jc w:val="center"/>
              <w:rPr>
                <w:rFonts w:ascii="Comic Sans MS" w:eastAsia="Calibri" w:hAnsi="Comic Sans MS" w:cs="Times New Roman"/>
                <w:sz w:val="20"/>
                <w:szCs w:val="20"/>
                <w:lang w:val="fr-FR"/>
              </w:rPr>
            </w:pPr>
          </w:p>
        </w:tc>
      </w:tr>
      <w:tr w:rsidR="003D4303" w:rsidTr="003D4303">
        <w:tc>
          <w:tcPr>
            <w:tcW w:w="1829" w:type="dxa"/>
            <w:shd w:val="clear" w:color="auto" w:fill="A6A6A6" w:themeFill="background1" w:themeFillShade="A6"/>
          </w:tcPr>
          <w:p w:rsidR="003D4303" w:rsidRPr="003D4303" w:rsidRDefault="003D4303" w:rsidP="00E7108A">
            <w:pPr>
              <w:rPr>
                <w:rFonts w:ascii="Comic Sans MS" w:eastAsia="Calibri" w:hAnsi="Comic Sans MS" w:cs="Times New Roman"/>
                <w:b/>
                <w:sz w:val="20"/>
                <w:szCs w:val="20"/>
                <w:lang w:val="fr-FR"/>
              </w:rPr>
            </w:pPr>
            <w:r w:rsidRPr="003D4303">
              <w:rPr>
                <w:rFonts w:ascii="Comic Sans MS" w:eastAsia="Calibri" w:hAnsi="Comic Sans MS" w:cs="Times New Roman"/>
                <w:b/>
                <w:sz w:val="20"/>
                <w:szCs w:val="20"/>
                <w:lang w:val="fr-FR"/>
              </w:rPr>
              <w:t>11. hiberner</w:t>
            </w:r>
          </w:p>
        </w:tc>
        <w:tc>
          <w:tcPr>
            <w:tcW w:w="1857" w:type="dxa"/>
          </w:tcPr>
          <w:p w:rsidR="003D4303" w:rsidRPr="003D4303" w:rsidRDefault="003D4303" w:rsidP="00E7108A">
            <w:pPr>
              <w:jc w:val="center"/>
              <w:rPr>
                <w:rFonts w:ascii="Comic Sans MS" w:eastAsia="Calibri" w:hAnsi="Comic Sans MS" w:cs="Times New Roman"/>
                <w:sz w:val="20"/>
                <w:szCs w:val="20"/>
                <w:lang w:val="fr-FR"/>
              </w:rPr>
            </w:pPr>
          </w:p>
        </w:tc>
        <w:tc>
          <w:tcPr>
            <w:tcW w:w="1843" w:type="dxa"/>
          </w:tcPr>
          <w:p w:rsidR="003D4303" w:rsidRPr="003D4303" w:rsidRDefault="003D4303" w:rsidP="00E7108A">
            <w:pPr>
              <w:jc w:val="center"/>
              <w:rPr>
                <w:rFonts w:ascii="Comic Sans MS" w:eastAsia="Calibri" w:hAnsi="Comic Sans MS" w:cs="Times New Roman"/>
                <w:sz w:val="20"/>
                <w:szCs w:val="20"/>
                <w:lang w:val="fr-FR"/>
              </w:rPr>
            </w:pPr>
          </w:p>
        </w:tc>
        <w:tc>
          <w:tcPr>
            <w:tcW w:w="1985" w:type="dxa"/>
          </w:tcPr>
          <w:p w:rsidR="003D4303" w:rsidRPr="003D4303" w:rsidRDefault="003D4303" w:rsidP="00E7108A">
            <w:pPr>
              <w:jc w:val="center"/>
              <w:rPr>
                <w:rFonts w:ascii="Comic Sans MS" w:eastAsia="Calibri" w:hAnsi="Comic Sans MS" w:cs="Times New Roman"/>
                <w:sz w:val="20"/>
                <w:szCs w:val="20"/>
                <w:lang w:val="fr-FR"/>
              </w:rPr>
            </w:pPr>
          </w:p>
        </w:tc>
        <w:tc>
          <w:tcPr>
            <w:tcW w:w="2126" w:type="dxa"/>
          </w:tcPr>
          <w:p w:rsidR="003D4303" w:rsidRPr="003D4303" w:rsidRDefault="003D4303" w:rsidP="00E7108A">
            <w:pPr>
              <w:jc w:val="center"/>
              <w:rPr>
                <w:rFonts w:ascii="Comic Sans MS" w:eastAsia="Calibri" w:hAnsi="Comic Sans MS" w:cs="Times New Roman"/>
                <w:sz w:val="20"/>
                <w:szCs w:val="20"/>
                <w:lang w:val="fr-FR"/>
              </w:rPr>
            </w:pPr>
          </w:p>
        </w:tc>
      </w:tr>
      <w:tr w:rsidR="003D4303" w:rsidTr="003D4303">
        <w:tc>
          <w:tcPr>
            <w:tcW w:w="1829" w:type="dxa"/>
            <w:shd w:val="clear" w:color="auto" w:fill="A6A6A6" w:themeFill="background1" w:themeFillShade="A6"/>
          </w:tcPr>
          <w:p w:rsidR="003D4303" w:rsidRPr="003D4303" w:rsidRDefault="003D4303" w:rsidP="00E7108A">
            <w:pPr>
              <w:rPr>
                <w:rFonts w:ascii="Comic Sans MS" w:eastAsia="Calibri" w:hAnsi="Comic Sans MS" w:cs="Times New Roman"/>
                <w:b/>
                <w:sz w:val="20"/>
                <w:szCs w:val="20"/>
                <w:lang w:val="fr-FR"/>
              </w:rPr>
            </w:pPr>
            <w:r w:rsidRPr="003D4303">
              <w:rPr>
                <w:rFonts w:ascii="Comic Sans MS" w:eastAsia="Calibri" w:hAnsi="Comic Sans MS" w:cs="Times New Roman"/>
                <w:b/>
                <w:sz w:val="20"/>
                <w:szCs w:val="20"/>
                <w:lang w:val="fr-FR"/>
              </w:rPr>
              <w:t>12. inventer</w:t>
            </w:r>
          </w:p>
        </w:tc>
        <w:tc>
          <w:tcPr>
            <w:tcW w:w="1857" w:type="dxa"/>
          </w:tcPr>
          <w:p w:rsidR="003D4303" w:rsidRPr="003D4303" w:rsidRDefault="003D4303" w:rsidP="00E7108A">
            <w:pPr>
              <w:jc w:val="center"/>
              <w:rPr>
                <w:rFonts w:ascii="Comic Sans MS" w:eastAsia="Calibri" w:hAnsi="Comic Sans MS" w:cs="Times New Roman"/>
                <w:sz w:val="20"/>
                <w:szCs w:val="20"/>
                <w:lang w:val="fr-FR"/>
              </w:rPr>
            </w:pPr>
          </w:p>
        </w:tc>
        <w:tc>
          <w:tcPr>
            <w:tcW w:w="1843" w:type="dxa"/>
          </w:tcPr>
          <w:p w:rsidR="003D4303" w:rsidRPr="003D4303" w:rsidRDefault="003D4303" w:rsidP="00E7108A">
            <w:pPr>
              <w:jc w:val="center"/>
              <w:rPr>
                <w:rFonts w:ascii="Comic Sans MS" w:eastAsia="Calibri" w:hAnsi="Comic Sans MS" w:cs="Times New Roman"/>
                <w:sz w:val="20"/>
                <w:szCs w:val="20"/>
                <w:lang w:val="fr-FR"/>
              </w:rPr>
            </w:pPr>
          </w:p>
        </w:tc>
        <w:tc>
          <w:tcPr>
            <w:tcW w:w="1985" w:type="dxa"/>
          </w:tcPr>
          <w:p w:rsidR="003D4303" w:rsidRPr="003D4303" w:rsidRDefault="003D4303" w:rsidP="00E7108A">
            <w:pPr>
              <w:jc w:val="center"/>
              <w:rPr>
                <w:rFonts w:ascii="Comic Sans MS" w:eastAsia="Calibri" w:hAnsi="Comic Sans MS" w:cs="Times New Roman"/>
                <w:sz w:val="20"/>
                <w:szCs w:val="20"/>
                <w:lang w:val="fr-FR"/>
              </w:rPr>
            </w:pPr>
          </w:p>
        </w:tc>
        <w:tc>
          <w:tcPr>
            <w:tcW w:w="2126" w:type="dxa"/>
          </w:tcPr>
          <w:p w:rsidR="003D4303" w:rsidRPr="003D4303" w:rsidRDefault="003D4303" w:rsidP="00E7108A">
            <w:pPr>
              <w:jc w:val="center"/>
              <w:rPr>
                <w:rFonts w:ascii="Comic Sans MS" w:eastAsia="Calibri" w:hAnsi="Comic Sans MS" w:cs="Times New Roman"/>
                <w:sz w:val="20"/>
                <w:szCs w:val="20"/>
                <w:lang w:val="fr-FR"/>
              </w:rPr>
            </w:pPr>
          </w:p>
        </w:tc>
      </w:tr>
      <w:tr w:rsidR="003D4303" w:rsidTr="003D4303">
        <w:tc>
          <w:tcPr>
            <w:tcW w:w="1829" w:type="dxa"/>
            <w:shd w:val="clear" w:color="auto" w:fill="A6A6A6" w:themeFill="background1" w:themeFillShade="A6"/>
          </w:tcPr>
          <w:p w:rsidR="003D4303" w:rsidRPr="003D4303" w:rsidRDefault="003D4303" w:rsidP="00E7108A">
            <w:pPr>
              <w:rPr>
                <w:rFonts w:ascii="Comic Sans MS" w:eastAsia="Calibri" w:hAnsi="Comic Sans MS" w:cs="Times New Roman"/>
                <w:b/>
                <w:sz w:val="20"/>
                <w:szCs w:val="20"/>
                <w:lang w:val="fr-FR"/>
              </w:rPr>
            </w:pPr>
            <w:r w:rsidRPr="003D4303">
              <w:rPr>
                <w:rFonts w:ascii="Comic Sans MS" w:eastAsia="Calibri" w:hAnsi="Comic Sans MS" w:cs="Times New Roman"/>
                <w:b/>
                <w:sz w:val="20"/>
                <w:szCs w:val="20"/>
                <w:lang w:val="fr-FR"/>
              </w:rPr>
              <w:t>13. contempler</w:t>
            </w:r>
          </w:p>
        </w:tc>
        <w:tc>
          <w:tcPr>
            <w:tcW w:w="1857" w:type="dxa"/>
          </w:tcPr>
          <w:p w:rsidR="003D4303" w:rsidRPr="003D4303" w:rsidRDefault="003D4303" w:rsidP="00E7108A">
            <w:pPr>
              <w:jc w:val="center"/>
              <w:rPr>
                <w:rFonts w:ascii="Comic Sans MS" w:eastAsia="Calibri" w:hAnsi="Comic Sans MS" w:cs="Times New Roman"/>
                <w:sz w:val="20"/>
                <w:szCs w:val="20"/>
                <w:lang w:val="fr-FR"/>
              </w:rPr>
            </w:pPr>
          </w:p>
        </w:tc>
        <w:tc>
          <w:tcPr>
            <w:tcW w:w="1843" w:type="dxa"/>
          </w:tcPr>
          <w:p w:rsidR="003D4303" w:rsidRPr="003D4303" w:rsidRDefault="003D4303" w:rsidP="00E7108A">
            <w:pPr>
              <w:jc w:val="center"/>
              <w:rPr>
                <w:rFonts w:ascii="Comic Sans MS" w:eastAsia="Calibri" w:hAnsi="Comic Sans MS" w:cs="Times New Roman"/>
                <w:sz w:val="20"/>
                <w:szCs w:val="20"/>
                <w:lang w:val="fr-FR"/>
              </w:rPr>
            </w:pPr>
          </w:p>
        </w:tc>
        <w:tc>
          <w:tcPr>
            <w:tcW w:w="1985" w:type="dxa"/>
          </w:tcPr>
          <w:p w:rsidR="003D4303" w:rsidRPr="003D4303" w:rsidRDefault="003D4303" w:rsidP="00E7108A">
            <w:pPr>
              <w:jc w:val="center"/>
              <w:rPr>
                <w:rFonts w:ascii="Comic Sans MS" w:eastAsia="Calibri" w:hAnsi="Comic Sans MS" w:cs="Times New Roman"/>
                <w:sz w:val="20"/>
                <w:szCs w:val="20"/>
                <w:lang w:val="fr-FR"/>
              </w:rPr>
            </w:pPr>
          </w:p>
        </w:tc>
        <w:tc>
          <w:tcPr>
            <w:tcW w:w="2126" w:type="dxa"/>
          </w:tcPr>
          <w:p w:rsidR="003D4303" w:rsidRPr="003D4303" w:rsidRDefault="003D4303" w:rsidP="00E7108A">
            <w:pPr>
              <w:jc w:val="center"/>
              <w:rPr>
                <w:rFonts w:ascii="Comic Sans MS" w:eastAsia="Calibri" w:hAnsi="Comic Sans MS" w:cs="Times New Roman"/>
                <w:sz w:val="20"/>
                <w:szCs w:val="20"/>
                <w:lang w:val="fr-FR"/>
              </w:rPr>
            </w:pPr>
          </w:p>
        </w:tc>
      </w:tr>
      <w:tr w:rsidR="003D4303" w:rsidTr="003D4303">
        <w:tc>
          <w:tcPr>
            <w:tcW w:w="1829" w:type="dxa"/>
            <w:shd w:val="clear" w:color="auto" w:fill="A6A6A6" w:themeFill="background1" w:themeFillShade="A6"/>
          </w:tcPr>
          <w:p w:rsidR="003D4303" w:rsidRPr="003D4303" w:rsidRDefault="003D4303" w:rsidP="00E7108A">
            <w:pPr>
              <w:rPr>
                <w:rFonts w:ascii="Comic Sans MS" w:eastAsia="Calibri" w:hAnsi="Comic Sans MS" w:cs="Times New Roman"/>
                <w:b/>
                <w:sz w:val="20"/>
                <w:szCs w:val="20"/>
                <w:lang w:val="fr-FR"/>
              </w:rPr>
            </w:pPr>
            <w:r w:rsidRPr="003D4303">
              <w:rPr>
                <w:rFonts w:ascii="Comic Sans MS" w:eastAsia="Calibri" w:hAnsi="Comic Sans MS" w:cs="Times New Roman"/>
                <w:b/>
                <w:sz w:val="20"/>
                <w:szCs w:val="20"/>
                <w:lang w:val="fr-FR"/>
              </w:rPr>
              <w:t>14. aimer</w:t>
            </w:r>
          </w:p>
        </w:tc>
        <w:tc>
          <w:tcPr>
            <w:tcW w:w="1857" w:type="dxa"/>
          </w:tcPr>
          <w:p w:rsidR="003D4303" w:rsidRPr="003D4303" w:rsidRDefault="003D4303" w:rsidP="00E7108A">
            <w:pPr>
              <w:jc w:val="center"/>
              <w:rPr>
                <w:rFonts w:ascii="Comic Sans MS" w:eastAsia="Calibri" w:hAnsi="Comic Sans MS" w:cs="Times New Roman"/>
                <w:sz w:val="20"/>
                <w:szCs w:val="20"/>
                <w:lang w:val="fr-FR"/>
              </w:rPr>
            </w:pPr>
          </w:p>
        </w:tc>
        <w:tc>
          <w:tcPr>
            <w:tcW w:w="1843" w:type="dxa"/>
          </w:tcPr>
          <w:p w:rsidR="003D4303" w:rsidRPr="003D4303" w:rsidRDefault="003D4303" w:rsidP="00E7108A">
            <w:pPr>
              <w:jc w:val="center"/>
              <w:rPr>
                <w:rFonts w:ascii="Comic Sans MS" w:eastAsia="Calibri" w:hAnsi="Comic Sans MS" w:cs="Times New Roman"/>
                <w:sz w:val="20"/>
                <w:szCs w:val="20"/>
                <w:lang w:val="fr-FR"/>
              </w:rPr>
            </w:pPr>
          </w:p>
        </w:tc>
        <w:tc>
          <w:tcPr>
            <w:tcW w:w="1985" w:type="dxa"/>
          </w:tcPr>
          <w:p w:rsidR="003D4303" w:rsidRPr="003D4303" w:rsidRDefault="003D4303" w:rsidP="00E7108A">
            <w:pPr>
              <w:jc w:val="center"/>
              <w:rPr>
                <w:rFonts w:ascii="Comic Sans MS" w:eastAsia="Calibri" w:hAnsi="Comic Sans MS" w:cs="Times New Roman"/>
                <w:sz w:val="20"/>
                <w:szCs w:val="20"/>
                <w:lang w:val="fr-FR"/>
              </w:rPr>
            </w:pPr>
          </w:p>
        </w:tc>
        <w:tc>
          <w:tcPr>
            <w:tcW w:w="2126" w:type="dxa"/>
          </w:tcPr>
          <w:p w:rsidR="003D4303" w:rsidRPr="003D4303" w:rsidRDefault="003D4303" w:rsidP="00E7108A">
            <w:pPr>
              <w:jc w:val="center"/>
              <w:rPr>
                <w:rFonts w:ascii="Comic Sans MS" w:eastAsia="Calibri" w:hAnsi="Comic Sans MS" w:cs="Times New Roman"/>
                <w:sz w:val="20"/>
                <w:szCs w:val="20"/>
                <w:lang w:val="fr-FR"/>
              </w:rPr>
            </w:pPr>
          </w:p>
        </w:tc>
      </w:tr>
      <w:tr w:rsidR="003D4303" w:rsidTr="003D4303">
        <w:tc>
          <w:tcPr>
            <w:tcW w:w="1829" w:type="dxa"/>
            <w:shd w:val="clear" w:color="auto" w:fill="A6A6A6" w:themeFill="background1" w:themeFillShade="A6"/>
          </w:tcPr>
          <w:p w:rsidR="003D4303" w:rsidRPr="003D4303" w:rsidRDefault="003D4303" w:rsidP="00E7108A">
            <w:pPr>
              <w:rPr>
                <w:rFonts w:ascii="Comic Sans MS" w:eastAsia="Calibri" w:hAnsi="Comic Sans MS" w:cs="Times New Roman"/>
                <w:b/>
                <w:sz w:val="20"/>
                <w:szCs w:val="20"/>
                <w:lang w:val="fr-FR"/>
              </w:rPr>
            </w:pPr>
            <w:r w:rsidRPr="003D4303">
              <w:rPr>
                <w:rFonts w:ascii="Comic Sans MS" w:eastAsia="Calibri" w:hAnsi="Comic Sans MS" w:cs="Times New Roman"/>
                <w:b/>
                <w:sz w:val="20"/>
                <w:szCs w:val="20"/>
                <w:lang w:val="fr-FR"/>
              </w:rPr>
              <w:t>15. vieillir</w:t>
            </w:r>
          </w:p>
        </w:tc>
        <w:tc>
          <w:tcPr>
            <w:tcW w:w="1857" w:type="dxa"/>
          </w:tcPr>
          <w:p w:rsidR="003D4303" w:rsidRPr="003D4303" w:rsidRDefault="003D4303" w:rsidP="00E7108A">
            <w:pPr>
              <w:jc w:val="center"/>
              <w:rPr>
                <w:rFonts w:ascii="Comic Sans MS" w:eastAsia="Calibri" w:hAnsi="Comic Sans MS" w:cs="Times New Roman"/>
                <w:sz w:val="20"/>
                <w:szCs w:val="20"/>
                <w:lang w:val="fr-FR"/>
              </w:rPr>
            </w:pPr>
          </w:p>
        </w:tc>
        <w:tc>
          <w:tcPr>
            <w:tcW w:w="1843" w:type="dxa"/>
          </w:tcPr>
          <w:p w:rsidR="003D4303" w:rsidRPr="003D4303" w:rsidRDefault="003D4303" w:rsidP="00E7108A">
            <w:pPr>
              <w:jc w:val="center"/>
              <w:rPr>
                <w:rFonts w:ascii="Comic Sans MS" w:eastAsia="Calibri" w:hAnsi="Comic Sans MS" w:cs="Times New Roman"/>
                <w:sz w:val="20"/>
                <w:szCs w:val="20"/>
                <w:lang w:val="fr-FR"/>
              </w:rPr>
            </w:pPr>
          </w:p>
        </w:tc>
        <w:tc>
          <w:tcPr>
            <w:tcW w:w="1985" w:type="dxa"/>
          </w:tcPr>
          <w:p w:rsidR="003D4303" w:rsidRPr="003D4303" w:rsidRDefault="003D4303" w:rsidP="00E7108A">
            <w:pPr>
              <w:jc w:val="center"/>
              <w:rPr>
                <w:rFonts w:ascii="Comic Sans MS" w:eastAsia="Calibri" w:hAnsi="Comic Sans MS" w:cs="Times New Roman"/>
                <w:sz w:val="20"/>
                <w:szCs w:val="20"/>
                <w:lang w:val="fr-FR"/>
              </w:rPr>
            </w:pPr>
          </w:p>
        </w:tc>
        <w:tc>
          <w:tcPr>
            <w:tcW w:w="2126" w:type="dxa"/>
          </w:tcPr>
          <w:p w:rsidR="003D4303" w:rsidRPr="003D4303" w:rsidRDefault="003D4303" w:rsidP="00E7108A">
            <w:pPr>
              <w:jc w:val="center"/>
              <w:rPr>
                <w:rFonts w:ascii="Comic Sans MS" w:eastAsia="Calibri" w:hAnsi="Comic Sans MS" w:cs="Times New Roman"/>
                <w:sz w:val="20"/>
                <w:szCs w:val="20"/>
                <w:lang w:val="fr-FR"/>
              </w:rPr>
            </w:pPr>
          </w:p>
        </w:tc>
      </w:tr>
      <w:tr w:rsidR="003D4303" w:rsidTr="003D4303">
        <w:tc>
          <w:tcPr>
            <w:tcW w:w="1829" w:type="dxa"/>
            <w:shd w:val="clear" w:color="auto" w:fill="A6A6A6" w:themeFill="background1" w:themeFillShade="A6"/>
          </w:tcPr>
          <w:p w:rsidR="003D4303" w:rsidRPr="003D4303" w:rsidRDefault="003D4303" w:rsidP="00E7108A">
            <w:pPr>
              <w:rPr>
                <w:rFonts w:ascii="Comic Sans MS" w:eastAsia="Calibri" w:hAnsi="Comic Sans MS" w:cs="Times New Roman"/>
                <w:b/>
                <w:sz w:val="20"/>
                <w:szCs w:val="20"/>
                <w:lang w:val="fr-FR"/>
              </w:rPr>
            </w:pPr>
            <w:r w:rsidRPr="003D4303">
              <w:rPr>
                <w:rFonts w:ascii="Comic Sans MS" w:eastAsia="Calibri" w:hAnsi="Comic Sans MS" w:cs="Times New Roman"/>
                <w:b/>
                <w:sz w:val="20"/>
                <w:szCs w:val="20"/>
                <w:lang w:val="fr-FR"/>
              </w:rPr>
              <w:t>16. lutter</w:t>
            </w:r>
          </w:p>
        </w:tc>
        <w:tc>
          <w:tcPr>
            <w:tcW w:w="1857" w:type="dxa"/>
          </w:tcPr>
          <w:p w:rsidR="003D4303" w:rsidRPr="003D4303" w:rsidRDefault="003D4303" w:rsidP="00E7108A">
            <w:pPr>
              <w:jc w:val="center"/>
              <w:rPr>
                <w:rFonts w:ascii="Comic Sans MS" w:eastAsia="Calibri" w:hAnsi="Comic Sans MS" w:cs="Times New Roman"/>
                <w:sz w:val="20"/>
                <w:szCs w:val="20"/>
                <w:lang w:val="fr-FR"/>
              </w:rPr>
            </w:pPr>
          </w:p>
        </w:tc>
        <w:tc>
          <w:tcPr>
            <w:tcW w:w="1843" w:type="dxa"/>
          </w:tcPr>
          <w:p w:rsidR="003D4303" w:rsidRPr="003D4303" w:rsidRDefault="003D4303" w:rsidP="00E7108A">
            <w:pPr>
              <w:jc w:val="center"/>
              <w:rPr>
                <w:rFonts w:ascii="Comic Sans MS" w:eastAsia="Calibri" w:hAnsi="Comic Sans MS" w:cs="Times New Roman"/>
                <w:sz w:val="20"/>
                <w:szCs w:val="20"/>
                <w:lang w:val="fr-FR"/>
              </w:rPr>
            </w:pPr>
          </w:p>
        </w:tc>
        <w:tc>
          <w:tcPr>
            <w:tcW w:w="1985" w:type="dxa"/>
          </w:tcPr>
          <w:p w:rsidR="003D4303" w:rsidRPr="003D4303" w:rsidRDefault="003D4303" w:rsidP="00E7108A">
            <w:pPr>
              <w:jc w:val="center"/>
              <w:rPr>
                <w:rFonts w:ascii="Comic Sans MS" w:eastAsia="Calibri" w:hAnsi="Comic Sans MS" w:cs="Times New Roman"/>
                <w:sz w:val="20"/>
                <w:szCs w:val="20"/>
                <w:lang w:val="fr-FR"/>
              </w:rPr>
            </w:pPr>
          </w:p>
        </w:tc>
        <w:tc>
          <w:tcPr>
            <w:tcW w:w="2126" w:type="dxa"/>
          </w:tcPr>
          <w:p w:rsidR="003D4303" w:rsidRPr="003D4303" w:rsidRDefault="003D4303" w:rsidP="00E7108A">
            <w:pPr>
              <w:jc w:val="center"/>
              <w:rPr>
                <w:rFonts w:ascii="Comic Sans MS" w:eastAsia="Calibri" w:hAnsi="Comic Sans MS" w:cs="Times New Roman"/>
                <w:sz w:val="20"/>
                <w:szCs w:val="20"/>
                <w:lang w:val="fr-FR"/>
              </w:rPr>
            </w:pPr>
          </w:p>
        </w:tc>
      </w:tr>
      <w:tr w:rsidR="003D4303" w:rsidTr="003D4303">
        <w:tc>
          <w:tcPr>
            <w:tcW w:w="1829" w:type="dxa"/>
            <w:shd w:val="clear" w:color="auto" w:fill="A6A6A6" w:themeFill="background1" w:themeFillShade="A6"/>
          </w:tcPr>
          <w:p w:rsidR="003D4303" w:rsidRPr="003D4303" w:rsidRDefault="003D4303" w:rsidP="00E7108A">
            <w:pPr>
              <w:rPr>
                <w:rFonts w:ascii="Comic Sans MS" w:eastAsia="Calibri" w:hAnsi="Comic Sans MS" w:cs="Times New Roman"/>
                <w:b/>
                <w:sz w:val="20"/>
                <w:szCs w:val="20"/>
                <w:lang w:val="fr-FR"/>
              </w:rPr>
            </w:pPr>
            <w:r w:rsidRPr="003D4303">
              <w:rPr>
                <w:rFonts w:ascii="Comic Sans MS" w:eastAsia="Calibri" w:hAnsi="Comic Sans MS" w:cs="Times New Roman"/>
                <w:b/>
                <w:sz w:val="20"/>
                <w:szCs w:val="20"/>
                <w:lang w:val="fr-FR"/>
              </w:rPr>
              <w:t>17. s’étonner</w:t>
            </w:r>
          </w:p>
        </w:tc>
        <w:tc>
          <w:tcPr>
            <w:tcW w:w="1857" w:type="dxa"/>
          </w:tcPr>
          <w:p w:rsidR="003D4303" w:rsidRPr="003D4303" w:rsidRDefault="003D4303" w:rsidP="00E7108A">
            <w:pPr>
              <w:jc w:val="center"/>
              <w:rPr>
                <w:rFonts w:ascii="Comic Sans MS" w:eastAsia="Calibri" w:hAnsi="Comic Sans MS" w:cs="Times New Roman"/>
                <w:sz w:val="20"/>
                <w:szCs w:val="20"/>
                <w:lang w:val="fr-FR"/>
              </w:rPr>
            </w:pPr>
          </w:p>
        </w:tc>
        <w:tc>
          <w:tcPr>
            <w:tcW w:w="1843" w:type="dxa"/>
          </w:tcPr>
          <w:p w:rsidR="003D4303" w:rsidRPr="003D4303" w:rsidRDefault="003D4303" w:rsidP="00E7108A">
            <w:pPr>
              <w:jc w:val="center"/>
              <w:rPr>
                <w:rFonts w:ascii="Comic Sans MS" w:eastAsia="Calibri" w:hAnsi="Comic Sans MS" w:cs="Times New Roman"/>
                <w:sz w:val="20"/>
                <w:szCs w:val="20"/>
                <w:lang w:val="fr-FR"/>
              </w:rPr>
            </w:pPr>
          </w:p>
        </w:tc>
        <w:tc>
          <w:tcPr>
            <w:tcW w:w="1985" w:type="dxa"/>
          </w:tcPr>
          <w:p w:rsidR="003D4303" w:rsidRPr="003D4303" w:rsidRDefault="003D4303" w:rsidP="00E7108A">
            <w:pPr>
              <w:jc w:val="center"/>
              <w:rPr>
                <w:rFonts w:ascii="Comic Sans MS" w:eastAsia="Calibri" w:hAnsi="Comic Sans MS" w:cs="Times New Roman"/>
                <w:sz w:val="20"/>
                <w:szCs w:val="20"/>
                <w:lang w:val="fr-FR"/>
              </w:rPr>
            </w:pPr>
          </w:p>
        </w:tc>
        <w:tc>
          <w:tcPr>
            <w:tcW w:w="2126" w:type="dxa"/>
          </w:tcPr>
          <w:p w:rsidR="003D4303" w:rsidRPr="003D4303" w:rsidRDefault="003D4303" w:rsidP="00E7108A">
            <w:pPr>
              <w:jc w:val="center"/>
              <w:rPr>
                <w:rFonts w:ascii="Comic Sans MS" w:eastAsia="Calibri" w:hAnsi="Comic Sans MS" w:cs="Times New Roman"/>
                <w:sz w:val="20"/>
                <w:szCs w:val="20"/>
                <w:lang w:val="fr-FR"/>
              </w:rPr>
            </w:pPr>
          </w:p>
        </w:tc>
      </w:tr>
      <w:tr w:rsidR="003D4303" w:rsidTr="003D4303">
        <w:tc>
          <w:tcPr>
            <w:tcW w:w="1829" w:type="dxa"/>
            <w:shd w:val="clear" w:color="auto" w:fill="A6A6A6" w:themeFill="background1" w:themeFillShade="A6"/>
          </w:tcPr>
          <w:p w:rsidR="003D4303" w:rsidRPr="003D4303" w:rsidRDefault="003D4303" w:rsidP="00E7108A">
            <w:pPr>
              <w:rPr>
                <w:rFonts w:ascii="Comic Sans MS" w:eastAsia="Calibri" w:hAnsi="Comic Sans MS" w:cs="Times New Roman"/>
                <w:b/>
                <w:sz w:val="20"/>
                <w:szCs w:val="20"/>
                <w:lang w:val="fr-FR"/>
              </w:rPr>
            </w:pPr>
            <w:r w:rsidRPr="003D4303">
              <w:rPr>
                <w:rFonts w:ascii="Comic Sans MS" w:eastAsia="Calibri" w:hAnsi="Comic Sans MS" w:cs="Times New Roman"/>
                <w:b/>
                <w:sz w:val="20"/>
                <w:szCs w:val="20"/>
                <w:lang w:val="fr-FR"/>
              </w:rPr>
              <w:t>18. magnétiser</w:t>
            </w:r>
          </w:p>
        </w:tc>
        <w:tc>
          <w:tcPr>
            <w:tcW w:w="1857" w:type="dxa"/>
          </w:tcPr>
          <w:p w:rsidR="003D4303" w:rsidRPr="003D4303" w:rsidRDefault="003D4303" w:rsidP="00E7108A">
            <w:pPr>
              <w:jc w:val="center"/>
              <w:rPr>
                <w:rFonts w:ascii="Comic Sans MS" w:eastAsia="Calibri" w:hAnsi="Comic Sans MS" w:cs="Times New Roman"/>
                <w:sz w:val="20"/>
                <w:szCs w:val="20"/>
                <w:lang w:val="fr-FR"/>
              </w:rPr>
            </w:pPr>
          </w:p>
        </w:tc>
        <w:tc>
          <w:tcPr>
            <w:tcW w:w="1843" w:type="dxa"/>
          </w:tcPr>
          <w:p w:rsidR="003D4303" w:rsidRPr="003D4303" w:rsidRDefault="003D4303" w:rsidP="00E7108A">
            <w:pPr>
              <w:jc w:val="center"/>
              <w:rPr>
                <w:rFonts w:ascii="Comic Sans MS" w:eastAsia="Calibri" w:hAnsi="Comic Sans MS" w:cs="Times New Roman"/>
                <w:sz w:val="20"/>
                <w:szCs w:val="20"/>
                <w:lang w:val="fr-FR"/>
              </w:rPr>
            </w:pPr>
          </w:p>
        </w:tc>
        <w:tc>
          <w:tcPr>
            <w:tcW w:w="1985" w:type="dxa"/>
          </w:tcPr>
          <w:p w:rsidR="003D4303" w:rsidRPr="003D4303" w:rsidRDefault="003D4303" w:rsidP="00E7108A">
            <w:pPr>
              <w:jc w:val="center"/>
              <w:rPr>
                <w:rFonts w:ascii="Comic Sans MS" w:eastAsia="Calibri" w:hAnsi="Comic Sans MS" w:cs="Times New Roman"/>
                <w:sz w:val="20"/>
                <w:szCs w:val="20"/>
                <w:lang w:val="fr-FR"/>
              </w:rPr>
            </w:pPr>
          </w:p>
        </w:tc>
        <w:tc>
          <w:tcPr>
            <w:tcW w:w="2126" w:type="dxa"/>
          </w:tcPr>
          <w:p w:rsidR="003D4303" w:rsidRPr="003D4303" w:rsidRDefault="003D4303" w:rsidP="00E7108A">
            <w:pPr>
              <w:jc w:val="center"/>
              <w:rPr>
                <w:rFonts w:ascii="Comic Sans MS" w:eastAsia="Calibri" w:hAnsi="Comic Sans MS" w:cs="Times New Roman"/>
                <w:sz w:val="20"/>
                <w:szCs w:val="20"/>
                <w:lang w:val="fr-FR"/>
              </w:rPr>
            </w:pPr>
          </w:p>
        </w:tc>
      </w:tr>
      <w:tr w:rsidR="003D4303" w:rsidTr="003D4303">
        <w:tc>
          <w:tcPr>
            <w:tcW w:w="1829" w:type="dxa"/>
            <w:shd w:val="clear" w:color="auto" w:fill="A6A6A6" w:themeFill="background1" w:themeFillShade="A6"/>
          </w:tcPr>
          <w:p w:rsidR="003D4303" w:rsidRPr="003D4303" w:rsidRDefault="003D4303" w:rsidP="00E7108A">
            <w:pPr>
              <w:rPr>
                <w:rFonts w:ascii="Comic Sans MS" w:eastAsia="Calibri" w:hAnsi="Comic Sans MS" w:cs="Times New Roman"/>
                <w:b/>
                <w:sz w:val="20"/>
                <w:szCs w:val="20"/>
                <w:lang w:val="fr-FR"/>
              </w:rPr>
            </w:pPr>
            <w:r w:rsidRPr="003D4303">
              <w:rPr>
                <w:rFonts w:ascii="Comic Sans MS" w:eastAsia="Calibri" w:hAnsi="Comic Sans MS" w:cs="Times New Roman"/>
                <w:b/>
                <w:sz w:val="20"/>
                <w:szCs w:val="20"/>
                <w:lang w:val="fr-FR"/>
              </w:rPr>
              <w:t>19. raisonner</w:t>
            </w:r>
          </w:p>
        </w:tc>
        <w:tc>
          <w:tcPr>
            <w:tcW w:w="1857" w:type="dxa"/>
          </w:tcPr>
          <w:p w:rsidR="003D4303" w:rsidRPr="003D4303" w:rsidRDefault="003D4303" w:rsidP="00E7108A">
            <w:pPr>
              <w:jc w:val="center"/>
              <w:rPr>
                <w:rFonts w:ascii="Comic Sans MS" w:eastAsia="Calibri" w:hAnsi="Comic Sans MS" w:cs="Times New Roman"/>
                <w:sz w:val="20"/>
                <w:szCs w:val="20"/>
                <w:lang w:val="fr-FR"/>
              </w:rPr>
            </w:pPr>
          </w:p>
        </w:tc>
        <w:tc>
          <w:tcPr>
            <w:tcW w:w="1843" w:type="dxa"/>
          </w:tcPr>
          <w:p w:rsidR="003D4303" w:rsidRPr="003D4303" w:rsidRDefault="003D4303" w:rsidP="00E7108A">
            <w:pPr>
              <w:jc w:val="center"/>
              <w:rPr>
                <w:rFonts w:ascii="Comic Sans MS" w:eastAsia="Calibri" w:hAnsi="Comic Sans MS" w:cs="Times New Roman"/>
                <w:sz w:val="20"/>
                <w:szCs w:val="20"/>
                <w:lang w:val="fr-FR"/>
              </w:rPr>
            </w:pPr>
          </w:p>
        </w:tc>
        <w:tc>
          <w:tcPr>
            <w:tcW w:w="1985" w:type="dxa"/>
          </w:tcPr>
          <w:p w:rsidR="003D4303" w:rsidRPr="003D4303" w:rsidRDefault="003D4303" w:rsidP="00E7108A">
            <w:pPr>
              <w:jc w:val="center"/>
              <w:rPr>
                <w:rFonts w:ascii="Comic Sans MS" w:eastAsia="Calibri" w:hAnsi="Comic Sans MS" w:cs="Times New Roman"/>
                <w:sz w:val="20"/>
                <w:szCs w:val="20"/>
                <w:lang w:val="fr-FR"/>
              </w:rPr>
            </w:pPr>
          </w:p>
        </w:tc>
        <w:tc>
          <w:tcPr>
            <w:tcW w:w="2126" w:type="dxa"/>
          </w:tcPr>
          <w:p w:rsidR="003D4303" w:rsidRPr="003D4303" w:rsidRDefault="003D4303" w:rsidP="00E7108A">
            <w:pPr>
              <w:jc w:val="center"/>
              <w:rPr>
                <w:rFonts w:ascii="Comic Sans MS" w:eastAsia="Calibri" w:hAnsi="Comic Sans MS" w:cs="Times New Roman"/>
                <w:sz w:val="20"/>
                <w:szCs w:val="20"/>
                <w:lang w:val="fr-FR"/>
              </w:rPr>
            </w:pPr>
          </w:p>
        </w:tc>
      </w:tr>
      <w:tr w:rsidR="003D4303" w:rsidTr="003D4303">
        <w:tc>
          <w:tcPr>
            <w:tcW w:w="1829" w:type="dxa"/>
            <w:shd w:val="clear" w:color="auto" w:fill="A6A6A6" w:themeFill="background1" w:themeFillShade="A6"/>
          </w:tcPr>
          <w:p w:rsidR="003D4303" w:rsidRPr="003D4303" w:rsidRDefault="003D4303" w:rsidP="00E7108A">
            <w:pPr>
              <w:rPr>
                <w:rFonts w:ascii="Comic Sans MS" w:eastAsia="Calibri" w:hAnsi="Comic Sans MS" w:cs="Times New Roman"/>
                <w:b/>
                <w:sz w:val="20"/>
                <w:szCs w:val="20"/>
                <w:lang w:val="fr-FR"/>
              </w:rPr>
            </w:pPr>
            <w:r w:rsidRPr="003D4303">
              <w:rPr>
                <w:rFonts w:ascii="Comic Sans MS" w:eastAsia="Calibri" w:hAnsi="Comic Sans MS" w:cs="Times New Roman"/>
                <w:b/>
                <w:sz w:val="20"/>
                <w:szCs w:val="20"/>
                <w:lang w:val="fr-FR"/>
              </w:rPr>
              <w:t>20. hoqueter</w:t>
            </w:r>
          </w:p>
        </w:tc>
        <w:tc>
          <w:tcPr>
            <w:tcW w:w="1857" w:type="dxa"/>
          </w:tcPr>
          <w:p w:rsidR="003D4303" w:rsidRPr="003D4303" w:rsidRDefault="003D4303" w:rsidP="00E7108A">
            <w:pPr>
              <w:jc w:val="center"/>
              <w:rPr>
                <w:rFonts w:ascii="Comic Sans MS" w:eastAsia="Calibri" w:hAnsi="Comic Sans MS" w:cs="Times New Roman"/>
                <w:sz w:val="20"/>
                <w:szCs w:val="20"/>
                <w:lang w:val="fr-FR"/>
              </w:rPr>
            </w:pPr>
          </w:p>
        </w:tc>
        <w:tc>
          <w:tcPr>
            <w:tcW w:w="1843" w:type="dxa"/>
          </w:tcPr>
          <w:p w:rsidR="003D4303" w:rsidRPr="003D4303" w:rsidRDefault="003D4303" w:rsidP="00E7108A">
            <w:pPr>
              <w:jc w:val="center"/>
              <w:rPr>
                <w:rFonts w:ascii="Comic Sans MS" w:eastAsia="Calibri" w:hAnsi="Comic Sans MS" w:cs="Times New Roman"/>
                <w:sz w:val="20"/>
                <w:szCs w:val="20"/>
                <w:lang w:val="fr-FR"/>
              </w:rPr>
            </w:pPr>
          </w:p>
        </w:tc>
        <w:tc>
          <w:tcPr>
            <w:tcW w:w="1985" w:type="dxa"/>
          </w:tcPr>
          <w:p w:rsidR="003D4303" w:rsidRPr="003D4303" w:rsidRDefault="003D4303" w:rsidP="00E7108A">
            <w:pPr>
              <w:jc w:val="center"/>
              <w:rPr>
                <w:rFonts w:ascii="Comic Sans MS" w:eastAsia="Calibri" w:hAnsi="Comic Sans MS" w:cs="Times New Roman"/>
                <w:sz w:val="20"/>
                <w:szCs w:val="20"/>
                <w:lang w:val="fr-FR"/>
              </w:rPr>
            </w:pPr>
          </w:p>
        </w:tc>
        <w:tc>
          <w:tcPr>
            <w:tcW w:w="2126" w:type="dxa"/>
          </w:tcPr>
          <w:p w:rsidR="003D4303" w:rsidRPr="003D4303" w:rsidRDefault="003D4303" w:rsidP="00E7108A">
            <w:pPr>
              <w:jc w:val="center"/>
              <w:rPr>
                <w:rFonts w:ascii="Comic Sans MS" w:eastAsia="Calibri" w:hAnsi="Comic Sans MS" w:cs="Times New Roman"/>
                <w:sz w:val="20"/>
                <w:szCs w:val="20"/>
                <w:lang w:val="fr-FR"/>
              </w:rPr>
            </w:pPr>
          </w:p>
        </w:tc>
      </w:tr>
    </w:tbl>
    <w:p w:rsidR="003D4303" w:rsidRPr="003D4303" w:rsidRDefault="003D4303" w:rsidP="003D4303">
      <w:pPr>
        <w:rPr>
          <w:rFonts w:ascii="Comic Sans MS" w:eastAsia="Calibri" w:hAnsi="Comic Sans MS" w:cs="Times New Roman"/>
          <w:b/>
        </w:rPr>
      </w:pPr>
    </w:p>
    <w:p w:rsidR="007A49ED" w:rsidRPr="007A49ED" w:rsidRDefault="002F0DAB" w:rsidP="007A49ED">
      <w:pPr>
        <w:jc w:val="both"/>
        <w:rPr>
          <w:rFonts w:ascii="Comic Sans MS" w:hAnsi="Comic Sans MS"/>
          <w:sz w:val="20"/>
          <w:szCs w:val="20"/>
        </w:rPr>
      </w:pPr>
      <w:r>
        <w:rPr>
          <w:rFonts w:ascii="Comic Sans MS" w:hAnsi="Comic Sans MS"/>
          <w:noProof/>
          <w:sz w:val="20"/>
          <w:szCs w:val="20"/>
          <w:lang w:eastAsia="fr-BE"/>
        </w:rPr>
        <w:lastRenderedPageBreak/>
        <w:pict>
          <v:rect id="_x0000_s2168" style="position:absolute;left:0;text-align:left;margin-left:-18.45pt;margin-top:5.3pt;width:489.45pt;height:33.9pt;z-index:251762688" strokeweight="2.25pt">
            <v:textbox>
              <w:txbxContent>
                <w:p w:rsidR="00E7108A" w:rsidRPr="003D4303" w:rsidRDefault="00E7108A" w:rsidP="00465434">
                  <w:pPr>
                    <w:jc w:val="center"/>
                    <w:rPr>
                      <w:rFonts w:ascii="Tintin Majuscules" w:hAnsi="Tintin Majuscules"/>
                      <w:sz w:val="36"/>
                      <w:szCs w:val="36"/>
                    </w:rPr>
                  </w:pPr>
                  <w:r>
                    <w:rPr>
                      <w:rFonts w:ascii="Tintin Majuscules" w:hAnsi="Tintin Majuscules"/>
                      <w:sz w:val="36"/>
                      <w:szCs w:val="36"/>
                    </w:rPr>
                    <w:t>Le point sur les connaissances actuelles</w:t>
                  </w:r>
                </w:p>
              </w:txbxContent>
            </v:textbox>
          </v:rect>
        </w:pict>
      </w:r>
    </w:p>
    <w:p w:rsidR="00465434" w:rsidRDefault="00465434" w:rsidP="00DA13BE">
      <w:pPr>
        <w:jc w:val="both"/>
        <w:rPr>
          <w:rFonts w:ascii="Comic Sans MS" w:hAnsi="Comic Sans MS"/>
          <w:sz w:val="20"/>
          <w:szCs w:val="20"/>
        </w:rPr>
      </w:pPr>
    </w:p>
    <w:p w:rsidR="00465434" w:rsidRDefault="00465434" w:rsidP="00465434">
      <w:pPr>
        <w:rPr>
          <w:rFonts w:ascii="Comic Sans MS" w:hAnsi="Comic Sans MS"/>
          <w:sz w:val="20"/>
          <w:szCs w:val="20"/>
        </w:rPr>
      </w:pPr>
    </w:p>
    <w:p w:rsidR="00465434" w:rsidRPr="00A13E80" w:rsidRDefault="00465434" w:rsidP="00DD419D">
      <w:pPr>
        <w:pBdr>
          <w:top w:val="dotDotDash" w:sz="4" w:space="1" w:color="auto"/>
          <w:left w:val="dotDotDash" w:sz="4" w:space="4" w:color="auto"/>
          <w:bottom w:val="dotDotDash" w:sz="4" w:space="10" w:color="auto"/>
          <w:right w:val="dotDotDash" w:sz="4" w:space="4" w:color="auto"/>
        </w:pBdr>
        <w:jc w:val="center"/>
        <w:rPr>
          <w:rFonts w:ascii="Comic Sans MS" w:eastAsia="Batang" w:hAnsi="Comic Sans MS" w:cs="Arial"/>
          <w:b/>
          <w:sz w:val="24"/>
          <w:szCs w:val="24"/>
          <w:u w:val="single"/>
        </w:rPr>
      </w:pPr>
      <w:r w:rsidRPr="00A13E80">
        <w:rPr>
          <w:rFonts w:ascii="Comic Sans MS" w:eastAsia="Batang" w:hAnsi="Comic Sans MS" w:cs="Arial"/>
          <w:b/>
          <w:sz w:val="24"/>
          <w:szCs w:val="24"/>
          <w:u w:val="single"/>
        </w:rPr>
        <w:t>C’est l’histoire de la vie…</w:t>
      </w:r>
    </w:p>
    <w:p w:rsidR="00465434" w:rsidRPr="00A13E80" w:rsidRDefault="00465434" w:rsidP="00DD419D">
      <w:pPr>
        <w:pBdr>
          <w:top w:val="dotDotDash" w:sz="4" w:space="1" w:color="auto"/>
          <w:left w:val="dotDotDash" w:sz="4" w:space="4" w:color="auto"/>
          <w:bottom w:val="dotDotDash" w:sz="4" w:space="10" w:color="auto"/>
          <w:right w:val="dotDotDash" w:sz="4" w:space="4" w:color="auto"/>
        </w:pBdr>
        <w:jc w:val="both"/>
        <w:rPr>
          <w:rFonts w:ascii="Comic Sans MS" w:eastAsia="Batang" w:hAnsi="Comic Sans MS" w:cs="Arial"/>
          <w:sz w:val="20"/>
          <w:szCs w:val="20"/>
        </w:rPr>
      </w:pPr>
      <w:r w:rsidRPr="00A13E80">
        <w:rPr>
          <w:rFonts w:ascii="Comic Sans MS" w:eastAsia="Batang" w:hAnsi="Comic Sans MS" w:cs="Arial"/>
          <w:sz w:val="20"/>
          <w:szCs w:val="20"/>
        </w:rPr>
        <w:t>Il y a 13,7 milliards d’années a eu lieu une gigantesque explosion : le big-bang. A partir de cette explosion, des planètes vont se former autour d’un soleil. Dans ce système solaire se trouve la planète Terre sur laquelle il y a de l’eau et où toutes les conditions sont réunies pour accueillir la vie.</w:t>
      </w:r>
    </w:p>
    <w:p w:rsidR="00465434" w:rsidRPr="00A13E80" w:rsidRDefault="00465434" w:rsidP="00DD419D">
      <w:pPr>
        <w:pBdr>
          <w:top w:val="dotDotDash" w:sz="4" w:space="1" w:color="auto"/>
          <w:left w:val="dotDotDash" w:sz="4" w:space="4" w:color="auto"/>
          <w:bottom w:val="dotDotDash" w:sz="4" w:space="10" w:color="auto"/>
          <w:right w:val="dotDotDash" w:sz="4" w:space="4" w:color="auto"/>
        </w:pBdr>
        <w:jc w:val="both"/>
        <w:rPr>
          <w:rFonts w:ascii="Comic Sans MS" w:eastAsia="Batang" w:hAnsi="Comic Sans MS" w:cs="Arial"/>
          <w:sz w:val="20"/>
          <w:szCs w:val="20"/>
        </w:rPr>
      </w:pPr>
      <w:r w:rsidRPr="00A13E80">
        <w:rPr>
          <w:rFonts w:ascii="Comic Sans MS" w:eastAsia="Batang" w:hAnsi="Comic Sans MS" w:cs="Arial"/>
          <w:sz w:val="20"/>
          <w:szCs w:val="20"/>
        </w:rPr>
        <w:t>Il y a 3,8 milliards d’années des poussières d’étoiles, en se combinant sous l’eau, donnent naissance à des organismes unicellulaires qui vont stagner au fond des océans pendant deux milliards d’années. Mais ces organismes vont se complexifier jusqu’à donner les primates.</w:t>
      </w:r>
    </w:p>
    <w:p w:rsidR="00465434" w:rsidRPr="00A13E80" w:rsidRDefault="00465434" w:rsidP="00DD419D">
      <w:pPr>
        <w:pBdr>
          <w:top w:val="dotDotDash" w:sz="4" w:space="1" w:color="auto"/>
          <w:left w:val="dotDotDash" w:sz="4" w:space="4" w:color="auto"/>
          <w:bottom w:val="dotDotDash" w:sz="4" w:space="10" w:color="auto"/>
          <w:right w:val="dotDotDash" w:sz="4" w:space="4" w:color="auto"/>
        </w:pBdr>
        <w:jc w:val="both"/>
        <w:rPr>
          <w:rFonts w:ascii="Comic Sans MS" w:eastAsia="Batang" w:hAnsi="Comic Sans MS" w:cs="Arial"/>
          <w:sz w:val="20"/>
          <w:szCs w:val="20"/>
        </w:rPr>
      </w:pPr>
      <w:r w:rsidRPr="00A13E80">
        <w:rPr>
          <w:rFonts w:ascii="Comic Sans MS" w:eastAsia="Batang" w:hAnsi="Comic Sans MS" w:cs="Arial"/>
          <w:sz w:val="20"/>
          <w:szCs w:val="20"/>
        </w:rPr>
        <w:t>Nous pouvons donc dire que nous sommes « des poussières d’étoiles »</w:t>
      </w:r>
    </w:p>
    <w:p w:rsidR="00465434" w:rsidRPr="00A13E80" w:rsidRDefault="00465434" w:rsidP="00DD419D">
      <w:pPr>
        <w:pBdr>
          <w:top w:val="dotDotDash" w:sz="4" w:space="1" w:color="auto"/>
          <w:left w:val="dotDotDash" w:sz="4" w:space="4" w:color="auto"/>
          <w:bottom w:val="dotDotDash" w:sz="4" w:space="10" w:color="auto"/>
          <w:right w:val="dotDotDash" w:sz="4" w:space="4" w:color="auto"/>
        </w:pBdr>
        <w:jc w:val="both"/>
        <w:rPr>
          <w:rFonts w:ascii="Comic Sans MS" w:eastAsia="Batang" w:hAnsi="Comic Sans MS" w:cs="Arial"/>
          <w:sz w:val="20"/>
          <w:szCs w:val="20"/>
        </w:rPr>
      </w:pPr>
      <w:r w:rsidRPr="00A13E80">
        <w:rPr>
          <w:rFonts w:ascii="Comic Sans MS" w:eastAsia="Batang" w:hAnsi="Comic Sans MS" w:cs="Arial"/>
          <w:sz w:val="20"/>
          <w:szCs w:val="20"/>
        </w:rPr>
        <w:t>Il y a 8 ou 10 millions d’années a vraisemblablement eu lieu la séparation entre les grands primates et les hominidés. La difficulté est de reconnaître le dernier ancêtre commun entre les grands primates et l’homme. Cet ancêtre aurait le pouce opposé aux autres doigts de la main, il grimpe encore aux arbres mais a tendance à se redresser et à marcher sur ses pieds.</w:t>
      </w:r>
    </w:p>
    <w:p w:rsidR="00465434" w:rsidRPr="00A13E80" w:rsidRDefault="00465434" w:rsidP="00DD419D">
      <w:pPr>
        <w:pBdr>
          <w:top w:val="dotDotDash" w:sz="4" w:space="1" w:color="auto"/>
          <w:left w:val="dotDotDash" w:sz="4" w:space="4" w:color="auto"/>
          <w:bottom w:val="dotDotDash" w:sz="4" w:space="10" w:color="auto"/>
          <w:right w:val="dotDotDash" w:sz="4" w:space="4" w:color="auto"/>
        </w:pBdr>
        <w:jc w:val="both"/>
        <w:rPr>
          <w:rFonts w:ascii="Comic Sans MS" w:eastAsia="Batang" w:hAnsi="Comic Sans MS" w:cs="Arial"/>
          <w:sz w:val="20"/>
          <w:szCs w:val="20"/>
        </w:rPr>
      </w:pPr>
      <w:r w:rsidRPr="00A13E80">
        <w:rPr>
          <w:rFonts w:ascii="Comic Sans MS" w:eastAsia="Batang" w:hAnsi="Comic Sans MS" w:cs="Arial"/>
          <w:sz w:val="20"/>
          <w:szCs w:val="20"/>
        </w:rPr>
        <w:t xml:space="preserve">Vraisemblablement la différenciation entre les grands primates et l’Homme n’a pas été graduelle. </w:t>
      </w:r>
    </w:p>
    <w:p w:rsidR="00465434" w:rsidRPr="00A13E80" w:rsidRDefault="00465434" w:rsidP="00DD419D">
      <w:pPr>
        <w:pBdr>
          <w:top w:val="dotDotDash" w:sz="4" w:space="1" w:color="auto"/>
          <w:left w:val="dotDotDash" w:sz="4" w:space="4" w:color="auto"/>
          <w:bottom w:val="dotDotDash" w:sz="4" w:space="10" w:color="auto"/>
          <w:right w:val="dotDotDash" w:sz="4" w:space="4" w:color="auto"/>
        </w:pBdr>
        <w:jc w:val="center"/>
        <w:rPr>
          <w:rFonts w:ascii="Comic Sans MS" w:eastAsia="Batang" w:hAnsi="Comic Sans MS" w:cs="Arial"/>
          <w:sz w:val="24"/>
          <w:szCs w:val="24"/>
        </w:rPr>
      </w:pPr>
      <w:r w:rsidRPr="00A13E80">
        <w:rPr>
          <w:rFonts w:ascii="Comic Sans MS" w:eastAsia="Batang" w:hAnsi="Comic Sans MS" w:cs="Arial"/>
          <w:b/>
          <w:sz w:val="24"/>
          <w:szCs w:val="24"/>
          <w:u w:val="single"/>
        </w:rPr>
        <w:t>L’origine de l’homme</w:t>
      </w:r>
    </w:p>
    <w:p w:rsidR="00465434" w:rsidRPr="00A13E80" w:rsidRDefault="00465434" w:rsidP="00DD419D">
      <w:pPr>
        <w:pBdr>
          <w:top w:val="dotDotDash" w:sz="4" w:space="1" w:color="auto"/>
          <w:left w:val="dotDotDash" w:sz="4" w:space="4" w:color="auto"/>
          <w:bottom w:val="dotDotDash" w:sz="4" w:space="10" w:color="auto"/>
          <w:right w:val="dotDotDash" w:sz="4" w:space="4" w:color="auto"/>
        </w:pBdr>
        <w:jc w:val="both"/>
        <w:rPr>
          <w:rFonts w:ascii="Comic Sans MS" w:eastAsia="Batang" w:hAnsi="Comic Sans MS" w:cs="Arial"/>
          <w:sz w:val="20"/>
          <w:szCs w:val="20"/>
        </w:rPr>
      </w:pPr>
      <w:r w:rsidRPr="00A13E80">
        <w:rPr>
          <w:rFonts w:ascii="Comic Sans MS" w:eastAsia="Batang" w:hAnsi="Comic Sans MS" w:cs="Arial"/>
          <w:sz w:val="20"/>
          <w:szCs w:val="20"/>
        </w:rPr>
        <w:t>L’origine de l’humanité se trouve en Afrique.</w:t>
      </w:r>
    </w:p>
    <w:p w:rsidR="00465434" w:rsidRPr="00A13E80" w:rsidRDefault="00465434" w:rsidP="00DD419D">
      <w:pPr>
        <w:pBdr>
          <w:top w:val="dotDotDash" w:sz="4" w:space="1" w:color="auto"/>
          <w:left w:val="dotDotDash" w:sz="4" w:space="4" w:color="auto"/>
          <w:bottom w:val="dotDotDash" w:sz="4" w:space="10" w:color="auto"/>
          <w:right w:val="dotDotDash" w:sz="4" w:space="4" w:color="auto"/>
        </w:pBdr>
        <w:jc w:val="both"/>
        <w:rPr>
          <w:rFonts w:ascii="Comic Sans MS" w:eastAsia="Batang" w:hAnsi="Comic Sans MS" w:cs="Arial"/>
          <w:sz w:val="20"/>
          <w:szCs w:val="20"/>
        </w:rPr>
      </w:pPr>
      <w:r w:rsidRPr="00A13E80">
        <w:rPr>
          <w:rFonts w:ascii="Comic Sans MS" w:eastAsia="Batang" w:hAnsi="Comic Sans MS" w:cs="Arial"/>
          <w:sz w:val="20"/>
          <w:szCs w:val="20"/>
        </w:rPr>
        <w:t xml:space="preserve">En 1974, en Éthiopie, une équipe de chercheurs découvre un squelette fossile d’hominidé baptisé </w:t>
      </w:r>
      <w:r w:rsidRPr="00A13E80">
        <w:rPr>
          <w:rFonts w:ascii="Comic Sans MS" w:eastAsia="Batang" w:hAnsi="Comic Sans MS" w:cs="Arial"/>
          <w:i/>
          <w:sz w:val="20"/>
          <w:szCs w:val="20"/>
        </w:rPr>
        <w:t>Lucy</w:t>
      </w:r>
      <w:r w:rsidRPr="00A13E80">
        <w:rPr>
          <w:rFonts w:ascii="Comic Sans MS" w:eastAsia="Batang" w:hAnsi="Comic Sans MS" w:cs="Arial"/>
          <w:sz w:val="20"/>
          <w:szCs w:val="20"/>
        </w:rPr>
        <w:t xml:space="preserve">. Il date d’environs 3,5 millions d’année. Cette découverte permet d’élaborer la théorie de </w:t>
      </w:r>
      <w:r w:rsidRPr="00A13E80">
        <w:rPr>
          <w:rFonts w:ascii="Comic Sans MS" w:eastAsia="Batang" w:hAnsi="Comic Sans MS" w:cs="Arial"/>
          <w:i/>
          <w:sz w:val="20"/>
          <w:szCs w:val="20"/>
        </w:rPr>
        <w:t>l’</w:t>
      </w:r>
      <w:proofErr w:type="spellStart"/>
      <w:r w:rsidRPr="00A13E80">
        <w:rPr>
          <w:rFonts w:ascii="Comic Sans MS" w:eastAsia="Batang" w:hAnsi="Comic Sans MS" w:cs="Arial"/>
          <w:i/>
          <w:sz w:val="20"/>
          <w:szCs w:val="20"/>
        </w:rPr>
        <w:t>east</w:t>
      </w:r>
      <w:proofErr w:type="spellEnd"/>
      <w:r w:rsidRPr="00A13E80">
        <w:rPr>
          <w:rFonts w:ascii="Comic Sans MS" w:eastAsia="Batang" w:hAnsi="Comic Sans MS" w:cs="Arial"/>
          <w:i/>
          <w:sz w:val="20"/>
          <w:szCs w:val="20"/>
        </w:rPr>
        <w:t xml:space="preserve"> </w:t>
      </w:r>
      <w:proofErr w:type="spellStart"/>
      <w:r w:rsidRPr="00A13E80">
        <w:rPr>
          <w:rFonts w:ascii="Comic Sans MS" w:eastAsia="Batang" w:hAnsi="Comic Sans MS" w:cs="Arial"/>
          <w:i/>
          <w:sz w:val="20"/>
          <w:szCs w:val="20"/>
        </w:rPr>
        <w:t>side</w:t>
      </w:r>
      <w:proofErr w:type="spellEnd"/>
      <w:r w:rsidRPr="00A13E80">
        <w:rPr>
          <w:rFonts w:ascii="Comic Sans MS" w:eastAsia="Batang" w:hAnsi="Comic Sans MS" w:cs="Arial"/>
          <w:i/>
          <w:sz w:val="20"/>
          <w:szCs w:val="20"/>
        </w:rPr>
        <w:t xml:space="preserve"> story </w:t>
      </w:r>
      <w:r w:rsidRPr="00A13E80">
        <w:rPr>
          <w:rFonts w:ascii="Comic Sans MS" w:eastAsia="Batang" w:hAnsi="Comic Sans MS" w:cs="Arial"/>
          <w:sz w:val="20"/>
          <w:szCs w:val="20"/>
        </w:rPr>
        <w:t>: à la suite d’un changement climatique et d’une grande faille géologique (le rift) qui coupe l’Afrique en deux, il y a 4 millions d’années, les territoires de l’est deviennent de plus en plus chauds et secs ; les arbres disparaissent pour laisser place à la savane. Pour échapper aux prédateurs, les hominidés sont obligés de se redresser pour scruter par dessus les hautes herbes. Cette position leur permet de courir en cas de danger. Ils s’organise</w:t>
      </w:r>
      <w:r w:rsidR="00A13E80" w:rsidRPr="00A13E80">
        <w:rPr>
          <w:rFonts w:ascii="Comic Sans MS" w:eastAsia="Batang" w:hAnsi="Comic Sans MS" w:cs="Arial"/>
          <w:sz w:val="20"/>
          <w:szCs w:val="20"/>
        </w:rPr>
        <w:t>ront en tribus puis en sociétés</w:t>
      </w:r>
      <w:r w:rsidRPr="00A13E80">
        <w:rPr>
          <w:rFonts w:ascii="Comic Sans MS" w:eastAsia="Batang" w:hAnsi="Comic Sans MS" w:cs="Arial"/>
          <w:sz w:val="20"/>
          <w:szCs w:val="20"/>
        </w:rPr>
        <w:t xml:space="preserve">… </w:t>
      </w:r>
    </w:p>
    <w:p w:rsidR="00465434" w:rsidRPr="00A13E80" w:rsidRDefault="00465434" w:rsidP="00DD419D">
      <w:pPr>
        <w:pBdr>
          <w:top w:val="dotDotDash" w:sz="4" w:space="1" w:color="auto"/>
          <w:left w:val="dotDotDash" w:sz="4" w:space="4" w:color="auto"/>
          <w:bottom w:val="dotDotDash" w:sz="4" w:space="10" w:color="auto"/>
          <w:right w:val="dotDotDash" w:sz="4" w:space="4" w:color="auto"/>
        </w:pBdr>
        <w:jc w:val="both"/>
        <w:rPr>
          <w:rFonts w:ascii="Comic Sans MS" w:eastAsia="Batang" w:hAnsi="Comic Sans MS" w:cs="Arial"/>
          <w:sz w:val="20"/>
          <w:szCs w:val="20"/>
        </w:rPr>
      </w:pPr>
      <w:r w:rsidRPr="00A13E80">
        <w:rPr>
          <w:rFonts w:ascii="Comic Sans MS" w:eastAsia="Batang" w:hAnsi="Comic Sans MS" w:cs="Arial"/>
          <w:sz w:val="20"/>
          <w:szCs w:val="20"/>
        </w:rPr>
        <w:t xml:space="preserve">Mais en 2001, une autre équipe de chercheurs découvre un crâne au Tchad. Baptisé </w:t>
      </w:r>
      <w:proofErr w:type="spellStart"/>
      <w:r w:rsidRPr="00A13E80">
        <w:rPr>
          <w:rFonts w:ascii="Comic Sans MS" w:eastAsia="Batang" w:hAnsi="Comic Sans MS" w:cs="Arial"/>
          <w:sz w:val="20"/>
          <w:szCs w:val="20"/>
        </w:rPr>
        <w:t>Toumaï</w:t>
      </w:r>
      <w:proofErr w:type="spellEnd"/>
      <w:r w:rsidRPr="00A13E80">
        <w:rPr>
          <w:rFonts w:ascii="Comic Sans MS" w:eastAsia="Batang" w:hAnsi="Comic Sans MS" w:cs="Arial"/>
          <w:sz w:val="20"/>
          <w:szCs w:val="20"/>
        </w:rPr>
        <w:t> ; il semble qu’il soit le plus vieil ancêtre de l’homme. Il aurait 7 millions d’année……et la théorie de l’</w:t>
      </w:r>
      <w:proofErr w:type="spellStart"/>
      <w:r w:rsidRPr="00A13E80">
        <w:rPr>
          <w:rFonts w:ascii="Comic Sans MS" w:eastAsia="Batang" w:hAnsi="Comic Sans MS" w:cs="Arial"/>
          <w:sz w:val="20"/>
          <w:szCs w:val="20"/>
        </w:rPr>
        <w:t>east</w:t>
      </w:r>
      <w:proofErr w:type="spellEnd"/>
      <w:r w:rsidRPr="00A13E80">
        <w:rPr>
          <w:rFonts w:ascii="Comic Sans MS" w:eastAsia="Batang" w:hAnsi="Comic Sans MS" w:cs="Arial"/>
          <w:sz w:val="20"/>
          <w:szCs w:val="20"/>
        </w:rPr>
        <w:t xml:space="preserve"> </w:t>
      </w:r>
      <w:proofErr w:type="spellStart"/>
      <w:r w:rsidRPr="00A13E80">
        <w:rPr>
          <w:rFonts w:ascii="Comic Sans MS" w:eastAsia="Batang" w:hAnsi="Comic Sans MS" w:cs="Arial"/>
          <w:sz w:val="20"/>
          <w:szCs w:val="20"/>
        </w:rPr>
        <w:t>side</w:t>
      </w:r>
      <w:proofErr w:type="spellEnd"/>
      <w:r w:rsidRPr="00A13E80">
        <w:rPr>
          <w:rFonts w:ascii="Comic Sans MS" w:eastAsia="Batang" w:hAnsi="Comic Sans MS" w:cs="Arial"/>
          <w:sz w:val="20"/>
          <w:szCs w:val="20"/>
        </w:rPr>
        <w:t xml:space="preserve"> story serait fausse. Toutefois, n’ayant pas d’autres fragments que le crâne, rien ne permet de certifier que </w:t>
      </w:r>
      <w:proofErr w:type="spellStart"/>
      <w:r w:rsidRPr="00A13E80">
        <w:rPr>
          <w:rFonts w:ascii="Comic Sans MS" w:eastAsia="Batang" w:hAnsi="Comic Sans MS" w:cs="Arial"/>
          <w:sz w:val="20"/>
          <w:szCs w:val="20"/>
        </w:rPr>
        <w:t>Toumaï</w:t>
      </w:r>
      <w:proofErr w:type="spellEnd"/>
      <w:r w:rsidRPr="00A13E80">
        <w:rPr>
          <w:rFonts w:ascii="Comic Sans MS" w:eastAsia="Batang" w:hAnsi="Comic Sans MS" w:cs="Arial"/>
          <w:sz w:val="20"/>
          <w:szCs w:val="20"/>
        </w:rPr>
        <w:t xml:space="preserve"> était bien un bipède.</w:t>
      </w:r>
      <w:r w:rsidR="00DD419D" w:rsidRPr="00DD419D">
        <w:rPr>
          <w:rFonts w:eastAsia="Batang" w:cs="Arial"/>
          <w:noProof/>
          <w:sz w:val="24"/>
          <w:szCs w:val="24"/>
          <w:lang w:eastAsia="fr-BE"/>
        </w:rPr>
        <w:t xml:space="preserve"> </w:t>
      </w:r>
    </w:p>
    <w:p w:rsidR="000D7C50" w:rsidRDefault="000D7C50" w:rsidP="00465434">
      <w:pPr>
        <w:rPr>
          <w:rFonts w:ascii="Comic Sans MS" w:hAnsi="Comic Sans MS"/>
          <w:sz w:val="20"/>
          <w:szCs w:val="20"/>
        </w:rPr>
      </w:pPr>
    </w:p>
    <w:p w:rsidR="0028093B" w:rsidRDefault="002F0DAB" w:rsidP="00465434">
      <w:pPr>
        <w:rPr>
          <w:rFonts w:ascii="Comic Sans MS" w:hAnsi="Comic Sans MS"/>
          <w:sz w:val="20"/>
          <w:szCs w:val="20"/>
        </w:rPr>
      </w:pPr>
      <w:r>
        <w:rPr>
          <w:rFonts w:ascii="Comic Sans MS" w:hAnsi="Comic Sans MS"/>
          <w:noProof/>
          <w:sz w:val="20"/>
          <w:szCs w:val="20"/>
          <w:lang w:eastAsia="fr-BE"/>
        </w:rPr>
        <w:lastRenderedPageBreak/>
        <w:pict>
          <v:rect id="_x0000_s2169" style="position:absolute;margin-left:-18.25pt;margin-top:6.7pt;width:489.45pt;height:33.9pt;z-index:251763712" strokeweight="2.25pt">
            <v:textbox>
              <w:txbxContent>
                <w:p w:rsidR="00E7108A" w:rsidRPr="003D4303" w:rsidRDefault="00E7108A" w:rsidP="0028093B">
                  <w:pPr>
                    <w:jc w:val="center"/>
                    <w:rPr>
                      <w:rFonts w:ascii="Tintin Majuscules" w:hAnsi="Tintin Majuscules"/>
                      <w:sz w:val="36"/>
                      <w:szCs w:val="36"/>
                    </w:rPr>
                  </w:pPr>
                  <w:r>
                    <w:rPr>
                      <w:rFonts w:ascii="Tintin Majuscules" w:hAnsi="Tintin Majuscules"/>
                      <w:sz w:val="36"/>
                      <w:szCs w:val="36"/>
                    </w:rPr>
                    <w:t>Qu’est-ce qui fait que je suis ce que je suis ?</w:t>
                  </w:r>
                </w:p>
              </w:txbxContent>
            </v:textbox>
          </v:rect>
        </w:pict>
      </w:r>
    </w:p>
    <w:p w:rsidR="0028093B" w:rsidRPr="0028093B" w:rsidRDefault="0028093B" w:rsidP="0028093B">
      <w:pPr>
        <w:rPr>
          <w:rFonts w:ascii="Comic Sans MS" w:hAnsi="Comic Sans MS"/>
          <w:sz w:val="20"/>
          <w:szCs w:val="20"/>
        </w:rPr>
      </w:pPr>
    </w:p>
    <w:p w:rsidR="0028093B" w:rsidRPr="0028093B" w:rsidRDefault="006150F6" w:rsidP="0028093B">
      <w:pPr>
        <w:rPr>
          <w:rFonts w:ascii="Comic Sans MS" w:hAnsi="Comic Sans MS"/>
          <w:sz w:val="20"/>
          <w:szCs w:val="20"/>
        </w:rPr>
      </w:pPr>
      <w:r>
        <w:rPr>
          <w:rFonts w:ascii="Comic Sans MS" w:hAnsi="Comic Sans MS"/>
          <w:noProof/>
          <w:sz w:val="20"/>
          <w:szCs w:val="20"/>
          <w:lang w:eastAsia="fr-BE"/>
        </w:rPr>
        <w:drawing>
          <wp:anchor distT="0" distB="0" distL="114300" distR="114300" simplePos="0" relativeHeight="251766784" behindDoc="1" locked="0" layoutInCell="1" allowOverlap="1">
            <wp:simplePos x="0" y="0"/>
            <wp:positionH relativeFrom="column">
              <wp:posOffset>-240665</wp:posOffset>
            </wp:positionH>
            <wp:positionV relativeFrom="paragraph">
              <wp:posOffset>229870</wp:posOffset>
            </wp:positionV>
            <wp:extent cx="2219325" cy="2165350"/>
            <wp:effectExtent l="38100" t="57150" r="123825" b="101600"/>
            <wp:wrapNone/>
            <wp:docPr id="64" name="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2" cstate="print"/>
                    <a:srcRect/>
                    <a:stretch>
                      <a:fillRect/>
                    </a:stretch>
                  </pic:blipFill>
                  <pic:spPr bwMode="auto">
                    <a:xfrm>
                      <a:off x="0" y="0"/>
                      <a:ext cx="2219325" cy="21653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28093B" w:rsidRDefault="0028093B" w:rsidP="0028093B">
      <w:pPr>
        <w:rPr>
          <w:rFonts w:ascii="Comic Sans MS" w:hAnsi="Comic Sans MS"/>
          <w:sz w:val="20"/>
          <w:szCs w:val="20"/>
        </w:rPr>
      </w:pPr>
    </w:p>
    <w:p w:rsidR="0028093B" w:rsidRDefault="002F0DAB" w:rsidP="0028093B">
      <w:pPr>
        <w:tabs>
          <w:tab w:val="left" w:pos="2492"/>
        </w:tabs>
        <w:rPr>
          <w:rFonts w:ascii="Comic Sans MS" w:hAnsi="Comic Sans MS"/>
          <w:sz w:val="20"/>
          <w:szCs w:val="20"/>
        </w:rPr>
      </w:pPr>
      <w:r>
        <w:rPr>
          <w:rFonts w:ascii="Comic Sans MS" w:hAnsi="Comic Sans MS"/>
          <w:noProof/>
          <w:sz w:val="20"/>
          <w:szCs w:val="20"/>
          <w:lang w:eastAsia="fr-BE"/>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2170" type="#_x0000_t176" style="position:absolute;margin-left:126.6pt;margin-top:3.65pt;width:348.75pt;height:346.1pt;z-index:251764736" strokeweight="2.25pt">
            <v:textbox>
              <w:txbxContent>
                <w:p w:rsidR="00E7108A" w:rsidRPr="00566C0A" w:rsidRDefault="00E7108A" w:rsidP="0028093B">
                  <w:pPr>
                    <w:rPr>
                      <w:rFonts w:ascii="Comic Sans MS" w:hAnsi="Comic Sans MS"/>
                      <w:b/>
                      <w:sz w:val="20"/>
                      <w:szCs w:val="20"/>
                    </w:rPr>
                  </w:pPr>
                  <w:r w:rsidRPr="00566C0A">
                    <w:rPr>
                      <w:rFonts w:ascii="Comic Sans MS" w:hAnsi="Comic Sans MS"/>
                      <w:b/>
                      <w:sz w:val="20"/>
                      <w:szCs w:val="20"/>
                    </w:rPr>
                    <w:t>Quels facteurs me constituent ?</w:t>
                  </w:r>
                </w:p>
                <w:p w:rsidR="00E7108A" w:rsidRPr="00566C0A" w:rsidRDefault="00E7108A" w:rsidP="0028093B">
                  <w:pPr>
                    <w:rPr>
                      <w:rFonts w:ascii="Comic Sans MS" w:hAnsi="Comic Sans MS"/>
                      <w:b/>
                      <w:sz w:val="20"/>
                      <w:szCs w:val="20"/>
                      <w:u w:val="single"/>
                    </w:rPr>
                  </w:pPr>
                  <w:r w:rsidRPr="00566C0A">
                    <w:rPr>
                      <w:rFonts w:ascii="Comic Sans MS" w:hAnsi="Comic Sans MS"/>
                      <w:b/>
                      <w:sz w:val="20"/>
                      <w:szCs w:val="20"/>
                    </w:rPr>
                    <w:t xml:space="preserve">             </w:t>
                  </w:r>
                  <w:r w:rsidRPr="00566C0A">
                    <w:rPr>
                      <w:rFonts w:ascii="Comic Sans MS" w:hAnsi="Comic Sans MS"/>
                      <w:b/>
                      <w:sz w:val="20"/>
                      <w:szCs w:val="20"/>
                      <w:u w:val="single"/>
                    </w:rPr>
                    <w:t>Ce qui est inné, ce qui est acquis.</w:t>
                  </w:r>
                </w:p>
                <w:p w:rsidR="00E7108A" w:rsidRPr="00566C0A" w:rsidRDefault="00E7108A" w:rsidP="0028093B">
                  <w:pPr>
                    <w:ind w:firstLine="360"/>
                    <w:jc w:val="both"/>
                    <w:rPr>
                      <w:rFonts w:ascii="Comic Sans MS" w:hAnsi="Comic Sans MS"/>
                      <w:sz w:val="20"/>
                      <w:szCs w:val="20"/>
                    </w:rPr>
                  </w:pPr>
                  <w:r w:rsidRPr="00566C0A">
                    <w:rPr>
                      <w:rFonts w:ascii="Comic Sans MS" w:hAnsi="Comic Sans MS"/>
                      <w:noProof/>
                      <w:sz w:val="20"/>
                      <w:szCs w:val="20"/>
                      <w:lang w:eastAsia="fr-BE"/>
                    </w:rPr>
                    <w:drawing>
                      <wp:inline distT="0" distB="0" distL="0" distR="0">
                        <wp:extent cx="514350" cy="295275"/>
                        <wp:effectExtent l="19050" t="0" r="0" b="0"/>
                        <wp:docPr id="33"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3"/>
                                <a:srcRect/>
                                <a:stretch>
                                  <a:fillRect/>
                                </a:stretch>
                              </pic:blipFill>
                              <pic:spPr bwMode="auto">
                                <a:xfrm>
                                  <a:off x="0" y="0"/>
                                  <a:ext cx="514350" cy="295275"/>
                                </a:xfrm>
                                <a:prstGeom prst="rect">
                                  <a:avLst/>
                                </a:prstGeom>
                                <a:noFill/>
                                <a:ln w="9525">
                                  <a:noFill/>
                                  <a:miter lim="800000"/>
                                  <a:headEnd/>
                                  <a:tailEnd/>
                                </a:ln>
                              </pic:spPr>
                            </pic:pic>
                          </a:graphicData>
                        </a:graphic>
                      </wp:inline>
                    </w:drawing>
                  </w:r>
                  <w:r w:rsidRPr="00566C0A">
                    <w:rPr>
                      <w:rFonts w:ascii="Comic Sans MS" w:hAnsi="Comic Sans MS"/>
                      <w:sz w:val="20"/>
                      <w:szCs w:val="20"/>
                    </w:rPr>
                    <w:t xml:space="preserve">   Tout ce qui se manifeste en moi, mon groupe sanguin, la couleur de ma peau, mon tour de tête, la rougeole que j’ai eue étant enfant ou tel trait de mon « intelligence », tout cela résulte de mécanismes biologiques qui dépendent à la fois : </w:t>
                  </w:r>
                </w:p>
                <w:p w:rsidR="00E7108A" w:rsidRPr="00566C0A" w:rsidRDefault="00E7108A" w:rsidP="0028093B">
                  <w:pPr>
                    <w:pStyle w:val="Paragraphedeliste"/>
                    <w:numPr>
                      <w:ilvl w:val="0"/>
                      <w:numId w:val="29"/>
                    </w:numPr>
                    <w:jc w:val="both"/>
                    <w:rPr>
                      <w:rFonts w:ascii="Comic Sans MS" w:hAnsi="Comic Sans MS"/>
                      <w:sz w:val="20"/>
                      <w:szCs w:val="20"/>
                    </w:rPr>
                  </w:pPr>
                  <w:r w:rsidRPr="00566C0A">
                    <w:rPr>
                      <w:rFonts w:ascii="Comic Sans MS" w:hAnsi="Comic Sans MS"/>
                      <w:sz w:val="20"/>
                      <w:szCs w:val="20"/>
                    </w:rPr>
                    <w:t>Des informations apportées par le patrimoine génétique fourni moitié par mon père, moitié par ma mère ; ce qui en moi est « </w:t>
                  </w:r>
                  <w:r w:rsidRPr="00566C0A">
                    <w:rPr>
                      <w:rFonts w:ascii="Comic Sans MS" w:hAnsi="Comic Sans MS"/>
                      <w:b/>
                      <w:sz w:val="20"/>
                      <w:szCs w:val="20"/>
                    </w:rPr>
                    <w:t>inné</w:t>
                  </w:r>
                  <w:r w:rsidRPr="00566C0A">
                    <w:rPr>
                      <w:rFonts w:ascii="Comic Sans MS" w:hAnsi="Comic Sans MS"/>
                      <w:sz w:val="20"/>
                      <w:szCs w:val="20"/>
                    </w:rPr>
                    <w:t> » ;</w:t>
                  </w:r>
                </w:p>
                <w:p w:rsidR="00E7108A" w:rsidRPr="00566C0A" w:rsidRDefault="00E7108A" w:rsidP="0028093B">
                  <w:pPr>
                    <w:pStyle w:val="Paragraphedeliste"/>
                    <w:numPr>
                      <w:ilvl w:val="0"/>
                      <w:numId w:val="29"/>
                    </w:numPr>
                    <w:jc w:val="both"/>
                    <w:rPr>
                      <w:rFonts w:ascii="Comic Sans MS" w:hAnsi="Comic Sans MS"/>
                      <w:sz w:val="20"/>
                      <w:szCs w:val="20"/>
                    </w:rPr>
                  </w:pPr>
                  <w:r w:rsidRPr="00566C0A">
                    <w:rPr>
                      <w:rFonts w:ascii="Comic Sans MS" w:hAnsi="Comic Sans MS"/>
                      <w:sz w:val="20"/>
                      <w:szCs w:val="20"/>
                    </w:rPr>
                    <w:t>et des apports du milieu en matériaux, énergies lectures, affection… ; ce qui en moi est « </w:t>
                  </w:r>
                  <w:r w:rsidRPr="00566C0A">
                    <w:rPr>
                      <w:rFonts w:ascii="Comic Sans MS" w:hAnsi="Comic Sans MS"/>
                      <w:b/>
                      <w:sz w:val="20"/>
                      <w:szCs w:val="20"/>
                    </w:rPr>
                    <w:t>acquis</w:t>
                  </w:r>
                  <w:r w:rsidRPr="00566C0A">
                    <w:rPr>
                      <w:rFonts w:ascii="Comic Sans MS" w:hAnsi="Comic Sans MS"/>
                      <w:sz w:val="20"/>
                      <w:szCs w:val="20"/>
                    </w:rPr>
                    <w:t> ».</w:t>
                  </w:r>
                </w:p>
                <w:p w:rsidR="00E7108A" w:rsidRPr="00566C0A" w:rsidRDefault="00E7108A" w:rsidP="0028093B">
                  <w:pPr>
                    <w:ind w:left="360"/>
                    <w:jc w:val="both"/>
                    <w:rPr>
                      <w:rFonts w:ascii="Comic Sans MS" w:hAnsi="Comic Sans MS"/>
                      <w:sz w:val="20"/>
                      <w:szCs w:val="20"/>
                    </w:rPr>
                  </w:pPr>
                  <w:r w:rsidRPr="00566C0A">
                    <w:rPr>
                      <w:rFonts w:ascii="Comic Sans MS" w:hAnsi="Comic Sans MS"/>
                      <w:sz w:val="20"/>
                      <w:szCs w:val="20"/>
                    </w:rPr>
                    <w:t>Il est tentant de s’interroger sur les influences respectives de ces deux ensembles et de se poser la question : quelle a été la part de chacun ? Il semble clair, par exemple, que mon groupe sanguin a été déterminé par des éléments innés, tandis que la rougeole a été provoquée par des facteurs acquis. (…)</w:t>
                  </w:r>
                </w:p>
              </w:txbxContent>
            </v:textbox>
          </v:shape>
        </w:pict>
      </w:r>
      <w:r w:rsidR="0028093B">
        <w:rPr>
          <w:rFonts w:ascii="Comic Sans MS" w:hAnsi="Comic Sans MS"/>
          <w:sz w:val="20"/>
          <w:szCs w:val="20"/>
        </w:rPr>
        <w:tab/>
      </w:r>
    </w:p>
    <w:p w:rsidR="0028093B" w:rsidRPr="0028093B" w:rsidRDefault="0028093B" w:rsidP="0028093B">
      <w:pPr>
        <w:rPr>
          <w:rFonts w:ascii="Comic Sans MS" w:hAnsi="Comic Sans MS"/>
          <w:sz w:val="20"/>
          <w:szCs w:val="20"/>
        </w:rPr>
      </w:pPr>
    </w:p>
    <w:p w:rsidR="0028093B" w:rsidRPr="0028093B" w:rsidRDefault="0028093B" w:rsidP="0028093B">
      <w:pPr>
        <w:rPr>
          <w:rFonts w:ascii="Comic Sans MS" w:hAnsi="Comic Sans MS"/>
          <w:sz w:val="20"/>
          <w:szCs w:val="20"/>
        </w:rPr>
      </w:pPr>
    </w:p>
    <w:p w:rsidR="0028093B" w:rsidRPr="0028093B" w:rsidRDefault="0028093B" w:rsidP="0028093B">
      <w:pPr>
        <w:rPr>
          <w:rFonts w:ascii="Comic Sans MS" w:hAnsi="Comic Sans MS"/>
          <w:sz w:val="20"/>
          <w:szCs w:val="20"/>
        </w:rPr>
      </w:pPr>
    </w:p>
    <w:p w:rsidR="0028093B" w:rsidRPr="0028093B" w:rsidRDefault="0028093B" w:rsidP="0028093B">
      <w:pPr>
        <w:rPr>
          <w:rFonts w:ascii="Comic Sans MS" w:hAnsi="Comic Sans MS"/>
          <w:sz w:val="20"/>
          <w:szCs w:val="20"/>
        </w:rPr>
      </w:pPr>
    </w:p>
    <w:p w:rsidR="0028093B" w:rsidRPr="0028093B" w:rsidRDefault="0028093B" w:rsidP="0028093B">
      <w:pPr>
        <w:rPr>
          <w:rFonts w:ascii="Comic Sans MS" w:hAnsi="Comic Sans MS"/>
          <w:sz w:val="20"/>
          <w:szCs w:val="20"/>
        </w:rPr>
      </w:pPr>
    </w:p>
    <w:p w:rsidR="0028093B" w:rsidRPr="0028093B" w:rsidRDefault="002F0DAB" w:rsidP="0028093B">
      <w:pPr>
        <w:rPr>
          <w:rFonts w:ascii="Comic Sans MS" w:hAnsi="Comic Sans MS"/>
          <w:sz w:val="20"/>
          <w:szCs w:val="20"/>
        </w:rPr>
      </w:pPr>
      <w:r>
        <w:rPr>
          <w:rFonts w:ascii="Comic Sans MS" w:hAnsi="Comic Sans MS"/>
          <w:noProof/>
          <w:sz w:val="20"/>
          <w:szCs w:val="20"/>
          <w:lang w:eastAsia="fr-BE"/>
        </w:rPr>
        <w:pict>
          <v:shape id="_x0000_s2171" type="#_x0000_t176" style="position:absolute;margin-left:.3pt;margin-top:18.45pt;width:136.5pt;height:155.25pt;z-index:251767808" strokeweight="2.25pt">
            <v:textbox>
              <w:txbxContent>
                <w:p w:rsidR="00E7108A" w:rsidRPr="0028093B" w:rsidRDefault="00E7108A" w:rsidP="0028093B">
                  <w:pPr>
                    <w:jc w:val="both"/>
                    <w:rPr>
                      <w:rFonts w:ascii="Comic Sans MS" w:hAnsi="Comic Sans MS"/>
                      <w:b/>
                    </w:rPr>
                  </w:pPr>
                  <w:r w:rsidRPr="0028093B">
                    <w:rPr>
                      <w:rFonts w:ascii="Comic Sans MS" w:hAnsi="Comic Sans MS"/>
                      <w:b/>
                    </w:rPr>
                    <w:t xml:space="preserve">Moi, c’est : </w:t>
                  </w:r>
                </w:p>
                <w:p w:rsidR="00E7108A" w:rsidRPr="0028093B" w:rsidRDefault="00E7108A" w:rsidP="0028093B">
                  <w:pPr>
                    <w:jc w:val="both"/>
                    <w:rPr>
                      <w:rFonts w:ascii="Comic Sans MS" w:hAnsi="Comic Sans MS"/>
                      <w:b/>
                    </w:rPr>
                  </w:pPr>
                  <w:r w:rsidRPr="0028093B">
                    <w:rPr>
                      <w:rFonts w:ascii="Comic Sans MS" w:hAnsi="Comic Sans MS"/>
                      <w:b/>
                    </w:rPr>
                    <w:t>………… % …………………</w:t>
                  </w:r>
                </w:p>
                <w:p w:rsidR="00E7108A" w:rsidRPr="0028093B" w:rsidRDefault="00E7108A" w:rsidP="0028093B">
                  <w:pPr>
                    <w:jc w:val="both"/>
                    <w:rPr>
                      <w:rFonts w:ascii="Comic Sans MS" w:hAnsi="Comic Sans MS"/>
                      <w:b/>
                    </w:rPr>
                  </w:pPr>
                  <w:proofErr w:type="gramStart"/>
                  <w:r w:rsidRPr="0028093B">
                    <w:rPr>
                      <w:rFonts w:ascii="Comic Sans MS" w:hAnsi="Comic Sans MS"/>
                      <w:b/>
                    </w:rPr>
                    <w:t>et</w:t>
                  </w:r>
                  <w:proofErr w:type="gramEnd"/>
                </w:p>
                <w:p w:rsidR="00E7108A" w:rsidRPr="0028093B" w:rsidRDefault="00E7108A" w:rsidP="0028093B">
                  <w:pPr>
                    <w:jc w:val="both"/>
                    <w:rPr>
                      <w:rFonts w:ascii="Comic Sans MS" w:hAnsi="Comic Sans MS"/>
                      <w:b/>
                    </w:rPr>
                  </w:pPr>
                  <w:r w:rsidRPr="0028093B">
                    <w:rPr>
                      <w:rFonts w:ascii="Comic Sans MS" w:hAnsi="Comic Sans MS"/>
                      <w:b/>
                    </w:rPr>
                    <w:t>………… % d’influence de la part du …………………………………</w:t>
                  </w:r>
                </w:p>
              </w:txbxContent>
            </v:textbox>
          </v:shape>
        </w:pict>
      </w:r>
    </w:p>
    <w:p w:rsidR="0028093B" w:rsidRPr="0028093B" w:rsidRDefault="0028093B" w:rsidP="0028093B">
      <w:pPr>
        <w:rPr>
          <w:rFonts w:ascii="Comic Sans MS" w:hAnsi="Comic Sans MS"/>
          <w:sz w:val="20"/>
          <w:szCs w:val="20"/>
        </w:rPr>
      </w:pPr>
    </w:p>
    <w:p w:rsidR="0028093B" w:rsidRPr="0028093B" w:rsidRDefault="0028093B" w:rsidP="0028093B">
      <w:pPr>
        <w:rPr>
          <w:rFonts w:ascii="Comic Sans MS" w:hAnsi="Comic Sans MS"/>
          <w:sz w:val="20"/>
          <w:szCs w:val="20"/>
        </w:rPr>
      </w:pPr>
    </w:p>
    <w:p w:rsidR="0028093B" w:rsidRPr="0028093B" w:rsidRDefault="0028093B" w:rsidP="0028093B">
      <w:pPr>
        <w:rPr>
          <w:rFonts w:ascii="Comic Sans MS" w:hAnsi="Comic Sans MS"/>
          <w:sz w:val="20"/>
          <w:szCs w:val="20"/>
        </w:rPr>
      </w:pPr>
    </w:p>
    <w:p w:rsidR="0028093B" w:rsidRDefault="0028093B" w:rsidP="0028093B">
      <w:pPr>
        <w:rPr>
          <w:rFonts w:ascii="Comic Sans MS" w:hAnsi="Comic Sans MS"/>
          <w:sz w:val="20"/>
          <w:szCs w:val="20"/>
        </w:rPr>
      </w:pPr>
    </w:p>
    <w:p w:rsidR="006150F6" w:rsidRDefault="0028093B" w:rsidP="0028093B">
      <w:pPr>
        <w:tabs>
          <w:tab w:val="left" w:pos="942"/>
        </w:tabs>
        <w:rPr>
          <w:rFonts w:ascii="Comic Sans MS" w:hAnsi="Comic Sans MS"/>
          <w:sz w:val="20"/>
          <w:szCs w:val="20"/>
        </w:rPr>
      </w:pPr>
      <w:r>
        <w:rPr>
          <w:rFonts w:ascii="Comic Sans MS" w:hAnsi="Comic Sans MS"/>
          <w:sz w:val="20"/>
          <w:szCs w:val="20"/>
        </w:rPr>
        <w:tab/>
      </w:r>
    </w:p>
    <w:p w:rsidR="006150F6" w:rsidRPr="006150F6" w:rsidRDefault="006150F6" w:rsidP="006150F6">
      <w:pPr>
        <w:rPr>
          <w:rFonts w:ascii="Comic Sans MS" w:hAnsi="Comic Sans MS"/>
          <w:sz w:val="20"/>
          <w:szCs w:val="20"/>
        </w:rPr>
      </w:pPr>
    </w:p>
    <w:p w:rsidR="006150F6" w:rsidRPr="006150F6" w:rsidRDefault="002F0DAB" w:rsidP="006150F6">
      <w:pPr>
        <w:rPr>
          <w:rFonts w:ascii="Comic Sans MS" w:hAnsi="Comic Sans MS"/>
          <w:sz w:val="20"/>
          <w:szCs w:val="20"/>
        </w:rPr>
      </w:pPr>
      <w:r>
        <w:rPr>
          <w:rFonts w:ascii="Comic Sans MS" w:hAnsi="Comic Sans MS"/>
          <w:noProof/>
          <w:sz w:val="20"/>
          <w:szCs w:val="20"/>
          <w:lang w:eastAsia="fr-BE"/>
        </w:rPr>
        <w:pict>
          <v:shape id="_x0000_s2172" type="#_x0000_t176" style="position:absolute;margin-left:186.6pt;margin-top:3.85pt;width:288.75pt;height:27pt;z-index:251768832" fillcolor="black [3213]" strokeweight="2.25pt">
            <v:textbox>
              <w:txbxContent>
                <w:p w:rsidR="00E7108A" w:rsidRPr="001551F6" w:rsidRDefault="00E7108A" w:rsidP="006150F6">
                  <w:pPr>
                    <w:rPr>
                      <w:b/>
                      <w:sz w:val="20"/>
                      <w:szCs w:val="20"/>
                    </w:rPr>
                  </w:pPr>
                  <w:r w:rsidRPr="001551F6">
                    <w:rPr>
                      <w:b/>
                      <w:sz w:val="20"/>
                      <w:szCs w:val="20"/>
                    </w:rPr>
                    <w:t xml:space="preserve">JACQUARD A., </w:t>
                  </w:r>
                  <w:r w:rsidRPr="009324D9">
                    <w:rPr>
                      <w:b/>
                      <w:i/>
                      <w:sz w:val="20"/>
                      <w:szCs w:val="20"/>
                    </w:rPr>
                    <w:t>Moi et les autres</w:t>
                  </w:r>
                  <w:r w:rsidRPr="001551F6">
                    <w:rPr>
                      <w:b/>
                      <w:sz w:val="20"/>
                      <w:szCs w:val="20"/>
                    </w:rPr>
                    <w:t>, Edition du seuil, 1983, pp. 33-34</w:t>
                  </w:r>
                </w:p>
              </w:txbxContent>
            </v:textbox>
          </v:shape>
        </w:pict>
      </w:r>
    </w:p>
    <w:p w:rsidR="006150F6" w:rsidRPr="006150F6" w:rsidRDefault="006150F6" w:rsidP="006150F6">
      <w:pPr>
        <w:rPr>
          <w:rFonts w:ascii="Comic Sans MS" w:hAnsi="Comic Sans MS"/>
          <w:sz w:val="20"/>
          <w:szCs w:val="20"/>
        </w:rPr>
      </w:pPr>
    </w:p>
    <w:p w:rsidR="00566C0A" w:rsidRPr="00566C0A" w:rsidRDefault="00566C0A" w:rsidP="00566C0A">
      <w:pPr>
        <w:jc w:val="center"/>
        <w:rPr>
          <w:rFonts w:ascii="Comic Sans MS" w:eastAsia="Batang" w:hAnsi="Comic Sans MS" w:cs="Arial"/>
          <w:b/>
          <w:sz w:val="28"/>
          <w:szCs w:val="28"/>
          <w:u w:val="single"/>
        </w:rPr>
      </w:pPr>
      <w:r w:rsidRPr="00566C0A">
        <w:rPr>
          <w:rFonts w:ascii="Comic Sans MS" w:eastAsia="Batang" w:hAnsi="Comic Sans MS" w:cs="Arial"/>
          <w:b/>
          <w:sz w:val="28"/>
          <w:szCs w:val="28"/>
          <w:u w:val="single"/>
        </w:rPr>
        <w:t>Complète les définitions des notions « inné » et « acquis »</w:t>
      </w:r>
    </w:p>
    <w:p w:rsidR="00566C0A" w:rsidRPr="00566C0A" w:rsidRDefault="00566C0A" w:rsidP="00566C0A">
      <w:pPr>
        <w:jc w:val="center"/>
        <w:rPr>
          <w:rFonts w:ascii="Comic Sans MS" w:eastAsia="Batang" w:hAnsi="Comic Sans MS" w:cs="Arial"/>
          <w:b/>
        </w:rPr>
      </w:pPr>
      <w:proofErr w:type="gramStart"/>
      <w:r w:rsidRPr="00566C0A">
        <w:rPr>
          <w:rFonts w:ascii="Comic Sans MS" w:eastAsia="Batang" w:hAnsi="Comic Sans MS" w:cs="Arial"/>
          <w:b/>
        </w:rPr>
        <w:t>naissance</w:t>
      </w:r>
      <w:proofErr w:type="gramEnd"/>
      <w:r w:rsidRPr="00566C0A">
        <w:rPr>
          <w:rFonts w:ascii="Comic Sans MS" w:eastAsia="Batang" w:hAnsi="Comic Sans MS" w:cs="Arial"/>
          <w:b/>
        </w:rPr>
        <w:t xml:space="preserve"> – apprentissage – comportement – capacités – </w:t>
      </w:r>
    </w:p>
    <w:p w:rsidR="008F14AD" w:rsidRDefault="00566C0A" w:rsidP="008F14AD">
      <w:pPr>
        <w:jc w:val="center"/>
        <w:rPr>
          <w:rFonts w:ascii="Comic Sans MS" w:eastAsia="Batang" w:hAnsi="Comic Sans MS" w:cs="Arial"/>
          <w:b/>
        </w:rPr>
      </w:pPr>
      <w:proofErr w:type="gramStart"/>
      <w:r w:rsidRPr="00566C0A">
        <w:rPr>
          <w:rFonts w:ascii="Comic Sans MS" w:eastAsia="Batang" w:hAnsi="Comic Sans MS" w:cs="Arial"/>
          <w:b/>
        </w:rPr>
        <w:t>apprentissage</w:t>
      </w:r>
      <w:proofErr w:type="gramEnd"/>
      <w:r w:rsidRPr="00566C0A">
        <w:rPr>
          <w:rFonts w:ascii="Comic Sans MS" w:eastAsia="Batang" w:hAnsi="Comic Sans MS" w:cs="Arial"/>
          <w:b/>
        </w:rPr>
        <w:t xml:space="preserve"> – connaissances.</w:t>
      </w:r>
    </w:p>
    <w:p w:rsidR="008F14AD" w:rsidRPr="008F14AD" w:rsidRDefault="008F14AD" w:rsidP="008F14AD">
      <w:pPr>
        <w:jc w:val="center"/>
        <w:rPr>
          <w:rFonts w:ascii="Comic Sans MS" w:eastAsia="Batang" w:hAnsi="Comic Sans MS" w:cs="Arial"/>
          <w:b/>
          <w:sz w:val="8"/>
          <w:szCs w:val="8"/>
        </w:rPr>
      </w:pPr>
    </w:p>
    <w:p w:rsidR="00566C0A" w:rsidRPr="00566C0A" w:rsidRDefault="00566C0A" w:rsidP="00566C0A">
      <w:pPr>
        <w:pBdr>
          <w:top w:val="thinThickSmallGap" w:sz="24" w:space="0" w:color="auto"/>
          <w:left w:val="thinThickSmallGap" w:sz="24" w:space="4" w:color="auto"/>
          <w:bottom w:val="thickThinSmallGap" w:sz="24" w:space="1" w:color="auto"/>
          <w:right w:val="thickThinSmallGap" w:sz="24" w:space="4" w:color="auto"/>
        </w:pBdr>
        <w:rPr>
          <w:rFonts w:ascii="Comic Sans MS" w:eastAsia="Batang" w:hAnsi="Comic Sans MS" w:cs="Arial"/>
        </w:rPr>
      </w:pPr>
      <w:r w:rsidRPr="00566C0A">
        <w:rPr>
          <w:rFonts w:ascii="Comic Sans MS" w:eastAsia="Batang" w:hAnsi="Comic Sans MS" w:cs="Arial"/>
          <w:b/>
          <w:u w:val="single"/>
        </w:rPr>
        <w:t>Inné :</w:t>
      </w:r>
      <w:r w:rsidRPr="00566C0A">
        <w:rPr>
          <w:rFonts w:ascii="Comic Sans MS" w:eastAsia="Batang" w:hAnsi="Comic Sans MS" w:cs="Arial"/>
        </w:rPr>
        <w:t xml:space="preserve"> …………………….</w:t>
      </w:r>
      <w:r w:rsidRPr="00566C0A">
        <w:rPr>
          <w:rFonts w:ascii="Comic Sans MS" w:eastAsia="Batang" w:hAnsi="Comic Sans MS" w:cs="Arial"/>
          <w:color w:val="FF9900"/>
        </w:rPr>
        <w:t xml:space="preserve"> </w:t>
      </w:r>
      <w:r w:rsidRPr="00566C0A">
        <w:rPr>
          <w:rFonts w:ascii="Comic Sans MS" w:eastAsia="Batang" w:hAnsi="Comic Sans MS" w:cs="Arial"/>
        </w:rPr>
        <w:t>défini dès la …………………….</w:t>
      </w:r>
      <w:r w:rsidRPr="00566C0A">
        <w:rPr>
          <w:rFonts w:ascii="Comic Sans MS" w:eastAsia="Batang" w:hAnsi="Comic Sans MS" w:cs="Arial"/>
          <w:color w:val="FF9900"/>
        </w:rPr>
        <w:t xml:space="preserve"> </w:t>
      </w:r>
      <w:r w:rsidRPr="00566C0A">
        <w:rPr>
          <w:rFonts w:ascii="Comic Sans MS" w:eastAsia="Batang" w:hAnsi="Comic Sans MS" w:cs="Arial"/>
        </w:rPr>
        <w:t xml:space="preserve"> et qui ne nécessite pas d’……………………</w:t>
      </w:r>
      <w:r>
        <w:rPr>
          <w:rFonts w:ascii="Comic Sans MS" w:eastAsia="Batang" w:hAnsi="Comic Sans MS" w:cs="Arial"/>
        </w:rPr>
        <w:t>………</w:t>
      </w:r>
    </w:p>
    <w:p w:rsidR="00566C0A" w:rsidRPr="00566C0A" w:rsidRDefault="00566C0A" w:rsidP="00566C0A">
      <w:pPr>
        <w:pBdr>
          <w:top w:val="thinThickSmallGap" w:sz="24" w:space="0" w:color="auto"/>
          <w:left w:val="thinThickSmallGap" w:sz="24" w:space="4" w:color="auto"/>
          <w:bottom w:val="thickThinSmallGap" w:sz="24" w:space="1" w:color="auto"/>
          <w:right w:val="thickThinSmallGap" w:sz="24" w:space="4" w:color="auto"/>
        </w:pBdr>
        <w:rPr>
          <w:rFonts w:ascii="Comic Sans MS" w:eastAsia="Batang" w:hAnsi="Comic Sans MS" w:cs="Arial"/>
        </w:rPr>
      </w:pPr>
      <w:r w:rsidRPr="00566C0A">
        <w:rPr>
          <w:rFonts w:ascii="Comic Sans MS" w:eastAsia="Batang" w:hAnsi="Comic Sans MS" w:cs="Arial"/>
          <w:b/>
          <w:u w:val="single"/>
        </w:rPr>
        <w:t>Acquis :</w:t>
      </w:r>
      <w:r w:rsidRPr="00566C0A">
        <w:rPr>
          <w:rFonts w:ascii="Comic Sans MS" w:eastAsia="Batang" w:hAnsi="Comic Sans MS" w:cs="Arial"/>
        </w:rPr>
        <w:t xml:space="preserve"> ensemble des …………………….</w:t>
      </w:r>
      <w:r w:rsidRPr="00566C0A">
        <w:rPr>
          <w:rFonts w:ascii="Comic Sans MS" w:eastAsia="Batang" w:hAnsi="Comic Sans MS" w:cs="Arial"/>
          <w:color w:val="FF9900"/>
        </w:rPr>
        <w:t xml:space="preserve"> </w:t>
      </w:r>
      <w:r w:rsidRPr="00566C0A">
        <w:rPr>
          <w:rFonts w:ascii="Comic Sans MS" w:eastAsia="Batang" w:hAnsi="Comic Sans MS" w:cs="Arial"/>
        </w:rPr>
        <w:t>et des …………………….</w:t>
      </w:r>
      <w:r w:rsidRPr="00566C0A">
        <w:rPr>
          <w:rFonts w:ascii="Comic Sans MS" w:eastAsia="Batang" w:hAnsi="Comic Sans MS" w:cs="Arial"/>
          <w:color w:val="FF9900"/>
        </w:rPr>
        <w:t xml:space="preserve"> </w:t>
      </w:r>
      <w:r w:rsidRPr="00566C0A">
        <w:rPr>
          <w:rFonts w:ascii="Comic Sans MS" w:eastAsia="Batang" w:hAnsi="Comic Sans MS" w:cs="Arial"/>
        </w:rPr>
        <w:t xml:space="preserve"> obtenues après un ……………………</w:t>
      </w:r>
      <w:r>
        <w:rPr>
          <w:rFonts w:ascii="Comic Sans MS" w:eastAsia="Batang" w:hAnsi="Comic Sans MS" w:cs="Arial"/>
        </w:rPr>
        <w:t>….</w:t>
      </w:r>
    </w:p>
    <w:p w:rsidR="008F14AD" w:rsidRPr="008F14AD" w:rsidRDefault="008F14AD" w:rsidP="008F14AD">
      <w:pPr>
        <w:rPr>
          <w:rFonts w:ascii="Tintin Majuscules" w:hAnsi="Tintin Majuscules"/>
          <w:b/>
          <w:sz w:val="36"/>
          <w:szCs w:val="36"/>
        </w:rPr>
      </w:pPr>
      <w:r w:rsidRPr="008F14AD">
        <w:rPr>
          <w:rFonts w:ascii="Tintin Majuscules" w:hAnsi="Tintin Majuscules"/>
          <w:b/>
          <w:sz w:val="36"/>
          <w:szCs w:val="36"/>
        </w:rPr>
        <w:lastRenderedPageBreak/>
        <w:t>Ils agissent !</w:t>
      </w:r>
    </w:p>
    <w:p w:rsidR="008F14AD" w:rsidRDefault="008F14AD" w:rsidP="008F14AD">
      <w:pPr>
        <w:tabs>
          <w:tab w:val="left" w:pos="7371"/>
        </w:tabs>
        <w:jc w:val="center"/>
        <w:rPr>
          <w:rFonts w:ascii="Courier New" w:hAnsi="Courier New" w:cs="Courier New"/>
          <w:i/>
          <w:sz w:val="28"/>
          <w:szCs w:val="28"/>
        </w:rPr>
      </w:pPr>
    </w:p>
    <w:p w:rsidR="008F14AD" w:rsidRDefault="008F14AD" w:rsidP="008F14AD">
      <w:pPr>
        <w:pBdr>
          <w:top w:val="dotDotDash" w:sz="4" w:space="1" w:color="auto"/>
          <w:left w:val="dotDotDash" w:sz="4" w:space="4" w:color="auto"/>
          <w:bottom w:val="dotDotDash" w:sz="4" w:space="1" w:color="auto"/>
          <w:right w:val="dotDotDash" w:sz="4" w:space="4" w:color="auto"/>
        </w:pBdr>
        <w:tabs>
          <w:tab w:val="left" w:pos="7371"/>
        </w:tabs>
        <w:jc w:val="center"/>
        <w:rPr>
          <w:rFonts w:ascii="Courier New" w:hAnsi="Courier New" w:cs="Courier New"/>
          <w:i/>
          <w:sz w:val="28"/>
          <w:szCs w:val="28"/>
        </w:rPr>
      </w:pPr>
      <w:r w:rsidRPr="00A64828">
        <w:rPr>
          <w:rFonts w:ascii="Courier New" w:hAnsi="Courier New" w:cs="Courier New"/>
          <w:i/>
          <w:sz w:val="28"/>
          <w:szCs w:val="28"/>
        </w:rPr>
        <w:t>« Tout se ramène à ça voyez</w:t>
      </w:r>
      <w:r>
        <w:rPr>
          <w:rFonts w:ascii="Courier New" w:hAnsi="Courier New" w:cs="Courier New"/>
          <w:i/>
          <w:sz w:val="28"/>
          <w:szCs w:val="28"/>
        </w:rPr>
        <w:t>-</w:t>
      </w:r>
      <w:r w:rsidRPr="00A64828">
        <w:rPr>
          <w:rFonts w:ascii="Courier New" w:hAnsi="Courier New" w:cs="Courier New"/>
          <w:i/>
          <w:sz w:val="28"/>
          <w:szCs w:val="28"/>
        </w:rPr>
        <w:t>vous : que l’homme se pose des questions que la bête ne se pose pas. »</w:t>
      </w:r>
    </w:p>
    <w:p w:rsidR="008F14AD" w:rsidRPr="00A64828" w:rsidRDefault="008F14AD" w:rsidP="008F14AD">
      <w:pPr>
        <w:pBdr>
          <w:top w:val="dotDotDash" w:sz="4" w:space="1" w:color="auto"/>
          <w:left w:val="dotDotDash" w:sz="4" w:space="4" w:color="auto"/>
          <w:bottom w:val="dotDotDash" w:sz="4" w:space="1" w:color="auto"/>
          <w:right w:val="dotDotDash" w:sz="4" w:space="4" w:color="auto"/>
        </w:pBdr>
        <w:tabs>
          <w:tab w:val="left" w:pos="7371"/>
        </w:tabs>
        <w:jc w:val="center"/>
        <w:rPr>
          <w:rFonts w:ascii="Courier New" w:hAnsi="Courier New" w:cs="Courier New"/>
          <w:i/>
          <w:sz w:val="20"/>
          <w:szCs w:val="20"/>
        </w:rPr>
      </w:pPr>
    </w:p>
    <w:p w:rsidR="008F14AD" w:rsidRDefault="008F14AD" w:rsidP="008F14AD">
      <w:pPr>
        <w:pBdr>
          <w:top w:val="dotDotDash" w:sz="4" w:space="1" w:color="auto"/>
          <w:left w:val="dotDotDash" w:sz="4" w:space="4" w:color="auto"/>
          <w:bottom w:val="dotDotDash" w:sz="4" w:space="1" w:color="auto"/>
          <w:right w:val="dotDotDash" w:sz="4" w:space="4" w:color="auto"/>
        </w:pBdr>
        <w:tabs>
          <w:tab w:val="left" w:pos="7371"/>
        </w:tabs>
        <w:jc w:val="right"/>
        <w:rPr>
          <w:rFonts w:ascii="Maiandra GD" w:hAnsi="Maiandra GD"/>
          <w:i/>
          <w:sz w:val="20"/>
          <w:szCs w:val="20"/>
        </w:rPr>
      </w:pPr>
      <w:r>
        <w:rPr>
          <w:rFonts w:ascii="Maiandra GD" w:hAnsi="Maiandra GD"/>
          <w:i/>
          <w:sz w:val="20"/>
          <w:szCs w:val="20"/>
        </w:rPr>
        <w:t>« Les Animaux dénaturés »  de Vercors</w:t>
      </w:r>
    </w:p>
    <w:p w:rsidR="008F14AD" w:rsidRPr="008F14AD" w:rsidRDefault="008F14AD" w:rsidP="008F14AD">
      <w:pPr>
        <w:pBdr>
          <w:top w:val="dotDotDash" w:sz="4" w:space="1" w:color="auto"/>
          <w:left w:val="dotDotDash" w:sz="4" w:space="4" w:color="auto"/>
          <w:bottom w:val="dotDotDash" w:sz="4" w:space="1" w:color="auto"/>
          <w:right w:val="dotDotDash" w:sz="4" w:space="4" w:color="auto"/>
        </w:pBdr>
        <w:tabs>
          <w:tab w:val="left" w:pos="7371"/>
        </w:tabs>
        <w:jc w:val="right"/>
        <w:rPr>
          <w:rFonts w:ascii="Maiandra GD" w:hAnsi="Maiandra GD"/>
          <w:i/>
          <w:sz w:val="20"/>
          <w:szCs w:val="20"/>
        </w:rPr>
      </w:pPr>
      <w:r>
        <w:rPr>
          <w:rFonts w:ascii="Maiandra GD" w:hAnsi="Maiandra GD"/>
          <w:i/>
          <w:sz w:val="20"/>
          <w:szCs w:val="20"/>
        </w:rPr>
        <w:t>Chapitre XIV, P.193, L.31-32</w:t>
      </w:r>
    </w:p>
    <w:p w:rsidR="008F14AD" w:rsidRDefault="008F14AD" w:rsidP="008F14AD">
      <w:pPr>
        <w:tabs>
          <w:tab w:val="left" w:pos="7371"/>
        </w:tabs>
        <w:rPr>
          <w:rFonts w:ascii="Comic Sans MS" w:hAnsi="Comic Sans MS" w:cs="Arial"/>
          <w:b/>
          <w:sz w:val="20"/>
          <w:szCs w:val="20"/>
        </w:rPr>
      </w:pPr>
    </w:p>
    <w:p w:rsidR="008F14AD" w:rsidRDefault="008F14AD" w:rsidP="008F14AD">
      <w:pPr>
        <w:tabs>
          <w:tab w:val="left" w:pos="7371"/>
        </w:tabs>
        <w:rPr>
          <w:rFonts w:ascii="Comic Sans MS" w:hAnsi="Comic Sans MS" w:cs="Arial"/>
          <w:b/>
          <w:sz w:val="20"/>
          <w:szCs w:val="20"/>
        </w:rPr>
      </w:pPr>
      <w:r w:rsidRPr="008F14AD">
        <w:rPr>
          <w:rFonts w:ascii="Comic Sans MS" w:hAnsi="Comic Sans MS" w:cs="Arial"/>
          <w:b/>
          <w:sz w:val="20"/>
          <w:szCs w:val="20"/>
        </w:rPr>
        <w:t xml:space="preserve">Que penses-tu de cette phrase ? </w:t>
      </w:r>
    </w:p>
    <w:p w:rsidR="008F14AD" w:rsidRDefault="008F14AD" w:rsidP="008F14AD">
      <w:pPr>
        <w:tabs>
          <w:tab w:val="left" w:pos="7371"/>
        </w:tabs>
        <w:rPr>
          <w:rFonts w:ascii="Comic Sans MS" w:hAnsi="Comic Sans MS" w:cs="Arial"/>
          <w:b/>
          <w:sz w:val="20"/>
          <w:szCs w:val="20"/>
        </w:rPr>
      </w:pPr>
      <w:r>
        <w:rPr>
          <w:rFonts w:ascii="Comic Sans MS" w:hAnsi="Comic Sans MS" w:cs="Arial"/>
          <w:b/>
          <w:sz w:val="20"/>
          <w:szCs w:val="20"/>
        </w:rPr>
        <w:t>……………………………………………………………………………………………………………………………………………………………………………………………………………………………………………………………………………………………………………………………………………………………………</w:t>
      </w:r>
    </w:p>
    <w:p w:rsidR="008F14AD" w:rsidRPr="008F14AD" w:rsidRDefault="008F14AD" w:rsidP="008F14AD">
      <w:pPr>
        <w:rPr>
          <w:rFonts w:ascii="Comic Sans MS" w:hAnsi="Comic Sans MS" w:cs="Arial"/>
          <w:b/>
          <w:sz w:val="20"/>
          <w:szCs w:val="20"/>
        </w:rPr>
      </w:pPr>
      <w:r w:rsidRPr="008F14AD">
        <w:rPr>
          <w:rFonts w:ascii="Comic Sans MS" w:hAnsi="Comic Sans MS" w:cs="Arial"/>
          <w:b/>
          <w:sz w:val="20"/>
          <w:szCs w:val="20"/>
        </w:rPr>
        <w:t>Si l’animal ne se pose pas de questions, qu’est ce qui régit ses actions selon toi ?</w:t>
      </w:r>
    </w:p>
    <w:p w:rsidR="008F14AD" w:rsidRDefault="002F0DAB" w:rsidP="008F14AD">
      <w:pPr>
        <w:tabs>
          <w:tab w:val="left" w:pos="7371"/>
        </w:tabs>
        <w:rPr>
          <w:rFonts w:ascii="Comic Sans MS" w:hAnsi="Comic Sans MS" w:cs="Arial"/>
          <w:b/>
          <w:sz w:val="20"/>
          <w:szCs w:val="20"/>
        </w:rPr>
      </w:pPr>
      <w:r w:rsidRPr="002F0DAB">
        <w:rPr>
          <w:rFonts w:ascii="Comic Sans MS" w:hAnsi="Comic Sans MS"/>
          <w:noProof/>
          <w:sz w:val="20"/>
          <w:szCs w:val="20"/>
          <w:lang w:eastAsia="fr-BE"/>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s2173" type="#_x0000_t161" style="position:absolute;margin-left:-10.35pt;margin-top:51.4pt;width:476.3pt;height:76.5pt;z-index:-251546624" wrapcoords="102 424 0 1482 -34 3812 -34 17365 102 20753 136 21176 442 21176 11633 20753 21464 19271 21430 17365 21634 12071 21634 3812 21566 1482 21464 424 102 424" adj="5665" fillcolor="black">
            <v:shadow color="#868686"/>
            <v:textpath style="font-family:&quot;Impact&quot;;v-text-kern:t" trim="t" fitpath="t" xscale="f" string="Quelle est la différence essentielle entre l'homme et l'animal?"/>
            <w10:wrap type="tight"/>
          </v:shape>
        </w:pict>
      </w:r>
      <w:r w:rsidR="008F14AD">
        <w:rPr>
          <w:rFonts w:ascii="Comic Sans MS" w:hAnsi="Comic Sans MS" w:cs="Arial"/>
          <w:b/>
          <w:sz w:val="20"/>
          <w:szCs w:val="20"/>
        </w:rPr>
        <w:t>……………………………………………………………………………………………………………………………………………………………………………………………………………………………………………………………………………………………………………………………………………………………………</w:t>
      </w:r>
    </w:p>
    <w:p w:rsidR="006150F6" w:rsidRDefault="003A6C70" w:rsidP="006150F6">
      <w:pPr>
        <w:rPr>
          <w:rFonts w:ascii="Comic Sans MS" w:hAnsi="Comic Sans MS"/>
          <w:sz w:val="20"/>
          <w:szCs w:val="20"/>
        </w:rPr>
      </w:pPr>
      <w:r>
        <w:rPr>
          <w:rFonts w:ascii="Comic Sans MS" w:hAnsi="Comic Sans MS"/>
          <w:noProof/>
          <w:sz w:val="20"/>
          <w:szCs w:val="20"/>
          <w:lang w:eastAsia="fr-BE"/>
        </w:rPr>
        <w:drawing>
          <wp:anchor distT="0" distB="0" distL="114300" distR="114300" simplePos="0" relativeHeight="251771904" behindDoc="1" locked="0" layoutInCell="1" allowOverlap="1">
            <wp:simplePos x="0" y="0"/>
            <wp:positionH relativeFrom="column">
              <wp:posOffset>-1711325</wp:posOffset>
            </wp:positionH>
            <wp:positionV relativeFrom="paragraph">
              <wp:posOffset>1351915</wp:posOffset>
            </wp:positionV>
            <wp:extent cx="1774190" cy="2004060"/>
            <wp:effectExtent l="19050" t="0" r="0" b="0"/>
            <wp:wrapTight wrapText="bothSides">
              <wp:wrapPolygon edited="0">
                <wp:start x="232" y="0"/>
                <wp:lineTo x="-232" y="3285"/>
                <wp:lineTo x="0" y="21354"/>
                <wp:lineTo x="232" y="21354"/>
                <wp:lineTo x="21105" y="21354"/>
                <wp:lineTo x="21337" y="21354"/>
                <wp:lineTo x="21569" y="20327"/>
                <wp:lineTo x="21569" y="411"/>
                <wp:lineTo x="21105" y="0"/>
                <wp:lineTo x="232" y="0"/>
              </wp:wrapPolygon>
            </wp:wrapTight>
            <wp:docPr id="38"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4" cstate="print"/>
                    <a:srcRect/>
                    <a:stretch>
                      <a:fillRect/>
                    </a:stretch>
                  </pic:blipFill>
                  <pic:spPr bwMode="auto">
                    <a:xfrm>
                      <a:off x="0" y="0"/>
                      <a:ext cx="1774190" cy="2004060"/>
                    </a:xfrm>
                    <a:prstGeom prst="rect">
                      <a:avLst/>
                    </a:prstGeom>
                    <a:noFill/>
                    <a:ln w="9525">
                      <a:noFill/>
                      <a:miter lim="800000"/>
                      <a:headEnd/>
                      <a:tailEnd/>
                    </a:ln>
                    <a:effectLst>
                      <a:softEdge rad="63500"/>
                    </a:effectLst>
                  </pic:spPr>
                </pic:pic>
              </a:graphicData>
            </a:graphic>
          </wp:anchor>
        </w:drawing>
      </w:r>
    </w:p>
    <w:p w:rsidR="008F14AD" w:rsidRDefault="008F14AD" w:rsidP="008F14AD">
      <w:pPr>
        <w:rPr>
          <w:rFonts w:ascii="Arial" w:hAnsi="Arial" w:cs="Arial"/>
        </w:rPr>
      </w:pPr>
      <w:r>
        <w:rPr>
          <w:rFonts w:ascii="Arial" w:hAnsi="Arial" w:cs="Arial"/>
        </w:rPr>
        <w:t>Lis le petit texte suivant. Il est extrait du livre « </w:t>
      </w:r>
      <w:r w:rsidRPr="00295861">
        <w:rPr>
          <w:rFonts w:ascii="Arial" w:hAnsi="Arial" w:cs="Arial"/>
          <w:i/>
        </w:rPr>
        <w:t>Moi et les autres</w:t>
      </w:r>
      <w:r>
        <w:rPr>
          <w:rFonts w:ascii="Arial" w:hAnsi="Arial" w:cs="Arial"/>
        </w:rPr>
        <w:t> » d’</w:t>
      </w:r>
      <w:r w:rsidRPr="00295861">
        <w:rPr>
          <w:rFonts w:ascii="Arial" w:hAnsi="Arial" w:cs="Arial"/>
          <w:b/>
        </w:rPr>
        <w:t>Albert Jacquard</w:t>
      </w:r>
      <w:r>
        <w:rPr>
          <w:rFonts w:ascii="Arial" w:hAnsi="Arial" w:cs="Arial"/>
        </w:rPr>
        <w:t>.</w:t>
      </w:r>
    </w:p>
    <w:p w:rsidR="008F14AD" w:rsidRPr="007D605D" w:rsidRDefault="008F14AD" w:rsidP="008F14AD">
      <w:pPr>
        <w:pStyle w:val="Sansinterligne"/>
        <w:pBdr>
          <w:top w:val="dotDotDash" w:sz="4" w:space="1" w:color="auto"/>
          <w:left w:val="dotDotDash" w:sz="4" w:space="4" w:color="auto"/>
          <w:bottom w:val="dotDotDash" w:sz="4" w:space="1" w:color="auto"/>
          <w:right w:val="dotDotDash" w:sz="4" w:space="4" w:color="auto"/>
        </w:pBdr>
        <w:jc w:val="both"/>
        <w:rPr>
          <w:rFonts w:ascii="Monotype Corsiva" w:hAnsi="Monotype Corsiva"/>
          <w:sz w:val="28"/>
          <w:szCs w:val="28"/>
        </w:rPr>
      </w:pPr>
      <w:r>
        <w:rPr>
          <w:rFonts w:ascii="Monotype Corsiva" w:hAnsi="Monotype Corsiva"/>
          <w:sz w:val="28"/>
          <w:szCs w:val="28"/>
        </w:rPr>
        <w:t xml:space="preserve">«  </w:t>
      </w:r>
      <w:r w:rsidRPr="007D605D">
        <w:rPr>
          <w:rFonts w:ascii="Monotype Corsiva" w:hAnsi="Monotype Corsiva"/>
          <w:sz w:val="28"/>
          <w:szCs w:val="28"/>
        </w:rPr>
        <w:t>Ayant dépassé en complexité toutes les autres espèces, l’homme est devenu le champion de l’auto-organisation. Ce mot a un sens bien précis : il signifie que celui qui est doté de ce pouvoir développe des processus dont il est lui</w:t>
      </w:r>
      <w:r>
        <w:rPr>
          <w:rFonts w:ascii="Monotype Corsiva" w:hAnsi="Monotype Corsiva"/>
          <w:sz w:val="28"/>
          <w:szCs w:val="28"/>
        </w:rPr>
        <w:t>-</w:t>
      </w:r>
      <w:r w:rsidRPr="007D605D">
        <w:rPr>
          <w:rFonts w:ascii="Monotype Corsiva" w:hAnsi="Monotype Corsiva"/>
          <w:sz w:val="28"/>
          <w:szCs w:val="28"/>
        </w:rPr>
        <w:t>même la source.</w:t>
      </w:r>
    </w:p>
    <w:p w:rsidR="008F14AD" w:rsidRPr="007D605D" w:rsidRDefault="008F14AD" w:rsidP="008F14AD">
      <w:pPr>
        <w:pStyle w:val="Sansinterligne"/>
        <w:pBdr>
          <w:top w:val="dotDotDash" w:sz="4" w:space="1" w:color="auto"/>
          <w:left w:val="dotDotDash" w:sz="4" w:space="4" w:color="auto"/>
          <w:bottom w:val="dotDotDash" w:sz="4" w:space="1" w:color="auto"/>
          <w:right w:val="dotDotDash" w:sz="4" w:space="4" w:color="auto"/>
        </w:pBdr>
        <w:jc w:val="both"/>
        <w:rPr>
          <w:rFonts w:ascii="Monotype Corsiva" w:hAnsi="Monotype Corsiva"/>
          <w:sz w:val="28"/>
          <w:szCs w:val="28"/>
        </w:rPr>
      </w:pPr>
      <w:r w:rsidRPr="007D605D">
        <w:rPr>
          <w:rFonts w:ascii="Monotype Corsiva" w:hAnsi="Monotype Corsiva"/>
          <w:sz w:val="28"/>
          <w:szCs w:val="28"/>
        </w:rPr>
        <w:t>Représentons la réalisation d’un homme par un schéma : trois flèches symbolisent les apports des trois sources que nous avons évoquées : les gènes, le milieu, la mémoire sociale collective. Pour que ce schéma soit complet, il faut y faire figurer une quatrième flèche qui part de l’individu pour revenir sur lui-même : elle représente son pouvoir d’auto-organisation.</w:t>
      </w:r>
      <w:r>
        <w:rPr>
          <w:rFonts w:ascii="Monotype Corsiva" w:hAnsi="Monotype Corsiva"/>
          <w:sz w:val="28"/>
          <w:szCs w:val="28"/>
        </w:rPr>
        <w:t> »</w:t>
      </w:r>
    </w:p>
    <w:p w:rsidR="003A6C70" w:rsidRPr="003A6C70" w:rsidRDefault="003A6C70" w:rsidP="003A6C70">
      <w:pPr>
        <w:jc w:val="center"/>
        <w:rPr>
          <w:rFonts w:ascii="Tintin Majuscules" w:hAnsi="Tintin Majuscules"/>
          <w:b/>
          <w:sz w:val="24"/>
          <w:szCs w:val="24"/>
        </w:rPr>
      </w:pPr>
      <w:r w:rsidRPr="003A6C70">
        <w:rPr>
          <w:rFonts w:ascii="Tintin Majuscules" w:hAnsi="Tintin Majuscules"/>
          <w:b/>
          <w:sz w:val="24"/>
          <w:szCs w:val="24"/>
        </w:rPr>
        <w:lastRenderedPageBreak/>
        <w:t>D’après le texte ci-dessus, complète ce schéma de l’homme !</w:t>
      </w:r>
    </w:p>
    <w:p w:rsidR="003A6C70" w:rsidRDefault="002F0DAB" w:rsidP="003A6C70">
      <w:pPr>
        <w:rPr>
          <w:rFonts w:ascii="Arial" w:hAnsi="Arial" w:cs="Arial"/>
        </w:rPr>
      </w:pPr>
      <w:r>
        <w:rPr>
          <w:rFonts w:ascii="Arial" w:hAnsi="Arial" w:cs="Arial"/>
          <w:noProof/>
          <w:lang w:eastAsia="fr-BE"/>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2180" type="#_x0000_t66" style="position:absolute;margin-left:262.15pt;margin-top:16.9pt;width:55.5pt;height:15.15pt;z-index:251781120" fillcolor="black [3213]"/>
        </w:pict>
      </w:r>
      <w:r>
        <w:rPr>
          <w:rFonts w:ascii="Arial" w:hAnsi="Arial" w:cs="Arial"/>
          <w:noProof/>
          <w:lang w:eastAsia="fr-BE"/>
        </w:rPr>
        <w:pict>
          <v:roundrect id="_x0000_s2179" style="position:absolute;margin-left:317.65pt;margin-top:9.4pt;width:169.5pt;height:29.25pt;z-index:251780096" arcsize="10923f" fillcolor="black [3213]">
            <v:textbox>
              <w:txbxContent>
                <w:p w:rsidR="003A6C70" w:rsidRPr="001920A4" w:rsidRDefault="003A6C70" w:rsidP="003A6C70">
                  <w:pPr>
                    <w:jc w:val="center"/>
                    <w:rPr>
                      <w:b/>
                      <w:sz w:val="24"/>
                      <w:szCs w:val="24"/>
                    </w:rPr>
                  </w:pPr>
                  <w:r w:rsidRPr="001920A4">
                    <w:rPr>
                      <w:b/>
                      <w:sz w:val="24"/>
                      <w:szCs w:val="24"/>
                    </w:rPr>
                    <w:t>Pourvoir d’auto-organisation</w:t>
                  </w:r>
                </w:p>
              </w:txbxContent>
            </v:textbox>
          </v:roundrect>
        </w:pict>
      </w:r>
      <w:r>
        <w:rPr>
          <w:rFonts w:ascii="Arial" w:hAnsi="Arial" w:cs="Arial"/>
          <w:noProof/>
          <w:lang w:eastAsia="fr-BE"/>
        </w:rPr>
        <w:pict>
          <v:shapetype id="_x0000_t101" coordsize="21600,21600" o:spt="101" path="m15662,14285l21600,8310r-2970,qy9250,,,8485l,21600r6110,l6110,8310qy8907,5842l9725,5842qx12520,8310l9725,8310xe">
            <v:stroke joinstyle="miter"/>
            <v:path o:connecttype="custom" o:connectlocs="9250,0;3055,21600;9725,8310;15662,14285;21600,8310" o:connectangles="270,90,90,90,0" textboxrect="0,8310,6110,21600"/>
          </v:shapetype>
          <v:shape id="_x0000_s2177" type="#_x0000_t101" style="position:absolute;margin-left:170.65pt;margin-top:16.9pt;width:57pt;height:21.75pt;z-index:251778048"/>
        </w:pict>
      </w:r>
      <w:r w:rsidR="003A6C70">
        <w:rPr>
          <w:rFonts w:ascii="Arial" w:hAnsi="Arial" w:cs="Arial"/>
          <w:noProof/>
          <w:lang w:eastAsia="fr-BE"/>
        </w:rPr>
        <w:drawing>
          <wp:anchor distT="0" distB="0" distL="114300" distR="114300" simplePos="0" relativeHeight="251773952" behindDoc="1" locked="0" layoutInCell="1" allowOverlap="1">
            <wp:simplePos x="0" y="0"/>
            <wp:positionH relativeFrom="column">
              <wp:posOffset>2157730</wp:posOffset>
            </wp:positionH>
            <wp:positionV relativeFrom="paragraph">
              <wp:posOffset>528955</wp:posOffset>
            </wp:positionV>
            <wp:extent cx="1362075" cy="2705100"/>
            <wp:effectExtent l="19050" t="0" r="9525" b="0"/>
            <wp:wrapTight wrapText="bothSides">
              <wp:wrapPolygon edited="0">
                <wp:start x="-302" y="0"/>
                <wp:lineTo x="-302" y="21448"/>
                <wp:lineTo x="21751" y="21448"/>
                <wp:lineTo x="21751" y="0"/>
                <wp:lineTo x="-302" y="0"/>
              </wp:wrapPolygon>
            </wp:wrapTight>
            <wp:docPr id="39"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5" cstate="print"/>
                    <a:srcRect/>
                    <a:stretch>
                      <a:fillRect/>
                    </a:stretch>
                  </pic:blipFill>
                  <pic:spPr bwMode="auto">
                    <a:xfrm>
                      <a:off x="0" y="0"/>
                      <a:ext cx="1362075" cy="2705100"/>
                    </a:xfrm>
                    <a:prstGeom prst="rect">
                      <a:avLst/>
                    </a:prstGeom>
                    <a:noFill/>
                    <a:ln w="9525">
                      <a:noFill/>
                      <a:miter lim="800000"/>
                      <a:headEnd/>
                      <a:tailEnd/>
                    </a:ln>
                  </pic:spPr>
                </pic:pic>
              </a:graphicData>
            </a:graphic>
          </wp:anchor>
        </w:drawing>
      </w:r>
    </w:p>
    <w:p w:rsidR="003A6C70" w:rsidRPr="00EC5C97" w:rsidRDefault="003A6C70" w:rsidP="003A6C70">
      <w:pPr>
        <w:rPr>
          <w:rFonts w:ascii="Arial" w:hAnsi="Arial" w:cs="Arial"/>
        </w:rPr>
      </w:pPr>
    </w:p>
    <w:p w:rsidR="003A6C70" w:rsidRPr="00EC5C97" w:rsidRDefault="002F0DAB" w:rsidP="003A6C70">
      <w:pPr>
        <w:rPr>
          <w:rFonts w:ascii="Arial" w:hAnsi="Arial" w:cs="Arial"/>
        </w:rPr>
      </w:pPr>
      <w:r>
        <w:rPr>
          <w:rFonts w:ascii="Arial" w:hAnsi="Arial" w:cs="Arial"/>
          <w:noProof/>
          <w:lang w:eastAsia="fr-BE"/>
        </w:rPr>
        <w:pict>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_x0000_s2174" type="#_x0000_t78" style="position:absolute;margin-left:-27.9pt;margin-top:10.55pt;width:203.25pt;height:36pt;z-index:251774976">
            <v:textbox style="mso-next-textbox:#_x0000_s2174">
              <w:txbxContent>
                <w:p w:rsidR="003A6C70" w:rsidRPr="00CE34EF" w:rsidRDefault="003A6C70" w:rsidP="003A6C70">
                  <w:pPr>
                    <w:jc w:val="center"/>
                    <w:rPr>
                      <w:b/>
                    </w:rPr>
                  </w:pPr>
                  <w:r w:rsidRPr="00CE34EF">
                    <w:rPr>
                      <w:b/>
                    </w:rPr>
                    <w:t>……………</w:t>
                  </w:r>
                </w:p>
              </w:txbxContent>
            </v:textbox>
          </v:shape>
        </w:pict>
      </w:r>
    </w:p>
    <w:p w:rsidR="003A6C70" w:rsidRPr="00EC5C97" w:rsidRDefault="003A6C70" w:rsidP="003A6C70">
      <w:pPr>
        <w:rPr>
          <w:rFonts w:ascii="Arial" w:hAnsi="Arial" w:cs="Arial"/>
        </w:rPr>
      </w:pPr>
    </w:p>
    <w:p w:rsidR="003A6C70" w:rsidRPr="00EC5C97" w:rsidRDefault="002F0DAB" w:rsidP="003A6C70">
      <w:pPr>
        <w:rPr>
          <w:rFonts w:ascii="Arial" w:hAnsi="Arial" w:cs="Arial"/>
        </w:rPr>
      </w:pPr>
      <w:r>
        <w:rPr>
          <w:rFonts w:ascii="Arial" w:hAnsi="Arial" w:cs="Arial"/>
          <w:noProof/>
          <w:lang w:eastAsia="fr-BE"/>
        </w:rPr>
        <w:pict>
          <v:shapetype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_x0000_s2175" type="#_x0000_t77" style="position:absolute;margin-left:255.15pt;margin-top:4.2pt;width:205.15pt;height:36pt;z-index:251776000">
            <v:textbox>
              <w:txbxContent>
                <w:p w:rsidR="003A6C70" w:rsidRPr="00CE34EF" w:rsidRDefault="003A6C70" w:rsidP="003A6C70">
                  <w:pPr>
                    <w:jc w:val="center"/>
                    <w:rPr>
                      <w:b/>
                    </w:rPr>
                  </w:pPr>
                  <w:r w:rsidRPr="00CE34EF">
                    <w:rPr>
                      <w:b/>
                    </w:rPr>
                    <w:t>…………</w:t>
                  </w:r>
                </w:p>
              </w:txbxContent>
            </v:textbox>
          </v:shape>
        </w:pict>
      </w:r>
    </w:p>
    <w:p w:rsidR="003A6C70" w:rsidRPr="00EC5C97" w:rsidRDefault="003A6C70" w:rsidP="003A6C70">
      <w:pPr>
        <w:rPr>
          <w:rFonts w:ascii="Arial" w:hAnsi="Arial" w:cs="Arial"/>
        </w:rPr>
      </w:pPr>
    </w:p>
    <w:p w:rsidR="003A6C70" w:rsidRPr="00EC5C97" w:rsidRDefault="003A6C70" w:rsidP="003A6C70">
      <w:pPr>
        <w:rPr>
          <w:rFonts w:ascii="Arial" w:hAnsi="Arial" w:cs="Arial"/>
        </w:rPr>
      </w:pPr>
    </w:p>
    <w:p w:rsidR="003A6C70" w:rsidRPr="00EC5C97" w:rsidRDefault="003A6C70" w:rsidP="003A6C70">
      <w:pPr>
        <w:rPr>
          <w:rFonts w:ascii="Arial" w:hAnsi="Arial" w:cs="Arial"/>
        </w:rPr>
      </w:pPr>
    </w:p>
    <w:p w:rsidR="003A6C70" w:rsidRPr="00EC5C97" w:rsidRDefault="003A6C70" w:rsidP="003A6C70">
      <w:pPr>
        <w:rPr>
          <w:rFonts w:ascii="Arial" w:hAnsi="Arial" w:cs="Arial"/>
        </w:rPr>
      </w:pPr>
    </w:p>
    <w:p w:rsidR="003A6C70" w:rsidRPr="00EC5C97" w:rsidRDefault="003A6C70" w:rsidP="003A6C70">
      <w:pPr>
        <w:rPr>
          <w:rFonts w:ascii="Arial" w:hAnsi="Arial" w:cs="Arial"/>
        </w:rPr>
      </w:pPr>
    </w:p>
    <w:p w:rsidR="003A6C70" w:rsidRDefault="002F0DAB" w:rsidP="003A6C70">
      <w:pPr>
        <w:rPr>
          <w:rFonts w:ascii="Arial" w:hAnsi="Arial" w:cs="Arial"/>
        </w:rPr>
      </w:pPr>
      <w:r>
        <w:rPr>
          <w:rFonts w:ascii="Arial" w:hAnsi="Arial" w:cs="Arial"/>
          <w:noProof/>
          <w:lang w:eastAsia="fr-BE"/>
        </w:rPr>
        <w:pict>
          <v:shapetype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_x0000_s2176" type="#_x0000_t79" style="position:absolute;margin-left:111.75pt;margin-top:9.55pt;width:237.4pt;height:47.75pt;z-index:251777024">
            <v:textbox>
              <w:txbxContent>
                <w:p w:rsidR="003A6C70" w:rsidRPr="00CE34EF" w:rsidRDefault="003A6C70" w:rsidP="003A6C70">
                  <w:pPr>
                    <w:jc w:val="center"/>
                    <w:rPr>
                      <w:b/>
                    </w:rPr>
                  </w:pPr>
                  <w:r w:rsidRPr="00CE34EF">
                    <w:rPr>
                      <w:b/>
                    </w:rPr>
                    <w:t>……………</w:t>
                  </w:r>
                  <w:r>
                    <w:rPr>
                      <w:b/>
                    </w:rPr>
                    <w:t>…………….</w:t>
                  </w:r>
                </w:p>
                <w:p w:rsidR="003A6C70" w:rsidRPr="00CE34EF" w:rsidRDefault="003A6C70" w:rsidP="003A6C70">
                  <w:pPr>
                    <w:jc w:val="center"/>
                    <w:rPr>
                      <w:b/>
                    </w:rPr>
                  </w:pPr>
                  <w:r w:rsidRPr="00CE34EF">
                    <w:rPr>
                      <w:b/>
                    </w:rPr>
                    <w:t>……………</w:t>
                  </w:r>
                </w:p>
                <w:p w:rsidR="003A6C70" w:rsidRPr="00CE34EF" w:rsidRDefault="003A6C70" w:rsidP="003A6C70"/>
              </w:txbxContent>
            </v:textbox>
          </v:shape>
        </w:pict>
      </w:r>
    </w:p>
    <w:p w:rsidR="003A6C70" w:rsidRDefault="003A6C70" w:rsidP="003A6C70">
      <w:pPr>
        <w:tabs>
          <w:tab w:val="left" w:pos="8265"/>
        </w:tabs>
        <w:rPr>
          <w:rFonts w:ascii="Arial" w:hAnsi="Arial" w:cs="Arial"/>
        </w:rPr>
      </w:pPr>
      <w:r>
        <w:rPr>
          <w:rFonts w:ascii="Arial" w:hAnsi="Arial" w:cs="Arial"/>
        </w:rPr>
        <w:tab/>
      </w:r>
    </w:p>
    <w:p w:rsidR="0028093B" w:rsidRDefault="006150F6" w:rsidP="006150F6">
      <w:pPr>
        <w:tabs>
          <w:tab w:val="left" w:pos="6522"/>
        </w:tabs>
        <w:rPr>
          <w:rFonts w:ascii="Comic Sans MS" w:hAnsi="Comic Sans MS"/>
          <w:sz w:val="20"/>
          <w:szCs w:val="20"/>
        </w:rPr>
      </w:pPr>
      <w:r>
        <w:rPr>
          <w:rFonts w:ascii="Comic Sans MS" w:hAnsi="Comic Sans MS"/>
          <w:sz w:val="20"/>
          <w:szCs w:val="20"/>
        </w:rPr>
        <w:tab/>
      </w:r>
    </w:p>
    <w:p w:rsidR="003A6C70" w:rsidRDefault="003A6C70" w:rsidP="006150F6">
      <w:pPr>
        <w:tabs>
          <w:tab w:val="left" w:pos="6522"/>
        </w:tabs>
        <w:rPr>
          <w:rFonts w:ascii="Comic Sans MS" w:hAnsi="Comic Sans MS"/>
          <w:sz w:val="20"/>
          <w:szCs w:val="20"/>
        </w:rPr>
      </w:pPr>
    </w:p>
    <w:p w:rsidR="003A6C70" w:rsidRPr="003A6C70" w:rsidRDefault="003A6C70" w:rsidP="003A6C70">
      <w:pPr>
        <w:pStyle w:val="Sansinterligne"/>
        <w:jc w:val="both"/>
        <w:rPr>
          <w:rFonts w:ascii="Comic Sans MS" w:hAnsi="Comic Sans MS"/>
          <w:b/>
        </w:rPr>
      </w:pPr>
      <w:r w:rsidRPr="003A6C70">
        <w:rPr>
          <w:rFonts w:ascii="Comic Sans MS" w:hAnsi="Comic Sans MS"/>
          <w:b/>
        </w:rPr>
        <w:t xml:space="preserve">Qu’est-ce que l’influence du milieu et de la mémoire collective dont parle </w:t>
      </w:r>
      <w:proofErr w:type="spellStart"/>
      <w:r w:rsidRPr="003A6C70">
        <w:rPr>
          <w:rFonts w:ascii="Comic Sans MS" w:hAnsi="Comic Sans MS"/>
          <w:b/>
        </w:rPr>
        <w:t>A.Jacquard</w:t>
      </w:r>
      <w:proofErr w:type="spellEnd"/>
      <w:r w:rsidRPr="003A6C70">
        <w:rPr>
          <w:rFonts w:ascii="Comic Sans MS" w:hAnsi="Comic Sans MS"/>
          <w:b/>
        </w:rPr>
        <w:t> ?</w:t>
      </w:r>
    </w:p>
    <w:p w:rsidR="003A6C70" w:rsidRPr="003A6C70" w:rsidRDefault="003A6C70" w:rsidP="003A6C70">
      <w:pPr>
        <w:pStyle w:val="Sansinterligne"/>
        <w:jc w:val="both"/>
        <w:rPr>
          <w:rFonts w:ascii="Comic Sans MS" w:hAnsi="Comic Sans MS"/>
          <w:b/>
        </w:rPr>
      </w:pPr>
    </w:p>
    <w:p w:rsidR="003A6C70" w:rsidRPr="003A6C70" w:rsidRDefault="003A6C70" w:rsidP="003A6C70">
      <w:pPr>
        <w:spacing w:line="360" w:lineRule="auto"/>
        <w:jc w:val="both"/>
        <w:rPr>
          <w:rFonts w:ascii="Arial" w:eastAsia="Batang" w:hAnsi="Arial" w:cs="Arial"/>
        </w:rPr>
      </w:pPr>
      <w:r w:rsidRPr="003A6C70">
        <w:rPr>
          <w:rFonts w:ascii="Arial" w:eastAsia="Batang" w:hAnsi="Arial" w:cs="Arial"/>
        </w:rPr>
        <w:t>…………………….…………………….…………………….…………………….…………………….…………………….…………………….…………………….…………………………………………</w:t>
      </w:r>
    </w:p>
    <w:p w:rsidR="003A6C70" w:rsidRPr="003A6C70" w:rsidRDefault="003A6C70" w:rsidP="003A6C70">
      <w:pPr>
        <w:pStyle w:val="Sansinterligne"/>
        <w:jc w:val="both"/>
        <w:rPr>
          <w:rFonts w:ascii="Comic Sans MS" w:hAnsi="Comic Sans MS" w:cs="Arial"/>
          <w:b/>
        </w:rPr>
      </w:pPr>
      <w:r w:rsidRPr="003A6C70">
        <w:rPr>
          <w:rFonts w:ascii="Comic Sans MS" w:hAnsi="Comic Sans MS" w:cs="Arial"/>
          <w:b/>
        </w:rPr>
        <w:t xml:space="preserve">Qu’est-ce que l’influence des gènes dont parle </w:t>
      </w:r>
      <w:proofErr w:type="spellStart"/>
      <w:r w:rsidRPr="003A6C70">
        <w:rPr>
          <w:rFonts w:ascii="Comic Sans MS" w:hAnsi="Comic Sans MS" w:cs="Arial"/>
          <w:b/>
        </w:rPr>
        <w:t>A.Jacquard</w:t>
      </w:r>
      <w:proofErr w:type="spellEnd"/>
      <w:r w:rsidRPr="003A6C70">
        <w:rPr>
          <w:rFonts w:ascii="Comic Sans MS" w:hAnsi="Comic Sans MS" w:cs="Arial"/>
          <w:b/>
        </w:rPr>
        <w:t> ?</w:t>
      </w:r>
    </w:p>
    <w:p w:rsidR="003A6C70" w:rsidRPr="003A6C70" w:rsidRDefault="003A6C70" w:rsidP="003A6C70">
      <w:pPr>
        <w:pStyle w:val="Sansinterligne"/>
        <w:jc w:val="both"/>
        <w:rPr>
          <w:rFonts w:ascii="Comic Sans MS" w:hAnsi="Comic Sans MS" w:cs="Arial"/>
          <w:b/>
        </w:rPr>
      </w:pPr>
    </w:p>
    <w:p w:rsidR="003A6C70" w:rsidRPr="003A6C70" w:rsidRDefault="003A6C70" w:rsidP="003A6C70">
      <w:pPr>
        <w:spacing w:line="360" w:lineRule="auto"/>
        <w:jc w:val="both"/>
        <w:rPr>
          <w:rFonts w:ascii="Arial" w:eastAsia="Batang" w:hAnsi="Arial" w:cs="Arial"/>
        </w:rPr>
      </w:pPr>
      <w:r w:rsidRPr="003A6C70">
        <w:rPr>
          <w:rFonts w:ascii="Arial" w:eastAsia="Batang" w:hAnsi="Arial" w:cs="Arial"/>
        </w:rPr>
        <w:t>…………………….…………………….…………………….…………………….…………………….…………………….…………………….…………………….…………………………………………</w:t>
      </w:r>
    </w:p>
    <w:p w:rsidR="002407FF" w:rsidRPr="002407FF" w:rsidRDefault="002407FF" w:rsidP="002407FF">
      <w:pPr>
        <w:pStyle w:val="Sansinterligne"/>
        <w:pBdr>
          <w:top w:val="dotDotDash" w:sz="4" w:space="1" w:color="auto"/>
          <w:left w:val="dotDotDash" w:sz="4" w:space="4" w:color="auto"/>
          <w:bottom w:val="dotDotDash" w:sz="4" w:space="0" w:color="auto"/>
          <w:right w:val="dotDotDash" w:sz="4" w:space="4" w:color="auto"/>
        </w:pBdr>
        <w:jc w:val="center"/>
        <w:rPr>
          <w:rFonts w:ascii="Comic Sans MS" w:hAnsi="Comic Sans MS"/>
          <w:b/>
          <w:sz w:val="24"/>
          <w:szCs w:val="24"/>
          <w:u w:val="single"/>
        </w:rPr>
      </w:pPr>
      <w:r w:rsidRPr="002407FF">
        <w:rPr>
          <w:rFonts w:ascii="Comic Sans MS" w:hAnsi="Comic Sans MS"/>
          <w:b/>
          <w:sz w:val="24"/>
          <w:szCs w:val="24"/>
          <w:u w:val="single"/>
        </w:rPr>
        <w:t>L’instinct chez l’animal</w:t>
      </w:r>
    </w:p>
    <w:p w:rsidR="002407FF" w:rsidRDefault="002407FF" w:rsidP="002407FF">
      <w:pPr>
        <w:pStyle w:val="Sansinterligne"/>
        <w:pBdr>
          <w:top w:val="dotDotDash" w:sz="4" w:space="1" w:color="auto"/>
          <w:left w:val="dotDotDash" w:sz="4" w:space="4" w:color="auto"/>
          <w:bottom w:val="dotDotDash" w:sz="4" w:space="0" w:color="auto"/>
          <w:right w:val="dotDotDash" w:sz="4" w:space="4" w:color="auto"/>
        </w:pBdr>
        <w:jc w:val="both"/>
        <w:rPr>
          <w:rFonts w:ascii="Maiandra GD" w:eastAsiaTheme="minorHAnsi" w:hAnsi="Maiandra GD" w:cstheme="minorBidi"/>
          <w:sz w:val="28"/>
          <w:szCs w:val="28"/>
        </w:rPr>
      </w:pPr>
    </w:p>
    <w:p w:rsidR="002407FF" w:rsidRPr="002407FF" w:rsidRDefault="002407FF" w:rsidP="002407FF">
      <w:pPr>
        <w:pStyle w:val="Sansinterligne"/>
        <w:pBdr>
          <w:top w:val="dotDotDash" w:sz="4" w:space="1" w:color="auto"/>
          <w:left w:val="dotDotDash" w:sz="4" w:space="4" w:color="auto"/>
          <w:bottom w:val="dotDotDash" w:sz="4" w:space="0" w:color="auto"/>
          <w:right w:val="dotDotDash" w:sz="4" w:space="4" w:color="auto"/>
        </w:pBdr>
        <w:jc w:val="both"/>
        <w:rPr>
          <w:rFonts w:ascii="Comic Sans MS" w:hAnsi="Comic Sans MS"/>
          <w:sz w:val="20"/>
          <w:szCs w:val="20"/>
        </w:rPr>
      </w:pPr>
      <w:r w:rsidRPr="002407FF">
        <w:rPr>
          <w:rFonts w:ascii="Comic Sans MS" w:hAnsi="Comic Sans MS"/>
          <w:sz w:val="20"/>
          <w:szCs w:val="20"/>
        </w:rPr>
        <w:t xml:space="preserve">L'instinct produit la réaction souvent instantanée d'un animal face à un danger, un besoin, une peur... L’animal n’a pas la capacité de réfléchir quand un évènement particulier survient et c'est souvent par instinct de survie qu'il va se sauver ou attaquer. L'instinct est donc un système de réaction irréfléchie, mais souvent efficace, qui sert à l'animal pour survivre. </w:t>
      </w:r>
    </w:p>
    <w:p w:rsidR="002407FF" w:rsidRPr="002407FF" w:rsidRDefault="002407FF" w:rsidP="002407FF">
      <w:pPr>
        <w:pStyle w:val="Sansinterligne"/>
        <w:pBdr>
          <w:top w:val="dotDotDash" w:sz="4" w:space="1" w:color="auto"/>
          <w:left w:val="dotDotDash" w:sz="4" w:space="4" w:color="auto"/>
          <w:bottom w:val="dotDotDash" w:sz="4" w:space="0" w:color="auto"/>
          <w:right w:val="dotDotDash" w:sz="4" w:space="4" w:color="auto"/>
        </w:pBdr>
        <w:jc w:val="both"/>
        <w:rPr>
          <w:rFonts w:ascii="Comic Sans MS" w:hAnsi="Comic Sans MS"/>
          <w:sz w:val="20"/>
          <w:szCs w:val="20"/>
        </w:rPr>
      </w:pPr>
    </w:p>
    <w:p w:rsidR="002407FF" w:rsidRPr="002407FF" w:rsidRDefault="002407FF" w:rsidP="002407FF">
      <w:pPr>
        <w:pStyle w:val="Sansinterligne"/>
        <w:pBdr>
          <w:top w:val="dotDotDash" w:sz="4" w:space="1" w:color="auto"/>
          <w:left w:val="dotDotDash" w:sz="4" w:space="4" w:color="auto"/>
          <w:bottom w:val="dotDotDash" w:sz="4" w:space="0" w:color="auto"/>
          <w:right w:val="dotDotDash" w:sz="4" w:space="4" w:color="auto"/>
        </w:pBdr>
        <w:jc w:val="both"/>
        <w:rPr>
          <w:rFonts w:ascii="Comic Sans MS" w:hAnsi="Comic Sans MS"/>
          <w:sz w:val="20"/>
          <w:szCs w:val="20"/>
        </w:rPr>
      </w:pPr>
      <w:r w:rsidRPr="002407FF">
        <w:rPr>
          <w:rFonts w:ascii="Comic Sans MS" w:hAnsi="Comic Sans MS"/>
          <w:sz w:val="20"/>
          <w:szCs w:val="20"/>
        </w:rPr>
        <w:lastRenderedPageBreak/>
        <w:t xml:space="preserve">L'instinct de survie est sûrement le plus puissant. Face à des situations ou la vie d'un animal est en danger, celui-ci peut avoir des réactions surprenantes. De petits animaux vont s'attaquer à des prédateurs plus gros qu'eux, causant un effet de surprise sur l'attaquant, sans vraiment avoir pris de décision. L'animal ne voit aucune autre solution que celle d'attaquer. Malgré le très bas taux de chance de succès, son instinct de survie va prendre le dessus et il va essayer de combattre son prédateur. </w:t>
      </w:r>
    </w:p>
    <w:p w:rsidR="002407FF" w:rsidRPr="002407FF" w:rsidRDefault="002407FF" w:rsidP="002407FF">
      <w:pPr>
        <w:pStyle w:val="Sansinterligne"/>
        <w:pBdr>
          <w:top w:val="dotDotDash" w:sz="4" w:space="1" w:color="auto"/>
          <w:left w:val="dotDotDash" w:sz="4" w:space="4" w:color="auto"/>
          <w:bottom w:val="dotDotDash" w:sz="4" w:space="0" w:color="auto"/>
          <w:right w:val="dotDotDash" w:sz="4" w:space="4" w:color="auto"/>
        </w:pBdr>
        <w:jc w:val="both"/>
        <w:rPr>
          <w:rFonts w:ascii="Comic Sans MS" w:hAnsi="Comic Sans MS"/>
          <w:sz w:val="20"/>
          <w:szCs w:val="20"/>
        </w:rPr>
      </w:pPr>
    </w:p>
    <w:p w:rsidR="002407FF" w:rsidRPr="002407FF" w:rsidRDefault="002407FF" w:rsidP="002407FF">
      <w:pPr>
        <w:pStyle w:val="Sansinterligne"/>
        <w:pBdr>
          <w:top w:val="dotDotDash" w:sz="4" w:space="1" w:color="auto"/>
          <w:left w:val="dotDotDash" w:sz="4" w:space="4" w:color="auto"/>
          <w:bottom w:val="dotDotDash" w:sz="4" w:space="0" w:color="auto"/>
          <w:right w:val="dotDotDash" w:sz="4" w:space="4" w:color="auto"/>
        </w:pBdr>
        <w:jc w:val="both"/>
        <w:rPr>
          <w:rFonts w:ascii="Comic Sans MS" w:hAnsi="Comic Sans MS"/>
          <w:sz w:val="20"/>
          <w:szCs w:val="20"/>
        </w:rPr>
      </w:pPr>
      <w:r w:rsidRPr="002407FF">
        <w:rPr>
          <w:rFonts w:ascii="Comic Sans MS" w:hAnsi="Comic Sans MS"/>
          <w:sz w:val="20"/>
          <w:szCs w:val="20"/>
        </w:rPr>
        <w:t xml:space="preserve">L'instinct maternel est sûrement le second plus fort des instincts animaux. Tout le monde sait qu'il ne faut en aucun cas approcher </w:t>
      </w:r>
      <w:r w:rsidRPr="002407FF">
        <w:rPr>
          <w:rFonts w:ascii="Comic Sans MS" w:hAnsi="Comic Sans MS"/>
          <w:color w:val="000000" w:themeColor="text1"/>
          <w:sz w:val="20"/>
          <w:szCs w:val="20"/>
        </w:rPr>
        <w:t xml:space="preserve">un bébé </w:t>
      </w:r>
      <w:hyperlink r:id="rId26" w:history="1">
        <w:r w:rsidRPr="002407FF">
          <w:rPr>
            <w:rStyle w:val="Lienhypertexte"/>
            <w:rFonts w:ascii="Comic Sans MS" w:hAnsi="Comic Sans MS" w:cs="Arial"/>
            <w:color w:val="000000" w:themeColor="text1"/>
            <w:sz w:val="20"/>
            <w:szCs w:val="20"/>
          </w:rPr>
          <w:t>ours</w:t>
        </w:r>
      </w:hyperlink>
      <w:r w:rsidRPr="002407FF">
        <w:rPr>
          <w:rFonts w:ascii="Comic Sans MS" w:hAnsi="Comic Sans MS"/>
          <w:color w:val="000000" w:themeColor="text1"/>
          <w:sz w:val="20"/>
          <w:szCs w:val="20"/>
        </w:rPr>
        <w:t xml:space="preserve"> par</w:t>
      </w:r>
      <w:r w:rsidRPr="002407FF">
        <w:rPr>
          <w:rFonts w:ascii="Comic Sans MS" w:hAnsi="Comic Sans MS"/>
          <w:sz w:val="20"/>
          <w:szCs w:val="20"/>
        </w:rPr>
        <w:t xml:space="preserve"> exemple, sa mère qui n’est sûrement pas loin pourrait croire que vous voulez l'attaquer. La mère d'un animal va facilement voir toutes actions envers son petit comme une attaque et va, par instinct maternel, attaquer le ravisseur. Il arrive que cet instinct de protection des petits soit partagé, à un degré moins fort que la mère naturelle, à tous les membres d'un troupeau. Il faut toujours être prudent en présence d'un bébé animal. </w:t>
      </w:r>
    </w:p>
    <w:p w:rsidR="002407FF" w:rsidRPr="002407FF" w:rsidRDefault="002407FF" w:rsidP="002407FF">
      <w:pPr>
        <w:pStyle w:val="Sansinterligne"/>
        <w:pBdr>
          <w:top w:val="dotDotDash" w:sz="4" w:space="1" w:color="auto"/>
          <w:left w:val="dotDotDash" w:sz="4" w:space="4" w:color="auto"/>
          <w:bottom w:val="dotDotDash" w:sz="4" w:space="0" w:color="auto"/>
          <w:right w:val="dotDotDash" w:sz="4" w:space="4" w:color="auto"/>
        </w:pBdr>
        <w:jc w:val="both"/>
        <w:rPr>
          <w:rFonts w:ascii="Comic Sans MS" w:hAnsi="Comic Sans MS"/>
          <w:sz w:val="20"/>
          <w:szCs w:val="20"/>
        </w:rPr>
      </w:pPr>
    </w:p>
    <w:p w:rsidR="002407FF" w:rsidRPr="002407FF" w:rsidRDefault="002407FF" w:rsidP="002407FF">
      <w:pPr>
        <w:pStyle w:val="Sansinterligne"/>
        <w:pBdr>
          <w:top w:val="dotDotDash" w:sz="4" w:space="1" w:color="auto"/>
          <w:left w:val="dotDotDash" w:sz="4" w:space="4" w:color="auto"/>
          <w:bottom w:val="dotDotDash" w:sz="4" w:space="0" w:color="auto"/>
          <w:right w:val="dotDotDash" w:sz="4" w:space="4" w:color="auto"/>
        </w:pBdr>
        <w:jc w:val="both"/>
        <w:rPr>
          <w:rFonts w:ascii="Comic Sans MS" w:hAnsi="Comic Sans MS"/>
          <w:sz w:val="20"/>
          <w:szCs w:val="20"/>
        </w:rPr>
      </w:pPr>
      <w:r w:rsidRPr="002407FF">
        <w:rPr>
          <w:rFonts w:ascii="Comic Sans MS" w:hAnsi="Comic Sans MS"/>
          <w:sz w:val="20"/>
          <w:szCs w:val="20"/>
        </w:rPr>
        <w:t xml:space="preserve">L'instinct des animaux n'est pas souvent meurtrier dans le sens de tuer pour tuer. C'est habituellement l'instinct de survie qui prend le dessus car, quand l'animal prédateur a faim, il devient agressif et est incité à tuer une proie pour se nourrir. Certains peuvent tuer plus de proies qu'ils n'en ont besoin sur le moment, c'est dû au fait que l'instinct agressif de l'animal est puissant. </w:t>
      </w:r>
    </w:p>
    <w:p w:rsidR="002407FF" w:rsidRPr="002407FF" w:rsidRDefault="002407FF" w:rsidP="002407FF">
      <w:pPr>
        <w:pStyle w:val="Sansinterligne"/>
        <w:pBdr>
          <w:top w:val="dotDotDash" w:sz="4" w:space="1" w:color="auto"/>
          <w:left w:val="dotDotDash" w:sz="4" w:space="4" w:color="auto"/>
          <w:bottom w:val="dotDotDash" w:sz="4" w:space="0" w:color="auto"/>
          <w:right w:val="dotDotDash" w:sz="4" w:space="4" w:color="auto"/>
        </w:pBdr>
        <w:jc w:val="both"/>
        <w:rPr>
          <w:rFonts w:ascii="Comic Sans MS" w:hAnsi="Comic Sans MS"/>
          <w:sz w:val="20"/>
          <w:szCs w:val="20"/>
        </w:rPr>
      </w:pPr>
    </w:p>
    <w:p w:rsidR="002407FF" w:rsidRPr="002407FF" w:rsidRDefault="002407FF" w:rsidP="002407FF">
      <w:pPr>
        <w:pStyle w:val="Sansinterligne"/>
        <w:pBdr>
          <w:top w:val="dotDotDash" w:sz="4" w:space="1" w:color="auto"/>
          <w:left w:val="dotDotDash" w:sz="4" w:space="4" w:color="auto"/>
          <w:bottom w:val="dotDotDash" w:sz="4" w:space="0" w:color="auto"/>
          <w:right w:val="dotDotDash" w:sz="4" w:space="4" w:color="auto"/>
        </w:pBdr>
        <w:jc w:val="both"/>
        <w:rPr>
          <w:rFonts w:ascii="Comic Sans MS" w:hAnsi="Comic Sans MS"/>
          <w:sz w:val="20"/>
          <w:szCs w:val="20"/>
        </w:rPr>
      </w:pPr>
      <w:r w:rsidRPr="002407FF">
        <w:rPr>
          <w:rFonts w:ascii="Comic Sans MS" w:hAnsi="Comic Sans MS"/>
          <w:sz w:val="20"/>
          <w:szCs w:val="20"/>
        </w:rPr>
        <w:t xml:space="preserve">L'instinct de reproduction est un des instincts les plus puissants. Dans un troupeau, l'instinct de reproduction et celui de la domination entraînent des batailles entre les mâles pour qu'un d'eux devienne le mâle dominant qui habituellement se réserve la tâche de perpétuer l'espèce. Le système qui déclenche le besoin de se reproduire est souvent fait par des hormones que la femelle produit et que le mâle détecte. </w:t>
      </w:r>
    </w:p>
    <w:p w:rsidR="002407FF" w:rsidRPr="002407FF" w:rsidRDefault="002407FF" w:rsidP="002407FF">
      <w:pPr>
        <w:pStyle w:val="Sansinterligne"/>
        <w:pBdr>
          <w:top w:val="dotDotDash" w:sz="4" w:space="1" w:color="auto"/>
          <w:left w:val="dotDotDash" w:sz="4" w:space="4" w:color="auto"/>
          <w:bottom w:val="dotDotDash" w:sz="4" w:space="0" w:color="auto"/>
          <w:right w:val="dotDotDash" w:sz="4" w:space="4" w:color="auto"/>
        </w:pBdr>
        <w:jc w:val="both"/>
        <w:rPr>
          <w:rFonts w:ascii="Comic Sans MS" w:hAnsi="Comic Sans MS"/>
          <w:sz w:val="20"/>
          <w:szCs w:val="20"/>
        </w:rPr>
      </w:pPr>
    </w:p>
    <w:p w:rsidR="002407FF" w:rsidRPr="002407FF" w:rsidRDefault="002407FF" w:rsidP="002407FF">
      <w:pPr>
        <w:pStyle w:val="Sansinterligne"/>
        <w:pBdr>
          <w:top w:val="dotDotDash" w:sz="4" w:space="1" w:color="auto"/>
          <w:left w:val="dotDotDash" w:sz="4" w:space="4" w:color="auto"/>
          <w:bottom w:val="dotDotDash" w:sz="4" w:space="0" w:color="auto"/>
          <w:right w:val="dotDotDash" w:sz="4" w:space="4" w:color="auto"/>
        </w:pBdr>
        <w:jc w:val="both"/>
        <w:rPr>
          <w:rFonts w:ascii="Comic Sans MS" w:hAnsi="Comic Sans MS"/>
          <w:sz w:val="20"/>
          <w:szCs w:val="20"/>
        </w:rPr>
      </w:pPr>
      <w:r w:rsidRPr="002407FF">
        <w:rPr>
          <w:rFonts w:ascii="Comic Sans MS" w:hAnsi="Comic Sans MS"/>
          <w:sz w:val="20"/>
          <w:szCs w:val="20"/>
        </w:rPr>
        <w:t>Mieux comprendre que les animaux sont souvent régis par leurs instincts permet de voir que l'animal n'est pas un monstre, il essaye, tout comme nous, de survivre par les moyens dont il dispose. Nous pouvons faire des choix réfléchis</w:t>
      </w:r>
      <w:r w:rsidRPr="002407FF">
        <w:rPr>
          <w:rFonts w:ascii="Comic Sans MS" w:hAnsi="Comic Sans MS"/>
          <w:color w:val="000000" w:themeColor="text1"/>
          <w:sz w:val="20"/>
          <w:szCs w:val="20"/>
        </w:rPr>
        <w:t xml:space="preserve">, mais </w:t>
      </w:r>
      <w:hyperlink r:id="rId27" w:history="1">
        <w:r w:rsidRPr="002407FF">
          <w:rPr>
            <w:rStyle w:val="Lienhypertexte"/>
            <w:rFonts w:ascii="Comic Sans MS" w:hAnsi="Comic Sans MS" w:cs="Arial"/>
            <w:color w:val="000000" w:themeColor="text1"/>
            <w:sz w:val="20"/>
            <w:szCs w:val="20"/>
          </w:rPr>
          <w:t>les animaux</w:t>
        </w:r>
      </w:hyperlink>
      <w:r w:rsidRPr="002407FF">
        <w:rPr>
          <w:rFonts w:ascii="Comic Sans MS" w:hAnsi="Comic Sans MS"/>
          <w:color w:val="000000" w:themeColor="text1"/>
          <w:sz w:val="20"/>
          <w:szCs w:val="20"/>
        </w:rPr>
        <w:t xml:space="preserve"> ne peuvent</w:t>
      </w:r>
      <w:r w:rsidRPr="002407FF">
        <w:rPr>
          <w:rFonts w:ascii="Comic Sans MS" w:hAnsi="Comic Sans MS"/>
          <w:sz w:val="20"/>
          <w:szCs w:val="20"/>
        </w:rPr>
        <w:t>  souvent que se fier à leur instinct animal de survie pour se sortir de la situation où ils se croient en danger ou menaçant leur survie.</w:t>
      </w:r>
    </w:p>
    <w:p w:rsidR="003A6C70" w:rsidRDefault="003A6C70" w:rsidP="006150F6">
      <w:pPr>
        <w:tabs>
          <w:tab w:val="left" w:pos="6522"/>
        </w:tabs>
        <w:rPr>
          <w:rFonts w:ascii="Comic Sans MS" w:hAnsi="Comic Sans MS"/>
          <w:sz w:val="20"/>
          <w:szCs w:val="20"/>
        </w:rPr>
      </w:pPr>
    </w:p>
    <w:p w:rsidR="00AC14FD" w:rsidRDefault="002407FF" w:rsidP="006150F6">
      <w:pPr>
        <w:tabs>
          <w:tab w:val="left" w:pos="6522"/>
        </w:tabs>
        <w:rPr>
          <w:rFonts w:ascii="Comic Sans MS" w:hAnsi="Comic Sans MS"/>
          <w:sz w:val="20"/>
          <w:szCs w:val="20"/>
        </w:rPr>
      </w:pPr>
      <w:r>
        <w:rPr>
          <w:rFonts w:ascii="Comic Sans MS" w:hAnsi="Comic Sans MS"/>
          <w:b/>
        </w:rPr>
        <w:t>Lis le texte attentivement et réponds aux questions</w:t>
      </w:r>
    </w:p>
    <w:p w:rsidR="00AC14FD" w:rsidRPr="00AC14FD" w:rsidRDefault="00AC14FD" w:rsidP="00AC14FD">
      <w:pPr>
        <w:shd w:val="clear" w:color="auto" w:fill="FFFFFF"/>
        <w:spacing w:before="100" w:beforeAutospacing="1" w:after="100" w:afterAutospacing="1" w:line="336" w:lineRule="atLeast"/>
        <w:jc w:val="both"/>
        <w:rPr>
          <w:rFonts w:ascii="Comic Sans MS" w:eastAsia="Times New Roman" w:hAnsi="Comic Sans MS"/>
          <w:color w:val="000000"/>
          <w:sz w:val="20"/>
          <w:szCs w:val="20"/>
          <w:lang w:eastAsia="fr-FR"/>
        </w:rPr>
      </w:pPr>
      <w:r w:rsidRPr="00AC14FD">
        <w:rPr>
          <w:rFonts w:ascii="Comic Sans MS" w:eastAsia="Times New Roman" w:hAnsi="Comic Sans MS"/>
          <w:color w:val="000000"/>
          <w:sz w:val="20"/>
          <w:szCs w:val="20"/>
          <w:lang w:eastAsia="fr-FR"/>
        </w:rPr>
        <w:t xml:space="preserve">"Je ne vois dans tout animal qu'une machine ingénieuse, à qui la nature a donné des sens pour se remonter elle-même, et pour se garantir, jusqu'à un certain point, de tout ce qui tend à la détruire, ou à la déranger. J'aperçois précisément les mêmes choses dans la machine humaine, avec cette différence que la Nature seule fait tout dans les opérations de la bête, au lieu que l'homme concourt aux siennes, en qualité d'agent libre. L'une choisit ou rejette par instinct, et l'autre par un acte de liberté ; ce qui fait que la bête ne peut s'écarter de la règle qui lui est prescrite, même quand il lui serait avantageux de le faire, et que l'homme s'en écarte souvent à son préjudice. C'est ainsi qu'un pigeon mourrait de faim près d'un bassin rempli des meilleures viandes, et un chat sur un tas de fruits, ou de grain quoique l'un et l'autre put très bien se nourrir de l'aliment qu'il dédaigne, s'il s'était avisé d'en essayer ; c'est ainsi que les hommes </w:t>
      </w:r>
      <w:r w:rsidRPr="00AC14FD">
        <w:rPr>
          <w:rFonts w:ascii="Comic Sans MS" w:eastAsia="Times New Roman" w:hAnsi="Comic Sans MS"/>
          <w:color w:val="000000"/>
          <w:sz w:val="20"/>
          <w:szCs w:val="20"/>
          <w:lang w:eastAsia="fr-FR"/>
        </w:rPr>
        <w:lastRenderedPageBreak/>
        <w:t>dissolus se livrent à des excès, qui leur causent la fièvre et la mort ; parce que l'Esprit déprave les sens, et que la volonté parle encore quand la Nature se tait.</w:t>
      </w:r>
      <w:r w:rsidRPr="00AC14FD">
        <w:rPr>
          <w:rFonts w:ascii="Comic Sans MS" w:eastAsia="Times New Roman" w:hAnsi="Comic Sans MS"/>
          <w:color w:val="000000"/>
          <w:sz w:val="20"/>
          <w:szCs w:val="20"/>
          <w:lang w:eastAsia="fr-FR"/>
        </w:rPr>
        <w:br/>
        <w:t>[...] La nature commande à tout animal, et la bête obéit. L'homme éprouve la même impression, mais il se reconnaît libre d'acquiescer, ou de résister; et c'est surtout dans la conscience de cette liberté que se montre la spiritualité de son âme."</w:t>
      </w:r>
    </w:p>
    <w:p w:rsidR="00AC14FD" w:rsidRDefault="00AC14FD" w:rsidP="00AC14FD">
      <w:pPr>
        <w:jc w:val="both"/>
        <w:rPr>
          <w:rFonts w:ascii="Comic Sans MS" w:hAnsi="Comic Sans MS"/>
          <w:sz w:val="20"/>
          <w:szCs w:val="20"/>
        </w:rPr>
      </w:pPr>
      <w:r w:rsidRPr="00AC14FD">
        <w:rPr>
          <w:rFonts w:ascii="Comic Sans MS" w:eastAsia="Times New Roman" w:hAnsi="Comic Sans MS"/>
          <w:color w:val="000000"/>
          <w:sz w:val="20"/>
          <w:szCs w:val="20"/>
          <w:lang w:eastAsia="fr-FR"/>
        </w:rPr>
        <w:t xml:space="preserve">Rousseau, </w:t>
      </w:r>
      <w:r w:rsidRPr="00AC14FD">
        <w:rPr>
          <w:rFonts w:ascii="Comic Sans MS" w:hAnsi="Comic Sans MS"/>
          <w:i/>
          <w:sz w:val="20"/>
          <w:szCs w:val="20"/>
        </w:rPr>
        <w:t>Discours sur l’origine et les fondements de l’inégalité parmi les hommes</w:t>
      </w:r>
      <w:r w:rsidRPr="00AC14FD">
        <w:rPr>
          <w:rFonts w:ascii="Comic Sans MS" w:hAnsi="Comic Sans MS"/>
          <w:sz w:val="20"/>
          <w:szCs w:val="20"/>
        </w:rPr>
        <w:t>, (1754).</w:t>
      </w:r>
    </w:p>
    <w:p w:rsidR="00AC14FD" w:rsidRPr="00AC14FD" w:rsidRDefault="002F0DAB" w:rsidP="00AC14FD">
      <w:pPr>
        <w:jc w:val="both"/>
        <w:rPr>
          <w:rFonts w:ascii="Comic Sans MS" w:hAnsi="Comic Sans MS"/>
          <w:b/>
          <w:sz w:val="20"/>
          <w:szCs w:val="20"/>
        </w:rPr>
      </w:pPr>
      <w:r>
        <w:rPr>
          <w:rFonts w:ascii="Comic Sans MS" w:hAnsi="Comic Sans MS"/>
          <w:b/>
          <w:noProof/>
          <w:sz w:val="20"/>
          <w:szCs w:val="20"/>
          <w:lang w:eastAsia="fr-BE"/>
        </w:rPr>
        <w:pict>
          <v:rect id="_x0000_s2181" style="position:absolute;left:0;text-align:left;margin-left:1.15pt;margin-top:21.1pt;width:470.1pt;height:290.75pt;z-index:251782144" filled="f" strokeweight="1.5pt"/>
        </w:pict>
      </w:r>
      <w:r w:rsidR="00AC14FD" w:rsidRPr="00AC14FD">
        <w:rPr>
          <w:rFonts w:ascii="Comic Sans MS" w:hAnsi="Comic Sans MS"/>
          <w:b/>
          <w:sz w:val="20"/>
          <w:szCs w:val="20"/>
        </w:rPr>
        <w:t>Questions</w:t>
      </w:r>
    </w:p>
    <w:p w:rsidR="00AC14FD" w:rsidRDefault="00AC14FD" w:rsidP="00AC14FD">
      <w:pPr>
        <w:numPr>
          <w:ilvl w:val="0"/>
          <w:numId w:val="30"/>
        </w:numPr>
        <w:spacing w:after="0"/>
        <w:jc w:val="both"/>
        <w:rPr>
          <w:rFonts w:ascii="Comic Sans MS" w:hAnsi="Comic Sans MS"/>
        </w:rPr>
      </w:pPr>
      <w:r>
        <w:rPr>
          <w:rFonts w:ascii="Comic Sans MS" w:hAnsi="Comic Sans MS"/>
        </w:rPr>
        <w:t>Dans le texte, que veux-dire Rousseau en parlant de « machine ingénieuse » ?</w:t>
      </w:r>
    </w:p>
    <w:p w:rsidR="00AC14FD" w:rsidRDefault="00AC14FD" w:rsidP="00AC14FD">
      <w:pPr>
        <w:spacing w:after="0"/>
        <w:jc w:val="both"/>
        <w:rPr>
          <w:rFonts w:ascii="Comic Sans MS" w:hAnsi="Comic Sans MS"/>
        </w:rPr>
      </w:pPr>
    </w:p>
    <w:p w:rsidR="00AC14FD" w:rsidRPr="00721965" w:rsidRDefault="00AC14FD" w:rsidP="00AC14FD">
      <w:pPr>
        <w:numPr>
          <w:ilvl w:val="0"/>
          <w:numId w:val="30"/>
        </w:numPr>
        <w:spacing w:after="0"/>
        <w:jc w:val="both"/>
        <w:rPr>
          <w:rFonts w:ascii="Comic Sans MS" w:hAnsi="Comic Sans MS"/>
        </w:rPr>
      </w:pPr>
      <w:r>
        <w:rPr>
          <w:rFonts w:ascii="Comic Sans MS" w:hAnsi="Comic Sans MS"/>
        </w:rPr>
        <w:t xml:space="preserve">De qui parle-t-on : (…) </w:t>
      </w:r>
      <w:r w:rsidRPr="00540A23">
        <w:rPr>
          <w:rFonts w:ascii="Comic Sans MS" w:hAnsi="Comic Sans MS"/>
          <w:i/>
        </w:rPr>
        <w:t>« </w:t>
      </w:r>
      <w:r w:rsidRPr="00326C07">
        <w:rPr>
          <w:rFonts w:ascii="Comic Sans MS" w:eastAsia="Times New Roman" w:hAnsi="Comic Sans MS"/>
          <w:i/>
          <w:color w:val="000000"/>
          <w:lang w:eastAsia="fr-FR"/>
        </w:rPr>
        <w:t>la nature a donné des sens pour se remonter elle-même, et pour se garantir, jusqu'à un certain point, de tout ce qui tend à la détruire, ou à la déranger.</w:t>
      </w:r>
      <w:r w:rsidRPr="00540A23">
        <w:rPr>
          <w:rFonts w:ascii="Comic Sans MS" w:eastAsia="Times New Roman" w:hAnsi="Comic Sans MS"/>
          <w:i/>
          <w:color w:val="000000"/>
          <w:lang w:eastAsia="fr-FR"/>
        </w:rPr>
        <w:t> »</w:t>
      </w:r>
    </w:p>
    <w:p w:rsidR="00AC14FD" w:rsidRDefault="00AC14FD" w:rsidP="00AC14FD">
      <w:pPr>
        <w:spacing w:after="0"/>
        <w:jc w:val="both"/>
        <w:rPr>
          <w:rFonts w:ascii="Comic Sans MS" w:hAnsi="Comic Sans MS"/>
        </w:rPr>
      </w:pPr>
    </w:p>
    <w:p w:rsidR="00AC14FD" w:rsidRDefault="00AC14FD" w:rsidP="00AC14FD">
      <w:pPr>
        <w:numPr>
          <w:ilvl w:val="0"/>
          <w:numId w:val="30"/>
        </w:numPr>
        <w:spacing w:after="0"/>
        <w:jc w:val="both"/>
        <w:rPr>
          <w:rFonts w:ascii="Comic Sans MS" w:hAnsi="Comic Sans MS"/>
        </w:rPr>
      </w:pPr>
      <w:r>
        <w:rPr>
          <w:rFonts w:ascii="Comic Sans MS" w:hAnsi="Comic Sans MS"/>
        </w:rPr>
        <w:t>Explique la phrase.</w:t>
      </w:r>
    </w:p>
    <w:p w:rsidR="00AC14FD" w:rsidRDefault="00AC14FD" w:rsidP="00AC14FD">
      <w:pPr>
        <w:spacing w:after="0"/>
        <w:jc w:val="both"/>
        <w:rPr>
          <w:rFonts w:ascii="Comic Sans MS" w:hAnsi="Comic Sans MS"/>
        </w:rPr>
      </w:pPr>
    </w:p>
    <w:p w:rsidR="00AC14FD" w:rsidRDefault="00AC14FD" w:rsidP="00AC14FD">
      <w:pPr>
        <w:numPr>
          <w:ilvl w:val="0"/>
          <w:numId w:val="30"/>
        </w:numPr>
        <w:spacing w:after="0"/>
        <w:jc w:val="both"/>
        <w:rPr>
          <w:rFonts w:ascii="Comic Sans MS" w:hAnsi="Comic Sans MS"/>
        </w:rPr>
      </w:pPr>
      <w:r>
        <w:rPr>
          <w:rFonts w:ascii="Comic Sans MS" w:hAnsi="Comic Sans MS"/>
        </w:rPr>
        <w:t>Donne une définition de Nature.</w:t>
      </w:r>
    </w:p>
    <w:p w:rsidR="00AC14FD" w:rsidRDefault="00AC14FD" w:rsidP="00AC14FD">
      <w:pPr>
        <w:spacing w:after="0"/>
        <w:jc w:val="both"/>
        <w:rPr>
          <w:rFonts w:ascii="Comic Sans MS" w:hAnsi="Comic Sans MS"/>
        </w:rPr>
      </w:pPr>
    </w:p>
    <w:p w:rsidR="00AC14FD" w:rsidRDefault="00AC14FD" w:rsidP="00AC14FD">
      <w:pPr>
        <w:numPr>
          <w:ilvl w:val="0"/>
          <w:numId w:val="30"/>
        </w:numPr>
        <w:spacing w:after="0"/>
        <w:jc w:val="both"/>
        <w:rPr>
          <w:rFonts w:ascii="Comic Sans MS" w:hAnsi="Comic Sans MS"/>
        </w:rPr>
      </w:pPr>
      <w:r>
        <w:rPr>
          <w:rFonts w:ascii="Comic Sans MS" w:hAnsi="Comic Sans MS"/>
        </w:rPr>
        <w:t>Qu’est-ce-qui pousse l’animal à poser des actions ?</w:t>
      </w:r>
    </w:p>
    <w:p w:rsidR="00AC14FD" w:rsidRDefault="00AC14FD" w:rsidP="00AC14FD">
      <w:pPr>
        <w:spacing w:after="0"/>
        <w:jc w:val="both"/>
        <w:rPr>
          <w:rFonts w:ascii="Comic Sans MS" w:hAnsi="Comic Sans MS"/>
        </w:rPr>
      </w:pPr>
    </w:p>
    <w:p w:rsidR="00AC14FD" w:rsidRDefault="00AC14FD" w:rsidP="00AC14FD">
      <w:pPr>
        <w:numPr>
          <w:ilvl w:val="0"/>
          <w:numId w:val="30"/>
        </w:numPr>
        <w:spacing w:after="0"/>
        <w:jc w:val="both"/>
        <w:rPr>
          <w:rFonts w:ascii="Comic Sans MS" w:hAnsi="Comic Sans MS"/>
        </w:rPr>
      </w:pPr>
      <w:r>
        <w:rPr>
          <w:rFonts w:ascii="Comic Sans MS" w:hAnsi="Comic Sans MS"/>
        </w:rPr>
        <w:t>Qu’est-ce-qui pousse l’Homme à poser des actions ?</w:t>
      </w:r>
    </w:p>
    <w:p w:rsidR="00AC14FD" w:rsidRDefault="00AC14FD" w:rsidP="00AC14FD">
      <w:pPr>
        <w:spacing w:after="0"/>
        <w:jc w:val="both"/>
        <w:rPr>
          <w:rFonts w:ascii="Comic Sans MS" w:hAnsi="Comic Sans MS"/>
        </w:rPr>
      </w:pPr>
    </w:p>
    <w:p w:rsidR="00AC14FD" w:rsidRPr="00970D21" w:rsidRDefault="00AC14FD" w:rsidP="00AC14FD">
      <w:pPr>
        <w:numPr>
          <w:ilvl w:val="0"/>
          <w:numId w:val="30"/>
        </w:numPr>
        <w:spacing w:after="0"/>
        <w:jc w:val="both"/>
        <w:rPr>
          <w:rFonts w:ascii="Comic Sans MS" w:hAnsi="Comic Sans MS"/>
        </w:rPr>
      </w:pPr>
      <w:r>
        <w:rPr>
          <w:rFonts w:ascii="Comic Sans MS" w:hAnsi="Comic Sans MS"/>
        </w:rPr>
        <w:t>Si tu devais définir en UN mot ce qui différencie l’animal de l’Homme, ce serait : …………………………………</w:t>
      </w:r>
      <w:r w:rsidR="00766666">
        <w:rPr>
          <w:rFonts w:ascii="Comic Sans MS" w:hAnsi="Comic Sans MS"/>
        </w:rPr>
        <w:t>…………………………………………………………………………………………………………………</w:t>
      </w:r>
    </w:p>
    <w:p w:rsidR="003A6C70" w:rsidRDefault="002F0DAB" w:rsidP="00AC14FD">
      <w:pPr>
        <w:rPr>
          <w:rFonts w:ascii="Comic Sans MS" w:hAnsi="Comic Sans MS"/>
          <w:sz w:val="20"/>
          <w:szCs w:val="20"/>
        </w:rPr>
      </w:pPr>
      <w:r>
        <w:rPr>
          <w:rFonts w:ascii="Comic Sans MS" w:hAnsi="Comic Sans MS"/>
          <w:noProof/>
          <w:sz w:val="20"/>
          <w:szCs w:val="20"/>
          <w:lang w:eastAsia="fr-BE"/>
        </w:rPr>
        <w:pict>
          <v:rect id="_x0000_s2182" style="position:absolute;margin-left:1.15pt;margin-top:8.65pt;width:470.1pt;height:217.4pt;z-index:251783168" strokeweight="1.5pt">
            <v:textbox>
              <w:txbxContent>
                <w:p w:rsidR="00766666" w:rsidRDefault="00766666" w:rsidP="00766666">
                  <w:pPr>
                    <w:jc w:val="center"/>
                    <w:rPr>
                      <w:rFonts w:ascii="Comic Sans MS" w:hAnsi="Comic Sans MS"/>
                      <w:b/>
                      <w:sz w:val="20"/>
                      <w:szCs w:val="20"/>
                    </w:rPr>
                  </w:pPr>
                  <w:r w:rsidRPr="00766666">
                    <w:rPr>
                      <w:rFonts w:ascii="Comic Sans MS" w:hAnsi="Comic Sans MS"/>
                      <w:b/>
                      <w:sz w:val="20"/>
                      <w:szCs w:val="20"/>
                    </w:rPr>
                    <w:t>Réponses</w:t>
                  </w:r>
                </w:p>
                <w:p w:rsidR="00766666" w:rsidRPr="00766666" w:rsidRDefault="00766666" w:rsidP="00766666">
                  <w:pPr>
                    <w:jc w:val="both"/>
                    <w:rPr>
                      <w:rFonts w:ascii="Comic Sans MS" w:hAnsi="Comic Sans MS"/>
                      <w:b/>
                      <w:sz w:val="20"/>
                      <w:szCs w:val="20"/>
                    </w:rPr>
                  </w:pPr>
                  <w:r>
                    <w:rPr>
                      <w:rFonts w:ascii="Comic Sans MS" w:hAnsi="Comic Sans MS"/>
                      <w:b/>
                      <w:sz w:val="20"/>
                      <w:szCs w:val="20"/>
                    </w:rPr>
                    <w:t>………………………………………………………………………………………………………………………………………………………………………………………………………………………………………………………………………………………………………………………………………………………………………………………………………………………………………………………………………………………………………………………………………………………………………………………………………………………………………………………………………………………………………………………………………………………………………………………………………………………………………………………………………………………………………………………………………………………………………………………………………………………………………………………………………………………………………………………………………………………………………………………………………………………………………………………………………………………………………………………………………………………………………………………………………………………………………………………………………………………………………………………………………………………………………………………………………………………………………………………………………………………………………………………………………………………………………………………………………………………………………………………………………………………………………………………………………………………………………………………………………………………………………………………………………………………</w:t>
                  </w:r>
                </w:p>
                <w:p w:rsidR="00766666" w:rsidRPr="00766666" w:rsidRDefault="00766666" w:rsidP="00766666">
                  <w:pPr>
                    <w:jc w:val="both"/>
                    <w:rPr>
                      <w:rFonts w:ascii="Comic Sans MS" w:hAnsi="Comic Sans MS"/>
                      <w:b/>
                      <w:sz w:val="20"/>
                      <w:szCs w:val="20"/>
                    </w:rPr>
                  </w:pPr>
                </w:p>
                <w:p w:rsidR="00766666" w:rsidRPr="00766666" w:rsidRDefault="00766666" w:rsidP="00766666">
                  <w:pPr>
                    <w:jc w:val="both"/>
                    <w:rPr>
                      <w:rFonts w:ascii="Comic Sans MS" w:hAnsi="Comic Sans MS"/>
                      <w:b/>
                      <w:sz w:val="20"/>
                      <w:szCs w:val="20"/>
                    </w:rPr>
                  </w:pPr>
                </w:p>
              </w:txbxContent>
            </v:textbox>
          </v:rect>
        </w:pict>
      </w:r>
    </w:p>
    <w:p w:rsidR="008053BD" w:rsidRDefault="008053BD" w:rsidP="00AC14FD">
      <w:pPr>
        <w:rPr>
          <w:rFonts w:ascii="Comic Sans MS" w:hAnsi="Comic Sans MS"/>
          <w:sz w:val="20"/>
          <w:szCs w:val="20"/>
        </w:rPr>
      </w:pPr>
    </w:p>
    <w:p w:rsidR="008053BD" w:rsidRDefault="008053BD" w:rsidP="00AC14FD">
      <w:pPr>
        <w:rPr>
          <w:rFonts w:ascii="Comic Sans MS" w:hAnsi="Comic Sans MS"/>
          <w:sz w:val="20"/>
          <w:szCs w:val="20"/>
        </w:rPr>
      </w:pPr>
    </w:p>
    <w:p w:rsidR="008053BD" w:rsidRDefault="008053BD" w:rsidP="00AC14FD">
      <w:pPr>
        <w:rPr>
          <w:rFonts w:ascii="Comic Sans MS" w:hAnsi="Comic Sans MS"/>
          <w:sz w:val="20"/>
          <w:szCs w:val="20"/>
        </w:rPr>
      </w:pPr>
    </w:p>
    <w:p w:rsidR="008053BD" w:rsidRDefault="008053BD" w:rsidP="00AC14FD">
      <w:pPr>
        <w:rPr>
          <w:rFonts w:ascii="Comic Sans MS" w:hAnsi="Comic Sans MS"/>
          <w:sz w:val="20"/>
          <w:szCs w:val="20"/>
        </w:rPr>
      </w:pPr>
    </w:p>
    <w:p w:rsidR="008053BD" w:rsidRDefault="008053BD" w:rsidP="00AC14FD">
      <w:pPr>
        <w:rPr>
          <w:rFonts w:ascii="Comic Sans MS" w:hAnsi="Comic Sans MS"/>
          <w:sz w:val="20"/>
          <w:szCs w:val="20"/>
        </w:rPr>
      </w:pPr>
    </w:p>
    <w:p w:rsidR="008053BD" w:rsidRDefault="008053BD" w:rsidP="00AC14FD">
      <w:pPr>
        <w:rPr>
          <w:rFonts w:ascii="Comic Sans MS" w:hAnsi="Comic Sans MS"/>
          <w:sz w:val="20"/>
          <w:szCs w:val="20"/>
        </w:rPr>
      </w:pPr>
    </w:p>
    <w:p w:rsidR="008053BD" w:rsidRDefault="008053BD" w:rsidP="00AC14FD">
      <w:pPr>
        <w:rPr>
          <w:rFonts w:ascii="Comic Sans MS" w:hAnsi="Comic Sans MS"/>
          <w:sz w:val="20"/>
          <w:szCs w:val="20"/>
        </w:rPr>
      </w:pPr>
    </w:p>
    <w:p w:rsidR="008053BD" w:rsidRDefault="008053BD" w:rsidP="00AC14FD">
      <w:pPr>
        <w:rPr>
          <w:rFonts w:ascii="Comic Sans MS" w:hAnsi="Comic Sans MS"/>
          <w:sz w:val="20"/>
          <w:szCs w:val="20"/>
        </w:rPr>
      </w:pPr>
    </w:p>
    <w:p w:rsidR="008053BD" w:rsidRDefault="008053BD" w:rsidP="00AC14FD">
      <w:pPr>
        <w:rPr>
          <w:rFonts w:ascii="Comic Sans MS" w:hAnsi="Comic Sans MS"/>
          <w:sz w:val="20"/>
          <w:szCs w:val="20"/>
        </w:rPr>
      </w:pPr>
      <w:r>
        <w:rPr>
          <w:rFonts w:ascii="Comic Sans MS" w:hAnsi="Comic Sans MS"/>
          <w:noProof/>
          <w:sz w:val="20"/>
          <w:szCs w:val="20"/>
          <w:lang w:eastAsia="fr-BE"/>
        </w:rPr>
        <w:lastRenderedPageBreak/>
        <w:pict>
          <v:rect id="_x0000_s2184" style="position:absolute;margin-left:-19.45pt;margin-top:4.6pt;width:489.45pt;height:33.9pt;z-index:251784192" strokeweight="2.25pt">
            <v:textbox>
              <w:txbxContent>
                <w:p w:rsidR="008053BD" w:rsidRPr="003D4303" w:rsidRDefault="008053BD" w:rsidP="008053BD">
                  <w:pPr>
                    <w:jc w:val="center"/>
                    <w:rPr>
                      <w:rFonts w:ascii="Tintin Majuscules" w:hAnsi="Tintin Majuscules"/>
                      <w:sz w:val="36"/>
                      <w:szCs w:val="36"/>
                    </w:rPr>
                  </w:pPr>
                  <w:r>
                    <w:rPr>
                      <w:rFonts w:ascii="Tintin Majuscules" w:hAnsi="Tintin Majuscules"/>
                      <w:sz w:val="36"/>
                      <w:szCs w:val="36"/>
                    </w:rPr>
                    <w:t>Reste-t-il beaucoup de babouin en vous ?</w:t>
                  </w:r>
                </w:p>
              </w:txbxContent>
            </v:textbox>
          </v:rect>
        </w:pict>
      </w:r>
    </w:p>
    <w:p w:rsidR="008053BD" w:rsidRDefault="008053BD" w:rsidP="00AC14FD">
      <w:pPr>
        <w:rPr>
          <w:rFonts w:ascii="Comic Sans MS" w:hAnsi="Comic Sans MS"/>
          <w:sz w:val="20"/>
          <w:szCs w:val="20"/>
        </w:rPr>
      </w:pPr>
    </w:p>
    <w:p w:rsidR="008053BD" w:rsidRDefault="00396F01" w:rsidP="00AC14FD">
      <w:pPr>
        <w:rPr>
          <w:rFonts w:ascii="Comic Sans MS" w:hAnsi="Comic Sans MS"/>
          <w:b/>
          <w:sz w:val="20"/>
          <w:szCs w:val="20"/>
        </w:rPr>
      </w:pPr>
      <w:r>
        <w:rPr>
          <w:rFonts w:ascii="Comic Sans MS" w:hAnsi="Comic Sans MS"/>
          <w:b/>
          <w:noProof/>
          <w:sz w:val="20"/>
          <w:szCs w:val="20"/>
          <w:lang w:eastAsia="fr-BE"/>
        </w:rPr>
        <w:drawing>
          <wp:anchor distT="0" distB="0" distL="114300" distR="114300" simplePos="0" relativeHeight="251785216" behindDoc="1" locked="0" layoutInCell="1" allowOverlap="1">
            <wp:simplePos x="0" y="0"/>
            <wp:positionH relativeFrom="column">
              <wp:posOffset>3692525</wp:posOffset>
            </wp:positionH>
            <wp:positionV relativeFrom="paragraph">
              <wp:posOffset>333375</wp:posOffset>
            </wp:positionV>
            <wp:extent cx="2211070" cy="1659890"/>
            <wp:effectExtent l="38100" t="57150" r="113030" b="92710"/>
            <wp:wrapTight wrapText="bothSides">
              <wp:wrapPolygon edited="0">
                <wp:start x="-372" y="-744"/>
                <wp:lineTo x="-372" y="22806"/>
                <wp:lineTo x="22332" y="22806"/>
                <wp:lineTo x="22518" y="22806"/>
                <wp:lineTo x="22704" y="21319"/>
                <wp:lineTo x="22704" y="-248"/>
                <wp:lineTo x="22332" y="-744"/>
                <wp:lineTo x="-372" y="-744"/>
              </wp:wrapPolygon>
            </wp:wrapTight>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srcRect/>
                    <a:stretch>
                      <a:fillRect/>
                    </a:stretch>
                  </pic:blipFill>
                  <pic:spPr bwMode="auto">
                    <a:xfrm>
                      <a:off x="0" y="0"/>
                      <a:ext cx="2211070" cy="16598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8053BD" w:rsidRPr="008053BD">
        <w:rPr>
          <w:rFonts w:ascii="Comic Sans MS" w:hAnsi="Comic Sans MS"/>
          <w:b/>
          <w:sz w:val="20"/>
          <w:szCs w:val="20"/>
        </w:rPr>
        <w:t>Comprendre un texte philosophique</w:t>
      </w:r>
    </w:p>
    <w:p w:rsidR="00A56D4C" w:rsidRDefault="008053BD" w:rsidP="008053BD">
      <w:pPr>
        <w:jc w:val="both"/>
        <w:rPr>
          <w:rFonts w:ascii="Comic Sans MS" w:hAnsi="Comic Sans MS"/>
          <w:sz w:val="20"/>
          <w:szCs w:val="20"/>
        </w:rPr>
      </w:pPr>
      <w:r w:rsidRPr="008053BD">
        <w:rPr>
          <w:rFonts w:ascii="Comic Sans MS" w:hAnsi="Comic Sans MS"/>
          <w:sz w:val="20"/>
          <w:szCs w:val="20"/>
        </w:rPr>
        <w:t>« Chez certains, oui, incontestab</w:t>
      </w:r>
      <w:r>
        <w:rPr>
          <w:rFonts w:ascii="Comic Sans MS" w:hAnsi="Comic Sans MS"/>
          <w:sz w:val="20"/>
          <w:szCs w:val="20"/>
        </w:rPr>
        <w:t xml:space="preserve">lement... Passez seulement une </w:t>
      </w:r>
      <w:r w:rsidRPr="008053BD">
        <w:rPr>
          <w:rFonts w:ascii="Comic Sans MS" w:hAnsi="Comic Sans MS"/>
          <w:sz w:val="20"/>
          <w:szCs w:val="20"/>
        </w:rPr>
        <w:t>heure avec eux, vous vous en  aperce</w:t>
      </w:r>
      <w:r>
        <w:rPr>
          <w:rFonts w:ascii="Comic Sans MS" w:hAnsi="Comic Sans MS"/>
          <w:sz w:val="20"/>
          <w:szCs w:val="20"/>
        </w:rPr>
        <w:t xml:space="preserve">vrez rapidement.  Chez </w:t>
      </w:r>
      <w:r w:rsidRPr="008053BD">
        <w:rPr>
          <w:rFonts w:ascii="Comic Sans MS" w:hAnsi="Comic Sans MS"/>
          <w:sz w:val="20"/>
          <w:szCs w:val="20"/>
        </w:rPr>
        <w:t>d’autres, c’est moins flagrant</w:t>
      </w:r>
      <w:r>
        <w:rPr>
          <w:rFonts w:ascii="Comic Sans MS" w:hAnsi="Comic Sans MS"/>
          <w:sz w:val="20"/>
          <w:szCs w:val="20"/>
        </w:rPr>
        <w:t xml:space="preserve">. Sur ce terrain, les hommes </w:t>
      </w:r>
      <w:r w:rsidRPr="008053BD">
        <w:rPr>
          <w:rFonts w:ascii="Comic Sans MS" w:hAnsi="Comic Sans MS"/>
          <w:sz w:val="20"/>
          <w:szCs w:val="20"/>
        </w:rPr>
        <w:t>accusent des différences et des in</w:t>
      </w:r>
      <w:r>
        <w:rPr>
          <w:rFonts w:ascii="Comic Sans MS" w:hAnsi="Comic Sans MS"/>
          <w:sz w:val="20"/>
          <w:szCs w:val="20"/>
        </w:rPr>
        <w:t xml:space="preserve">égalités considérables. De la </w:t>
      </w:r>
      <w:r w:rsidRPr="008053BD">
        <w:rPr>
          <w:rFonts w:ascii="Comic Sans MS" w:hAnsi="Comic Sans MS"/>
          <w:sz w:val="20"/>
          <w:szCs w:val="20"/>
        </w:rPr>
        <w:t>monstruosité au génie, l</w:t>
      </w:r>
      <w:r>
        <w:rPr>
          <w:rFonts w:ascii="Comic Sans MS" w:hAnsi="Comic Sans MS"/>
          <w:sz w:val="20"/>
          <w:szCs w:val="20"/>
        </w:rPr>
        <w:t xml:space="preserve">es degrés ne manquent pas.  Où </w:t>
      </w:r>
      <w:r w:rsidRPr="008053BD">
        <w:rPr>
          <w:rFonts w:ascii="Comic Sans MS" w:hAnsi="Comic Sans MS"/>
          <w:sz w:val="20"/>
          <w:szCs w:val="20"/>
        </w:rPr>
        <w:t>sommes-nous, où êtes-vous entre ces deux extrême</w:t>
      </w:r>
      <w:r>
        <w:rPr>
          <w:rFonts w:ascii="Comic Sans MS" w:hAnsi="Comic Sans MS"/>
          <w:sz w:val="20"/>
          <w:szCs w:val="20"/>
        </w:rPr>
        <w:t xml:space="preserve">s ? Plus </w:t>
      </w:r>
      <w:r w:rsidRPr="008053BD">
        <w:rPr>
          <w:rFonts w:ascii="Comic Sans MS" w:hAnsi="Comic Sans MS"/>
          <w:sz w:val="20"/>
          <w:szCs w:val="20"/>
        </w:rPr>
        <w:t>proches de la bête ou de l</w:t>
      </w:r>
      <w:r>
        <w:rPr>
          <w:rFonts w:ascii="Comic Sans MS" w:hAnsi="Comic Sans MS"/>
          <w:sz w:val="20"/>
          <w:szCs w:val="20"/>
        </w:rPr>
        <w:t xml:space="preserve">’individu d’exception ? Dur de </w:t>
      </w:r>
      <w:r w:rsidRPr="008053BD">
        <w:rPr>
          <w:rFonts w:ascii="Comic Sans MS" w:hAnsi="Comic Sans MS"/>
          <w:sz w:val="20"/>
          <w:szCs w:val="20"/>
        </w:rPr>
        <w:t xml:space="preserve">répondre.  D’autant que </w:t>
      </w:r>
      <w:r>
        <w:rPr>
          <w:rFonts w:ascii="Comic Sans MS" w:hAnsi="Comic Sans MS"/>
          <w:sz w:val="20"/>
          <w:szCs w:val="20"/>
        </w:rPr>
        <w:t xml:space="preserve">les parts animales et humaines </w:t>
      </w:r>
      <w:r w:rsidRPr="008053BD">
        <w:rPr>
          <w:rFonts w:ascii="Comic Sans MS" w:hAnsi="Comic Sans MS"/>
          <w:sz w:val="20"/>
          <w:szCs w:val="20"/>
        </w:rPr>
        <w:t>paraissent difficiles à séparer n</w:t>
      </w:r>
      <w:r>
        <w:rPr>
          <w:rFonts w:ascii="Comic Sans MS" w:hAnsi="Comic Sans MS"/>
          <w:sz w:val="20"/>
          <w:szCs w:val="20"/>
        </w:rPr>
        <w:t xml:space="preserve">ettement.  Où est le babouin ? </w:t>
      </w:r>
      <w:r w:rsidR="005B25CC">
        <w:rPr>
          <w:rFonts w:ascii="Comic Sans MS" w:hAnsi="Comic Sans MS"/>
          <w:sz w:val="20"/>
          <w:szCs w:val="20"/>
        </w:rPr>
        <w:t xml:space="preserve">Où est l’humain ? Les </w:t>
      </w:r>
      <w:r w:rsidRPr="008053BD">
        <w:rPr>
          <w:rFonts w:ascii="Comic Sans MS" w:hAnsi="Comic Sans MS"/>
          <w:sz w:val="20"/>
          <w:szCs w:val="20"/>
        </w:rPr>
        <w:t>deux figu</w:t>
      </w:r>
      <w:r>
        <w:rPr>
          <w:rFonts w:ascii="Comic Sans MS" w:hAnsi="Comic Sans MS"/>
          <w:sz w:val="20"/>
          <w:szCs w:val="20"/>
        </w:rPr>
        <w:t xml:space="preserve">res semblent parfois connaître </w:t>
      </w:r>
      <w:r w:rsidRPr="008053BD">
        <w:rPr>
          <w:rFonts w:ascii="Comic Sans MS" w:hAnsi="Comic Sans MS"/>
          <w:sz w:val="20"/>
          <w:szCs w:val="20"/>
        </w:rPr>
        <w:t>une étrange imbrication...</w:t>
      </w:r>
      <w:r w:rsidR="00396F01" w:rsidRPr="00396F01">
        <w:rPr>
          <w:rFonts w:ascii="Comic Sans MS" w:hAnsi="Comic Sans MS"/>
          <w:sz w:val="20"/>
          <w:szCs w:val="20"/>
        </w:rPr>
        <w:t xml:space="preserve"> </w:t>
      </w:r>
    </w:p>
    <w:p w:rsidR="00A56D4C" w:rsidRDefault="00A56D4C" w:rsidP="00A56D4C">
      <w:pPr>
        <w:rPr>
          <w:rFonts w:ascii="Comic Sans MS" w:hAnsi="Comic Sans MS"/>
          <w:b/>
          <w:sz w:val="20"/>
          <w:szCs w:val="20"/>
        </w:rPr>
      </w:pPr>
      <w:r w:rsidRPr="00A56D4C">
        <w:rPr>
          <w:rFonts w:ascii="Comic Sans MS" w:hAnsi="Comic Sans MS"/>
          <w:b/>
          <w:sz w:val="20"/>
          <w:szCs w:val="20"/>
        </w:rPr>
        <w:t>Quand votre professeur est-il un singe ?</w:t>
      </w:r>
    </w:p>
    <w:p w:rsidR="00A56D4C" w:rsidRPr="00A56D4C" w:rsidRDefault="00A56D4C" w:rsidP="00A56D4C">
      <w:pPr>
        <w:jc w:val="both"/>
        <w:rPr>
          <w:rFonts w:ascii="Comic Sans MS" w:hAnsi="Comic Sans MS"/>
          <w:sz w:val="20"/>
          <w:szCs w:val="20"/>
        </w:rPr>
      </w:pPr>
      <w:r w:rsidRPr="00A56D4C">
        <w:rPr>
          <w:rFonts w:ascii="Comic Sans MS" w:hAnsi="Comic Sans MS"/>
          <w:sz w:val="20"/>
          <w:szCs w:val="20"/>
        </w:rPr>
        <w:t>La physiologie (les raisons du c</w:t>
      </w:r>
      <w:r>
        <w:rPr>
          <w:rFonts w:ascii="Comic Sans MS" w:hAnsi="Comic Sans MS"/>
          <w:sz w:val="20"/>
          <w:szCs w:val="20"/>
        </w:rPr>
        <w:t xml:space="preserve">orps) nous apprend l’existence </w:t>
      </w:r>
      <w:r w:rsidRPr="00A56D4C">
        <w:rPr>
          <w:rFonts w:ascii="Comic Sans MS" w:hAnsi="Comic Sans MS"/>
          <w:sz w:val="20"/>
          <w:szCs w:val="20"/>
        </w:rPr>
        <w:t xml:space="preserve">de besoins naturels communs </w:t>
      </w:r>
      <w:r>
        <w:rPr>
          <w:rFonts w:ascii="Comic Sans MS" w:hAnsi="Comic Sans MS"/>
          <w:sz w:val="20"/>
          <w:szCs w:val="20"/>
        </w:rPr>
        <w:t xml:space="preserve">au babouin et au professeur de philosophie. </w:t>
      </w:r>
      <w:r w:rsidRPr="00A56D4C">
        <w:rPr>
          <w:rFonts w:ascii="Comic Sans MS" w:hAnsi="Comic Sans MS"/>
          <w:sz w:val="20"/>
          <w:szCs w:val="20"/>
        </w:rPr>
        <w:t>Boire, mange</w:t>
      </w:r>
      <w:r>
        <w:rPr>
          <w:rFonts w:ascii="Comic Sans MS" w:hAnsi="Comic Sans MS"/>
          <w:sz w:val="20"/>
          <w:szCs w:val="20"/>
        </w:rPr>
        <w:t xml:space="preserve">r et dormir apparaissent comme </w:t>
      </w:r>
      <w:r w:rsidRPr="00A56D4C">
        <w:rPr>
          <w:rFonts w:ascii="Comic Sans MS" w:hAnsi="Comic Sans MS"/>
          <w:sz w:val="20"/>
          <w:szCs w:val="20"/>
        </w:rPr>
        <w:t>d’inévitables contraintes imposée</w:t>
      </w:r>
      <w:r>
        <w:rPr>
          <w:rFonts w:ascii="Comic Sans MS" w:hAnsi="Comic Sans MS"/>
          <w:sz w:val="20"/>
          <w:szCs w:val="20"/>
        </w:rPr>
        <w:t xml:space="preserve">s par la nature. Impossible de </w:t>
      </w:r>
      <w:r w:rsidRPr="00A56D4C">
        <w:rPr>
          <w:rFonts w:ascii="Comic Sans MS" w:hAnsi="Comic Sans MS"/>
          <w:sz w:val="20"/>
          <w:szCs w:val="20"/>
        </w:rPr>
        <w:t xml:space="preserve">s’y soustraire sans mettre en péril sa survie. […].   </w:t>
      </w:r>
    </w:p>
    <w:p w:rsidR="00A56D4C" w:rsidRPr="00A56D4C" w:rsidRDefault="00A56D4C" w:rsidP="00A56D4C">
      <w:pPr>
        <w:jc w:val="both"/>
        <w:rPr>
          <w:rFonts w:ascii="Comic Sans MS" w:hAnsi="Comic Sans MS"/>
          <w:sz w:val="20"/>
          <w:szCs w:val="20"/>
        </w:rPr>
      </w:pPr>
      <w:r>
        <w:rPr>
          <w:rFonts w:ascii="Comic Sans MS" w:hAnsi="Comic Sans MS"/>
          <w:sz w:val="20"/>
          <w:szCs w:val="20"/>
        </w:rPr>
        <w:t xml:space="preserve"> </w:t>
      </w:r>
      <w:r w:rsidRPr="00A56D4C">
        <w:rPr>
          <w:rFonts w:ascii="Comic Sans MS" w:hAnsi="Comic Sans MS"/>
          <w:sz w:val="20"/>
          <w:szCs w:val="20"/>
        </w:rPr>
        <w:t>De même la physiologie montr</w:t>
      </w:r>
      <w:r>
        <w:rPr>
          <w:rFonts w:ascii="Comic Sans MS" w:hAnsi="Comic Sans MS"/>
          <w:sz w:val="20"/>
          <w:szCs w:val="20"/>
        </w:rPr>
        <w:t xml:space="preserve">e un besoin sexuel actif aussi </w:t>
      </w:r>
      <w:r w:rsidRPr="00A56D4C">
        <w:rPr>
          <w:rFonts w:ascii="Comic Sans MS" w:hAnsi="Comic Sans MS"/>
          <w:sz w:val="20"/>
          <w:szCs w:val="20"/>
        </w:rPr>
        <w:t>bien chez le primate que chez l</w:t>
      </w:r>
      <w:r>
        <w:rPr>
          <w:rFonts w:ascii="Comic Sans MS" w:hAnsi="Comic Sans MS"/>
          <w:sz w:val="20"/>
          <w:szCs w:val="20"/>
        </w:rPr>
        <w:t xml:space="preserve">’homme.  Cependant, ce besoin </w:t>
      </w:r>
      <w:r w:rsidRPr="00A56D4C">
        <w:rPr>
          <w:rFonts w:ascii="Comic Sans MS" w:hAnsi="Comic Sans MS"/>
          <w:sz w:val="20"/>
          <w:szCs w:val="20"/>
        </w:rPr>
        <w:t>naturel n’est pas nécessaire à la sur</w:t>
      </w:r>
      <w:r>
        <w:rPr>
          <w:rFonts w:ascii="Comic Sans MS" w:hAnsi="Comic Sans MS"/>
          <w:sz w:val="20"/>
          <w:szCs w:val="20"/>
        </w:rPr>
        <w:t xml:space="preserve">vie individuelle, mais à celle </w:t>
      </w:r>
      <w:r w:rsidRPr="00A56D4C">
        <w:rPr>
          <w:rFonts w:ascii="Comic Sans MS" w:hAnsi="Comic Sans MS"/>
          <w:sz w:val="20"/>
          <w:szCs w:val="20"/>
        </w:rPr>
        <w:t>de l’espèce.  Arrêter de boire,</w:t>
      </w:r>
      <w:r>
        <w:rPr>
          <w:rFonts w:ascii="Comic Sans MS" w:hAnsi="Comic Sans MS"/>
          <w:sz w:val="20"/>
          <w:szCs w:val="20"/>
        </w:rPr>
        <w:t xml:space="preserve"> de manger et de dormir met en </w:t>
      </w:r>
      <w:r w:rsidRPr="00A56D4C">
        <w:rPr>
          <w:rFonts w:ascii="Comic Sans MS" w:hAnsi="Comic Sans MS"/>
          <w:sz w:val="20"/>
          <w:szCs w:val="20"/>
        </w:rPr>
        <w:t>péril la santé physique d’un cor</w:t>
      </w:r>
      <w:r>
        <w:rPr>
          <w:rFonts w:ascii="Comic Sans MS" w:hAnsi="Comic Sans MS"/>
          <w:sz w:val="20"/>
          <w:szCs w:val="20"/>
        </w:rPr>
        <w:t xml:space="preserve">ps.  Ne pas avoir de sexualité </w:t>
      </w:r>
      <w:r w:rsidRPr="00A56D4C">
        <w:rPr>
          <w:rFonts w:ascii="Comic Sans MS" w:hAnsi="Comic Sans MS"/>
          <w:sz w:val="20"/>
          <w:szCs w:val="20"/>
        </w:rPr>
        <w:t>n’entame en rien la santé phy</w:t>
      </w:r>
      <w:r>
        <w:rPr>
          <w:rFonts w:ascii="Comic Sans MS" w:hAnsi="Comic Sans MS"/>
          <w:sz w:val="20"/>
          <w:szCs w:val="20"/>
        </w:rPr>
        <w:t xml:space="preserve">sique-on n’en dira pas de même </w:t>
      </w:r>
      <w:r w:rsidRPr="00A56D4C">
        <w:rPr>
          <w:rFonts w:ascii="Comic Sans MS" w:hAnsi="Comic Sans MS"/>
          <w:sz w:val="20"/>
          <w:szCs w:val="20"/>
        </w:rPr>
        <w:t>de la santé psychique</w:t>
      </w:r>
      <w:proofErr w:type="gramStart"/>
      <w:r w:rsidRPr="00A56D4C">
        <w:rPr>
          <w:rFonts w:ascii="Comic Sans MS" w:hAnsi="Comic Sans MS"/>
          <w:sz w:val="20"/>
          <w:szCs w:val="20"/>
        </w:rPr>
        <w:t>..</w:t>
      </w:r>
      <w:proofErr w:type="gramEnd"/>
      <w:r w:rsidRPr="00A56D4C">
        <w:rPr>
          <w:rFonts w:ascii="Comic Sans MS" w:hAnsi="Comic Sans MS"/>
          <w:sz w:val="20"/>
          <w:szCs w:val="20"/>
        </w:rPr>
        <w:t xml:space="preserve">  Si</w:t>
      </w:r>
      <w:r>
        <w:rPr>
          <w:rFonts w:ascii="Comic Sans MS" w:hAnsi="Comic Sans MS"/>
          <w:sz w:val="20"/>
          <w:szCs w:val="20"/>
        </w:rPr>
        <w:t xml:space="preserve"> l’individu ne craint rien  de </w:t>
      </w:r>
      <w:r w:rsidRPr="00A56D4C">
        <w:rPr>
          <w:rFonts w:ascii="Comic Sans MS" w:hAnsi="Comic Sans MS"/>
          <w:sz w:val="20"/>
          <w:szCs w:val="20"/>
        </w:rPr>
        <w:t>l’abstinence sexuelle, l’humanité, elle, risque sa survie</w:t>
      </w:r>
      <w:proofErr w:type="gramStart"/>
      <w:r w:rsidRPr="00A56D4C">
        <w:rPr>
          <w:rFonts w:ascii="Comic Sans MS" w:hAnsi="Comic Sans MS"/>
          <w:sz w:val="20"/>
          <w:szCs w:val="20"/>
        </w:rPr>
        <w:t>.[</w:t>
      </w:r>
      <w:proofErr w:type="gramEnd"/>
      <w:r w:rsidRPr="00A56D4C">
        <w:rPr>
          <w:rFonts w:ascii="Comic Sans MS" w:hAnsi="Comic Sans MS"/>
          <w:sz w:val="20"/>
          <w:szCs w:val="20"/>
        </w:rPr>
        <w:t xml:space="preserve">…] </w:t>
      </w:r>
    </w:p>
    <w:p w:rsidR="00A56D4C" w:rsidRPr="00A56D4C" w:rsidRDefault="00A56D4C" w:rsidP="00A56D4C">
      <w:pPr>
        <w:jc w:val="both"/>
        <w:rPr>
          <w:rFonts w:ascii="Comic Sans MS" w:hAnsi="Comic Sans MS"/>
          <w:sz w:val="20"/>
          <w:szCs w:val="20"/>
        </w:rPr>
      </w:pPr>
      <w:r w:rsidRPr="00A56D4C">
        <w:rPr>
          <w:rFonts w:ascii="Comic Sans MS" w:hAnsi="Comic Sans MS"/>
          <w:sz w:val="20"/>
          <w:szCs w:val="20"/>
        </w:rPr>
        <w:t>Pour sa part, l’éthologie</w:t>
      </w:r>
      <w:r>
        <w:rPr>
          <w:rFonts w:ascii="Comic Sans MS" w:hAnsi="Comic Sans MS"/>
          <w:sz w:val="20"/>
          <w:szCs w:val="20"/>
        </w:rPr>
        <w:t xml:space="preserve"> (la logique des comportements </w:t>
      </w:r>
      <w:r w:rsidRPr="00A56D4C">
        <w:rPr>
          <w:rFonts w:ascii="Comic Sans MS" w:hAnsi="Comic Sans MS"/>
          <w:sz w:val="20"/>
          <w:szCs w:val="20"/>
        </w:rPr>
        <w:t xml:space="preserve">humains éclairés par ceux des </w:t>
      </w:r>
      <w:r>
        <w:rPr>
          <w:rFonts w:ascii="Comic Sans MS" w:hAnsi="Comic Sans MS"/>
          <w:sz w:val="20"/>
          <w:szCs w:val="20"/>
        </w:rPr>
        <w:t xml:space="preserve">animaux) enseigne qu’il existe </w:t>
      </w:r>
      <w:r w:rsidRPr="00A56D4C">
        <w:rPr>
          <w:rFonts w:ascii="Comic Sans MS" w:hAnsi="Comic Sans MS"/>
          <w:sz w:val="20"/>
          <w:szCs w:val="20"/>
        </w:rPr>
        <w:t>des comportements naturels communs</w:t>
      </w:r>
      <w:r>
        <w:rPr>
          <w:rFonts w:ascii="Comic Sans MS" w:hAnsi="Comic Sans MS"/>
          <w:sz w:val="20"/>
          <w:szCs w:val="20"/>
        </w:rPr>
        <w:t xml:space="preserve"> aux animaux et aux </w:t>
      </w:r>
      <w:r w:rsidRPr="00A56D4C">
        <w:rPr>
          <w:rFonts w:ascii="Comic Sans MS" w:hAnsi="Comic Sans MS"/>
          <w:sz w:val="20"/>
          <w:szCs w:val="20"/>
        </w:rPr>
        <w:t>humains.  On se croit s</w:t>
      </w:r>
      <w:r>
        <w:rPr>
          <w:rFonts w:ascii="Comic Sans MS" w:hAnsi="Comic Sans MS"/>
          <w:sz w:val="20"/>
          <w:szCs w:val="20"/>
        </w:rPr>
        <w:t xml:space="preserve">ouvent mis en mouvement par la </w:t>
      </w:r>
      <w:r w:rsidRPr="00A56D4C">
        <w:rPr>
          <w:rFonts w:ascii="Comic Sans MS" w:hAnsi="Comic Sans MS"/>
          <w:sz w:val="20"/>
          <w:szCs w:val="20"/>
        </w:rPr>
        <w:t>conscience, la volonté, le libre choix.</w:t>
      </w:r>
      <w:r>
        <w:rPr>
          <w:rFonts w:ascii="Comic Sans MS" w:hAnsi="Comic Sans MS"/>
          <w:sz w:val="20"/>
          <w:szCs w:val="20"/>
        </w:rPr>
        <w:t xml:space="preserve">  En fait, on obéit la plupart </w:t>
      </w:r>
      <w:r w:rsidRPr="00A56D4C">
        <w:rPr>
          <w:rFonts w:ascii="Comic Sans MS" w:hAnsi="Comic Sans MS"/>
          <w:sz w:val="20"/>
          <w:szCs w:val="20"/>
        </w:rPr>
        <w:t>du temps à des mouvements natu</w:t>
      </w:r>
      <w:r>
        <w:rPr>
          <w:rFonts w:ascii="Comic Sans MS" w:hAnsi="Comic Sans MS"/>
          <w:sz w:val="20"/>
          <w:szCs w:val="20"/>
        </w:rPr>
        <w:t xml:space="preserve">rels.  Il en va ainsi lors des </w:t>
      </w:r>
      <w:r w:rsidRPr="00A56D4C">
        <w:rPr>
          <w:rFonts w:ascii="Comic Sans MS" w:hAnsi="Comic Sans MS"/>
          <w:sz w:val="20"/>
          <w:szCs w:val="20"/>
        </w:rPr>
        <w:t xml:space="preserve">rapports violents et agressifs que l’on peut avoir avec les autres.  </w:t>
      </w:r>
    </w:p>
    <w:p w:rsidR="008053BD" w:rsidRDefault="00A56D4C" w:rsidP="00A56D4C">
      <w:pPr>
        <w:jc w:val="both"/>
        <w:rPr>
          <w:rFonts w:ascii="Comic Sans MS" w:hAnsi="Comic Sans MS"/>
          <w:sz w:val="20"/>
          <w:szCs w:val="20"/>
        </w:rPr>
      </w:pPr>
      <w:r w:rsidRPr="00A56D4C">
        <w:rPr>
          <w:rFonts w:ascii="Comic Sans MS" w:hAnsi="Comic Sans MS"/>
          <w:sz w:val="20"/>
          <w:szCs w:val="20"/>
        </w:rPr>
        <w:t>Dans la nature, les animaux s’entretuent afin de partager le</w:t>
      </w:r>
      <w:r>
        <w:rPr>
          <w:rFonts w:ascii="Comic Sans MS" w:hAnsi="Comic Sans MS"/>
          <w:sz w:val="20"/>
          <w:szCs w:val="20"/>
        </w:rPr>
        <w:t xml:space="preserve"> </w:t>
      </w:r>
      <w:r w:rsidRPr="00A56D4C">
        <w:rPr>
          <w:rFonts w:ascii="Comic Sans MS" w:hAnsi="Comic Sans MS"/>
          <w:sz w:val="20"/>
          <w:szCs w:val="20"/>
        </w:rPr>
        <w:t>groupe en dominants et dominés</w:t>
      </w:r>
      <w:proofErr w:type="gramStart"/>
      <w:r w:rsidRPr="00A56D4C">
        <w:rPr>
          <w:rFonts w:ascii="Comic Sans MS" w:hAnsi="Comic Sans MS"/>
          <w:sz w:val="20"/>
          <w:szCs w:val="20"/>
        </w:rPr>
        <w:t>,[</w:t>
      </w:r>
      <w:proofErr w:type="gramEnd"/>
      <w:r w:rsidRPr="00A56D4C">
        <w:rPr>
          <w:rFonts w:ascii="Comic Sans MS" w:hAnsi="Comic Sans MS"/>
          <w:sz w:val="20"/>
          <w:szCs w:val="20"/>
        </w:rPr>
        <w:t>…] ils se battent</w:t>
      </w:r>
      <w:r>
        <w:rPr>
          <w:rFonts w:ascii="Comic Sans MS" w:hAnsi="Comic Sans MS"/>
          <w:sz w:val="20"/>
          <w:szCs w:val="20"/>
        </w:rPr>
        <w:t xml:space="preserve"> pour </w:t>
      </w:r>
      <w:r w:rsidRPr="00A56D4C">
        <w:rPr>
          <w:rFonts w:ascii="Comic Sans MS" w:hAnsi="Comic Sans MS"/>
          <w:sz w:val="20"/>
          <w:szCs w:val="20"/>
        </w:rPr>
        <w:t>g</w:t>
      </w:r>
      <w:r>
        <w:rPr>
          <w:rFonts w:ascii="Comic Sans MS" w:hAnsi="Comic Sans MS"/>
          <w:sz w:val="20"/>
          <w:szCs w:val="20"/>
        </w:rPr>
        <w:t xml:space="preserve">ouverner des territoires.  Les </w:t>
      </w:r>
      <w:r w:rsidRPr="00A56D4C">
        <w:rPr>
          <w:rFonts w:ascii="Comic Sans MS" w:hAnsi="Comic Sans MS"/>
          <w:sz w:val="20"/>
          <w:szCs w:val="20"/>
        </w:rPr>
        <w:t>hommes font de même… [...]</w:t>
      </w:r>
    </w:p>
    <w:p w:rsidR="002A3AA3" w:rsidRPr="002A3AA3" w:rsidRDefault="002A3AA3" w:rsidP="002A3AA3">
      <w:pPr>
        <w:jc w:val="both"/>
        <w:rPr>
          <w:rFonts w:ascii="Comic Sans MS" w:hAnsi="Comic Sans MS"/>
          <w:sz w:val="20"/>
          <w:szCs w:val="20"/>
        </w:rPr>
      </w:pPr>
      <w:r w:rsidRPr="002A3AA3">
        <w:rPr>
          <w:rFonts w:ascii="Comic Sans MS" w:hAnsi="Comic Sans MS"/>
          <w:sz w:val="20"/>
          <w:szCs w:val="20"/>
        </w:rPr>
        <w:t>De même, l</w:t>
      </w:r>
      <w:r>
        <w:rPr>
          <w:rFonts w:ascii="Comic Sans MS" w:hAnsi="Comic Sans MS"/>
          <w:sz w:val="20"/>
          <w:szCs w:val="20"/>
        </w:rPr>
        <w:t xml:space="preserve">e babouin et le séducteur </w:t>
      </w:r>
      <w:r w:rsidRPr="002A3AA3">
        <w:rPr>
          <w:rFonts w:ascii="Comic Sans MS" w:hAnsi="Comic Sans MS"/>
          <w:sz w:val="20"/>
          <w:szCs w:val="20"/>
        </w:rPr>
        <w:t>s’y pren</w:t>
      </w:r>
      <w:r>
        <w:rPr>
          <w:rFonts w:ascii="Comic Sans MS" w:hAnsi="Comic Sans MS"/>
          <w:sz w:val="20"/>
          <w:szCs w:val="20"/>
        </w:rPr>
        <w:t xml:space="preserve">nent, sur le fond, d’une façon </w:t>
      </w:r>
      <w:r w:rsidRPr="002A3AA3">
        <w:rPr>
          <w:rFonts w:ascii="Comic Sans MS" w:hAnsi="Comic Sans MS"/>
          <w:sz w:val="20"/>
          <w:szCs w:val="20"/>
        </w:rPr>
        <w:t>identiqu</w:t>
      </w:r>
      <w:r>
        <w:rPr>
          <w:rFonts w:ascii="Comic Sans MS" w:hAnsi="Comic Sans MS"/>
          <w:sz w:val="20"/>
          <w:szCs w:val="20"/>
        </w:rPr>
        <w:t xml:space="preserve">e dans les relations sexuées. </w:t>
      </w:r>
      <w:r w:rsidRPr="002A3AA3">
        <w:rPr>
          <w:rFonts w:ascii="Comic Sans MS" w:hAnsi="Comic Sans MS"/>
          <w:sz w:val="20"/>
          <w:szCs w:val="20"/>
        </w:rPr>
        <w:t xml:space="preserve">Seule la </w:t>
      </w:r>
      <w:r>
        <w:rPr>
          <w:rFonts w:ascii="Comic Sans MS" w:hAnsi="Comic Sans MS"/>
          <w:sz w:val="20"/>
          <w:szCs w:val="20"/>
        </w:rPr>
        <w:t xml:space="preserve">forme change.  Ainsi, le singe </w:t>
      </w:r>
      <w:r w:rsidRPr="002A3AA3">
        <w:rPr>
          <w:rFonts w:ascii="Comic Sans MS" w:hAnsi="Comic Sans MS"/>
          <w:sz w:val="20"/>
          <w:szCs w:val="20"/>
        </w:rPr>
        <w:t>reco</w:t>
      </w:r>
      <w:r>
        <w:rPr>
          <w:rFonts w:ascii="Comic Sans MS" w:hAnsi="Comic Sans MS"/>
          <w:sz w:val="20"/>
          <w:szCs w:val="20"/>
        </w:rPr>
        <w:t xml:space="preserve">urt à la parade, il montre ses </w:t>
      </w:r>
      <w:r w:rsidRPr="002A3AA3">
        <w:rPr>
          <w:rFonts w:ascii="Comic Sans MS" w:hAnsi="Comic Sans MS"/>
          <w:sz w:val="20"/>
          <w:szCs w:val="20"/>
        </w:rPr>
        <w:t>part</w:t>
      </w:r>
      <w:r>
        <w:rPr>
          <w:rFonts w:ascii="Comic Sans MS" w:hAnsi="Comic Sans MS"/>
          <w:sz w:val="20"/>
          <w:szCs w:val="20"/>
        </w:rPr>
        <w:t xml:space="preserve">ies les plus avantageuses, ses </w:t>
      </w:r>
      <w:r w:rsidRPr="002A3AA3">
        <w:rPr>
          <w:rFonts w:ascii="Comic Sans MS" w:hAnsi="Comic Sans MS"/>
          <w:sz w:val="20"/>
          <w:szCs w:val="20"/>
        </w:rPr>
        <w:t>dents, il crie, danse, écarquille le</w:t>
      </w:r>
      <w:r>
        <w:rPr>
          <w:rFonts w:ascii="Comic Sans MS" w:hAnsi="Comic Sans MS"/>
          <w:sz w:val="20"/>
          <w:szCs w:val="20"/>
        </w:rPr>
        <w:t xml:space="preserve">s </w:t>
      </w:r>
      <w:r w:rsidRPr="002A3AA3">
        <w:rPr>
          <w:rFonts w:ascii="Comic Sans MS" w:hAnsi="Comic Sans MS"/>
          <w:sz w:val="20"/>
          <w:szCs w:val="20"/>
        </w:rPr>
        <w:t xml:space="preserve">yeux, dégage des senteurs </w:t>
      </w:r>
      <w:r w:rsidRPr="002A3AA3">
        <w:rPr>
          <w:rFonts w:ascii="Comic Sans MS" w:hAnsi="Comic Sans MS"/>
          <w:sz w:val="20"/>
          <w:szCs w:val="20"/>
        </w:rPr>
        <w:lastRenderedPageBreak/>
        <w:t>déte</w:t>
      </w:r>
      <w:r>
        <w:rPr>
          <w:rFonts w:ascii="Comic Sans MS" w:hAnsi="Comic Sans MS"/>
          <w:sz w:val="20"/>
          <w:szCs w:val="20"/>
        </w:rPr>
        <w:t xml:space="preserve">rminantes, il entre en conflit </w:t>
      </w:r>
      <w:r w:rsidRPr="002A3AA3">
        <w:rPr>
          <w:rFonts w:ascii="Comic Sans MS" w:hAnsi="Comic Sans MS"/>
          <w:sz w:val="20"/>
          <w:szCs w:val="20"/>
        </w:rPr>
        <w:t>avec les mâles désireux de pos</w:t>
      </w:r>
      <w:r>
        <w:rPr>
          <w:rFonts w:ascii="Comic Sans MS" w:hAnsi="Comic Sans MS"/>
          <w:sz w:val="20"/>
          <w:szCs w:val="20"/>
        </w:rPr>
        <w:t xml:space="preserve">séder la même femelle que lui, </w:t>
      </w:r>
      <w:r w:rsidRPr="002A3AA3">
        <w:rPr>
          <w:rFonts w:ascii="Comic Sans MS" w:hAnsi="Comic Sans MS"/>
          <w:sz w:val="20"/>
          <w:szCs w:val="20"/>
        </w:rPr>
        <w:t xml:space="preserve">les dissuade par des mimiques agressives appropriées, etc.   </w:t>
      </w:r>
    </w:p>
    <w:p w:rsidR="002A3AA3" w:rsidRDefault="002A3AA3" w:rsidP="002A3AA3">
      <w:pPr>
        <w:jc w:val="both"/>
        <w:rPr>
          <w:rFonts w:ascii="Comic Sans MS" w:hAnsi="Comic Sans MS"/>
          <w:sz w:val="20"/>
          <w:szCs w:val="20"/>
        </w:rPr>
      </w:pPr>
      <w:r w:rsidRPr="002A3AA3">
        <w:rPr>
          <w:rFonts w:ascii="Comic Sans MS" w:hAnsi="Comic Sans MS"/>
          <w:sz w:val="20"/>
          <w:szCs w:val="20"/>
        </w:rPr>
        <w:t>Que fait le Don Juan qui s’habill</w:t>
      </w:r>
      <w:r>
        <w:rPr>
          <w:rFonts w:ascii="Comic Sans MS" w:hAnsi="Comic Sans MS"/>
          <w:sz w:val="20"/>
          <w:szCs w:val="20"/>
        </w:rPr>
        <w:t xml:space="preserve">e, se parfume, se pare, use de </w:t>
      </w:r>
      <w:r w:rsidRPr="002A3AA3">
        <w:rPr>
          <w:rFonts w:ascii="Comic Sans MS" w:hAnsi="Comic Sans MS"/>
          <w:sz w:val="20"/>
          <w:szCs w:val="20"/>
        </w:rPr>
        <w:t>ses avantages incontestables (prestance, voiture décapotable, vêtements griffés et compte en banque), toise ou méprise du regard les hommes qui pourraient passer pour des rivaux, offre des cadeaux (bouquets de fleur</w:t>
      </w:r>
      <w:r>
        <w:rPr>
          <w:rFonts w:ascii="Comic Sans MS" w:hAnsi="Comic Sans MS"/>
          <w:sz w:val="20"/>
          <w:szCs w:val="20"/>
        </w:rPr>
        <w:t xml:space="preserve">s, invitation à dîner, bijoux, </w:t>
      </w:r>
      <w:r w:rsidRPr="002A3AA3">
        <w:rPr>
          <w:rFonts w:ascii="Comic Sans MS" w:hAnsi="Comic Sans MS"/>
          <w:sz w:val="20"/>
          <w:szCs w:val="20"/>
        </w:rPr>
        <w:t xml:space="preserve">week-end galants, vacances au </w:t>
      </w:r>
      <w:r>
        <w:rPr>
          <w:rFonts w:ascii="Comic Sans MS" w:hAnsi="Comic Sans MS"/>
          <w:sz w:val="20"/>
          <w:szCs w:val="20"/>
        </w:rPr>
        <w:t xml:space="preserve">soleil, etc.) sinon donner une </w:t>
      </w:r>
      <w:r w:rsidRPr="002A3AA3">
        <w:rPr>
          <w:rFonts w:ascii="Comic Sans MS" w:hAnsi="Comic Sans MS"/>
          <w:sz w:val="20"/>
          <w:szCs w:val="20"/>
        </w:rPr>
        <w:t>forme culturelle à des pulsions nat</w:t>
      </w:r>
      <w:r>
        <w:rPr>
          <w:rFonts w:ascii="Comic Sans MS" w:hAnsi="Comic Sans MS"/>
          <w:sz w:val="20"/>
          <w:szCs w:val="20"/>
        </w:rPr>
        <w:t xml:space="preserve">urelles destinées à assurer la </w:t>
      </w:r>
      <w:r w:rsidRPr="002A3AA3">
        <w:rPr>
          <w:rFonts w:ascii="Comic Sans MS" w:hAnsi="Comic Sans MS"/>
          <w:sz w:val="20"/>
          <w:szCs w:val="20"/>
        </w:rPr>
        <w:t>possession d’une femelle par un mâle ?</w:t>
      </w:r>
    </w:p>
    <w:p w:rsidR="002A3AA3" w:rsidRDefault="002A3AA3" w:rsidP="002A3AA3">
      <w:pPr>
        <w:jc w:val="both"/>
        <w:rPr>
          <w:rFonts w:ascii="Comic Sans MS" w:hAnsi="Comic Sans MS"/>
          <w:sz w:val="20"/>
          <w:szCs w:val="20"/>
        </w:rPr>
      </w:pPr>
      <w:r w:rsidRPr="002A3AA3">
        <w:rPr>
          <w:rFonts w:ascii="Comic Sans MS" w:hAnsi="Comic Sans MS"/>
          <w:sz w:val="20"/>
          <w:szCs w:val="20"/>
        </w:rPr>
        <w:t>On constate que le babouin et l’</w:t>
      </w:r>
      <w:r>
        <w:rPr>
          <w:rFonts w:ascii="Comic Sans MS" w:hAnsi="Comic Sans MS"/>
          <w:sz w:val="20"/>
          <w:szCs w:val="20"/>
        </w:rPr>
        <w:t xml:space="preserve">homme se séparent sur la façon </w:t>
      </w:r>
      <w:r w:rsidRPr="002A3AA3">
        <w:rPr>
          <w:rFonts w:ascii="Comic Sans MS" w:hAnsi="Comic Sans MS"/>
          <w:sz w:val="20"/>
          <w:szCs w:val="20"/>
        </w:rPr>
        <w:t>de répondre aux besoins naturels.</w:t>
      </w:r>
      <w:r>
        <w:rPr>
          <w:rFonts w:ascii="Comic Sans MS" w:hAnsi="Comic Sans MS"/>
          <w:sz w:val="20"/>
          <w:szCs w:val="20"/>
        </w:rPr>
        <w:t xml:space="preserve">  Le singe reste prisonnier de </w:t>
      </w:r>
      <w:r w:rsidRPr="002A3AA3">
        <w:rPr>
          <w:rFonts w:ascii="Comic Sans MS" w:hAnsi="Comic Sans MS"/>
          <w:sz w:val="20"/>
          <w:szCs w:val="20"/>
        </w:rPr>
        <w:t>sa bestialité, alors que l’homme peu</w:t>
      </w:r>
      <w:r>
        <w:rPr>
          <w:rFonts w:ascii="Comic Sans MS" w:hAnsi="Comic Sans MS"/>
          <w:sz w:val="20"/>
          <w:szCs w:val="20"/>
        </w:rPr>
        <w:t xml:space="preserve">t s’en défaire, partiellement, </w:t>
      </w:r>
      <w:r w:rsidRPr="002A3AA3">
        <w:rPr>
          <w:rFonts w:ascii="Comic Sans MS" w:hAnsi="Comic Sans MS"/>
          <w:sz w:val="20"/>
          <w:szCs w:val="20"/>
        </w:rPr>
        <w:t>totalement ou la différer, y résist</w:t>
      </w:r>
      <w:r>
        <w:rPr>
          <w:rFonts w:ascii="Comic Sans MS" w:hAnsi="Comic Sans MS"/>
          <w:sz w:val="20"/>
          <w:szCs w:val="20"/>
        </w:rPr>
        <w:t xml:space="preserve">er, la dépasser en lui donnant </w:t>
      </w:r>
      <w:r w:rsidRPr="002A3AA3">
        <w:rPr>
          <w:rFonts w:ascii="Comic Sans MS" w:hAnsi="Comic Sans MS"/>
          <w:sz w:val="20"/>
          <w:szCs w:val="20"/>
        </w:rPr>
        <w:t>une forme spécifique.  D’où la c</w:t>
      </w:r>
      <w:r>
        <w:rPr>
          <w:rFonts w:ascii="Comic Sans MS" w:hAnsi="Comic Sans MS"/>
          <w:sz w:val="20"/>
          <w:szCs w:val="20"/>
        </w:rPr>
        <w:t xml:space="preserve">ulture.  Face aux besoins, aux </w:t>
      </w:r>
      <w:r w:rsidRPr="002A3AA3">
        <w:rPr>
          <w:rFonts w:ascii="Comic Sans MS" w:hAnsi="Comic Sans MS"/>
          <w:sz w:val="20"/>
          <w:szCs w:val="20"/>
        </w:rPr>
        <w:t>instincts et aux pulsions qui domi</w:t>
      </w:r>
      <w:r>
        <w:rPr>
          <w:rFonts w:ascii="Comic Sans MS" w:hAnsi="Comic Sans MS"/>
          <w:sz w:val="20"/>
          <w:szCs w:val="20"/>
        </w:rPr>
        <w:t xml:space="preserve">nent l’animal intégralement et </w:t>
      </w:r>
      <w:r w:rsidRPr="002A3AA3">
        <w:rPr>
          <w:rFonts w:ascii="Comic Sans MS" w:hAnsi="Comic Sans MS"/>
          <w:sz w:val="20"/>
          <w:szCs w:val="20"/>
        </w:rPr>
        <w:t>le déterminent, l’homme peut ch</w:t>
      </w:r>
      <w:r>
        <w:rPr>
          <w:rFonts w:ascii="Comic Sans MS" w:hAnsi="Comic Sans MS"/>
          <w:sz w:val="20"/>
          <w:szCs w:val="20"/>
        </w:rPr>
        <w:t xml:space="preserve">oisir d’exercer sa volonté, sa </w:t>
      </w:r>
      <w:r w:rsidRPr="002A3AA3">
        <w:rPr>
          <w:rFonts w:ascii="Comic Sans MS" w:hAnsi="Comic Sans MS"/>
          <w:sz w:val="20"/>
          <w:szCs w:val="20"/>
        </w:rPr>
        <w:t>liberté, son pouvoir de décision.  Là</w:t>
      </w:r>
      <w:r>
        <w:rPr>
          <w:rFonts w:ascii="Comic Sans MS" w:hAnsi="Comic Sans MS"/>
          <w:sz w:val="20"/>
          <w:szCs w:val="20"/>
        </w:rPr>
        <w:t xml:space="preserve"> où le babouin subit la loi de </w:t>
      </w:r>
      <w:r w:rsidRPr="002A3AA3">
        <w:rPr>
          <w:rFonts w:ascii="Comic Sans MS" w:hAnsi="Comic Sans MS"/>
          <w:sz w:val="20"/>
          <w:szCs w:val="20"/>
        </w:rPr>
        <w:t xml:space="preserve">ses glandes génitales, l’homme peut </w:t>
      </w:r>
      <w:r>
        <w:rPr>
          <w:rFonts w:ascii="Comic Sans MS" w:hAnsi="Comic Sans MS"/>
          <w:sz w:val="20"/>
          <w:szCs w:val="20"/>
        </w:rPr>
        <w:t xml:space="preserve">lutter contre la nécessité, la </w:t>
      </w:r>
      <w:r w:rsidRPr="002A3AA3">
        <w:rPr>
          <w:rFonts w:ascii="Comic Sans MS" w:hAnsi="Comic Sans MS"/>
          <w:sz w:val="20"/>
          <w:szCs w:val="20"/>
        </w:rPr>
        <w:t>réd</w:t>
      </w:r>
      <w:r>
        <w:rPr>
          <w:rFonts w:ascii="Comic Sans MS" w:hAnsi="Comic Sans MS"/>
          <w:sz w:val="20"/>
          <w:szCs w:val="20"/>
        </w:rPr>
        <w:t xml:space="preserve">uire, et inventer sa liberté.  </w:t>
      </w:r>
      <w:r w:rsidRPr="002A3AA3">
        <w:rPr>
          <w:rFonts w:ascii="Comic Sans MS" w:hAnsi="Comic Sans MS"/>
          <w:sz w:val="20"/>
          <w:szCs w:val="20"/>
        </w:rPr>
        <w:t>Ainsi en matière de sexualité inven</w:t>
      </w:r>
      <w:r>
        <w:rPr>
          <w:rFonts w:ascii="Comic Sans MS" w:hAnsi="Comic Sans MS"/>
          <w:sz w:val="20"/>
          <w:szCs w:val="20"/>
        </w:rPr>
        <w:t xml:space="preserve">te-t-il l’amour et l’érotisme, </w:t>
      </w:r>
      <w:r w:rsidRPr="002A3AA3">
        <w:rPr>
          <w:rFonts w:ascii="Comic Sans MS" w:hAnsi="Comic Sans MS"/>
          <w:sz w:val="20"/>
          <w:szCs w:val="20"/>
        </w:rPr>
        <w:t>le sentiment et les jeux amoureu</w:t>
      </w:r>
      <w:r>
        <w:rPr>
          <w:rFonts w:ascii="Comic Sans MS" w:hAnsi="Comic Sans MS"/>
          <w:sz w:val="20"/>
          <w:szCs w:val="20"/>
        </w:rPr>
        <w:t xml:space="preserve">x, la caresse et le baiser, la </w:t>
      </w:r>
      <w:r w:rsidRPr="002A3AA3">
        <w:rPr>
          <w:rFonts w:ascii="Comic Sans MS" w:hAnsi="Comic Sans MS"/>
          <w:sz w:val="20"/>
          <w:szCs w:val="20"/>
        </w:rPr>
        <w:t xml:space="preserve">contraception et le contrôle des </w:t>
      </w:r>
      <w:r>
        <w:rPr>
          <w:rFonts w:ascii="Comic Sans MS" w:hAnsi="Comic Sans MS"/>
          <w:sz w:val="20"/>
          <w:szCs w:val="20"/>
        </w:rPr>
        <w:t xml:space="preserve">naissances, la pornographie et </w:t>
      </w:r>
      <w:r w:rsidRPr="002A3AA3">
        <w:rPr>
          <w:rFonts w:ascii="Comic Sans MS" w:hAnsi="Comic Sans MS"/>
          <w:sz w:val="20"/>
          <w:szCs w:val="20"/>
        </w:rPr>
        <w:t>le libertinage, autant de variati</w:t>
      </w:r>
      <w:r>
        <w:rPr>
          <w:rFonts w:ascii="Comic Sans MS" w:hAnsi="Comic Sans MS"/>
          <w:sz w:val="20"/>
          <w:szCs w:val="20"/>
        </w:rPr>
        <w:t xml:space="preserve">ons sur le thème de la culture </w:t>
      </w:r>
      <w:r w:rsidRPr="002A3AA3">
        <w:rPr>
          <w:rFonts w:ascii="Comic Sans MS" w:hAnsi="Comic Sans MS"/>
          <w:sz w:val="20"/>
          <w:szCs w:val="20"/>
        </w:rPr>
        <w:t>sexuée.  De même, en ce qui con</w:t>
      </w:r>
      <w:r>
        <w:rPr>
          <w:rFonts w:ascii="Comic Sans MS" w:hAnsi="Comic Sans MS"/>
          <w:sz w:val="20"/>
          <w:szCs w:val="20"/>
        </w:rPr>
        <w:t xml:space="preserve">cerne la soif et la faim : les </w:t>
      </w:r>
      <w:r w:rsidRPr="002A3AA3">
        <w:rPr>
          <w:rFonts w:ascii="Comic Sans MS" w:hAnsi="Comic Sans MS"/>
          <w:sz w:val="20"/>
          <w:szCs w:val="20"/>
        </w:rPr>
        <w:t>hommes dépassent les besoins na</w:t>
      </w:r>
      <w:r>
        <w:rPr>
          <w:rFonts w:ascii="Comic Sans MS" w:hAnsi="Comic Sans MS"/>
          <w:sz w:val="20"/>
          <w:szCs w:val="20"/>
        </w:rPr>
        <w:t xml:space="preserve">turels en inventant des façons </w:t>
      </w:r>
      <w:r w:rsidRPr="002A3AA3">
        <w:rPr>
          <w:rFonts w:ascii="Comic Sans MS" w:hAnsi="Comic Sans MS"/>
          <w:sz w:val="20"/>
          <w:szCs w:val="20"/>
        </w:rPr>
        <w:t>spécifiques d’y répondre (techni</w:t>
      </w:r>
      <w:r>
        <w:rPr>
          <w:rFonts w:ascii="Comic Sans MS" w:hAnsi="Comic Sans MS"/>
          <w:sz w:val="20"/>
          <w:szCs w:val="20"/>
        </w:rPr>
        <w:t xml:space="preserve">ques de cuisson, de salage, de </w:t>
      </w:r>
      <w:r w:rsidRPr="002A3AA3">
        <w:rPr>
          <w:rFonts w:ascii="Comic Sans MS" w:hAnsi="Comic Sans MS"/>
          <w:sz w:val="20"/>
          <w:szCs w:val="20"/>
        </w:rPr>
        <w:t>fumage, de boucanage, de fer</w:t>
      </w:r>
      <w:r>
        <w:rPr>
          <w:rFonts w:ascii="Comic Sans MS" w:hAnsi="Comic Sans MS"/>
          <w:sz w:val="20"/>
          <w:szCs w:val="20"/>
        </w:rPr>
        <w:t xml:space="preserve">mentation), ils se servent des </w:t>
      </w:r>
      <w:r w:rsidRPr="002A3AA3">
        <w:rPr>
          <w:rFonts w:ascii="Comic Sans MS" w:hAnsi="Comic Sans MS"/>
          <w:sz w:val="20"/>
          <w:szCs w:val="20"/>
        </w:rPr>
        <w:t>épices, inventent la cuisine et la gastronomie.</w:t>
      </w:r>
    </w:p>
    <w:p w:rsidR="002A3AA3" w:rsidRDefault="002A3AA3" w:rsidP="002A3AA3">
      <w:pPr>
        <w:jc w:val="both"/>
        <w:rPr>
          <w:rFonts w:ascii="Comic Sans MS" w:hAnsi="Comic Sans MS"/>
          <w:sz w:val="20"/>
          <w:szCs w:val="20"/>
        </w:rPr>
      </w:pPr>
      <w:r w:rsidRPr="002A3AA3">
        <w:rPr>
          <w:rFonts w:ascii="Comic Sans MS" w:hAnsi="Comic Sans MS"/>
          <w:sz w:val="20"/>
          <w:szCs w:val="20"/>
        </w:rPr>
        <w:t>De sorte que l’érotisme est à la s</w:t>
      </w:r>
      <w:r>
        <w:rPr>
          <w:rFonts w:ascii="Comic Sans MS" w:hAnsi="Comic Sans MS"/>
          <w:sz w:val="20"/>
          <w:szCs w:val="20"/>
        </w:rPr>
        <w:t xml:space="preserve">exualité ce que la gastronomie </w:t>
      </w:r>
      <w:r w:rsidRPr="002A3AA3">
        <w:rPr>
          <w:rFonts w:ascii="Comic Sans MS" w:hAnsi="Comic Sans MS"/>
          <w:sz w:val="20"/>
          <w:szCs w:val="20"/>
        </w:rPr>
        <w:t>est à la nourriture : u</w:t>
      </w:r>
      <w:r>
        <w:rPr>
          <w:rFonts w:ascii="Comic Sans MS" w:hAnsi="Comic Sans MS"/>
          <w:sz w:val="20"/>
          <w:szCs w:val="20"/>
        </w:rPr>
        <w:t xml:space="preserve">n supplément d’âme, une valeur </w:t>
      </w:r>
      <w:r w:rsidRPr="002A3AA3">
        <w:rPr>
          <w:rFonts w:ascii="Comic Sans MS" w:hAnsi="Comic Sans MS"/>
          <w:sz w:val="20"/>
          <w:szCs w:val="20"/>
        </w:rPr>
        <w:t>intellectuelle et spirituelle ajoutée au strict nécess</w:t>
      </w:r>
      <w:r>
        <w:rPr>
          <w:rFonts w:ascii="Comic Sans MS" w:hAnsi="Comic Sans MS"/>
          <w:sz w:val="20"/>
          <w:szCs w:val="20"/>
        </w:rPr>
        <w:t xml:space="preserve">aire, ce dont </w:t>
      </w:r>
      <w:r w:rsidRPr="002A3AA3">
        <w:rPr>
          <w:rFonts w:ascii="Comic Sans MS" w:hAnsi="Comic Sans MS"/>
          <w:sz w:val="20"/>
          <w:szCs w:val="20"/>
        </w:rPr>
        <w:t>les animaux sont incapables</w:t>
      </w:r>
      <w:proofErr w:type="gramStart"/>
      <w:r w:rsidRPr="002A3AA3">
        <w:rPr>
          <w:rFonts w:ascii="Comic Sans MS" w:hAnsi="Comic Sans MS"/>
          <w:sz w:val="20"/>
          <w:szCs w:val="20"/>
        </w:rPr>
        <w:t>.[</w:t>
      </w:r>
      <w:proofErr w:type="gramEnd"/>
      <w:r w:rsidRPr="002A3AA3">
        <w:rPr>
          <w:rFonts w:ascii="Comic Sans MS" w:hAnsi="Comic Sans MS"/>
          <w:sz w:val="20"/>
          <w:szCs w:val="20"/>
        </w:rPr>
        <w:t>…]</w:t>
      </w:r>
    </w:p>
    <w:p w:rsidR="002A3AA3" w:rsidRDefault="002A3AA3" w:rsidP="002A3AA3">
      <w:pPr>
        <w:jc w:val="both"/>
        <w:rPr>
          <w:rFonts w:ascii="Comic Sans MS" w:hAnsi="Comic Sans MS"/>
          <w:b/>
          <w:sz w:val="20"/>
          <w:szCs w:val="20"/>
        </w:rPr>
      </w:pPr>
      <w:r w:rsidRPr="002A3AA3">
        <w:rPr>
          <w:rFonts w:ascii="Comic Sans MS" w:hAnsi="Comic Sans MS"/>
          <w:b/>
          <w:sz w:val="20"/>
          <w:szCs w:val="20"/>
        </w:rPr>
        <w:t>Pourquoi votre singe ne sera pas professeur de philosophie…</w:t>
      </w:r>
    </w:p>
    <w:p w:rsidR="002A3AA3" w:rsidRPr="002A3AA3" w:rsidRDefault="00E8258B" w:rsidP="002A3AA3">
      <w:pPr>
        <w:jc w:val="both"/>
        <w:rPr>
          <w:rFonts w:ascii="Comic Sans MS" w:hAnsi="Comic Sans MS"/>
          <w:sz w:val="20"/>
          <w:szCs w:val="20"/>
        </w:rPr>
      </w:pPr>
      <w:r>
        <w:rPr>
          <w:rFonts w:ascii="Comic Sans MS" w:hAnsi="Comic Sans MS"/>
          <w:noProof/>
          <w:sz w:val="20"/>
          <w:szCs w:val="20"/>
          <w:lang w:eastAsia="fr-BE"/>
        </w:rPr>
        <w:drawing>
          <wp:anchor distT="0" distB="0" distL="114300" distR="114300" simplePos="0" relativeHeight="251786240" behindDoc="1" locked="0" layoutInCell="1" allowOverlap="1">
            <wp:simplePos x="0" y="0"/>
            <wp:positionH relativeFrom="column">
              <wp:posOffset>78740</wp:posOffset>
            </wp:positionH>
            <wp:positionV relativeFrom="paragraph">
              <wp:posOffset>20955</wp:posOffset>
            </wp:positionV>
            <wp:extent cx="1174115" cy="1326515"/>
            <wp:effectExtent l="38100" t="57150" r="121285" b="102235"/>
            <wp:wrapTight wrapText="bothSides">
              <wp:wrapPolygon edited="0">
                <wp:start x="-701" y="-931"/>
                <wp:lineTo x="-701" y="23265"/>
                <wp:lineTo x="23130" y="23265"/>
                <wp:lineTo x="23481" y="23265"/>
                <wp:lineTo x="23831" y="21404"/>
                <wp:lineTo x="23831" y="-310"/>
                <wp:lineTo x="23130" y="-931"/>
                <wp:lineTo x="-701" y="-931"/>
              </wp:wrapPolygon>
            </wp:wrapTight>
            <wp:docPr id="4" name="Image 3" descr="caricatures_jonath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icatures_jonathan.jpg"/>
                    <pic:cNvPicPr/>
                  </pic:nvPicPr>
                  <pic:blipFill>
                    <a:blip r:embed="rId29" cstate="print"/>
                    <a:stretch>
                      <a:fillRect/>
                    </a:stretch>
                  </pic:blipFill>
                  <pic:spPr>
                    <a:xfrm>
                      <a:off x="0" y="0"/>
                      <a:ext cx="1174115" cy="13265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2A3AA3" w:rsidRPr="002A3AA3">
        <w:rPr>
          <w:rFonts w:ascii="Comic Sans MS" w:hAnsi="Comic Sans MS"/>
          <w:sz w:val="20"/>
          <w:szCs w:val="20"/>
        </w:rPr>
        <w:t xml:space="preserve">Enfin, l’homme et le babouin se </w:t>
      </w:r>
      <w:r w:rsidR="007B6E51">
        <w:rPr>
          <w:rFonts w:ascii="Comic Sans MS" w:hAnsi="Comic Sans MS"/>
          <w:sz w:val="20"/>
          <w:szCs w:val="20"/>
        </w:rPr>
        <w:t>séparent radicalement dès qu’il</w:t>
      </w:r>
      <w:r w:rsidR="002A3AA3" w:rsidRPr="002A3AA3">
        <w:rPr>
          <w:rFonts w:ascii="Comic Sans MS" w:hAnsi="Comic Sans MS"/>
          <w:sz w:val="20"/>
          <w:szCs w:val="20"/>
        </w:rPr>
        <w:t xml:space="preserve"> s’agit des besoins spirituels, les seuls qui soient propres aux hommes et dont aucune trace, même infime, ne se trouve chez les animaux.  […]  Le singe ignore les besoins de spiritualité : pas d’érotisme chez les guenons, pas de gastronomie chez les chimpanzés, Certes, mais pas plus de philosophie chez les orangs-outangs, de religion chez les gorilles, de technique chez les macaques ou d’art chez les bonobos. </w:t>
      </w:r>
    </w:p>
    <w:p w:rsidR="002A3AA3" w:rsidRPr="002A3AA3" w:rsidRDefault="002A3AA3" w:rsidP="002A3AA3">
      <w:pPr>
        <w:jc w:val="both"/>
        <w:rPr>
          <w:rFonts w:ascii="Comic Sans MS" w:hAnsi="Comic Sans MS"/>
          <w:sz w:val="20"/>
          <w:szCs w:val="20"/>
        </w:rPr>
      </w:pPr>
      <w:r w:rsidRPr="002A3AA3">
        <w:rPr>
          <w:rFonts w:ascii="Comic Sans MS" w:hAnsi="Comic Sans MS"/>
          <w:sz w:val="20"/>
          <w:szCs w:val="20"/>
        </w:rPr>
        <w:t xml:space="preserve"> Le langage, pas forcément la langue articulée, mais le moyen de communiquer ou de correspondre, d’échanger des positions intellectuelles, des avis, des points de vue : voilà la définition réelle de l’humanité de l’homme.  Et avec le langage, la possibilité d’en appeler à des valeurs morales, spirituelles, religieuses, politiques, esthétiques, philosophiques.  La distinction du Bien et du Mal, du Juste et de l’injuste, de la Terre et du Ciel, du Beau et du Laid, du Bon et du Mauvais, ne</w:t>
      </w:r>
      <w:r>
        <w:rPr>
          <w:rFonts w:ascii="Comic Sans MS" w:hAnsi="Comic Sans MS"/>
          <w:sz w:val="20"/>
          <w:szCs w:val="20"/>
        </w:rPr>
        <w:t xml:space="preserve"> </w:t>
      </w:r>
      <w:r w:rsidRPr="002A3AA3">
        <w:rPr>
          <w:rFonts w:ascii="Comic Sans MS" w:hAnsi="Comic Sans MS"/>
          <w:sz w:val="20"/>
          <w:szCs w:val="20"/>
        </w:rPr>
        <w:t xml:space="preserve">s’opère que dans le cerveau humain, dans le corps de l’homme, jamais dans la </w:t>
      </w:r>
      <w:r w:rsidRPr="002A3AA3">
        <w:rPr>
          <w:rFonts w:ascii="Comic Sans MS" w:hAnsi="Comic Sans MS"/>
          <w:sz w:val="20"/>
          <w:szCs w:val="20"/>
        </w:rPr>
        <w:lastRenderedPageBreak/>
        <w:t>carcasse d’un babo</w:t>
      </w:r>
      <w:r w:rsidR="0084105A">
        <w:rPr>
          <w:rFonts w:ascii="Comic Sans MS" w:hAnsi="Comic Sans MS"/>
          <w:sz w:val="20"/>
          <w:szCs w:val="20"/>
        </w:rPr>
        <w:t xml:space="preserve">uin.  La culture éloigne de la </w:t>
      </w:r>
      <w:r w:rsidRPr="002A3AA3">
        <w:rPr>
          <w:rFonts w:ascii="Comic Sans MS" w:hAnsi="Comic Sans MS"/>
          <w:sz w:val="20"/>
          <w:szCs w:val="20"/>
        </w:rPr>
        <w:t>nature, elle arrache aux obligati</w:t>
      </w:r>
      <w:r w:rsidR="0084105A">
        <w:rPr>
          <w:rFonts w:ascii="Comic Sans MS" w:hAnsi="Comic Sans MS"/>
          <w:sz w:val="20"/>
          <w:szCs w:val="20"/>
        </w:rPr>
        <w:t xml:space="preserve">ons qui soumettent aveuglément </w:t>
      </w:r>
      <w:r w:rsidRPr="002A3AA3">
        <w:rPr>
          <w:rFonts w:ascii="Comic Sans MS" w:hAnsi="Comic Sans MS"/>
          <w:sz w:val="20"/>
          <w:szCs w:val="20"/>
        </w:rPr>
        <w:t xml:space="preserve">les animaux qui n’ont pas le choix.  </w:t>
      </w:r>
    </w:p>
    <w:p w:rsidR="002A3AA3" w:rsidRPr="002A3AA3" w:rsidRDefault="002A3AA3" w:rsidP="002A3AA3">
      <w:pPr>
        <w:jc w:val="both"/>
        <w:rPr>
          <w:rFonts w:ascii="Comic Sans MS" w:hAnsi="Comic Sans MS"/>
          <w:sz w:val="20"/>
          <w:szCs w:val="20"/>
        </w:rPr>
      </w:pPr>
      <w:r w:rsidRPr="002A3AA3">
        <w:rPr>
          <w:rFonts w:ascii="Comic Sans MS" w:hAnsi="Comic Sans MS"/>
          <w:sz w:val="20"/>
          <w:szCs w:val="20"/>
        </w:rPr>
        <w:t>[…]  Il faut ajouter, comme s</w:t>
      </w:r>
      <w:r w:rsidR="0084105A">
        <w:rPr>
          <w:rFonts w:ascii="Comic Sans MS" w:hAnsi="Comic Sans MS"/>
          <w:sz w:val="20"/>
          <w:szCs w:val="20"/>
        </w:rPr>
        <w:t xml:space="preserve">igne spécifiquement humain, la </w:t>
      </w:r>
      <w:r w:rsidRPr="002A3AA3">
        <w:rPr>
          <w:rFonts w:ascii="Comic Sans MS" w:hAnsi="Comic Sans MS"/>
          <w:sz w:val="20"/>
          <w:szCs w:val="20"/>
        </w:rPr>
        <w:t>capacité à transmettre des sa</w:t>
      </w:r>
      <w:r w:rsidR="0084105A">
        <w:rPr>
          <w:rFonts w:ascii="Comic Sans MS" w:hAnsi="Comic Sans MS"/>
          <w:sz w:val="20"/>
          <w:szCs w:val="20"/>
        </w:rPr>
        <w:t xml:space="preserve">voirs mémorisés et évolutifs. </w:t>
      </w:r>
      <w:r w:rsidRPr="002A3AA3">
        <w:rPr>
          <w:rFonts w:ascii="Comic Sans MS" w:hAnsi="Comic Sans MS"/>
          <w:sz w:val="20"/>
          <w:szCs w:val="20"/>
        </w:rPr>
        <w:t>L’éducation, la mise en condition in</w:t>
      </w:r>
      <w:r w:rsidR="0084105A">
        <w:rPr>
          <w:rFonts w:ascii="Comic Sans MS" w:hAnsi="Comic Sans MS"/>
          <w:sz w:val="20"/>
          <w:szCs w:val="20"/>
        </w:rPr>
        <w:t xml:space="preserve">tellectuelle, l’apprentissage, </w:t>
      </w:r>
      <w:r w:rsidRPr="002A3AA3">
        <w:rPr>
          <w:rFonts w:ascii="Comic Sans MS" w:hAnsi="Comic Sans MS"/>
          <w:sz w:val="20"/>
          <w:szCs w:val="20"/>
        </w:rPr>
        <w:t>la transmission des savoirs et d</w:t>
      </w:r>
      <w:r w:rsidR="0084105A">
        <w:rPr>
          <w:rFonts w:ascii="Comic Sans MS" w:hAnsi="Comic Sans MS"/>
          <w:sz w:val="20"/>
          <w:szCs w:val="20"/>
        </w:rPr>
        <w:t xml:space="preserve">e valeurs communes contribuent </w:t>
      </w:r>
      <w:r w:rsidRPr="002A3AA3">
        <w:rPr>
          <w:rFonts w:ascii="Comic Sans MS" w:hAnsi="Comic Sans MS"/>
          <w:sz w:val="20"/>
          <w:szCs w:val="20"/>
        </w:rPr>
        <w:t>à la fabrication des sociétés où l</w:t>
      </w:r>
      <w:r w:rsidR="0084105A">
        <w:rPr>
          <w:rFonts w:ascii="Comic Sans MS" w:hAnsi="Comic Sans MS"/>
          <w:sz w:val="20"/>
          <w:szCs w:val="20"/>
        </w:rPr>
        <w:t xml:space="preserve">es agencements humains se font </w:t>
      </w:r>
      <w:r w:rsidRPr="002A3AA3">
        <w:rPr>
          <w:rFonts w:ascii="Comic Sans MS" w:hAnsi="Comic Sans MS"/>
          <w:sz w:val="20"/>
          <w:szCs w:val="20"/>
        </w:rPr>
        <w:t>et se refont sans cesse.  Les soci</w:t>
      </w:r>
      <w:r w:rsidR="0084105A">
        <w:rPr>
          <w:rFonts w:ascii="Comic Sans MS" w:hAnsi="Comic Sans MS"/>
          <w:sz w:val="20"/>
          <w:szCs w:val="20"/>
        </w:rPr>
        <w:t xml:space="preserve">étés babouines sont fixes, non </w:t>
      </w:r>
      <w:r w:rsidRPr="002A3AA3">
        <w:rPr>
          <w:rFonts w:ascii="Comic Sans MS" w:hAnsi="Comic Sans MS"/>
          <w:sz w:val="20"/>
          <w:szCs w:val="20"/>
        </w:rPr>
        <w:t xml:space="preserve">évolutives.  Leurs savoir-faire sont réduits, simples et limités. Plus l’acquisition intellectuelle augmente en l’homme, plus le </w:t>
      </w:r>
      <w:proofErr w:type="gramStart"/>
      <w:r w:rsidRPr="002A3AA3">
        <w:rPr>
          <w:rFonts w:ascii="Comic Sans MS" w:hAnsi="Comic Sans MS"/>
          <w:sz w:val="20"/>
          <w:szCs w:val="20"/>
        </w:rPr>
        <w:t>singe recule</w:t>
      </w:r>
      <w:proofErr w:type="gramEnd"/>
      <w:r w:rsidRPr="002A3AA3">
        <w:rPr>
          <w:rFonts w:ascii="Comic Sans MS" w:hAnsi="Comic Sans MS"/>
          <w:sz w:val="20"/>
          <w:szCs w:val="20"/>
        </w:rPr>
        <w:t xml:space="preserve"> en lui.  Moins il y a de savoir, de connaissance, de culture ou de mémoire dans un</w:t>
      </w:r>
      <w:r w:rsidR="0084105A">
        <w:rPr>
          <w:rFonts w:ascii="Comic Sans MS" w:hAnsi="Comic Sans MS"/>
          <w:sz w:val="20"/>
          <w:szCs w:val="20"/>
        </w:rPr>
        <w:t xml:space="preserve"> individu, plus l’animal prend </w:t>
      </w:r>
      <w:r w:rsidRPr="002A3AA3">
        <w:rPr>
          <w:rFonts w:ascii="Comic Sans MS" w:hAnsi="Comic Sans MS"/>
          <w:sz w:val="20"/>
          <w:szCs w:val="20"/>
        </w:rPr>
        <w:t xml:space="preserve">place, plus il domine, moins l’homme connaît la liberté.   </w:t>
      </w:r>
    </w:p>
    <w:p w:rsidR="0084105A" w:rsidRDefault="002A3AA3" w:rsidP="002A3AA3">
      <w:pPr>
        <w:jc w:val="both"/>
        <w:rPr>
          <w:rFonts w:ascii="Comic Sans MS" w:hAnsi="Comic Sans MS"/>
          <w:sz w:val="20"/>
          <w:szCs w:val="20"/>
        </w:rPr>
      </w:pPr>
      <w:r w:rsidRPr="002A3AA3">
        <w:rPr>
          <w:rFonts w:ascii="Comic Sans MS" w:hAnsi="Comic Sans MS"/>
          <w:sz w:val="20"/>
          <w:szCs w:val="20"/>
        </w:rPr>
        <w:t>Satisfaire les besoins naturel</w:t>
      </w:r>
      <w:r w:rsidR="0084105A">
        <w:rPr>
          <w:rFonts w:ascii="Comic Sans MS" w:hAnsi="Comic Sans MS"/>
          <w:sz w:val="20"/>
          <w:szCs w:val="20"/>
        </w:rPr>
        <w:t xml:space="preserve">s, obéir aux seules impulsions </w:t>
      </w:r>
      <w:r w:rsidRPr="002A3AA3">
        <w:rPr>
          <w:rFonts w:ascii="Comic Sans MS" w:hAnsi="Comic Sans MS"/>
          <w:sz w:val="20"/>
          <w:szCs w:val="20"/>
        </w:rPr>
        <w:t>naturelles, se comporte</w:t>
      </w:r>
      <w:r w:rsidR="0084105A">
        <w:rPr>
          <w:rFonts w:ascii="Comic Sans MS" w:hAnsi="Comic Sans MS"/>
          <w:sz w:val="20"/>
          <w:szCs w:val="20"/>
        </w:rPr>
        <w:t xml:space="preserve">r en personnage dominé par ses </w:t>
      </w:r>
      <w:r w:rsidRPr="002A3AA3">
        <w:rPr>
          <w:rFonts w:ascii="Comic Sans MS" w:hAnsi="Comic Sans MS"/>
          <w:sz w:val="20"/>
          <w:szCs w:val="20"/>
        </w:rPr>
        <w:t>instincts, ne pas ressentir la force d</w:t>
      </w:r>
      <w:r w:rsidR="0084105A">
        <w:rPr>
          <w:rFonts w:ascii="Comic Sans MS" w:hAnsi="Comic Sans MS"/>
          <w:sz w:val="20"/>
          <w:szCs w:val="20"/>
        </w:rPr>
        <w:t xml:space="preserve">e besoins spirituels, voilà ce </w:t>
      </w:r>
      <w:r w:rsidRPr="002A3AA3">
        <w:rPr>
          <w:rFonts w:ascii="Comic Sans MS" w:hAnsi="Comic Sans MS"/>
          <w:sz w:val="20"/>
          <w:szCs w:val="20"/>
        </w:rPr>
        <w:t xml:space="preserve">qui manifeste le babouin en </w:t>
      </w:r>
      <w:r w:rsidR="0084105A">
        <w:rPr>
          <w:rFonts w:ascii="Comic Sans MS" w:hAnsi="Comic Sans MS"/>
          <w:sz w:val="20"/>
          <w:szCs w:val="20"/>
        </w:rPr>
        <w:t xml:space="preserve">vous.  Chacun porte sa part de </w:t>
      </w:r>
      <w:r w:rsidRPr="002A3AA3">
        <w:rPr>
          <w:rFonts w:ascii="Comic Sans MS" w:hAnsi="Comic Sans MS"/>
          <w:sz w:val="20"/>
          <w:szCs w:val="20"/>
        </w:rPr>
        <w:t xml:space="preserve">singe.  La lutte est quotidienne </w:t>
      </w:r>
      <w:r w:rsidR="0084105A">
        <w:rPr>
          <w:rFonts w:ascii="Comic Sans MS" w:hAnsi="Comic Sans MS"/>
          <w:sz w:val="20"/>
          <w:szCs w:val="20"/>
        </w:rPr>
        <w:t xml:space="preserve">pour s’arracher à cet héritage </w:t>
      </w:r>
      <w:r w:rsidRPr="002A3AA3">
        <w:rPr>
          <w:rFonts w:ascii="Comic Sans MS" w:hAnsi="Comic Sans MS"/>
          <w:sz w:val="20"/>
          <w:szCs w:val="20"/>
        </w:rPr>
        <w:t>primitif.  Et jusqu’au tombeau.  La</w:t>
      </w:r>
      <w:r w:rsidR="0084105A">
        <w:rPr>
          <w:rFonts w:ascii="Comic Sans MS" w:hAnsi="Comic Sans MS"/>
          <w:sz w:val="20"/>
          <w:szCs w:val="20"/>
        </w:rPr>
        <w:t xml:space="preserve"> philosophie invite à mener ce </w:t>
      </w:r>
      <w:r w:rsidRPr="002A3AA3">
        <w:rPr>
          <w:rFonts w:ascii="Comic Sans MS" w:hAnsi="Comic Sans MS"/>
          <w:sz w:val="20"/>
          <w:szCs w:val="20"/>
        </w:rPr>
        <w:t>combat et elle en donne les moyens. »</w:t>
      </w:r>
    </w:p>
    <w:p w:rsidR="0084105A" w:rsidRPr="0084105A" w:rsidRDefault="0084105A" w:rsidP="0084105A">
      <w:pPr>
        <w:pStyle w:val="Paragraphedeliste"/>
        <w:numPr>
          <w:ilvl w:val="0"/>
          <w:numId w:val="31"/>
        </w:numPr>
        <w:rPr>
          <w:rFonts w:ascii="Comic Sans MS" w:hAnsi="Comic Sans MS"/>
          <w:b/>
          <w:sz w:val="20"/>
          <w:szCs w:val="20"/>
        </w:rPr>
      </w:pPr>
      <w:r w:rsidRPr="0084105A">
        <w:rPr>
          <w:rFonts w:ascii="Comic Sans MS" w:hAnsi="Comic Sans MS"/>
          <w:b/>
          <w:sz w:val="20"/>
          <w:szCs w:val="20"/>
        </w:rPr>
        <w:t xml:space="preserve">L’auteur du texte est : </w:t>
      </w:r>
    </w:p>
    <w:p w:rsidR="002A3AA3" w:rsidRDefault="0084105A" w:rsidP="0084105A">
      <w:pPr>
        <w:rPr>
          <w:rFonts w:ascii="Comic Sans MS" w:hAnsi="Comic Sans MS"/>
          <w:i/>
          <w:sz w:val="20"/>
          <w:szCs w:val="20"/>
        </w:rPr>
      </w:pPr>
      <w:proofErr w:type="gramStart"/>
      <w:r w:rsidRPr="0084105A">
        <w:rPr>
          <w:rFonts w:ascii="Comic Sans MS" w:hAnsi="Comic Sans MS"/>
          <w:i/>
          <w:sz w:val="20"/>
          <w:szCs w:val="20"/>
        </w:rPr>
        <w:t>un</w:t>
      </w:r>
      <w:proofErr w:type="gramEnd"/>
      <w:r w:rsidRPr="0084105A">
        <w:rPr>
          <w:rFonts w:ascii="Comic Sans MS" w:hAnsi="Comic Sans MS"/>
          <w:i/>
          <w:sz w:val="20"/>
          <w:szCs w:val="20"/>
        </w:rPr>
        <w:t xml:space="preserve"> philosophe      un psychologue    un journaliste      on ne le dit pas</w:t>
      </w:r>
    </w:p>
    <w:p w:rsidR="0084105A" w:rsidRPr="0084105A" w:rsidRDefault="0084105A" w:rsidP="0084105A">
      <w:pPr>
        <w:pStyle w:val="Paragraphedeliste"/>
        <w:numPr>
          <w:ilvl w:val="0"/>
          <w:numId w:val="31"/>
        </w:numPr>
        <w:rPr>
          <w:rFonts w:ascii="Comic Sans MS" w:hAnsi="Comic Sans MS"/>
          <w:b/>
          <w:sz w:val="20"/>
          <w:szCs w:val="20"/>
        </w:rPr>
      </w:pPr>
      <w:r w:rsidRPr="0084105A">
        <w:rPr>
          <w:rFonts w:ascii="Comic Sans MS" w:hAnsi="Comic Sans MS"/>
          <w:b/>
          <w:sz w:val="20"/>
          <w:szCs w:val="20"/>
        </w:rPr>
        <w:t xml:space="preserve">Quelle est l’intention dominante du texte ? </w:t>
      </w:r>
    </w:p>
    <w:p w:rsidR="0084105A" w:rsidRDefault="0084105A" w:rsidP="0084105A">
      <w:pPr>
        <w:rPr>
          <w:rFonts w:ascii="Comic Sans MS" w:hAnsi="Comic Sans MS"/>
          <w:i/>
          <w:sz w:val="20"/>
          <w:szCs w:val="20"/>
        </w:rPr>
      </w:pPr>
      <w:proofErr w:type="gramStart"/>
      <w:r w:rsidRPr="0084105A">
        <w:rPr>
          <w:rFonts w:ascii="Comic Sans MS" w:hAnsi="Comic Sans MS"/>
          <w:i/>
          <w:sz w:val="20"/>
          <w:szCs w:val="20"/>
        </w:rPr>
        <w:t>informer</w:t>
      </w:r>
      <w:proofErr w:type="gramEnd"/>
      <w:r w:rsidRPr="0084105A">
        <w:rPr>
          <w:rFonts w:ascii="Comic Sans MS" w:hAnsi="Comic Sans MS"/>
          <w:i/>
          <w:sz w:val="20"/>
          <w:szCs w:val="20"/>
        </w:rPr>
        <w:t xml:space="preserve">  plaire   enjoindre   convaincre</w:t>
      </w:r>
    </w:p>
    <w:p w:rsidR="0084105A" w:rsidRDefault="0084105A" w:rsidP="0084105A">
      <w:pPr>
        <w:pStyle w:val="Paragraphedeliste"/>
        <w:numPr>
          <w:ilvl w:val="0"/>
          <w:numId w:val="31"/>
        </w:numPr>
        <w:rPr>
          <w:rFonts w:ascii="Comic Sans MS" w:hAnsi="Comic Sans MS"/>
          <w:b/>
          <w:sz w:val="20"/>
          <w:szCs w:val="20"/>
        </w:rPr>
      </w:pPr>
      <w:r w:rsidRPr="0084105A">
        <w:rPr>
          <w:rFonts w:ascii="Comic Sans MS" w:hAnsi="Comic Sans MS"/>
          <w:b/>
          <w:sz w:val="20"/>
          <w:szCs w:val="20"/>
        </w:rPr>
        <w:t>Quelle est la thèse (l’opinion) de l’auteur de ce texte ?</w:t>
      </w:r>
    </w:p>
    <w:p w:rsidR="0084105A" w:rsidRPr="0084105A" w:rsidRDefault="0084105A" w:rsidP="0084105A">
      <w:pPr>
        <w:pStyle w:val="Paragraphedeliste"/>
        <w:rPr>
          <w:rFonts w:ascii="Comic Sans MS" w:hAnsi="Comic Sans MS"/>
          <w:b/>
          <w:sz w:val="20"/>
          <w:szCs w:val="20"/>
        </w:rPr>
      </w:pPr>
    </w:p>
    <w:p w:rsidR="0084105A" w:rsidRPr="0084105A" w:rsidRDefault="0084105A" w:rsidP="0084105A">
      <w:pPr>
        <w:pStyle w:val="Paragraphedeliste"/>
        <w:numPr>
          <w:ilvl w:val="0"/>
          <w:numId w:val="32"/>
        </w:numPr>
        <w:rPr>
          <w:rFonts w:ascii="Comic Sans MS" w:hAnsi="Comic Sans MS"/>
          <w:sz w:val="20"/>
          <w:szCs w:val="20"/>
        </w:rPr>
      </w:pPr>
      <w:r w:rsidRPr="0084105A">
        <w:rPr>
          <w:rFonts w:ascii="Comic Sans MS" w:hAnsi="Comic Sans MS"/>
          <w:sz w:val="20"/>
          <w:szCs w:val="20"/>
        </w:rPr>
        <w:t xml:space="preserve">Chaque homme a en lui une certaine animalité. </w:t>
      </w:r>
    </w:p>
    <w:p w:rsidR="0084105A" w:rsidRPr="0084105A" w:rsidRDefault="0084105A" w:rsidP="0084105A">
      <w:pPr>
        <w:pStyle w:val="Paragraphedeliste"/>
        <w:numPr>
          <w:ilvl w:val="0"/>
          <w:numId w:val="32"/>
        </w:numPr>
        <w:rPr>
          <w:rFonts w:ascii="Comic Sans MS" w:hAnsi="Comic Sans MS"/>
          <w:sz w:val="20"/>
          <w:szCs w:val="20"/>
        </w:rPr>
      </w:pPr>
      <w:r w:rsidRPr="0084105A">
        <w:rPr>
          <w:rFonts w:ascii="Comic Sans MS" w:hAnsi="Comic Sans MS"/>
          <w:sz w:val="20"/>
          <w:szCs w:val="20"/>
        </w:rPr>
        <w:t xml:space="preserve">On ne peut pas comparer l’homme et l’animal. </w:t>
      </w:r>
    </w:p>
    <w:p w:rsidR="0084105A" w:rsidRPr="0084105A" w:rsidRDefault="0084105A" w:rsidP="0084105A">
      <w:pPr>
        <w:pStyle w:val="Paragraphedeliste"/>
        <w:numPr>
          <w:ilvl w:val="0"/>
          <w:numId w:val="32"/>
        </w:numPr>
        <w:rPr>
          <w:rFonts w:ascii="Comic Sans MS" w:hAnsi="Comic Sans MS"/>
          <w:sz w:val="20"/>
          <w:szCs w:val="20"/>
        </w:rPr>
      </w:pPr>
      <w:r w:rsidRPr="0084105A">
        <w:rPr>
          <w:rFonts w:ascii="Comic Sans MS" w:hAnsi="Comic Sans MS"/>
          <w:sz w:val="20"/>
          <w:szCs w:val="20"/>
        </w:rPr>
        <w:t xml:space="preserve">L’homme n’est en fait qu’un animal qui parle. </w:t>
      </w:r>
    </w:p>
    <w:p w:rsidR="00EF09C0" w:rsidRDefault="0084105A" w:rsidP="0084105A">
      <w:pPr>
        <w:pStyle w:val="Paragraphedeliste"/>
        <w:numPr>
          <w:ilvl w:val="0"/>
          <w:numId w:val="32"/>
        </w:numPr>
        <w:rPr>
          <w:rFonts w:ascii="Comic Sans MS" w:hAnsi="Comic Sans MS"/>
          <w:sz w:val="20"/>
          <w:szCs w:val="20"/>
        </w:rPr>
      </w:pPr>
      <w:r w:rsidRPr="0084105A">
        <w:rPr>
          <w:rFonts w:ascii="Comic Sans MS" w:hAnsi="Comic Sans MS"/>
          <w:sz w:val="20"/>
          <w:szCs w:val="20"/>
        </w:rPr>
        <w:t>Nous sommes tous de singes.</w:t>
      </w:r>
    </w:p>
    <w:p w:rsidR="00EF09C0" w:rsidRDefault="00EF09C0" w:rsidP="00EF09C0">
      <w:pPr>
        <w:pStyle w:val="Paragraphedeliste"/>
        <w:ind w:left="1606"/>
        <w:rPr>
          <w:rFonts w:ascii="Comic Sans MS" w:hAnsi="Comic Sans MS"/>
          <w:sz w:val="20"/>
          <w:szCs w:val="20"/>
        </w:rPr>
      </w:pPr>
    </w:p>
    <w:p w:rsidR="00EF09C0" w:rsidRDefault="00EF09C0" w:rsidP="00EF09C0">
      <w:pPr>
        <w:pStyle w:val="Paragraphedeliste"/>
        <w:numPr>
          <w:ilvl w:val="0"/>
          <w:numId w:val="31"/>
        </w:numPr>
        <w:rPr>
          <w:b/>
        </w:rPr>
      </w:pPr>
      <w:r w:rsidRPr="00EF09C0">
        <w:rPr>
          <w:b/>
        </w:rPr>
        <w:t>Quel est le ton (ou registre) du texte ?</w:t>
      </w:r>
    </w:p>
    <w:p w:rsidR="00EF09C0" w:rsidRDefault="00EF09C0" w:rsidP="00EF09C0">
      <w:pPr>
        <w:pStyle w:val="Paragraphedeliste"/>
        <w:rPr>
          <w:b/>
        </w:rPr>
      </w:pPr>
    </w:p>
    <w:p w:rsidR="00EF09C0" w:rsidRPr="00EF09C0" w:rsidRDefault="00EF09C0" w:rsidP="00EF09C0">
      <w:pPr>
        <w:pStyle w:val="Paragraphedeliste"/>
        <w:numPr>
          <w:ilvl w:val="0"/>
          <w:numId w:val="33"/>
        </w:numPr>
        <w:jc w:val="both"/>
        <w:rPr>
          <w:rFonts w:ascii="Comic Sans MS" w:hAnsi="Comic Sans MS"/>
          <w:sz w:val="20"/>
          <w:szCs w:val="20"/>
        </w:rPr>
      </w:pPr>
      <w:r w:rsidRPr="00EF09C0">
        <w:rPr>
          <w:rFonts w:ascii="Comic Sans MS" w:hAnsi="Comic Sans MS"/>
          <w:sz w:val="20"/>
          <w:szCs w:val="20"/>
        </w:rPr>
        <w:t xml:space="preserve">tragique (qui inspire une émotion intense par son caractère effrayant ou funeste) </w:t>
      </w:r>
    </w:p>
    <w:p w:rsidR="00EF09C0" w:rsidRPr="00EF09C0" w:rsidRDefault="00EF09C0" w:rsidP="00EF09C0">
      <w:pPr>
        <w:pStyle w:val="Paragraphedeliste"/>
        <w:numPr>
          <w:ilvl w:val="0"/>
          <w:numId w:val="33"/>
        </w:numPr>
        <w:jc w:val="both"/>
        <w:rPr>
          <w:rFonts w:ascii="Comic Sans MS" w:hAnsi="Comic Sans MS"/>
          <w:sz w:val="20"/>
          <w:szCs w:val="20"/>
        </w:rPr>
      </w:pPr>
      <w:r w:rsidRPr="00EF09C0">
        <w:rPr>
          <w:rFonts w:ascii="Comic Sans MS" w:hAnsi="Comic Sans MS"/>
          <w:sz w:val="20"/>
          <w:szCs w:val="20"/>
        </w:rPr>
        <w:t xml:space="preserve">comique (le texte utilise des procédés comme l'incohérence des propos, les quiproquos, les répétitions pour mettre en évidence une absence de logique, des associations burlesques de mots (jeux de mots), des décalages, du non sens. Il peut faire appel à l'absurde. ) </w:t>
      </w:r>
    </w:p>
    <w:p w:rsidR="00EF09C0" w:rsidRPr="00EF09C0" w:rsidRDefault="00EF09C0" w:rsidP="00EF09C0">
      <w:pPr>
        <w:pStyle w:val="Paragraphedeliste"/>
        <w:numPr>
          <w:ilvl w:val="0"/>
          <w:numId w:val="33"/>
        </w:numPr>
        <w:jc w:val="both"/>
        <w:rPr>
          <w:rFonts w:ascii="Comic Sans MS" w:hAnsi="Comic Sans MS"/>
          <w:sz w:val="20"/>
          <w:szCs w:val="20"/>
        </w:rPr>
      </w:pPr>
      <w:r w:rsidRPr="00EF09C0">
        <w:rPr>
          <w:rFonts w:ascii="Comic Sans MS" w:hAnsi="Comic Sans MS"/>
          <w:sz w:val="20"/>
          <w:szCs w:val="20"/>
        </w:rPr>
        <w:t xml:space="preserve">didactique (ce qui vise à instruire, ce qui a un rapport avec l'enseignement, avec la transmission d'un savoir) </w:t>
      </w:r>
    </w:p>
    <w:p w:rsidR="00EF09C0" w:rsidRPr="00EF09C0" w:rsidRDefault="00EF09C0" w:rsidP="00EF09C0">
      <w:pPr>
        <w:pStyle w:val="Paragraphedeliste"/>
        <w:numPr>
          <w:ilvl w:val="0"/>
          <w:numId w:val="33"/>
        </w:numPr>
        <w:jc w:val="both"/>
        <w:rPr>
          <w:rFonts w:ascii="Comic Sans MS" w:hAnsi="Comic Sans MS"/>
          <w:sz w:val="20"/>
          <w:szCs w:val="20"/>
        </w:rPr>
      </w:pPr>
      <w:r w:rsidRPr="00EF09C0">
        <w:rPr>
          <w:rFonts w:ascii="Comic Sans MS" w:hAnsi="Comic Sans MS"/>
          <w:sz w:val="20"/>
          <w:szCs w:val="20"/>
        </w:rPr>
        <w:t xml:space="preserve">polémique </w:t>
      </w:r>
      <w:proofErr w:type="gramStart"/>
      <w:r w:rsidRPr="00EF09C0">
        <w:rPr>
          <w:rFonts w:ascii="Comic Sans MS" w:hAnsi="Comic Sans MS"/>
          <w:sz w:val="20"/>
          <w:szCs w:val="20"/>
        </w:rPr>
        <w:t>( il</w:t>
      </w:r>
      <w:proofErr w:type="gramEnd"/>
      <w:r w:rsidRPr="00EF09C0">
        <w:rPr>
          <w:rFonts w:ascii="Comic Sans MS" w:hAnsi="Comic Sans MS"/>
          <w:sz w:val="20"/>
          <w:szCs w:val="20"/>
        </w:rPr>
        <w:t xml:space="preserve"> se manifeste à partir d'un désaccord profond sur un sujet donné, l'auteur combattant des personnes ou des thèses sur un ton violent. On peut y </w:t>
      </w:r>
      <w:r w:rsidRPr="00EF09C0">
        <w:rPr>
          <w:rFonts w:ascii="Comic Sans MS" w:hAnsi="Comic Sans MS"/>
          <w:sz w:val="20"/>
          <w:szCs w:val="20"/>
        </w:rPr>
        <w:lastRenderedPageBreak/>
        <w:t xml:space="preserve">trouver les procédés de l'exagération, des termes dont les connotations sont très négatives ou dévalorisants (péjoratifs), de figures de l'ironie, des critiques etc.) </w:t>
      </w:r>
    </w:p>
    <w:p w:rsidR="0084105A" w:rsidRDefault="00EF09C0" w:rsidP="00EF09C0">
      <w:pPr>
        <w:pStyle w:val="Paragraphedeliste"/>
        <w:numPr>
          <w:ilvl w:val="0"/>
          <w:numId w:val="33"/>
        </w:numPr>
        <w:jc w:val="both"/>
        <w:rPr>
          <w:rFonts w:ascii="Comic Sans MS" w:hAnsi="Comic Sans MS"/>
          <w:sz w:val="20"/>
          <w:szCs w:val="20"/>
        </w:rPr>
      </w:pPr>
      <w:r w:rsidRPr="00EF09C0">
        <w:rPr>
          <w:rFonts w:ascii="Comic Sans MS" w:hAnsi="Comic Sans MS"/>
          <w:sz w:val="20"/>
          <w:szCs w:val="20"/>
        </w:rPr>
        <w:t>ironique (fait appel à l'ironie. On y trouve un effet de décalage laissant penser que celui qui s'exprime dit le contraire de ce qu'il veut faire comprendre en réalité. Par exemple il pourra donner de l'importance à ce qui ne devrait pas en avoir et vice versa. Ce registre est souvent utilisé dans les textes polémiques et dénonciateurs.</w:t>
      </w:r>
    </w:p>
    <w:p w:rsidR="00E8258B" w:rsidRDefault="00E8258B" w:rsidP="00E8258B">
      <w:pPr>
        <w:pStyle w:val="Paragraphedeliste"/>
        <w:ind w:left="1703"/>
        <w:jc w:val="both"/>
        <w:rPr>
          <w:rFonts w:ascii="Comic Sans MS" w:hAnsi="Comic Sans MS"/>
          <w:sz w:val="20"/>
          <w:szCs w:val="20"/>
        </w:rPr>
      </w:pPr>
    </w:p>
    <w:p w:rsidR="00423D18" w:rsidRDefault="00423D18" w:rsidP="00423D18">
      <w:pPr>
        <w:pStyle w:val="Paragraphedeliste"/>
        <w:numPr>
          <w:ilvl w:val="0"/>
          <w:numId w:val="31"/>
        </w:numPr>
        <w:jc w:val="both"/>
        <w:rPr>
          <w:rFonts w:ascii="Comic Sans MS" w:hAnsi="Comic Sans MS"/>
          <w:b/>
          <w:sz w:val="20"/>
          <w:szCs w:val="20"/>
        </w:rPr>
      </w:pPr>
      <w:r w:rsidRPr="00423D18">
        <w:rPr>
          <w:rFonts w:ascii="Comic Sans MS" w:hAnsi="Comic Sans MS"/>
          <w:b/>
          <w:sz w:val="20"/>
          <w:szCs w:val="20"/>
        </w:rPr>
        <w:t>En utilisant le texte, complétez les deux colonnes :</w:t>
      </w:r>
    </w:p>
    <w:tbl>
      <w:tblPr>
        <w:tblStyle w:val="Grilledutableau"/>
        <w:tblW w:w="0" w:type="auto"/>
        <w:tblLook w:val="04A0"/>
      </w:tblPr>
      <w:tblGrid>
        <w:gridCol w:w="4606"/>
        <w:gridCol w:w="4606"/>
      </w:tblGrid>
      <w:tr w:rsidR="00423D18" w:rsidTr="00423D18">
        <w:tc>
          <w:tcPr>
            <w:tcW w:w="4606" w:type="dxa"/>
            <w:shd w:val="clear" w:color="auto" w:fill="A6A6A6" w:themeFill="background1" w:themeFillShade="A6"/>
          </w:tcPr>
          <w:p w:rsidR="00423D18" w:rsidRDefault="00423D18" w:rsidP="00423D18">
            <w:pPr>
              <w:jc w:val="center"/>
              <w:rPr>
                <w:rFonts w:ascii="Comic Sans MS" w:hAnsi="Comic Sans MS"/>
              </w:rPr>
            </w:pPr>
          </w:p>
          <w:p w:rsidR="00423D18" w:rsidRDefault="00423D18" w:rsidP="00423D18">
            <w:pPr>
              <w:jc w:val="center"/>
              <w:rPr>
                <w:rFonts w:ascii="Comic Sans MS" w:hAnsi="Comic Sans MS"/>
              </w:rPr>
            </w:pPr>
            <w:r w:rsidRPr="00423D18">
              <w:rPr>
                <w:rFonts w:ascii="Comic Sans MS" w:hAnsi="Comic Sans MS"/>
              </w:rPr>
              <w:t>Communs à l’homme et au babouin :</w:t>
            </w:r>
          </w:p>
          <w:p w:rsidR="00423D18" w:rsidRPr="00423D18" w:rsidRDefault="00423D18" w:rsidP="00423D18">
            <w:pPr>
              <w:jc w:val="center"/>
              <w:rPr>
                <w:rFonts w:ascii="Comic Sans MS" w:hAnsi="Comic Sans MS"/>
              </w:rPr>
            </w:pPr>
          </w:p>
        </w:tc>
        <w:tc>
          <w:tcPr>
            <w:tcW w:w="4606" w:type="dxa"/>
            <w:shd w:val="clear" w:color="auto" w:fill="A6A6A6" w:themeFill="background1" w:themeFillShade="A6"/>
          </w:tcPr>
          <w:p w:rsidR="00423D18" w:rsidRDefault="00423D18" w:rsidP="00423D18">
            <w:pPr>
              <w:jc w:val="center"/>
              <w:rPr>
                <w:rFonts w:ascii="Comic Sans MS" w:hAnsi="Comic Sans MS"/>
              </w:rPr>
            </w:pPr>
          </w:p>
          <w:p w:rsidR="00423D18" w:rsidRPr="00423D18" w:rsidRDefault="00423D18" w:rsidP="00423D18">
            <w:pPr>
              <w:jc w:val="center"/>
              <w:rPr>
                <w:rFonts w:ascii="Comic Sans MS" w:hAnsi="Comic Sans MS"/>
              </w:rPr>
            </w:pPr>
            <w:r w:rsidRPr="00423D18">
              <w:rPr>
                <w:rFonts w:ascii="Comic Sans MS" w:hAnsi="Comic Sans MS"/>
              </w:rPr>
              <w:t>Propres à l’homme :</w:t>
            </w:r>
          </w:p>
        </w:tc>
      </w:tr>
      <w:tr w:rsidR="00423D18" w:rsidTr="00423D18">
        <w:tc>
          <w:tcPr>
            <w:tcW w:w="4606" w:type="dxa"/>
          </w:tcPr>
          <w:p w:rsidR="00423D18" w:rsidRDefault="00423D18" w:rsidP="00423D18"/>
          <w:p w:rsidR="00423D18" w:rsidRDefault="00423D18" w:rsidP="00423D18"/>
          <w:p w:rsidR="00423D18" w:rsidRDefault="00423D18" w:rsidP="00423D18"/>
          <w:p w:rsidR="00423D18" w:rsidRDefault="00423D18" w:rsidP="00423D18"/>
          <w:p w:rsidR="00423D18" w:rsidRDefault="00423D18" w:rsidP="00423D18"/>
          <w:p w:rsidR="00423D18" w:rsidRDefault="00423D18" w:rsidP="00423D18"/>
          <w:p w:rsidR="00423D18" w:rsidRDefault="00423D18" w:rsidP="00423D18"/>
          <w:p w:rsidR="00423D18" w:rsidRDefault="00423D18" w:rsidP="00423D18"/>
          <w:p w:rsidR="00423D18" w:rsidRDefault="00423D18" w:rsidP="00423D18"/>
          <w:p w:rsidR="00423D18" w:rsidRDefault="00423D18" w:rsidP="00423D18"/>
          <w:p w:rsidR="00423D18" w:rsidRDefault="00423D18" w:rsidP="00423D18"/>
        </w:tc>
        <w:tc>
          <w:tcPr>
            <w:tcW w:w="4606" w:type="dxa"/>
          </w:tcPr>
          <w:p w:rsidR="00423D18" w:rsidRDefault="00423D18" w:rsidP="00423D18"/>
        </w:tc>
      </w:tr>
    </w:tbl>
    <w:p w:rsidR="00423D18" w:rsidRDefault="00423D18" w:rsidP="00423D18"/>
    <w:p w:rsidR="00423D18" w:rsidRPr="0046111A" w:rsidRDefault="0046111A" w:rsidP="00423D18">
      <w:pPr>
        <w:rPr>
          <w:i/>
        </w:rPr>
      </w:pPr>
      <w:r w:rsidRPr="0046111A">
        <w:rPr>
          <w:i/>
        </w:rPr>
        <w:t xml:space="preserve">Michel </w:t>
      </w:r>
      <w:proofErr w:type="spellStart"/>
      <w:r w:rsidRPr="0046111A">
        <w:rPr>
          <w:i/>
        </w:rPr>
        <w:t>Onfray</w:t>
      </w:r>
      <w:proofErr w:type="spellEnd"/>
      <w:r w:rsidRPr="0046111A">
        <w:rPr>
          <w:i/>
        </w:rPr>
        <w:t xml:space="preserve"> « </w:t>
      </w:r>
      <w:proofErr w:type="spellStart"/>
      <w:r w:rsidRPr="0046111A">
        <w:rPr>
          <w:i/>
        </w:rPr>
        <w:t>Antimanuel</w:t>
      </w:r>
      <w:proofErr w:type="spellEnd"/>
      <w:r w:rsidRPr="0046111A">
        <w:rPr>
          <w:i/>
        </w:rPr>
        <w:t xml:space="preserve"> de philosophie » p30-34 Editions Bréal</w:t>
      </w:r>
    </w:p>
    <w:sectPr w:rsidR="00423D18" w:rsidRPr="0046111A" w:rsidSect="000821E3">
      <w:headerReference w:type="default" r:id="rId30"/>
      <w:footerReference w:type="default" r:id="rId31"/>
      <w:type w:val="continuous"/>
      <w:pgSz w:w="11906" w:h="16838"/>
      <w:pgMar w:top="1417" w:right="1417" w:bottom="1417" w:left="1417" w:header="708" w:footer="708" w:gutter="0"/>
      <w:pgBorders w:offsetFrom="page">
        <w:top w:val="single" w:sz="8" w:space="24" w:color="000000" w:themeColor="text1"/>
        <w:left w:val="single" w:sz="8" w:space="24" w:color="000000" w:themeColor="text1"/>
        <w:bottom w:val="single" w:sz="8" w:space="24" w:color="000000" w:themeColor="text1"/>
        <w:right w:val="single" w:sz="8" w:space="24" w:color="000000" w:themeColor="text1"/>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2CE2" w:rsidRDefault="008A2CE2" w:rsidP="00995E7F">
      <w:pPr>
        <w:spacing w:after="0" w:line="240" w:lineRule="auto"/>
      </w:pPr>
      <w:r>
        <w:separator/>
      </w:r>
    </w:p>
  </w:endnote>
  <w:endnote w:type="continuationSeparator" w:id="0">
    <w:p w:rsidR="008A2CE2" w:rsidRDefault="008A2CE2" w:rsidP="00995E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ntin Majuscules">
    <w:panose1 w:val="020B0803050302020204"/>
    <w:charset w:val="00"/>
    <w:family w:val="swiss"/>
    <w:pitch w:val="variable"/>
    <w:sig w:usb0="00000087" w:usb1="00000000" w:usb2="00000000" w:usb3="00000000" w:csb0="0000000B" w:csb1="00000000"/>
  </w:font>
  <w:font w:name="Magneto">
    <w:panose1 w:val="04030805050802020D02"/>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378956"/>
      <w:docPartObj>
        <w:docPartGallery w:val="Page Numbers (Bottom of Page)"/>
        <w:docPartUnique/>
      </w:docPartObj>
    </w:sdtPr>
    <w:sdtContent>
      <w:p w:rsidR="00E7108A" w:rsidRDefault="002F0DAB">
        <w:pPr>
          <w:pStyle w:val="Pieddepage"/>
          <w:jc w:val="right"/>
        </w:pPr>
        <w:fldSimple w:instr=" PAGE   \* MERGEFORMAT ">
          <w:r w:rsidR="007B6E51">
            <w:rPr>
              <w:noProof/>
            </w:rPr>
            <w:t>18</w:t>
          </w:r>
        </w:fldSimple>
      </w:p>
      <w:p w:rsidR="00E7108A" w:rsidRDefault="002F0DAB" w:rsidP="00BB2ED5">
        <w:pPr>
          <w:pStyle w:val="Pieddepage"/>
        </w:pPr>
      </w:p>
    </w:sdtContent>
  </w:sdt>
  <w:p w:rsidR="00E7108A" w:rsidRDefault="00E7108A" w:rsidP="00C87ED2">
    <w:pPr>
      <w:pStyle w:val="Pieddepage"/>
      <w:rPr>
        <w:rFonts w:ascii="Tintin Majuscules" w:hAnsi="Tintin Majuscules"/>
        <w:sz w:val="18"/>
        <w:szCs w:val="18"/>
      </w:rPr>
    </w:pPr>
    <w:r>
      <w:rPr>
        <w:rFonts w:ascii="Tintin Majuscules" w:hAnsi="Tintin Majuscules"/>
        <w:sz w:val="18"/>
        <w:szCs w:val="18"/>
      </w:rPr>
      <w:t>L’humanité et les droits de l’Homme                                                          Athénée royal de Soumagne</w:t>
    </w:r>
  </w:p>
  <w:p w:rsidR="00E7108A" w:rsidRPr="002B6240" w:rsidRDefault="00E7108A" w:rsidP="00C87ED2">
    <w:pPr>
      <w:pStyle w:val="Pieddepage"/>
      <w:rPr>
        <w:rFonts w:ascii="Tintin Majuscules" w:hAnsi="Tintin Majuscules"/>
        <w:sz w:val="18"/>
        <w:szCs w:val="18"/>
      </w:rPr>
    </w:pPr>
    <w:r>
      <w:rPr>
        <w:rFonts w:ascii="Tintin Majuscules" w:hAnsi="Tintin Majuscules"/>
        <w:sz w:val="18"/>
        <w:szCs w:val="18"/>
      </w:rPr>
      <w:t>Degré d’orientation – 2</w:t>
    </w:r>
    <w:r w:rsidRPr="009146E6">
      <w:rPr>
        <w:rFonts w:ascii="Tintin Majuscules" w:hAnsi="Tintin Majuscules"/>
        <w:sz w:val="18"/>
        <w:szCs w:val="18"/>
        <w:vertAlign w:val="superscript"/>
      </w:rPr>
      <w:t>e</w:t>
    </w:r>
    <w:r>
      <w:rPr>
        <w:rFonts w:ascii="Tintin Majuscules" w:hAnsi="Tintin Majuscules"/>
        <w:sz w:val="18"/>
        <w:szCs w:val="18"/>
      </w:rPr>
      <w:t xml:space="preserve"> année – Module I                                                 Professeur : M. Fischbach</w:t>
    </w:r>
  </w:p>
  <w:p w:rsidR="00E7108A" w:rsidRPr="002B6240" w:rsidRDefault="00E7108A">
    <w:pPr>
      <w:pStyle w:val="Pieddepage"/>
      <w:rPr>
        <w:rFonts w:ascii="Tintin Majuscules" w:hAnsi="Tintin Majuscules"/>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2CE2" w:rsidRDefault="008A2CE2" w:rsidP="00995E7F">
      <w:pPr>
        <w:spacing w:after="0" w:line="240" w:lineRule="auto"/>
      </w:pPr>
      <w:r>
        <w:separator/>
      </w:r>
    </w:p>
  </w:footnote>
  <w:footnote w:type="continuationSeparator" w:id="0">
    <w:p w:rsidR="008A2CE2" w:rsidRDefault="008A2CE2" w:rsidP="00995E7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08A" w:rsidRPr="002B6240" w:rsidRDefault="00E7108A" w:rsidP="00995E7F">
    <w:pPr>
      <w:pStyle w:val="En-tte"/>
      <w:tabs>
        <w:tab w:val="clear" w:pos="4536"/>
      </w:tabs>
      <w:rPr>
        <w:rFonts w:ascii="Tintin Majuscules" w:hAnsi="Tintin Majuscules"/>
        <w:sz w:val="32"/>
        <w:szCs w:val="32"/>
      </w:rPr>
    </w:pPr>
    <w:r>
      <w:rPr>
        <w:noProof/>
        <w:lang w:eastAsia="fr-BE"/>
      </w:rPr>
      <w:drawing>
        <wp:anchor distT="0" distB="0" distL="114300" distR="114300" simplePos="0" relativeHeight="251658240" behindDoc="1" locked="0" layoutInCell="1" allowOverlap="1">
          <wp:simplePos x="0" y="0"/>
          <wp:positionH relativeFrom="column">
            <wp:posOffset>-546735</wp:posOffset>
          </wp:positionH>
          <wp:positionV relativeFrom="paragraph">
            <wp:posOffset>-133350</wp:posOffset>
          </wp:positionV>
          <wp:extent cx="2117090" cy="390525"/>
          <wp:effectExtent l="19050" t="0" r="0" b="0"/>
          <wp:wrapTight wrapText="bothSides">
            <wp:wrapPolygon edited="0">
              <wp:start x="-194" y="0"/>
              <wp:lineTo x="-194" y="21073"/>
              <wp:lineTo x="21574" y="21073"/>
              <wp:lineTo x="21574" y="0"/>
              <wp:lineTo x="-194" y="0"/>
            </wp:wrapPolygon>
          </wp:wrapTight>
          <wp:docPr id="1" name="Image 0" descr="enseignons.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seignons.be.jpg"/>
                  <pic:cNvPicPr/>
                </pic:nvPicPr>
                <pic:blipFill>
                  <a:blip r:embed="rId1"/>
                  <a:stretch>
                    <a:fillRect/>
                  </a:stretch>
                </pic:blipFill>
                <pic:spPr>
                  <a:xfrm>
                    <a:off x="0" y="0"/>
                    <a:ext cx="2117090" cy="390525"/>
                  </a:xfrm>
                  <a:prstGeom prst="rect">
                    <a:avLst/>
                  </a:prstGeom>
                </pic:spPr>
              </pic:pic>
            </a:graphicData>
          </a:graphic>
        </wp:anchor>
      </w:drawing>
    </w:r>
    <w:r>
      <w:t xml:space="preserve">                                                                                                                                </w:t>
    </w:r>
    <w:r>
      <w:rPr>
        <w:rFonts w:ascii="Tintin Majuscules" w:hAnsi="Tintin Majuscules"/>
        <w:sz w:val="32"/>
        <w:szCs w:val="32"/>
      </w:rPr>
      <w:t>Cours de morale</w:t>
    </w:r>
  </w:p>
  <w:p w:rsidR="00E7108A" w:rsidRPr="002B6240" w:rsidRDefault="00E7108A" w:rsidP="00995E7F">
    <w:pPr>
      <w:pStyle w:val="En-tte"/>
      <w:tabs>
        <w:tab w:val="clear" w:pos="4536"/>
      </w:tabs>
      <w:rPr>
        <w:rFonts w:ascii="Tintin Majuscules" w:hAnsi="Tintin Majuscules"/>
      </w:rPr>
    </w:pPr>
    <w:r>
      <w:rPr>
        <w:rFonts w:ascii="Comic Sans MS" w:hAnsi="Comic Sans MS"/>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24ADC"/>
    <w:multiLevelType w:val="hybridMultilevel"/>
    <w:tmpl w:val="D724030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nsid w:val="062A2548"/>
    <w:multiLevelType w:val="hybridMultilevel"/>
    <w:tmpl w:val="7BCA5B58"/>
    <w:lvl w:ilvl="0" w:tplc="DFA8D2BE">
      <w:start w:val="1"/>
      <w:numFmt w:val="decimal"/>
      <w:lvlText w:val="%1."/>
      <w:lvlJc w:val="left"/>
      <w:pPr>
        <w:ind w:left="720" w:hanging="360"/>
      </w:pPr>
      <w:rPr>
        <w:rFonts w:hint="default"/>
        <w:sz w:val="18"/>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nsid w:val="0BD17209"/>
    <w:multiLevelType w:val="hybridMultilevel"/>
    <w:tmpl w:val="3AF898BA"/>
    <w:lvl w:ilvl="0" w:tplc="874A9D6E">
      <w:start w:val="1"/>
      <w:numFmt w:val="decimal"/>
      <w:lvlText w:val="%1."/>
      <w:lvlJc w:val="left"/>
      <w:pPr>
        <w:tabs>
          <w:tab w:val="num" w:pos="360"/>
        </w:tabs>
        <w:ind w:left="357" w:hanging="357"/>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nsid w:val="12D05F0D"/>
    <w:multiLevelType w:val="hybridMultilevel"/>
    <w:tmpl w:val="D8B8CD0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nsid w:val="157D0C8B"/>
    <w:multiLevelType w:val="hybridMultilevel"/>
    <w:tmpl w:val="38FA2E26"/>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nsid w:val="22CC1698"/>
    <w:multiLevelType w:val="hybridMultilevel"/>
    <w:tmpl w:val="43CA1D9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nsid w:val="237577D3"/>
    <w:multiLevelType w:val="hybridMultilevel"/>
    <w:tmpl w:val="62B89C8C"/>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nsid w:val="27DD1426"/>
    <w:multiLevelType w:val="hybridMultilevel"/>
    <w:tmpl w:val="2FECB7E4"/>
    <w:lvl w:ilvl="0" w:tplc="21A6624A">
      <w:start w:val="4"/>
      <w:numFmt w:val="bullet"/>
      <w:lvlText w:val="-"/>
      <w:lvlJc w:val="left"/>
      <w:pPr>
        <w:ind w:left="720" w:hanging="360"/>
      </w:pPr>
      <w:rPr>
        <w:rFonts w:ascii="Comic Sans MS" w:eastAsiaTheme="minorHAnsi" w:hAnsi="Comic Sans M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nsid w:val="30E043CE"/>
    <w:multiLevelType w:val="hybridMultilevel"/>
    <w:tmpl w:val="1986A30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nsid w:val="3513596F"/>
    <w:multiLevelType w:val="hybridMultilevel"/>
    <w:tmpl w:val="5380AE5A"/>
    <w:lvl w:ilvl="0" w:tplc="080C0003">
      <w:start w:val="1"/>
      <w:numFmt w:val="bullet"/>
      <w:lvlText w:val="o"/>
      <w:lvlJc w:val="left"/>
      <w:pPr>
        <w:ind w:left="1703" w:hanging="360"/>
      </w:pPr>
      <w:rPr>
        <w:rFonts w:ascii="Courier New" w:hAnsi="Courier New" w:cs="Courier New" w:hint="default"/>
      </w:rPr>
    </w:lvl>
    <w:lvl w:ilvl="1" w:tplc="080C0003" w:tentative="1">
      <w:start w:val="1"/>
      <w:numFmt w:val="bullet"/>
      <w:lvlText w:val="o"/>
      <w:lvlJc w:val="left"/>
      <w:pPr>
        <w:ind w:left="2423" w:hanging="360"/>
      </w:pPr>
      <w:rPr>
        <w:rFonts w:ascii="Courier New" w:hAnsi="Courier New" w:cs="Courier New" w:hint="default"/>
      </w:rPr>
    </w:lvl>
    <w:lvl w:ilvl="2" w:tplc="080C0005" w:tentative="1">
      <w:start w:val="1"/>
      <w:numFmt w:val="bullet"/>
      <w:lvlText w:val=""/>
      <w:lvlJc w:val="left"/>
      <w:pPr>
        <w:ind w:left="3143" w:hanging="360"/>
      </w:pPr>
      <w:rPr>
        <w:rFonts w:ascii="Wingdings" w:hAnsi="Wingdings" w:hint="default"/>
      </w:rPr>
    </w:lvl>
    <w:lvl w:ilvl="3" w:tplc="080C0001" w:tentative="1">
      <w:start w:val="1"/>
      <w:numFmt w:val="bullet"/>
      <w:lvlText w:val=""/>
      <w:lvlJc w:val="left"/>
      <w:pPr>
        <w:ind w:left="3863" w:hanging="360"/>
      </w:pPr>
      <w:rPr>
        <w:rFonts w:ascii="Symbol" w:hAnsi="Symbol" w:hint="default"/>
      </w:rPr>
    </w:lvl>
    <w:lvl w:ilvl="4" w:tplc="080C0003" w:tentative="1">
      <w:start w:val="1"/>
      <w:numFmt w:val="bullet"/>
      <w:lvlText w:val="o"/>
      <w:lvlJc w:val="left"/>
      <w:pPr>
        <w:ind w:left="4583" w:hanging="360"/>
      </w:pPr>
      <w:rPr>
        <w:rFonts w:ascii="Courier New" w:hAnsi="Courier New" w:cs="Courier New" w:hint="default"/>
      </w:rPr>
    </w:lvl>
    <w:lvl w:ilvl="5" w:tplc="080C0005" w:tentative="1">
      <w:start w:val="1"/>
      <w:numFmt w:val="bullet"/>
      <w:lvlText w:val=""/>
      <w:lvlJc w:val="left"/>
      <w:pPr>
        <w:ind w:left="5303" w:hanging="360"/>
      </w:pPr>
      <w:rPr>
        <w:rFonts w:ascii="Wingdings" w:hAnsi="Wingdings" w:hint="default"/>
      </w:rPr>
    </w:lvl>
    <w:lvl w:ilvl="6" w:tplc="080C0001" w:tentative="1">
      <w:start w:val="1"/>
      <w:numFmt w:val="bullet"/>
      <w:lvlText w:val=""/>
      <w:lvlJc w:val="left"/>
      <w:pPr>
        <w:ind w:left="6023" w:hanging="360"/>
      </w:pPr>
      <w:rPr>
        <w:rFonts w:ascii="Symbol" w:hAnsi="Symbol" w:hint="default"/>
      </w:rPr>
    </w:lvl>
    <w:lvl w:ilvl="7" w:tplc="080C0003" w:tentative="1">
      <w:start w:val="1"/>
      <w:numFmt w:val="bullet"/>
      <w:lvlText w:val="o"/>
      <w:lvlJc w:val="left"/>
      <w:pPr>
        <w:ind w:left="6743" w:hanging="360"/>
      </w:pPr>
      <w:rPr>
        <w:rFonts w:ascii="Courier New" w:hAnsi="Courier New" w:cs="Courier New" w:hint="default"/>
      </w:rPr>
    </w:lvl>
    <w:lvl w:ilvl="8" w:tplc="080C0005" w:tentative="1">
      <w:start w:val="1"/>
      <w:numFmt w:val="bullet"/>
      <w:lvlText w:val=""/>
      <w:lvlJc w:val="left"/>
      <w:pPr>
        <w:ind w:left="7463" w:hanging="360"/>
      </w:pPr>
      <w:rPr>
        <w:rFonts w:ascii="Wingdings" w:hAnsi="Wingdings" w:hint="default"/>
      </w:rPr>
    </w:lvl>
  </w:abstractNum>
  <w:abstractNum w:abstractNumId="10">
    <w:nsid w:val="3753171D"/>
    <w:multiLevelType w:val="hybridMultilevel"/>
    <w:tmpl w:val="074E884A"/>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nsid w:val="383466F6"/>
    <w:multiLevelType w:val="hybridMultilevel"/>
    <w:tmpl w:val="CE4CF16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nsid w:val="38A718F7"/>
    <w:multiLevelType w:val="hybridMultilevel"/>
    <w:tmpl w:val="FB1862A8"/>
    <w:lvl w:ilvl="0" w:tplc="080C0003">
      <w:start w:val="1"/>
      <w:numFmt w:val="bullet"/>
      <w:lvlText w:val="o"/>
      <w:lvlJc w:val="left"/>
      <w:pPr>
        <w:ind w:left="1606" w:hanging="360"/>
      </w:pPr>
      <w:rPr>
        <w:rFonts w:ascii="Courier New" w:hAnsi="Courier New" w:cs="Courier New" w:hint="default"/>
      </w:rPr>
    </w:lvl>
    <w:lvl w:ilvl="1" w:tplc="080C0003" w:tentative="1">
      <w:start w:val="1"/>
      <w:numFmt w:val="bullet"/>
      <w:lvlText w:val="o"/>
      <w:lvlJc w:val="left"/>
      <w:pPr>
        <w:ind w:left="2326" w:hanging="360"/>
      </w:pPr>
      <w:rPr>
        <w:rFonts w:ascii="Courier New" w:hAnsi="Courier New" w:cs="Courier New" w:hint="default"/>
      </w:rPr>
    </w:lvl>
    <w:lvl w:ilvl="2" w:tplc="080C0005" w:tentative="1">
      <w:start w:val="1"/>
      <w:numFmt w:val="bullet"/>
      <w:lvlText w:val=""/>
      <w:lvlJc w:val="left"/>
      <w:pPr>
        <w:ind w:left="3046" w:hanging="360"/>
      </w:pPr>
      <w:rPr>
        <w:rFonts w:ascii="Wingdings" w:hAnsi="Wingdings" w:hint="default"/>
      </w:rPr>
    </w:lvl>
    <w:lvl w:ilvl="3" w:tplc="080C0001" w:tentative="1">
      <w:start w:val="1"/>
      <w:numFmt w:val="bullet"/>
      <w:lvlText w:val=""/>
      <w:lvlJc w:val="left"/>
      <w:pPr>
        <w:ind w:left="3766" w:hanging="360"/>
      </w:pPr>
      <w:rPr>
        <w:rFonts w:ascii="Symbol" w:hAnsi="Symbol" w:hint="default"/>
      </w:rPr>
    </w:lvl>
    <w:lvl w:ilvl="4" w:tplc="080C0003" w:tentative="1">
      <w:start w:val="1"/>
      <w:numFmt w:val="bullet"/>
      <w:lvlText w:val="o"/>
      <w:lvlJc w:val="left"/>
      <w:pPr>
        <w:ind w:left="4486" w:hanging="360"/>
      </w:pPr>
      <w:rPr>
        <w:rFonts w:ascii="Courier New" w:hAnsi="Courier New" w:cs="Courier New" w:hint="default"/>
      </w:rPr>
    </w:lvl>
    <w:lvl w:ilvl="5" w:tplc="080C0005" w:tentative="1">
      <w:start w:val="1"/>
      <w:numFmt w:val="bullet"/>
      <w:lvlText w:val=""/>
      <w:lvlJc w:val="left"/>
      <w:pPr>
        <w:ind w:left="5206" w:hanging="360"/>
      </w:pPr>
      <w:rPr>
        <w:rFonts w:ascii="Wingdings" w:hAnsi="Wingdings" w:hint="default"/>
      </w:rPr>
    </w:lvl>
    <w:lvl w:ilvl="6" w:tplc="080C0001" w:tentative="1">
      <w:start w:val="1"/>
      <w:numFmt w:val="bullet"/>
      <w:lvlText w:val=""/>
      <w:lvlJc w:val="left"/>
      <w:pPr>
        <w:ind w:left="5926" w:hanging="360"/>
      </w:pPr>
      <w:rPr>
        <w:rFonts w:ascii="Symbol" w:hAnsi="Symbol" w:hint="default"/>
      </w:rPr>
    </w:lvl>
    <w:lvl w:ilvl="7" w:tplc="080C0003" w:tentative="1">
      <w:start w:val="1"/>
      <w:numFmt w:val="bullet"/>
      <w:lvlText w:val="o"/>
      <w:lvlJc w:val="left"/>
      <w:pPr>
        <w:ind w:left="6646" w:hanging="360"/>
      </w:pPr>
      <w:rPr>
        <w:rFonts w:ascii="Courier New" w:hAnsi="Courier New" w:cs="Courier New" w:hint="default"/>
      </w:rPr>
    </w:lvl>
    <w:lvl w:ilvl="8" w:tplc="080C0005" w:tentative="1">
      <w:start w:val="1"/>
      <w:numFmt w:val="bullet"/>
      <w:lvlText w:val=""/>
      <w:lvlJc w:val="left"/>
      <w:pPr>
        <w:ind w:left="7366" w:hanging="360"/>
      </w:pPr>
      <w:rPr>
        <w:rFonts w:ascii="Wingdings" w:hAnsi="Wingdings" w:hint="default"/>
      </w:rPr>
    </w:lvl>
  </w:abstractNum>
  <w:abstractNum w:abstractNumId="13">
    <w:nsid w:val="3CE97730"/>
    <w:multiLevelType w:val="hybridMultilevel"/>
    <w:tmpl w:val="1F56B0D2"/>
    <w:lvl w:ilvl="0" w:tplc="5198AADA">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4">
    <w:nsid w:val="40B473DC"/>
    <w:multiLevelType w:val="hybridMultilevel"/>
    <w:tmpl w:val="9820AB78"/>
    <w:lvl w:ilvl="0" w:tplc="9BF4659E">
      <w:start w:val="1"/>
      <w:numFmt w:val="bullet"/>
      <w:lvlText w:val="♦"/>
      <w:lvlJc w:val="left"/>
      <w:pPr>
        <w:tabs>
          <w:tab w:val="num" w:pos="720"/>
        </w:tabs>
        <w:ind w:left="720" w:hanging="360"/>
      </w:pPr>
      <w:rPr>
        <w:rFonts w:ascii="Garamond" w:hAnsi="Garamond" w:hint="default"/>
        <w:szCs w:val="96"/>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nsid w:val="415B06FC"/>
    <w:multiLevelType w:val="hybridMultilevel"/>
    <w:tmpl w:val="E808314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44856B26"/>
    <w:multiLevelType w:val="hybridMultilevel"/>
    <w:tmpl w:val="54524B4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nsid w:val="48467067"/>
    <w:multiLevelType w:val="hybridMultilevel"/>
    <w:tmpl w:val="ED3A8E2C"/>
    <w:lvl w:ilvl="0" w:tplc="5198AADA">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8">
    <w:nsid w:val="4E3628A2"/>
    <w:multiLevelType w:val="hybridMultilevel"/>
    <w:tmpl w:val="074E884A"/>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9">
    <w:nsid w:val="576A40D4"/>
    <w:multiLevelType w:val="hybridMultilevel"/>
    <w:tmpl w:val="D7BA90C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nsid w:val="57CD0D72"/>
    <w:multiLevelType w:val="hybridMultilevel"/>
    <w:tmpl w:val="8DB8378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1">
    <w:nsid w:val="590A0FC5"/>
    <w:multiLevelType w:val="hybridMultilevel"/>
    <w:tmpl w:val="7D720F4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2">
    <w:nsid w:val="5B774101"/>
    <w:multiLevelType w:val="hybridMultilevel"/>
    <w:tmpl w:val="73DAD646"/>
    <w:lvl w:ilvl="0" w:tplc="F4F4CE64">
      <w:start w:val="1"/>
      <w:numFmt w:val="decimal"/>
      <w:lvlText w:val="%1."/>
      <w:lvlJc w:val="left"/>
      <w:pPr>
        <w:tabs>
          <w:tab w:val="num" w:pos="810"/>
        </w:tabs>
        <w:ind w:left="810" w:hanging="450"/>
      </w:pPr>
      <w:rPr>
        <w:rFonts w:ascii="Comic Sans MS" w:hAnsi="Comic Sans MS" w:hint="default"/>
        <w:sz w:val="28"/>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
    <w:nsid w:val="62F47EA4"/>
    <w:multiLevelType w:val="hybridMultilevel"/>
    <w:tmpl w:val="66BE045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4">
    <w:nsid w:val="635F7A7B"/>
    <w:multiLevelType w:val="hybridMultilevel"/>
    <w:tmpl w:val="0128AEB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5">
    <w:nsid w:val="656359C2"/>
    <w:multiLevelType w:val="hybridMultilevel"/>
    <w:tmpl w:val="5018265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6">
    <w:nsid w:val="693E351D"/>
    <w:multiLevelType w:val="hybridMultilevel"/>
    <w:tmpl w:val="71F2E1F2"/>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7">
    <w:nsid w:val="6E8E1A9E"/>
    <w:multiLevelType w:val="hybridMultilevel"/>
    <w:tmpl w:val="AE28E0A0"/>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8">
    <w:nsid w:val="6FAD225A"/>
    <w:multiLevelType w:val="hybridMultilevel"/>
    <w:tmpl w:val="26D0818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nsid w:val="7132584D"/>
    <w:multiLevelType w:val="hybridMultilevel"/>
    <w:tmpl w:val="D36A1B2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0">
    <w:nsid w:val="79AC1663"/>
    <w:multiLevelType w:val="hybridMultilevel"/>
    <w:tmpl w:val="14E6179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1">
    <w:nsid w:val="7B47186C"/>
    <w:multiLevelType w:val="hybridMultilevel"/>
    <w:tmpl w:val="FEF820E6"/>
    <w:lvl w:ilvl="0" w:tplc="8B9418C8">
      <w:start w:val="1"/>
      <w:numFmt w:val="decimal"/>
      <w:lvlText w:val="%1."/>
      <w:lvlJc w:val="left"/>
      <w:pPr>
        <w:ind w:left="720" w:hanging="360"/>
      </w:pPr>
      <w:rPr>
        <w:rFonts w:hint="default"/>
        <w:sz w:val="18"/>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2">
    <w:nsid w:val="7F3C7AAB"/>
    <w:multiLevelType w:val="hybridMultilevel"/>
    <w:tmpl w:val="3D32032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22"/>
  </w:num>
  <w:num w:numId="2">
    <w:abstractNumId w:val="2"/>
  </w:num>
  <w:num w:numId="3">
    <w:abstractNumId w:val="19"/>
  </w:num>
  <w:num w:numId="4">
    <w:abstractNumId w:val="4"/>
  </w:num>
  <w:num w:numId="5">
    <w:abstractNumId w:val="24"/>
  </w:num>
  <w:num w:numId="6">
    <w:abstractNumId w:val="7"/>
  </w:num>
  <w:num w:numId="7">
    <w:abstractNumId w:val="31"/>
  </w:num>
  <w:num w:numId="8">
    <w:abstractNumId w:val="1"/>
  </w:num>
  <w:num w:numId="9">
    <w:abstractNumId w:val="26"/>
  </w:num>
  <w:num w:numId="10">
    <w:abstractNumId w:val="30"/>
  </w:num>
  <w:num w:numId="11">
    <w:abstractNumId w:val="20"/>
  </w:num>
  <w:num w:numId="12">
    <w:abstractNumId w:val="13"/>
  </w:num>
  <w:num w:numId="13">
    <w:abstractNumId w:val="25"/>
  </w:num>
  <w:num w:numId="14">
    <w:abstractNumId w:val="16"/>
  </w:num>
  <w:num w:numId="15">
    <w:abstractNumId w:val="5"/>
  </w:num>
  <w:num w:numId="16">
    <w:abstractNumId w:val="17"/>
  </w:num>
  <w:num w:numId="17">
    <w:abstractNumId w:val="18"/>
  </w:num>
  <w:num w:numId="18">
    <w:abstractNumId w:val="10"/>
  </w:num>
  <w:num w:numId="19">
    <w:abstractNumId w:val="29"/>
  </w:num>
  <w:num w:numId="20">
    <w:abstractNumId w:val="3"/>
  </w:num>
  <w:num w:numId="21">
    <w:abstractNumId w:val="28"/>
  </w:num>
  <w:num w:numId="22">
    <w:abstractNumId w:val="21"/>
  </w:num>
  <w:num w:numId="23">
    <w:abstractNumId w:val="14"/>
  </w:num>
  <w:num w:numId="24">
    <w:abstractNumId w:val="32"/>
  </w:num>
  <w:num w:numId="25">
    <w:abstractNumId w:val="27"/>
  </w:num>
  <w:num w:numId="26">
    <w:abstractNumId w:val="8"/>
  </w:num>
  <w:num w:numId="27">
    <w:abstractNumId w:val="11"/>
  </w:num>
  <w:num w:numId="28">
    <w:abstractNumId w:val="23"/>
  </w:num>
  <w:num w:numId="29">
    <w:abstractNumId w:val="6"/>
  </w:num>
  <w:num w:numId="30">
    <w:abstractNumId w:val="15"/>
  </w:num>
  <w:num w:numId="31">
    <w:abstractNumId w:val="0"/>
  </w:num>
  <w:num w:numId="32">
    <w:abstractNumId w:val="12"/>
  </w:num>
  <w:num w:numId="33">
    <w:abstractNumId w:val="9"/>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hyphenationZone w:val="425"/>
  <w:characterSpacingControl w:val="doNotCompress"/>
  <w:hdrShapeDefaults>
    <o:shapedefaults v:ext="edit" spidmax="95234">
      <o:colormenu v:ext="edit" fillcolor="none" strokecolor="none"/>
    </o:shapedefaults>
  </w:hdrShapeDefaults>
  <w:footnotePr>
    <w:footnote w:id="-1"/>
    <w:footnote w:id="0"/>
  </w:footnotePr>
  <w:endnotePr>
    <w:endnote w:id="-1"/>
    <w:endnote w:id="0"/>
  </w:endnotePr>
  <w:compat/>
  <w:rsids>
    <w:rsidRoot w:val="00995E7F"/>
    <w:rsid w:val="000037CB"/>
    <w:rsid w:val="00010D5D"/>
    <w:rsid w:val="0001361C"/>
    <w:rsid w:val="00015C8C"/>
    <w:rsid w:val="000205A5"/>
    <w:rsid w:val="00030EDD"/>
    <w:rsid w:val="0003555F"/>
    <w:rsid w:val="000403CE"/>
    <w:rsid w:val="000453C5"/>
    <w:rsid w:val="00045ACD"/>
    <w:rsid w:val="00051934"/>
    <w:rsid w:val="0005425C"/>
    <w:rsid w:val="00055D6F"/>
    <w:rsid w:val="00064123"/>
    <w:rsid w:val="00070075"/>
    <w:rsid w:val="00074F09"/>
    <w:rsid w:val="000774BD"/>
    <w:rsid w:val="000777EA"/>
    <w:rsid w:val="00080572"/>
    <w:rsid w:val="000821E3"/>
    <w:rsid w:val="00082A63"/>
    <w:rsid w:val="000907B1"/>
    <w:rsid w:val="00090A12"/>
    <w:rsid w:val="00091E23"/>
    <w:rsid w:val="00093017"/>
    <w:rsid w:val="00093506"/>
    <w:rsid w:val="0009386D"/>
    <w:rsid w:val="00096881"/>
    <w:rsid w:val="000A0259"/>
    <w:rsid w:val="000A554C"/>
    <w:rsid w:val="000A7E60"/>
    <w:rsid w:val="000B2D86"/>
    <w:rsid w:val="000B380A"/>
    <w:rsid w:val="000B761F"/>
    <w:rsid w:val="000C3FDD"/>
    <w:rsid w:val="000C54BD"/>
    <w:rsid w:val="000D20EC"/>
    <w:rsid w:val="000D7B0C"/>
    <w:rsid w:val="000D7C50"/>
    <w:rsid w:val="000E1A04"/>
    <w:rsid w:val="000E3621"/>
    <w:rsid w:val="000F1B0F"/>
    <w:rsid w:val="00104BD2"/>
    <w:rsid w:val="001052F4"/>
    <w:rsid w:val="00106456"/>
    <w:rsid w:val="00117AC8"/>
    <w:rsid w:val="001207A0"/>
    <w:rsid w:val="00123D48"/>
    <w:rsid w:val="00125A88"/>
    <w:rsid w:val="0013071A"/>
    <w:rsid w:val="00131D42"/>
    <w:rsid w:val="001330DC"/>
    <w:rsid w:val="001470C2"/>
    <w:rsid w:val="00147AF9"/>
    <w:rsid w:val="00150BBB"/>
    <w:rsid w:val="00153E01"/>
    <w:rsid w:val="00154118"/>
    <w:rsid w:val="001775AE"/>
    <w:rsid w:val="001845C5"/>
    <w:rsid w:val="001866D4"/>
    <w:rsid w:val="00186701"/>
    <w:rsid w:val="00196630"/>
    <w:rsid w:val="00197033"/>
    <w:rsid w:val="001A10C3"/>
    <w:rsid w:val="001A5607"/>
    <w:rsid w:val="001A6E25"/>
    <w:rsid w:val="001B1D4F"/>
    <w:rsid w:val="001B2FDD"/>
    <w:rsid w:val="001B4B0C"/>
    <w:rsid w:val="001C1804"/>
    <w:rsid w:val="001C465F"/>
    <w:rsid w:val="001D3690"/>
    <w:rsid w:val="001D4711"/>
    <w:rsid w:val="001E02EE"/>
    <w:rsid w:val="001E07AD"/>
    <w:rsid w:val="001E0EF3"/>
    <w:rsid w:val="001E29D9"/>
    <w:rsid w:val="001E4107"/>
    <w:rsid w:val="001E645F"/>
    <w:rsid w:val="001F4049"/>
    <w:rsid w:val="00201EE6"/>
    <w:rsid w:val="002077E5"/>
    <w:rsid w:val="00210292"/>
    <w:rsid w:val="002108F6"/>
    <w:rsid w:val="00210B56"/>
    <w:rsid w:val="00211076"/>
    <w:rsid w:val="0021392D"/>
    <w:rsid w:val="00215443"/>
    <w:rsid w:val="002156A1"/>
    <w:rsid w:val="00221AC9"/>
    <w:rsid w:val="00222405"/>
    <w:rsid w:val="002269C5"/>
    <w:rsid w:val="002276A8"/>
    <w:rsid w:val="002378D0"/>
    <w:rsid w:val="00237C4A"/>
    <w:rsid w:val="002407FF"/>
    <w:rsid w:val="00243E95"/>
    <w:rsid w:val="00244B13"/>
    <w:rsid w:val="0025047E"/>
    <w:rsid w:val="002511BD"/>
    <w:rsid w:val="0025364D"/>
    <w:rsid w:val="002537CE"/>
    <w:rsid w:val="00254660"/>
    <w:rsid w:val="0025542E"/>
    <w:rsid w:val="00260409"/>
    <w:rsid w:val="0026303C"/>
    <w:rsid w:val="00276837"/>
    <w:rsid w:val="00277AEE"/>
    <w:rsid w:val="0028093B"/>
    <w:rsid w:val="00294F9E"/>
    <w:rsid w:val="002A29A3"/>
    <w:rsid w:val="002A3771"/>
    <w:rsid w:val="002A3AA3"/>
    <w:rsid w:val="002A5C7C"/>
    <w:rsid w:val="002B0239"/>
    <w:rsid w:val="002B3036"/>
    <w:rsid w:val="002B6240"/>
    <w:rsid w:val="002C4A86"/>
    <w:rsid w:val="002C570A"/>
    <w:rsid w:val="002C7885"/>
    <w:rsid w:val="002D1A0C"/>
    <w:rsid w:val="002D4AE4"/>
    <w:rsid w:val="002D4D94"/>
    <w:rsid w:val="002D4E2B"/>
    <w:rsid w:val="002E3005"/>
    <w:rsid w:val="002E528C"/>
    <w:rsid w:val="002F0DAB"/>
    <w:rsid w:val="002F5311"/>
    <w:rsid w:val="002F6BB4"/>
    <w:rsid w:val="003044F2"/>
    <w:rsid w:val="00307A18"/>
    <w:rsid w:val="003163ED"/>
    <w:rsid w:val="00320EA8"/>
    <w:rsid w:val="00321E96"/>
    <w:rsid w:val="00324D76"/>
    <w:rsid w:val="0033398F"/>
    <w:rsid w:val="0034786F"/>
    <w:rsid w:val="003509BC"/>
    <w:rsid w:val="0035764E"/>
    <w:rsid w:val="00364F75"/>
    <w:rsid w:val="0037098A"/>
    <w:rsid w:val="00371AA3"/>
    <w:rsid w:val="00372514"/>
    <w:rsid w:val="003737C3"/>
    <w:rsid w:val="00374CA9"/>
    <w:rsid w:val="003808D9"/>
    <w:rsid w:val="00380F00"/>
    <w:rsid w:val="00383038"/>
    <w:rsid w:val="003854D1"/>
    <w:rsid w:val="00387980"/>
    <w:rsid w:val="00390DF4"/>
    <w:rsid w:val="003913A0"/>
    <w:rsid w:val="003915FF"/>
    <w:rsid w:val="00391C5A"/>
    <w:rsid w:val="003931D4"/>
    <w:rsid w:val="00393DCE"/>
    <w:rsid w:val="00395DAD"/>
    <w:rsid w:val="0039614D"/>
    <w:rsid w:val="00396F01"/>
    <w:rsid w:val="003A2876"/>
    <w:rsid w:val="003A3C03"/>
    <w:rsid w:val="003A514E"/>
    <w:rsid w:val="003A62B7"/>
    <w:rsid w:val="003A6C70"/>
    <w:rsid w:val="003B0C07"/>
    <w:rsid w:val="003B3A70"/>
    <w:rsid w:val="003B589C"/>
    <w:rsid w:val="003B7C24"/>
    <w:rsid w:val="003C02DA"/>
    <w:rsid w:val="003C3582"/>
    <w:rsid w:val="003D38E5"/>
    <w:rsid w:val="003D4303"/>
    <w:rsid w:val="003D51B0"/>
    <w:rsid w:val="003D51D9"/>
    <w:rsid w:val="003D6062"/>
    <w:rsid w:val="003E20AB"/>
    <w:rsid w:val="003E3533"/>
    <w:rsid w:val="003E4473"/>
    <w:rsid w:val="003E6DE1"/>
    <w:rsid w:val="003F0E8B"/>
    <w:rsid w:val="003F36AA"/>
    <w:rsid w:val="003F7240"/>
    <w:rsid w:val="003F7D59"/>
    <w:rsid w:val="00403DA9"/>
    <w:rsid w:val="00405D68"/>
    <w:rsid w:val="00410C37"/>
    <w:rsid w:val="00422FBE"/>
    <w:rsid w:val="00423D18"/>
    <w:rsid w:val="00425F9E"/>
    <w:rsid w:val="0043281B"/>
    <w:rsid w:val="00436657"/>
    <w:rsid w:val="00437EE8"/>
    <w:rsid w:val="004433D9"/>
    <w:rsid w:val="004548C8"/>
    <w:rsid w:val="0046111A"/>
    <w:rsid w:val="0046196D"/>
    <w:rsid w:val="00465434"/>
    <w:rsid w:val="00473E70"/>
    <w:rsid w:val="00474C4B"/>
    <w:rsid w:val="00475071"/>
    <w:rsid w:val="00475338"/>
    <w:rsid w:val="0047693A"/>
    <w:rsid w:val="00481045"/>
    <w:rsid w:val="00482F52"/>
    <w:rsid w:val="004A2C68"/>
    <w:rsid w:val="004A6256"/>
    <w:rsid w:val="004B18C0"/>
    <w:rsid w:val="004B3C01"/>
    <w:rsid w:val="004C29D0"/>
    <w:rsid w:val="004D6ABE"/>
    <w:rsid w:val="004E00CB"/>
    <w:rsid w:val="004E267C"/>
    <w:rsid w:val="004E4615"/>
    <w:rsid w:val="004E5BB7"/>
    <w:rsid w:val="004F0BF0"/>
    <w:rsid w:val="004F2BEA"/>
    <w:rsid w:val="004F55C1"/>
    <w:rsid w:val="00502A44"/>
    <w:rsid w:val="00503CD9"/>
    <w:rsid w:val="0050416C"/>
    <w:rsid w:val="00505533"/>
    <w:rsid w:val="00505951"/>
    <w:rsid w:val="00511F60"/>
    <w:rsid w:val="00513A40"/>
    <w:rsid w:val="00514E0A"/>
    <w:rsid w:val="0051749D"/>
    <w:rsid w:val="00530037"/>
    <w:rsid w:val="005313B4"/>
    <w:rsid w:val="00533281"/>
    <w:rsid w:val="005363C1"/>
    <w:rsid w:val="0053731A"/>
    <w:rsid w:val="00540B2F"/>
    <w:rsid w:val="00542075"/>
    <w:rsid w:val="00542531"/>
    <w:rsid w:val="0054299A"/>
    <w:rsid w:val="005448FA"/>
    <w:rsid w:val="005452D9"/>
    <w:rsid w:val="00547671"/>
    <w:rsid w:val="00550B1F"/>
    <w:rsid w:val="005527D0"/>
    <w:rsid w:val="00552B30"/>
    <w:rsid w:val="005559FD"/>
    <w:rsid w:val="00566C0A"/>
    <w:rsid w:val="005670B4"/>
    <w:rsid w:val="00567310"/>
    <w:rsid w:val="00574A33"/>
    <w:rsid w:val="00576E2D"/>
    <w:rsid w:val="00580EDA"/>
    <w:rsid w:val="005856D2"/>
    <w:rsid w:val="005A20E1"/>
    <w:rsid w:val="005A2457"/>
    <w:rsid w:val="005A4FFA"/>
    <w:rsid w:val="005B1991"/>
    <w:rsid w:val="005B1C1E"/>
    <w:rsid w:val="005B25CC"/>
    <w:rsid w:val="005B3F15"/>
    <w:rsid w:val="005B4B72"/>
    <w:rsid w:val="005B77D7"/>
    <w:rsid w:val="005C337D"/>
    <w:rsid w:val="005C35C9"/>
    <w:rsid w:val="005C51EC"/>
    <w:rsid w:val="005E35DF"/>
    <w:rsid w:val="005E4B41"/>
    <w:rsid w:val="005E587F"/>
    <w:rsid w:val="005F1613"/>
    <w:rsid w:val="005F3F5F"/>
    <w:rsid w:val="005F56CB"/>
    <w:rsid w:val="00600571"/>
    <w:rsid w:val="00601E35"/>
    <w:rsid w:val="00607921"/>
    <w:rsid w:val="0061482B"/>
    <w:rsid w:val="006150F6"/>
    <w:rsid w:val="00616A47"/>
    <w:rsid w:val="00617D3F"/>
    <w:rsid w:val="0062384E"/>
    <w:rsid w:val="006258E5"/>
    <w:rsid w:val="006274F3"/>
    <w:rsid w:val="00630BE2"/>
    <w:rsid w:val="006352CC"/>
    <w:rsid w:val="006362ED"/>
    <w:rsid w:val="00641827"/>
    <w:rsid w:val="00643739"/>
    <w:rsid w:val="006505F8"/>
    <w:rsid w:val="00652423"/>
    <w:rsid w:val="00652DB1"/>
    <w:rsid w:val="0066189E"/>
    <w:rsid w:val="006619D7"/>
    <w:rsid w:val="006621BC"/>
    <w:rsid w:val="00670331"/>
    <w:rsid w:val="00670A21"/>
    <w:rsid w:val="006718BD"/>
    <w:rsid w:val="00673E7B"/>
    <w:rsid w:val="00676911"/>
    <w:rsid w:val="0068068B"/>
    <w:rsid w:val="00682E4D"/>
    <w:rsid w:val="00683912"/>
    <w:rsid w:val="00690824"/>
    <w:rsid w:val="00692115"/>
    <w:rsid w:val="00692FEE"/>
    <w:rsid w:val="006953C2"/>
    <w:rsid w:val="006967FA"/>
    <w:rsid w:val="00697184"/>
    <w:rsid w:val="00697B12"/>
    <w:rsid w:val="006A0BAB"/>
    <w:rsid w:val="006A2C66"/>
    <w:rsid w:val="006A56DF"/>
    <w:rsid w:val="006B045F"/>
    <w:rsid w:val="006B0D31"/>
    <w:rsid w:val="006D7D3A"/>
    <w:rsid w:val="006D7DAC"/>
    <w:rsid w:val="006D7EDB"/>
    <w:rsid w:val="006E14AD"/>
    <w:rsid w:val="006E3506"/>
    <w:rsid w:val="006E3E20"/>
    <w:rsid w:val="006F3FD5"/>
    <w:rsid w:val="006F42F2"/>
    <w:rsid w:val="00701142"/>
    <w:rsid w:val="007028F0"/>
    <w:rsid w:val="007115FE"/>
    <w:rsid w:val="007128DA"/>
    <w:rsid w:val="00720C98"/>
    <w:rsid w:val="0072592E"/>
    <w:rsid w:val="0073182A"/>
    <w:rsid w:val="00733534"/>
    <w:rsid w:val="00743984"/>
    <w:rsid w:val="00743BE2"/>
    <w:rsid w:val="0074613F"/>
    <w:rsid w:val="0075183A"/>
    <w:rsid w:val="00753667"/>
    <w:rsid w:val="007561C4"/>
    <w:rsid w:val="00757C61"/>
    <w:rsid w:val="00760712"/>
    <w:rsid w:val="007614D0"/>
    <w:rsid w:val="00762977"/>
    <w:rsid w:val="00763223"/>
    <w:rsid w:val="00763ADE"/>
    <w:rsid w:val="0076658B"/>
    <w:rsid w:val="00766666"/>
    <w:rsid w:val="0076680E"/>
    <w:rsid w:val="00767270"/>
    <w:rsid w:val="00771289"/>
    <w:rsid w:val="007713BE"/>
    <w:rsid w:val="0077796D"/>
    <w:rsid w:val="0078014A"/>
    <w:rsid w:val="00782925"/>
    <w:rsid w:val="00790E16"/>
    <w:rsid w:val="00794B60"/>
    <w:rsid w:val="0079501E"/>
    <w:rsid w:val="007957E7"/>
    <w:rsid w:val="0079743F"/>
    <w:rsid w:val="00797840"/>
    <w:rsid w:val="007A49ED"/>
    <w:rsid w:val="007A5558"/>
    <w:rsid w:val="007B102A"/>
    <w:rsid w:val="007B6E51"/>
    <w:rsid w:val="007C0163"/>
    <w:rsid w:val="007C1FFF"/>
    <w:rsid w:val="007C4F1F"/>
    <w:rsid w:val="007C5C7D"/>
    <w:rsid w:val="007C6B0D"/>
    <w:rsid w:val="007D1C36"/>
    <w:rsid w:val="007E5816"/>
    <w:rsid w:val="007F052C"/>
    <w:rsid w:val="007F102A"/>
    <w:rsid w:val="007F56D2"/>
    <w:rsid w:val="00801996"/>
    <w:rsid w:val="008053BD"/>
    <w:rsid w:val="00810AC8"/>
    <w:rsid w:val="00810C48"/>
    <w:rsid w:val="00812747"/>
    <w:rsid w:val="0081298F"/>
    <w:rsid w:val="00813878"/>
    <w:rsid w:val="0081481F"/>
    <w:rsid w:val="00814BDF"/>
    <w:rsid w:val="008305AD"/>
    <w:rsid w:val="008307CA"/>
    <w:rsid w:val="0084105A"/>
    <w:rsid w:val="00841EE3"/>
    <w:rsid w:val="00842886"/>
    <w:rsid w:val="008501FA"/>
    <w:rsid w:val="00854944"/>
    <w:rsid w:val="00855A26"/>
    <w:rsid w:val="0086033C"/>
    <w:rsid w:val="00861266"/>
    <w:rsid w:val="0086204F"/>
    <w:rsid w:val="008635FC"/>
    <w:rsid w:val="00866B5C"/>
    <w:rsid w:val="008679DD"/>
    <w:rsid w:val="00870016"/>
    <w:rsid w:val="00875C8C"/>
    <w:rsid w:val="0087642B"/>
    <w:rsid w:val="00877495"/>
    <w:rsid w:val="00882D94"/>
    <w:rsid w:val="00890F8D"/>
    <w:rsid w:val="0089270C"/>
    <w:rsid w:val="00893908"/>
    <w:rsid w:val="008A2CE2"/>
    <w:rsid w:val="008B0F06"/>
    <w:rsid w:val="008B151C"/>
    <w:rsid w:val="008B2721"/>
    <w:rsid w:val="008B3C00"/>
    <w:rsid w:val="008B7775"/>
    <w:rsid w:val="008C0C68"/>
    <w:rsid w:val="008C2D2F"/>
    <w:rsid w:val="008C5265"/>
    <w:rsid w:val="008C5AC7"/>
    <w:rsid w:val="008C5C9C"/>
    <w:rsid w:val="008C7C35"/>
    <w:rsid w:val="008C7EF0"/>
    <w:rsid w:val="008D0ECB"/>
    <w:rsid w:val="008D11FE"/>
    <w:rsid w:val="008D149E"/>
    <w:rsid w:val="008D4B61"/>
    <w:rsid w:val="008D68C8"/>
    <w:rsid w:val="008E3B48"/>
    <w:rsid w:val="008F0A25"/>
    <w:rsid w:val="008F14AD"/>
    <w:rsid w:val="00900343"/>
    <w:rsid w:val="00903E85"/>
    <w:rsid w:val="00906F5D"/>
    <w:rsid w:val="00913ECC"/>
    <w:rsid w:val="009146E6"/>
    <w:rsid w:val="0091612E"/>
    <w:rsid w:val="009177C2"/>
    <w:rsid w:val="00920962"/>
    <w:rsid w:val="00930815"/>
    <w:rsid w:val="00930E59"/>
    <w:rsid w:val="009322A5"/>
    <w:rsid w:val="00933696"/>
    <w:rsid w:val="009345F8"/>
    <w:rsid w:val="0093746A"/>
    <w:rsid w:val="00947048"/>
    <w:rsid w:val="009522C1"/>
    <w:rsid w:val="0096520F"/>
    <w:rsid w:val="009674F8"/>
    <w:rsid w:val="00971477"/>
    <w:rsid w:val="009722EE"/>
    <w:rsid w:val="0097443C"/>
    <w:rsid w:val="00974903"/>
    <w:rsid w:val="0097612A"/>
    <w:rsid w:val="00976E00"/>
    <w:rsid w:val="00980BFE"/>
    <w:rsid w:val="00980DC6"/>
    <w:rsid w:val="00983654"/>
    <w:rsid w:val="0098615D"/>
    <w:rsid w:val="00995103"/>
    <w:rsid w:val="00995E7F"/>
    <w:rsid w:val="00997887"/>
    <w:rsid w:val="009A0092"/>
    <w:rsid w:val="009A651E"/>
    <w:rsid w:val="009B29C2"/>
    <w:rsid w:val="009B2FB5"/>
    <w:rsid w:val="009C1113"/>
    <w:rsid w:val="009C4F55"/>
    <w:rsid w:val="009C62B3"/>
    <w:rsid w:val="009C719E"/>
    <w:rsid w:val="009E041A"/>
    <w:rsid w:val="009E0E9A"/>
    <w:rsid w:val="009E22C0"/>
    <w:rsid w:val="009E51AC"/>
    <w:rsid w:val="009F0BA3"/>
    <w:rsid w:val="009F2FC1"/>
    <w:rsid w:val="009F3C17"/>
    <w:rsid w:val="009F4BEB"/>
    <w:rsid w:val="00A00255"/>
    <w:rsid w:val="00A03AB2"/>
    <w:rsid w:val="00A05CF7"/>
    <w:rsid w:val="00A125F0"/>
    <w:rsid w:val="00A13E80"/>
    <w:rsid w:val="00A2225C"/>
    <w:rsid w:val="00A300E6"/>
    <w:rsid w:val="00A315E5"/>
    <w:rsid w:val="00A3378B"/>
    <w:rsid w:val="00A35962"/>
    <w:rsid w:val="00A407AA"/>
    <w:rsid w:val="00A50EA3"/>
    <w:rsid w:val="00A545CC"/>
    <w:rsid w:val="00A56D4C"/>
    <w:rsid w:val="00A57504"/>
    <w:rsid w:val="00A6030D"/>
    <w:rsid w:val="00A64FDD"/>
    <w:rsid w:val="00A716A3"/>
    <w:rsid w:val="00A72485"/>
    <w:rsid w:val="00A76E88"/>
    <w:rsid w:val="00A8140D"/>
    <w:rsid w:val="00A825B7"/>
    <w:rsid w:val="00A877EF"/>
    <w:rsid w:val="00A93169"/>
    <w:rsid w:val="00AA5DA0"/>
    <w:rsid w:val="00AC14FD"/>
    <w:rsid w:val="00AC6F38"/>
    <w:rsid w:val="00AD3F43"/>
    <w:rsid w:val="00AD5659"/>
    <w:rsid w:val="00AD6370"/>
    <w:rsid w:val="00AD6923"/>
    <w:rsid w:val="00AE504C"/>
    <w:rsid w:val="00AE554B"/>
    <w:rsid w:val="00AE698C"/>
    <w:rsid w:val="00AF2260"/>
    <w:rsid w:val="00AF3448"/>
    <w:rsid w:val="00AF4659"/>
    <w:rsid w:val="00AF4865"/>
    <w:rsid w:val="00AF4ADD"/>
    <w:rsid w:val="00AF53A1"/>
    <w:rsid w:val="00B01B73"/>
    <w:rsid w:val="00B037AC"/>
    <w:rsid w:val="00B04E17"/>
    <w:rsid w:val="00B07345"/>
    <w:rsid w:val="00B0747C"/>
    <w:rsid w:val="00B11CB6"/>
    <w:rsid w:val="00B13620"/>
    <w:rsid w:val="00B13D7C"/>
    <w:rsid w:val="00B150B4"/>
    <w:rsid w:val="00B1549E"/>
    <w:rsid w:val="00B17F15"/>
    <w:rsid w:val="00B21147"/>
    <w:rsid w:val="00B21B07"/>
    <w:rsid w:val="00B21C50"/>
    <w:rsid w:val="00B254FD"/>
    <w:rsid w:val="00B31A27"/>
    <w:rsid w:val="00B35EE8"/>
    <w:rsid w:val="00B41584"/>
    <w:rsid w:val="00B418AF"/>
    <w:rsid w:val="00B424E7"/>
    <w:rsid w:val="00B43E23"/>
    <w:rsid w:val="00B45F3F"/>
    <w:rsid w:val="00B46699"/>
    <w:rsid w:val="00B47F01"/>
    <w:rsid w:val="00B54EDF"/>
    <w:rsid w:val="00B6640E"/>
    <w:rsid w:val="00B70B3D"/>
    <w:rsid w:val="00B72E26"/>
    <w:rsid w:val="00B7641A"/>
    <w:rsid w:val="00B77F3B"/>
    <w:rsid w:val="00B8013F"/>
    <w:rsid w:val="00B81B96"/>
    <w:rsid w:val="00B84773"/>
    <w:rsid w:val="00B8537C"/>
    <w:rsid w:val="00B8758F"/>
    <w:rsid w:val="00B94324"/>
    <w:rsid w:val="00B953E9"/>
    <w:rsid w:val="00B96779"/>
    <w:rsid w:val="00BA3A4E"/>
    <w:rsid w:val="00BA59C5"/>
    <w:rsid w:val="00BB2ED5"/>
    <w:rsid w:val="00BB3694"/>
    <w:rsid w:val="00BB4937"/>
    <w:rsid w:val="00BB5EBC"/>
    <w:rsid w:val="00BB7F65"/>
    <w:rsid w:val="00BC0CBF"/>
    <w:rsid w:val="00BC47C2"/>
    <w:rsid w:val="00BC5D83"/>
    <w:rsid w:val="00BC70E7"/>
    <w:rsid w:val="00BD4C58"/>
    <w:rsid w:val="00BF1B79"/>
    <w:rsid w:val="00BF51F3"/>
    <w:rsid w:val="00BF7A77"/>
    <w:rsid w:val="00C01E0C"/>
    <w:rsid w:val="00C14115"/>
    <w:rsid w:val="00C15D8E"/>
    <w:rsid w:val="00C16754"/>
    <w:rsid w:val="00C169B2"/>
    <w:rsid w:val="00C26AEC"/>
    <w:rsid w:val="00C32A28"/>
    <w:rsid w:val="00C41AC8"/>
    <w:rsid w:val="00C43CC6"/>
    <w:rsid w:val="00C47DB3"/>
    <w:rsid w:val="00C52929"/>
    <w:rsid w:val="00C555BC"/>
    <w:rsid w:val="00C5743E"/>
    <w:rsid w:val="00C5744F"/>
    <w:rsid w:val="00C62603"/>
    <w:rsid w:val="00C669E1"/>
    <w:rsid w:val="00C6792D"/>
    <w:rsid w:val="00C74CBF"/>
    <w:rsid w:val="00C77C57"/>
    <w:rsid w:val="00C80E36"/>
    <w:rsid w:val="00C820C3"/>
    <w:rsid w:val="00C8389D"/>
    <w:rsid w:val="00C857BE"/>
    <w:rsid w:val="00C86702"/>
    <w:rsid w:val="00C87ED2"/>
    <w:rsid w:val="00C910E6"/>
    <w:rsid w:val="00C92C56"/>
    <w:rsid w:val="00C9573A"/>
    <w:rsid w:val="00C96D54"/>
    <w:rsid w:val="00C9752C"/>
    <w:rsid w:val="00CA2AAA"/>
    <w:rsid w:val="00CB03AC"/>
    <w:rsid w:val="00CB398E"/>
    <w:rsid w:val="00CB6609"/>
    <w:rsid w:val="00CC0EA1"/>
    <w:rsid w:val="00CC3617"/>
    <w:rsid w:val="00CC5E2D"/>
    <w:rsid w:val="00CD55E1"/>
    <w:rsid w:val="00CE0803"/>
    <w:rsid w:val="00CE0E06"/>
    <w:rsid w:val="00CE1010"/>
    <w:rsid w:val="00CE62D6"/>
    <w:rsid w:val="00D003A7"/>
    <w:rsid w:val="00D005E6"/>
    <w:rsid w:val="00D02BA5"/>
    <w:rsid w:val="00D032F1"/>
    <w:rsid w:val="00D072BC"/>
    <w:rsid w:val="00D24A9A"/>
    <w:rsid w:val="00D315BC"/>
    <w:rsid w:val="00D319C3"/>
    <w:rsid w:val="00D34495"/>
    <w:rsid w:val="00D35920"/>
    <w:rsid w:val="00D368A8"/>
    <w:rsid w:val="00D37FC0"/>
    <w:rsid w:val="00D40687"/>
    <w:rsid w:val="00D51F1D"/>
    <w:rsid w:val="00D55EF6"/>
    <w:rsid w:val="00D60993"/>
    <w:rsid w:val="00D71578"/>
    <w:rsid w:val="00D766FD"/>
    <w:rsid w:val="00D80EBD"/>
    <w:rsid w:val="00D8319E"/>
    <w:rsid w:val="00D9092A"/>
    <w:rsid w:val="00D91896"/>
    <w:rsid w:val="00D91ED1"/>
    <w:rsid w:val="00D922CE"/>
    <w:rsid w:val="00D967A6"/>
    <w:rsid w:val="00DA13BE"/>
    <w:rsid w:val="00DA2429"/>
    <w:rsid w:val="00DA605D"/>
    <w:rsid w:val="00DB0473"/>
    <w:rsid w:val="00DB0A48"/>
    <w:rsid w:val="00DB4111"/>
    <w:rsid w:val="00DB5170"/>
    <w:rsid w:val="00DB5555"/>
    <w:rsid w:val="00DB555D"/>
    <w:rsid w:val="00DC00F5"/>
    <w:rsid w:val="00DC1102"/>
    <w:rsid w:val="00DD2131"/>
    <w:rsid w:val="00DD24F6"/>
    <w:rsid w:val="00DD274C"/>
    <w:rsid w:val="00DD3202"/>
    <w:rsid w:val="00DD419D"/>
    <w:rsid w:val="00DD471F"/>
    <w:rsid w:val="00DD6FE8"/>
    <w:rsid w:val="00DE01C2"/>
    <w:rsid w:val="00DE2063"/>
    <w:rsid w:val="00DE2C64"/>
    <w:rsid w:val="00DE3220"/>
    <w:rsid w:val="00DE5493"/>
    <w:rsid w:val="00DF1277"/>
    <w:rsid w:val="00DF24C4"/>
    <w:rsid w:val="00DF4CAB"/>
    <w:rsid w:val="00DF561B"/>
    <w:rsid w:val="00DF6541"/>
    <w:rsid w:val="00DF660A"/>
    <w:rsid w:val="00DF7454"/>
    <w:rsid w:val="00E03413"/>
    <w:rsid w:val="00E1269F"/>
    <w:rsid w:val="00E20BAA"/>
    <w:rsid w:val="00E244D4"/>
    <w:rsid w:val="00E2580D"/>
    <w:rsid w:val="00E273C3"/>
    <w:rsid w:val="00E30711"/>
    <w:rsid w:val="00E30BD5"/>
    <w:rsid w:val="00E35A37"/>
    <w:rsid w:val="00E35FC3"/>
    <w:rsid w:val="00E45FF6"/>
    <w:rsid w:val="00E4681E"/>
    <w:rsid w:val="00E51962"/>
    <w:rsid w:val="00E53C69"/>
    <w:rsid w:val="00E55486"/>
    <w:rsid w:val="00E61A4A"/>
    <w:rsid w:val="00E62603"/>
    <w:rsid w:val="00E664CB"/>
    <w:rsid w:val="00E7108A"/>
    <w:rsid w:val="00E71FCF"/>
    <w:rsid w:val="00E73D4E"/>
    <w:rsid w:val="00E74770"/>
    <w:rsid w:val="00E76631"/>
    <w:rsid w:val="00E81C25"/>
    <w:rsid w:val="00E8258B"/>
    <w:rsid w:val="00E913F5"/>
    <w:rsid w:val="00E9402F"/>
    <w:rsid w:val="00EA3693"/>
    <w:rsid w:val="00EB6732"/>
    <w:rsid w:val="00EC381A"/>
    <w:rsid w:val="00EC5406"/>
    <w:rsid w:val="00ED3212"/>
    <w:rsid w:val="00ED77C5"/>
    <w:rsid w:val="00EE416A"/>
    <w:rsid w:val="00EE78DB"/>
    <w:rsid w:val="00EF09C0"/>
    <w:rsid w:val="00EF0C22"/>
    <w:rsid w:val="00EF18D9"/>
    <w:rsid w:val="00EF6675"/>
    <w:rsid w:val="00F0216D"/>
    <w:rsid w:val="00F10C82"/>
    <w:rsid w:val="00F110AA"/>
    <w:rsid w:val="00F17BCC"/>
    <w:rsid w:val="00F23686"/>
    <w:rsid w:val="00F374B0"/>
    <w:rsid w:val="00F41144"/>
    <w:rsid w:val="00F41A66"/>
    <w:rsid w:val="00F43B51"/>
    <w:rsid w:val="00F4591C"/>
    <w:rsid w:val="00F55C3B"/>
    <w:rsid w:val="00F55DC1"/>
    <w:rsid w:val="00F61D9D"/>
    <w:rsid w:val="00F656AD"/>
    <w:rsid w:val="00F6789B"/>
    <w:rsid w:val="00F7326D"/>
    <w:rsid w:val="00F76C91"/>
    <w:rsid w:val="00F82FDB"/>
    <w:rsid w:val="00F93B0A"/>
    <w:rsid w:val="00F96659"/>
    <w:rsid w:val="00FA1080"/>
    <w:rsid w:val="00FA6A16"/>
    <w:rsid w:val="00FB201E"/>
    <w:rsid w:val="00FB6A9F"/>
    <w:rsid w:val="00FC0035"/>
    <w:rsid w:val="00FD592D"/>
    <w:rsid w:val="00FE49D9"/>
    <w:rsid w:val="00FF212D"/>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95234">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3ECC"/>
  </w:style>
  <w:style w:type="paragraph" w:styleId="Titre1">
    <w:name w:val="heading 1"/>
    <w:basedOn w:val="Normal"/>
    <w:link w:val="Titre1Car"/>
    <w:qFormat/>
    <w:rsid w:val="003A62B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995E7F"/>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995E7F"/>
  </w:style>
  <w:style w:type="paragraph" w:styleId="Pieddepage">
    <w:name w:val="footer"/>
    <w:basedOn w:val="Normal"/>
    <w:link w:val="PieddepageCar"/>
    <w:uiPriority w:val="99"/>
    <w:unhideWhenUsed/>
    <w:rsid w:val="00995E7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95E7F"/>
  </w:style>
  <w:style w:type="paragraph" w:styleId="Textedebulles">
    <w:name w:val="Balloon Text"/>
    <w:basedOn w:val="Normal"/>
    <w:link w:val="TextedebullesCar"/>
    <w:uiPriority w:val="99"/>
    <w:semiHidden/>
    <w:unhideWhenUsed/>
    <w:rsid w:val="00995E7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95E7F"/>
    <w:rPr>
      <w:rFonts w:ascii="Tahoma" w:hAnsi="Tahoma" w:cs="Tahoma"/>
      <w:sz w:val="16"/>
      <w:szCs w:val="16"/>
    </w:rPr>
  </w:style>
  <w:style w:type="table" w:styleId="Grilledutableau">
    <w:name w:val="Table Grid"/>
    <w:basedOn w:val="TableauNormal"/>
    <w:rsid w:val="00A03AB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A03AB2"/>
    <w:pPr>
      <w:ind w:left="720"/>
      <w:contextualSpacing/>
    </w:pPr>
  </w:style>
  <w:style w:type="character" w:styleId="Lienhypertexte">
    <w:name w:val="Hyperlink"/>
    <w:basedOn w:val="Policepardfaut"/>
    <w:unhideWhenUsed/>
    <w:rsid w:val="00082A63"/>
    <w:rPr>
      <w:color w:val="0000FF"/>
      <w:u w:val="single"/>
    </w:rPr>
  </w:style>
  <w:style w:type="character" w:customStyle="1" w:styleId="Titre1Car">
    <w:name w:val="Titre 1 Car"/>
    <w:basedOn w:val="Policepardfaut"/>
    <w:link w:val="Titre1"/>
    <w:rsid w:val="003A62B7"/>
    <w:rPr>
      <w:rFonts w:ascii="Times New Roman" w:eastAsia="Times New Roman" w:hAnsi="Times New Roman" w:cs="Times New Roman"/>
      <w:b/>
      <w:bCs/>
      <w:kern w:val="36"/>
      <w:sz w:val="48"/>
      <w:szCs w:val="48"/>
      <w:lang w:eastAsia="fr-BE"/>
    </w:rPr>
  </w:style>
  <w:style w:type="character" w:customStyle="1" w:styleId="romain">
    <w:name w:val="romain"/>
    <w:basedOn w:val="Policepardfaut"/>
    <w:rsid w:val="00374CA9"/>
  </w:style>
  <w:style w:type="paragraph" w:styleId="Corpsdetexte">
    <w:name w:val="Body Text"/>
    <w:basedOn w:val="Normal"/>
    <w:link w:val="CorpsdetexteCar"/>
    <w:rsid w:val="003854D1"/>
    <w:pPr>
      <w:spacing w:after="0" w:line="240" w:lineRule="auto"/>
      <w:jc w:val="both"/>
    </w:pPr>
    <w:rPr>
      <w:rFonts w:ascii="Times New Roman" w:eastAsia="Times New Roman" w:hAnsi="Times New Roman" w:cs="Times New Roman"/>
      <w:sz w:val="24"/>
      <w:szCs w:val="24"/>
      <w:lang w:val="fr-FR" w:eastAsia="fr-FR"/>
    </w:rPr>
  </w:style>
  <w:style w:type="character" w:customStyle="1" w:styleId="CorpsdetexteCar">
    <w:name w:val="Corps de texte Car"/>
    <w:basedOn w:val="Policepardfaut"/>
    <w:link w:val="Corpsdetexte"/>
    <w:rsid w:val="003854D1"/>
    <w:rPr>
      <w:rFonts w:ascii="Times New Roman" w:eastAsia="Times New Roman" w:hAnsi="Times New Roman" w:cs="Times New Roman"/>
      <w:sz w:val="24"/>
      <w:szCs w:val="24"/>
      <w:lang w:val="fr-FR" w:eastAsia="fr-FR"/>
    </w:rPr>
  </w:style>
  <w:style w:type="paragraph" w:styleId="Corpsdetexte2">
    <w:name w:val="Body Text 2"/>
    <w:basedOn w:val="Normal"/>
    <w:link w:val="Corpsdetexte2Car"/>
    <w:uiPriority w:val="99"/>
    <w:semiHidden/>
    <w:unhideWhenUsed/>
    <w:rsid w:val="0072592E"/>
    <w:pPr>
      <w:spacing w:after="120" w:line="480" w:lineRule="auto"/>
    </w:pPr>
  </w:style>
  <w:style w:type="character" w:customStyle="1" w:styleId="Corpsdetexte2Car">
    <w:name w:val="Corps de texte 2 Car"/>
    <w:basedOn w:val="Policepardfaut"/>
    <w:link w:val="Corpsdetexte2"/>
    <w:uiPriority w:val="99"/>
    <w:semiHidden/>
    <w:rsid w:val="0072592E"/>
  </w:style>
  <w:style w:type="paragraph" w:styleId="Notedefin">
    <w:name w:val="endnote text"/>
    <w:basedOn w:val="Normal"/>
    <w:link w:val="NotedefinCar"/>
    <w:uiPriority w:val="99"/>
    <w:semiHidden/>
    <w:unhideWhenUsed/>
    <w:rsid w:val="002B0239"/>
    <w:pPr>
      <w:spacing w:after="0" w:line="240" w:lineRule="auto"/>
    </w:pPr>
    <w:rPr>
      <w:sz w:val="20"/>
      <w:szCs w:val="20"/>
    </w:rPr>
  </w:style>
  <w:style w:type="character" w:customStyle="1" w:styleId="NotedefinCar">
    <w:name w:val="Note de fin Car"/>
    <w:basedOn w:val="Policepardfaut"/>
    <w:link w:val="Notedefin"/>
    <w:uiPriority w:val="99"/>
    <w:semiHidden/>
    <w:rsid w:val="002B0239"/>
    <w:rPr>
      <w:sz w:val="20"/>
      <w:szCs w:val="20"/>
    </w:rPr>
  </w:style>
  <w:style w:type="character" w:styleId="Appeldenotedefin">
    <w:name w:val="endnote reference"/>
    <w:basedOn w:val="Policepardfaut"/>
    <w:uiPriority w:val="99"/>
    <w:semiHidden/>
    <w:unhideWhenUsed/>
    <w:rsid w:val="002B0239"/>
    <w:rPr>
      <w:vertAlign w:val="superscript"/>
    </w:rPr>
  </w:style>
  <w:style w:type="paragraph" w:styleId="NormalWeb">
    <w:name w:val="Normal (Web)"/>
    <w:basedOn w:val="Normal"/>
    <w:uiPriority w:val="99"/>
    <w:rsid w:val="006E3506"/>
    <w:pPr>
      <w:spacing w:before="100" w:beforeAutospacing="1" w:after="100" w:afterAutospacing="1" w:line="240" w:lineRule="auto"/>
    </w:pPr>
    <w:rPr>
      <w:rFonts w:ascii="Times New Roman" w:eastAsia="Times New Roman" w:hAnsi="Times New Roman" w:cs="Times New Roman"/>
      <w:b/>
      <w:bCs/>
      <w:color w:val="5B2E00"/>
      <w:sz w:val="24"/>
      <w:szCs w:val="24"/>
      <w:lang w:val="fr-FR" w:eastAsia="fr-FR"/>
    </w:rPr>
  </w:style>
  <w:style w:type="paragraph" w:styleId="PrformatHTML">
    <w:name w:val="HTML Preformatted"/>
    <w:basedOn w:val="Normal"/>
    <w:link w:val="PrformatHTMLCar"/>
    <w:uiPriority w:val="99"/>
    <w:semiHidden/>
    <w:unhideWhenUsed/>
    <w:rsid w:val="00DB55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BE"/>
    </w:rPr>
  </w:style>
  <w:style w:type="character" w:customStyle="1" w:styleId="PrformatHTMLCar">
    <w:name w:val="Préformaté HTML Car"/>
    <w:basedOn w:val="Policepardfaut"/>
    <w:link w:val="PrformatHTML"/>
    <w:uiPriority w:val="99"/>
    <w:semiHidden/>
    <w:rsid w:val="00DB555D"/>
    <w:rPr>
      <w:rFonts w:ascii="Courier New" w:eastAsia="Times New Roman" w:hAnsi="Courier New" w:cs="Courier New"/>
      <w:sz w:val="20"/>
      <w:szCs w:val="20"/>
      <w:lang w:eastAsia="fr-BE"/>
    </w:rPr>
  </w:style>
  <w:style w:type="paragraph" w:styleId="Sansinterligne">
    <w:name w:val="No Spacing"/>
    <w:qFormat/>
    <w:rsid w:val="008F14AD"/>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37966797">
      <w:bodyDiv w:val="1"/>
      <w:marLeft w:val="0"/>
      <w:marRight w:val="0"/>
      <w:marTop w:val="0"/>
      <w:marBottom w:val="0"/>
      <w:divBdr>
        <w:top w:val="none" w:sz="0" w:space="0" w:color="auto"/>
        <w:left w:val="none" w:sz="0" w:space="0" w:color="auto"/>
        <w:bottom w:val="none" w:sz="0" w:space="0" w:color="auto"/>
        <w:right w:val="none" w:sz="0" w:space="0" w:color="auto"/>
      </w:divBdr>
    </w:div>
    <w:div w:id="457383255">
      <w:bodyDiv w:val="1"/>
      <w:marLeft w:val="0"/>
      <w:marRight w:val="0"/>
      <w:marTop w:val="0"/>
      <w:marBottom w:val="0"/>
      <w:divBdr>
        <w:top w:val="none" w:sz="0" w:space="0" w:color="auto"/>
        <w:left w:val="none" w:sz="0" w:space="0" w:color="auto"/>
        <w:bottom w:val="none" w:sz="0" w:space="0" w:color="auto"/>
        <w:right w:val="none" w:sz="0" w:space="0" w:color="auto"/>
      </w:divBdr>
    </w:div>
    <w:div w:id="987855929">
      <w:bodyDiv w:val="1"/>
      <w:marLeft w:val="0"/>
      <w:marRight w:val="0"/>
      <w:marTop w:val="0"/>
      <w:marBottom w:val="0"/>
      <w:divBdr>
        <w:top w:val="none" w:sz="0" w:space="0" w:color="auto"/>
        <w:left w:val="none" w:sz="0" w:space="0" w:color="auto"/>
        <w:bottom w:val="none" w:sz="0" w:space="0" w:color="auto"/>
        <w:right w:val="none" w:sz="0" w:space="0" w:color="auto"/>
      </w:divBdr>
    </w:div>
    <w:div w:id="1404260119">
      <w:bodyDiv w:val="1"/>
      <w:marLeft w:val="0"/>
      <w:marRight w:val="0"/>
      <w:marTop w:val="0"/>
      <w:marBottom w:val="0"/>
      <w:divBdr>
        <w:top w:val="none" w:sz="0" w:space="0" w:color="auto"/>
        <w:left w:val="none" w:sz="0" w:space="0" w:color="auto"/>
        <w:bottom w:val="none" w:sz="0" w:space="0" w:color="auto"/>
        <w:right w:val="none" w:sz="0" w:space="0" w:color="auto"/>
      </w:divBdr>
    </w:div>
    <w:div w:id="1410351070">
      <w:bodyDiv w:val="1"/>
      <w:marLeft w:val="0"/>
      <w:marRight w:val="0"/>
      <w:marTop w:val="0"/>
      <w:marBottom w:val="0"/>
      <w:divBdr>
        <w:top w:val="none" w:sz="0" w:space="0" w:color="auto"/>
        <w:left w:val="none" w:sz="0" w:space="0" w:color="auto"/>
        <w:bottom w:val="none" w:sz="0" w:space="0" w:color="auto"/>
        <w:right w:val="none" w:sz="0" w:space="0" w:color="auto"/>
      </w:divBdr>
    </w:div>
    <w:div w:id="1756244631">
      <w:bodyDiv w:val="1"/>
      <w:marLeft w:val="0"/>
      <w:marRight w:val="0"/>
      <w:marTop w:val="0"/>
      <w:marBottom w:val="0"/>
      <w:divBdr>
        <w:top w:val="none" w:sz="0" w:space="0" w:color="auto"/>
        <w:left w:val="none" w:sz="0" w:space="0" w:color="auto"/>
        <w:bottom w:val="none" w:sz="0" w:space="0" w:color="auto"/>
        <w:right w:val="none" w:sz="0" w:space="0" w:color="auto"/>
      </w:divBdr>
    </w:div>
    <w:div w:id="1907765505">
      <w:bodyDiv w:val="1"/>
      <w:marLeft w:val="0"/>
      <w:marRight w:val="0"/>
      <w:marTop w:val="0"/>
      <w:marBottom w:val="0"/>
      <w:divBdr>
        <w:top w:val="none" w:sz="0" w:space="0" w:color="auto"/>
        <w:left w:val="none" w:sz="0" w:space="0" w:color="auto"/>
        <w:bottom w:val="none" w:sz="0" w:space="0" w:color="auto"/>
        <w:right w:val="none" w:sz="0" w:space="0" w:color="auto"/>
      </w:divBdr>
    </w:div>
    <w:div w:id="2038039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www.bestioles.ca/mammiferes/ours-noir.html" TargetMode="Externa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emf"/><Relationship Id="rId28" Type="http://schemas.openxmlformats.org/officeDocument/2006/relationships/image" Target="media/image1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yperlink" Target="./" TargetMode="Externa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996D8C-17E0-499A-8B08-54134597F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1991</TotalTime>
  <Pages>20</Pages>
  <Words>5930</Words>
  <Characters>32617</Characters>
  <Application>Microsoft Office Word</Application>
  <DocSecurity>0</DocSecurity>
  <Lines>271</Lines>
  <Paragraphs>76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170</cp:revision>
  <cp:lastPrinted>2011-08-21T20:06:00Z</cp:lastPrinted>
  <dcterms:created xsi:type="dcterms:W3CDTF">2011-07-24T23:06:00Z</dcterms:created>
  <dcterms:modified xsi:type="dcterms:W3CDTF">2011-08-21T20:31:00Z</dcterms:modified>
</cp:coreProperties>
</file>