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lang w:val="fr-FR"/>
        </w:rPr>
        <w:id w:val="2760648"/>
        <w:docPartObj>
          <w:docPartGallery w:val="Cover Pages"/>
          <w:docPartUnique/>
        </w:docPartObj>
      </w:sdtPr>
      <w:sdtContent>
        <w:p w:rsidR="00C97D4A" w:rsidRDefault="00C97D4A" w:rsidP="00C97D4A">
          <w:pPr>
            <w:rPr>
              <w:lang w:val="fr-FR"/>
            </w:rPr>
          </w:pPr>
          <w:r>
            <w:rPr>
              <w:noProof/>
              <w:lang w:val="fr-FR"/>
            </w:rPr>
            <w:pict>
              <v:group id="_x0000_s1081" style="position:absolute;margin-left:138pt;margin-top:8.7pt;width:332.7pt;height:227.25pt;z-index:251697152;mso-position-horizontal-relative:margin;mso-position-vertical-relative:page" coordorigin="4136,15" coordsize="6654,4545" o:allowincell="f">
                <v:shapetype id="_x0000_t32" coordsize="21600,21600" o:spt="32" o:oned="t" path="m,l21600,21600e" filled="f">
                  <v:path arrowok="t" fillok="f" o:connecttype="none"/>
                  <o:lock v:ext="edit" shapetype="t"/>
                </v:shapetype>
                <v:shape id="_x0000_s1082" type="#_x0000_t32" style="position:absolute;left:4136;top:15;width:3058;height:3855" o:connectortype="straight" strokecolor="#f2f2f2 [3041]" strokeweight="3pt">
                  <v:shadow type="perspective" color="#0d594e [1609]" opacity=".5" offset="1pt" offset2="-1pt"/>
                </v:shape>
                <v:oval id="_x0000_s1083" style="position:absolute;left:6674;top:444;width:4116;height:4116" fillcolor="#1ab39f [3209]" strokecolor="#f2f2f2 [3041]" strokeweight="3pt">
                  <v:shadow type="perspective" color="#0d594e [1609]" opacity=".5" offset="1pt" offset2="-1pt"/>
                </v:oval>
                <v:oval id="_x0000_s1084" style="position:absolute;left:6773;top:1058;width:3367;height:3367" fillcolor="#1ab39f [3209]" strokecolor="#f2f2f2 [3041]" strokeweight="3pt">
                  <v:shadow type="perspective" color="#0d594e [1609]" opacity=".5" offset="1pt" offset2="-1pt"/>
                </v:oval>
                <v:oval id="_x0000_s1085" style="position:absolute;left:6856;top:1709;width:2553;height:2553" fillcolor="#1ab39f [3209]" strokecolor="#f2f2f2 [3041]" strokeweight="3pt">
                  <v:shadow type="perspective" color="#0d594e [1609]" opacity=".5" offset="1pt" offset2="-1pt"/>
                </v:oval>
                <w10:wrap anchorx="margin" anchory="page"/>
              </v:group>
            </w:pict>
          </w:r>
          <w:r>
            <w:rPr>
              <w:noProof/>
              <w:lang w:val="fr-FR"/>
            </w:rPr>
            <w:pict>
              <v:group id="_x0000_s1075" style="position:absolute;margin-left:1774.55pt;margin-top:0;width:264.55pt;height:690.65pt;z-index:251696128;mso-position-horizontal:right;mso-position-horizontal-relative:page;mso-position-vertical:bottom;mso-position-vertical-relative:page" coordorigin="5531,1258" coordsize="5291,13813">
                <v:shape id="_x0000_s1076" type="#_x0000_t32" style="position:absolute;left:6519;top:1258;width:4303;height:10040;flip:x" o:connectortype="straight" strokecolor="#f2f2f2 [3041]" strokeweight="3pt">
                  <v:shadow type="perspective" color="#00556d [1607]" opacity=".5" offset="1pt" offset2="-1pt"/>
                </v:shape>
                <v:group id="_x0000_s1077" style="position:absolute;left:5531;top:9226;width:5291;height:5845" coordorigin="5531,9226" coordsize="5291,5845">
                  <v:shape id="_x0000_s1078" style="position:absolute;left:5531;top:9226;width:5291;height:5845;mso-position-horizontal-relative:text;mso-position-vertical-relative:text;mso-width-relative:page;mso-height-relative:page" coordsize="6418,6670" path="m6418,1185r,5485l1809,6669c974,5889,,3958,1407,1987hfc2830,,5591,411,6418,1185haxe" fillcolor="#00addc [3207]" strokecolor="#f2f2f2 [3041]" strokeweight="3pt">
                    <v:shadow type="perspective" color="#00556d [1607]" opacity=".5" offset="1pt" offset2="-1pt"/>
                    <v:path arrowok="t"/>
                  </v:shape>
                  <v:oval id="_x0000_s1079" style="position:absolute;left:6117;top:10212;width:4526;height:4258;rotation:41366637fd;flip:y" fillcolor="#00addc [3207]" strokecolor="#f2f2f2 [3041]" strokeweight="3pt">
                    <v:shadow type="perspective" color="#00556d [1607]" opacity=".5" offset="1pt" offset2="-1pt"/>
                  </v:oval>
                  <v:oval id="_x0000_s1080" style="position:absolute;left:6217;top:10481;width:3424;height:3221;rotation:41366637fd;flip:y" fillcolor="#00addc [3207]" strokecolor="#f2f2f2 [3041]" strokeweight="3pt">
                    <v:shadow type="perspective" color="#00556d [1607]" opacity=".5" offset="1pt" offset2="-1pt"/>
                  </v:oval>
                </v:group>
                <w10:wrap anchorx="page" anchory="page"/>
              </v:group>
            </w:pict>
          </w:r>
          <w:r>
            <w:rPr>
              <w:noProof/>
              <w:lang w:val="fr-FR"/>
            </w:rPr>
            <w:pict>
              <v:group id="_x0000_s1086" style="position:absolute;margin-left:0;margin-top:0;width:464.8pt;height:380.95pt;z-index:251698176;mso-position-horizontal:left;mso-position-horizontal-relative:page;mso-position-vertical:top;mso-position-vertical-relative:page" coordorigin="15,15" coordsize="9296,7619" o:allowincell="f">
                <v:shape id="_x0000_s1087" type="#_x0000_t32" style="position:absolute;left:15;top:15;width:7512;height:7386" o:connectortype="straight" strokecolor="#738ac8 [3208]" strokeweight="5pt">
                  <v:shadow color="#868686"/>
                </v:shape>
                <v:group id="_x0000_s1088" style="position:absolute;left:7095;top:5418;width:2216;height:2216" coordorigin="7907,4350" coordsize="2216,2216">
                  <v:oval id="_x0000_s1089" style="position:absolute;left:7907;top:4350;width:2216;height:2216" fillcolor="white [3201]" strokecolor="#738ac8 [3208]" strokeweight="5pt">
                    <v:stroke linestyle="thickThin"/>
                    <v:shadow color="#868686"/>
                  </v:oval>
                  <v:oval id="_x0000_s1090" style="position:absolute;left:7961;top:4684;width:1813;height:1813" fillcolor="white [3201]" strokecolor="#738ac8 [3208]" strokeweight="5pt">
                    <v:stroke linestyle="thickThin"/>
                    <v:shadow color="#868686"/>
                  </v:oval>
                  <v:oval id="_x0000_s1091" style="position:absolute;left:8006;top:5027;width:1375;height:1375" fillcolor="white [3201]" strokecolor="#738ac8 [3208]" strokeweight="5pt">
                    <v:stroke linestyle="thickThin"/>
                    <v:shadow color="#868686"/>
                  </v:oval>
                </v:group>
                <w10:wrap anchorx="page" anchory="page"/>
              </v:group>
            </w:pict>
          </w:r>
        </w:p>
        <w:tbl>
          <w:tblPr>
            <w:tblpPr w:leftFromText="187" w:rightFromText="187" w:vertAnchor="page" w:horzAnchor="margin" w:tblpY="10621"/>
            <w:tblW w:w="3340" w:type="pct"/>
            <w:tblLook w:val="04A0" w:firstRow="1" w:lastRow="0" w:firstColumn="1" w:lastColumn="0" w:noHBand="0" w:noVBand="1"/>
          </w:tblPr>
          <w:tblGrid>
            <w:gridCol w:w="6204"/>
          </w:tblGrid>
          <w:tr w:rsidR="00C97D4A" w:rsidTr="00C97D4A">
            <w:trPr>
              <w:trHeight w:val="567"/>
            </w:trPr>
            <w:tc>
              <w:tcPr>
                <w:tcW w:w="6204" w:type="dxa"/>
              </w:tcPr>
              <w:p w:rsidR="00C97D4A" w:rsidRDefault="00C97D4A" w:rsidP="00EE3FF5">
                <w:pPr>
                  <w:pStyle w:val="Sansinterligne"/>
                  <w:rPr>
                    <w:rFonts w:asciiTheme="majorHAnsi" w:eastAsiaTheme="majorEastAsia" w:hAnsiTheme="majorHAnsi" w:cstheme="majorBidi"/>
                    <w:b/>
                    <w:bCs/>
                    <w:color w:val="5EA226" w:themeColor="accent1" w:themeShade="BF"/>
                    <w:sz w:val="48"/>
                    <w:szCs w:val="48"/>
                  </w:rPr>
                </w:pPr>
                <w:sdt>
                  <w:sdtPr>
                    <w:rPr>
                      <w:rFonts w:asciiTheme="majorHAnsi" w:eastAsiaTheme="majorEastAsia" w:hAnsiTheme="majorHAnsi" w:cstheme="majorBidi"/>
                      <w:b/>
                      <w:bCs/>
                      <w:color w:val="5EA226" w:themeColor="accent1" w:themeShade="BF"/>
                      <w:sz w:val="48"/>
                      <w:szCs w:val="48"/>
                    </w:rPr>
                    <w:alias w:val="Titre"/>
                    <w:id w:val="703864190"/>
                    <w:placeholder>
                      <w:docPart w:val="04BBCE1C5AEE42FE9EA8B404006DBD56"/>
                    </w:placeholder>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b/>
                        <w:bCs/>
                        <w:color w:val="5EA226" w:themeColor="accent1" w:themeShade="BF"/>
                        <w:sz w:val="48"/>
                        <w:szCs w:val="48"/>
                      </w:rPr>
                      <w:t>Chapitre 3 : Règle de trois</w:t>
                    </w:r>
                  </w:sdtContent>
                </w:sdt>
              </w:p>
            </w:tc>
          </w:tr>
          <w:tr w:rsidR="00C97D4A" w:rsidTr="00C97D4A">
            <w:trPr>
              <w:trHeight w:val="370"/>
            </w:trPr>
            <w:sdt>
              <w:sdtPr>
                <w:rPr>
                  <w:color w:val="003D73" w:themeColor="background2" w:themeShade="3F"/>
                  <w:sz w:val="28"/>
                  <w:szCs w:val="28"/>
                </w:rPr>
                <w:alias w:val="Sous-titre"/>
                <w:id w:val="703864195"/>
                <w:placeholder>
                  <w:docPart w:val="CC0FA35211C8421FBA4030E9D0B89552"/>
                </w:placeholder>
                <w:dataBinding w:prefixMappings="xmlns:ns0='http://schemas.openxmlformats.org/package/2006/metadata/core-properties' xmlns:ns1='http://purl.org/dc/elements/1.1/'" w:xpath="/ns0:coreProperties[1]/ns1:subject[1]" w:storeItemID="{6C3C8BC8-F283-45AE-878A-BAB7291924A1}"/>
                <w:text/>
              </w:sdtPr>
              <w:sdtContent>
                <w:tc>
                  <w:tcPr>
                    <w:tcW w:w="6204" w:type="dxa"/>
                  </w:tcPr>
                  <w:p w:rsidR="00C97D4A" w:rsidRDefault="00C97D4A" w:rsidP="00EE3FF5">
                    <w:pPr>
                      <w:pStyle w:val="Sansinterligne"/>
                      <w:rPr>
                        <w:color w:val="003D73" w:themeColor="background2" w:themeShade="3F"/>
                        <w:sz w:val="28"/>
                        <w:szCs w:val="28"/>
                      </w:rPr>
                    </w:pPr>
                    <w:r>
                      <w:rPr>
                        <w:color w:val="003D73" w:themeColor="background2" w:themeShade="3F"/>
                        <w:sz w:val="28"/>
                        <w:szCs w:val="28"/>
                      </w:rPr>
                      <w:t>Mathématique</w:t>
                    </w:r>
                  </w:p>
                </w:tc>
              </w:sdtContent>
            </w:sdt>
          </w:tr>
          <w:tr w:rsidR="00C97D4A" w:rsidTr="00C97D4A">
            <w:trPr>
              <w:trHeight w:val="370"/>
            </w:trPr>
            <w:tc>
              <w:tcPr>
                <w:tcW w:w="6204" w:type="dxa"/>
              </w:tcPr>
              <w:p w:rsidR="00C97D4A" w:rsidRDefault="00C97D4A" w:rsidP="00EE3FF5">
                <w:pPr>
                  <w:pStyle w:val="Sansinterligne"/>
                  <w:rPr>
                    <w:color w:val="003D73" w:themeColor="background2" w:themeShade="3F"/>
                    <w:sz w:val="28"/>
                    <w:szCs w:val="28"/>
                  </w:rPr>
                </w:pPr>
              </w:p>
            </w:tc>
          </w:tr>
          <w:tr w:rsidR="00C97D4A" w:rsidTr="00C97D4A">
            <w:trPr>
              <w:trHeight w:val="273"/>
            </w:trPr>
            <w:tc>
              <w:tcPr>
                <w:tcW w:w="6204" w:type="dxa"/>
              </w:tcPr>
              <w:p w:rsidR="00C97D4A" w:rsidRDefault="00C97D4A" w:rsidP="00EE3FF5">
                <w:pPr>
                  <w:pStyle w:val="Sansinterligne"/>
                </w:pPr>
              </w:p>
            </w:tc>
          </w:tr>
          <w:tr w:rsidR="00C97D4A" w:rsidTr="00C97D4A">
            <w:trPr>
              <w:trHeight w:val="289"/>
            </w:trPr>
            <w:tc>
              <w:tcPr>
                <w:tcW w:w="6204" w:type="dxa"/>
              </w:tcPr>
              <w:p w:rsidR="00C97D4A" w:rsidRDefault="00C97D4A" w:rsidP="00EE3FF5">
                <w:pPr>
                  <w:pStyle w:val="Sansinterligne"/>
                </w:pPr>
              </w:p>
            </w:tc>
          </w:tr>
          <w:tr w:rsidR="00C97D4A" w:rsidTr="00C97D4A">
            <w:trPr>
              <w:trHeight w:val="289"/>
            </w:trPr>
            <w:sdt>
              <w:sdtPr>
                <w:rPr>
                  <w:b/>
                  <w:bCs/>
                </w:rPr>
                <w:alias w:val="Auteur"/>
                <w:id w:val="703864205"/>
                <w:placeholder>
                  <w:docPart w:val="2798AC8B786C4568800E66B0E2E1EE7D"/>
                </w:placeholder>
                <w:dataBinding w:prefixMappings="xmlns:ns0='http://schemas.openxmlformats.org/package/2006/metadata/core-properties' xmlns:ns1='http://purl.org/dc/elements/1.1/'" w:xpath="/ns0:coreProperties[1]/ns1:creator[1]" w:storeItemID="{6C3C8BC8-F283-45AE-878A-BAB7291924A1}"/>
                <w:text/>
              </w:sdtPr>
              <w:sdtContent>
                <w:tc>
                  <w:tcPr>
                    <w:tcW w:w="6204" w:type="dxa"/>
                  </w:tcPr>
                  <w:p w:rsidR="00C97D4A" w:rsidRDefault="00C97D4A" w:rsidP="00EE3FF5">
                    <w:pPr>
                      <w:pStyle w:val="Sansinterligne"/>
                      <w:rPr>
                        <w:b/>
                        <w:bCs/>
                      </w:rPr>
                    </w:pPr>
                    <w:r>
                      <w:rPr>
                        <w:b/>
                        <w:bCs/>
                      </w:rPr>
                      <w:t>Mme Rodrigues</w:t>
                    </w:r>
                  </w:p>
                </w:tc>
              </w:sdtContent>
            </w:sdt>
          </w:tr>
          <w:tr w:rsidR="00C97D4A" w:rsidTr="00C97D4A">
            <w:trPr>
              <w:trHeight w:val="289"/>
            </w:trPr>
            <w:sdt>
              <w:sdtPr>
                <w:rPr>
                  <w:b/>
                  <w:bCs/>
                </w:rPr>
                <w:alias w:val="Date"/>
                <w:id w:val="703864210"/>
                <w:placeholder>
                  <w:docPart w:val="B08206445B25432BB1EE2BD0EB176528"/>
                </w:placeholder>
                <w:dataBinding w:prefixMappings="xmlns:ns0='http://schemas.microsoft.com/office/2006/coverPageProps'" w:xpath="/ns0:CoverPageProperties[1]/ns0:PublishDate[1]" w:storeItemID="{55AF091B-3C7A-41E3-B477-F2FDAA23CFDA}"/>
                <w:date>
                  <w:dateFormat w:val="dd/MM/yyyy"/>
                  <w:lid w:val="fr-FR"/>
                  <w:storeMappedDataAs w:val="dateTime"/>
                  <w:calendar w:val="gregorian"/>
                </w:date>
              </w:sdtPr>
              <w:sdtContent>
                <w:tc>
                  <w:tcPr>
                    <w:tcW w:w="6204" w:type="dxa"/>
                  </w:tcPr>
                  <w:p w:rsidR="00C97D4A" w:rsidRDefault="00C97D4A" w:rsidP="00EE3FF5">
                    <w:pPr>
                      <w:pStyle w:val="Sansinterligne"/>
                      <w:rPr>
                        <w:b/>
                        <w:bCs/>
                      </w:rPr>
                    </w:pPr>
                    <w:r>
                      <w:rPr>
                        <w:b/>
                        <w:bCs/>
                      </w:rPr>
                      <w:t>3P</w:t>
                    </w:r>
                  </w:p>
                </w:tc>
              </w:sdtContent>
            </w:sdt>
          </w:tr>
          <w:tr w:rsidR="00C97D4A" w:rsidTr="00C97D4A">
            <w:trPr>
              <w:trHeight w:val="289"/>
            </w:trPr>
            <w:tc>
              <w:tcPr>
                <w:tcW w:w="6204" w:type="dxa"/>
              </w:tcPr>
              <w:p w:rsidR="00C97D4A" w:rsidRDefault="00C97D4A" w:rsidP="00EE3FF5">
                <w:pPr>
                  <w:pStyle w:val="Sansinterligne"/>
                  <w:rPr>
                    <w:b/>
                    <w:bCs/>
                  </w:rPr>
                </w:pPr>
              </w:p>
            </w:tc>
          </w:tr>
        </w:tbl>
        <w:p w:rsidR="00C97D4A" w:rsidRPr="00C97D4A" w:rsidRDefault="00C97D4A" w:rsidP="00C97D4A">
          <w:pPr>
            <w:rPr>
              <w:lang w:val="fr-FR"/>
            </w:rPr>
          </w:pPr>
          <w:r>
            <w:rPr>
              <w:noProof/>
            </w:rPr>
            <w:drawing>
              <wp:anchor distT="0" distB="0" distL="114300" distR="114300" simplePos="0" relativeHeight="251699200" behindDoc="1" locked="0" layoutInCell="1" allowOverlap="1" wp14:anchorId="7B8C15B0">
                <wp:simplePos x="0" y="0"/>
                <wp:positionH relativeFrom="column">
                  <wp:posOffset>5080</wp:posOffset>
                </wp:positionH>
                <wp:positionV relativeFrom="paragraph">
                  <wp:posOffset>2386330</wp:posOffset>
                </wp:positionV>
                <wp:extent cx="3276600" cy="2660599"/>
                <wp:effectExtent l="0" t="0" r="0" b="0"/>
                <wp:wrapNone/>
                <wp:docPr id="2" name="Image 2" descr="http://36.snuipp.fr/local/cache-vignettes/L250xH203/Brizemur_parents_ecole-b1c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6.snuipp.fr/local/cache-vignettes/L250xH203/Brizemur_parents_ecole-b1c5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6600" cy="2660599"/>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fr-FR"/>
            </w:rPr>
            <w:br w:type="page"/>
          </w:r>
        </w:p>
      </w:sdtContent>
    </w:sdt>
    <w:p w:rsidR="009435C0" w:rsidRDefault="00385731" w:rsidP="00F13D42">
      <w:pPr>
        <w:pStyle w:val="Titre"/>
      </w:pPr>
      <w:r>
        <w:lastRenderedPageBreak/>
        <w:t>Introduction :</w:t>
      </w:r>
    </w:p>
    <w:p w:rsidR="00385731" w:rsidRDefault="00385731" w:rsidP="00385731">
      <w:pPr>
        <w:pStyle w:val="Paragraphedeliste"/>
        <w:ind w:left="0"/>
      </w:pPr>
    </w:p>
    <w:p w:rsidR="00385731" w:rsidRDefault="00385731" w:rsidP="00385731">
      <w:pPr>
        <w:pStyle w:val="Paragraphedeliste"/>
        <w:ind w:left="0" w:firstLine="708"/>
      </w:pPr>
      <w:r>
        <w:t>La règle de trois est la bête noire de tous les élèves qui passent par mon cours. Mais cette méthode simple (un jour vous le comprendrez si ce n’est pas encore fait) est utile lorsqu’on fait une recette de cuisine, pour préparer un voyage, pour les mélanges de couleurs…</w:t>
      </w:r>
    </w:p>
    <w:p w:rsidR="00385731" w:rsidRDefault="00385731" w:rsidP="00385731"/>
    <w:p w:rsidR="00385731" w:rsidRDefault="00385731" w:rsidP="00F13D42">
      <w:pPr>
        <w:pStyle w:val="Titre"/>
      </w:pPr>
      <w:r>
        <w:t>Voyage en Italie…</w:t>
      </w:r>
    </w:p>
    <w:p w:rsidR="00385731" w:rsidRPr="00F13D42" w:rsidRDefault="00385731" w:rsidP="00F13D42">
      <w:pPr>
        <w:pStyle w:val="Titre1"/>
        <w:numPr>
          <w:ilvl w:val="0"/>
          <w:numId w:val="17"/>
        </w:numPr>
        <w:rPr>
          <w:u w:val="single"/>
        </w:rPr>
      </w:pPr>
      <w:r w:rsidRPr="00F13D42">
        <w:rPr>
          <w:u w:val="single"/>
        </w:rPr>
        <w:t>Activité 1 :</w:t>
      </w:r>
      <w:r w:rsidR="00811764">
        <w:rPr>
          <w:u w:val="single"/>
        </w:rPr>
        <w:br/>
      </w:r>
    </w:p>
    <w:p w:rsidR="00385731" w:rsidRDefault="00811764" w:rsidP="00147CA2">
      <w:pPr>
        <w:ind w:firstLine="708"/>
      </w:pPr>
      <w:r>
        <w:t xml:space="preserve">J’ai décidé durant les prochaines vacances </w:t>
      </w:r>
      <w:r w:rsidR="00524777">
        <w:t xml:space="preserve">de visiter l’Italie. </w:t>
      </w:r>
      <w:r>
        <w:t>Je prendrai</w:t>
      </w:r>
      <w:r w:rsidR="00524777">
        <w:t xml:space="preserve"> un avion jusqu’à Venise puis </w:t>
      </w:r>
      <w:r>
        <w:t xml:space="preserve">continue </w:t>
      </w:r>
      <w:proofErr w:type="gramStart"/>
      <w:r>
        <w:t xml:space="preserve">le </w:t>
      </w:r>
      <w:r w:rsidR="00524777">
        <w:t xml:space="preserve"> «</w:t>
      </w:r>
      <w:proofErr w:type="gramEnd"/>
      <w:r w:rsidR="00524777">
        <w:t xml:space="preserve"> Giro » en voiture. Les villes </w:t>
      </w:r>
      <w:r>
        <w:t>que j’ai</w:t>
      </w:r>
      <w:r w:rsidR="00524777">
        <w:t xml:space="preserve"> décidé de visiter sont </w:t>
      </w:r>
      <w:proofErr w:type="gramStart"/>
      <w:r w:rsidR="00524777">
        <w:t>Venise,  Bologne</w:t>
      </w:r>
      <w:proofErr w:type="gramEnd"/>
      <w:r w:rsidR="00524777">
        <w:t>, Pise, Florence et Rome.</w:t>
      </w:r>
    </w:p>
    <w:p w:rsidR="00147CA2" w:rsidRDefault="00852732" w:rsidP="00147CA2">
      <w:pPr>
        <w:jc w:val="center"/>
      </w:pPr>
      <w:r>
        <w:rPr>
          <w:noProof/>
          <w:lang w:eastAsia="fr-BE"/>
        </w:rPr>
        <w:pict>
          <v:group id="_x0000_s1047" style="position:absolute;left:0;text-align:left;margin-left:125.3pt;margin-top:16.25pt;width:81pt;height:189.75pt;z-index:251672576" coordorigin="3923,6248" coordsize="1620,3795">
            <v:shape id="_x0000_s1042" type="#_x0000_t32" style="position:absolute;left:4643;top:6248;width:772;height:1035;flip:x" o:connectortype="straight" strokeweight="1.5pt"/>
            <v:shape id="_x0000_s1043" type="#_x0000_t32" style="position:absolute;left:3923;top:7283;width:720;height:862;flip:x" o:connectortype="straight" strokeweight="1.5pt"/>
            <v:shape id="_x0000_s1044" type="#_x0000_t32" style="position:absolute;left:3923;top:8063;width:675;height:82;flip:y" o:connectortype="straight" strokeweight="1.5pt"/>
            <v:shape id="_x0000_s1045" type="#_x0000_t32" style="position:absolute;left:4598;top:8063;width:945;height:1980" o:connectortype="straight" strokeweight="1.5pt"/>
          </v:group>
        </w:pict>
      </w:r>
      <w:r w:rsidR="00147CA2">
        <w:rPr>
          <w:noProof/>
          <w:lang w:eastAsia="fr-BE"/>
        </w:rPr>
        <w:drawing>
          <wp:inline distT="0" distB="0" distL="0" distR="0">
            <wp:extent cx="4770110" cy="3533775"/>
            <wp:effectExtent l="19050" t="0" r="0" b="0"/>
            <wp:docPr id="1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l="9437" t="5324" r="9437" b="10648"/>
                    <a:stretch>
                      <a:fillRect/>
                    </a:stretch>
                  </pic:blipFill>
                  <pic:spPr bwMode="auto">
                    <a:xfrm>
                      <a:off x="0" y="0"/>
                      <a:ext cx="4770110" cy="3533775"/>
                    </a:xfrm>
                    <a:prstGeom prst="rect">
                      <a:avLst/>
                    </a:prstGeom>
                    <a:noFill/>
                    <a:ln w="9525">
                      <a:noFill/>
                      <a:miter lim="800000"/>
                      <a:headEnd/>
                      <a:tailEnd/>
                    </a:ln>
                  </pic:spPr>
                </pic:pic>
              </a:graphicData>
            </a:graphic>
          </wp:inline>
        </w:drawing>
      </w:r>
    </w:p>
    <w:p w:rsidR="00F13D42" w:rsidRDefault="00147CA2" w:rsidP="00147CA2">
      <w:pPr>
        <w:ind w:firstLine="708"/>
        <w:rPr>
          <w:rFonts w:eastAsiaTheme="minorEastAsia"/>
        </w:rPr>
      </w:pPr>
      <w:r>
        <w:t>L</w:t>
      </w:r>
      <w:r w:rsidR="00811764">
        <w:t xml:space="preserve">a voiture </w:t>
      </w:r>
      <w:r>
        <w:t xml:space="preserve">louée </w:t>
      </w:r>
      <w:r w:rsidR="00811764">
        <w:t xml:space="preserve">sera </w:t>
      </w:r>
      <w:r>
        <w:t xml:space="preserve">une « Audi Q7 » qui </w:t>
      </w:r>
      <w:r w:rsidR="005C4856">
        <w:t>consomme</w:t>
      </w:r>
      <w:r w:rsidR="00CC587F">
        <w:rPr>
          <w:rStyle w:val="Appelnotedebasdep"/>
        </w:rPr>
        <w:footnoteReference w:id="1"/>
      </w:r>
      <w:r w:rsidR="005C4856">
        <w:rPr>
          <w:rFonts w:eastAsiaTheme="minorEastAsia"/>
        </w:rPr>
        <w:t xml:space="preserve"> </w:t>
      </w:r>
      <m:oMath>
        <m:r>
          <w:rPr>
            <w:rFonts w:ascii="Cambria Math" w:hAnsi="Cambria Math"/>
          </w:rPr>
          <m:t>12,3</m:t>
        </m:r>
        <m:f>
          <m:fPr>
            <m:type m:val="skw"/>
            <m:ctrlPr>
              <w:rPr>
                <w:rFonts w:ascii="Cambria Math" w:hAnsi="Cambria Math"/>
                <w:i/>
              </w:rPr>
            </m:ctrlPr>
          </m:fPr>
          <m:num>
            <m:r>
              <w:rPr>
                <w:rFonts w:ascii="Cambria Math" w:hAnsi="Cambria Math"/>
              </w:rPr>
              <m:t>l</m:t>
            </m:r>
          </m:num>
          <m:den>
            <m:r>
              <w:rPr>
                <w:rFonts w:ascii="Cambria Math" w:hAnsi="Cambria Math"/>
              </w:rPr>
              <m:t>100</m:t>
            </m:r>
          </m:den>
        </m:f>
        <m:r>
          <w:rPr>
            <w:rFonts w:ascii="Cambria Math" w:hAnsi="Cambria Math"/>
          </w:rPr>
          <m:t>km</m:t>
        </m:r>
      </m:oMath>
      <w:r>
        <w:rPr>
          <w:rFonts w:eastAsiaTheme="minorEastAsia"/>
        </w:rPr>
        <w:t xml:space="preserve">. Afin de préparer </w:t>
      </w:r>
      <w:r w:rsidR="00811764">
        <w:rPr>
          <w:rFonts w:eastAsiaTheme="minorEastAsia"/>
        </w:rPr>
        <w:t xml:space="preserve">mon </w:t>
      </w:r>
      <w:r>
        <w:rPr>
          <w:rFonts w:eastAsiaTheme="minorEastAsia"/>
        </w:rPr>
        <w:t xml:space="preserve">budget, </w:t>
      </w:r>
      <w:r w:rsidR="00811764">
        <w:rPr>
          <w:rFonts w:eastAsiaTheme="minorEastAsia"/>
        </w:rPr>
        <w:t>j’ai</w:t>
      </w:r>
      <w:r>
        <w:rPr>
          <w:rFonts w:eastAsiaTheme="minorEastAsia"/>
        </w:rPr>
        <w:t xml:space="preserve"> décidé de calculer la quantité de diesel nécessaire à </w:t>
      </w:r>
      <w:r w:rsidR="00811764">
        <w:rPr>
          <w:rFonts w:eastAsiaTheme="minorEastAsia"/>
        </w:rPr>
        <w:t>mon</w:t>
      </w:r>
      <w:r>
        <w:rPr>
          <w:rFonts w:eastAsiaTheme="minorEastAsia"/>
        </w:rPr>
        <w:t xml:space="preserve"> périple. Étant pas très douée avec les voiture, je te demande de m’aider à réaliser ces calculs.</w:t>
      </w:r>
    </w:p>
    <w:p w:rsidR="00F13D42" w:rsidRDefault="00F13D42">
      <w:pPr>
        <w:rPr>
          <w:rFonts w:eastAsiaTheme="minorEastAsia"/>
        </w:rPr>
      </w:pPr>
      <w:r>
        <w:rPr>
          <w:rFonts w:eastAsiaTheme="minorEastAsia"/>
        </w:rPr>
        <w:br w:type="page"/>
      </w:r>
    </w:p>
    <w:tbl>
      <w:tblPr>
        <w:tblStyle w:val="Grilledutableau"/>
        <w:tblW w:w="0" w:type="auto"/>
        <w:tblLook w:val="04A0" w:firstRow="1" w:lastRow="0" w:firstColumn="1" w:lastColumn="0" w:noHBand="0" w:noVBand="1"/>
      </w:tblPr>
      <w:tblGrid>
        <w:gridCol w:w="4606"/>
        <w:gridCol w:w="4606"/>
      </w:tblGrid>
      <w:tr w:rsidR="00064297" w:rsidRPr="00064297" w:rsidTr="00064297">
        <w:tc>
          <w:tcPr>
            <w:tcW w:w="4606" w:type="dxa"/>
            <w:vAlign w:val="center"/>
          </w:tcPr>
          <w:p w:rsidR="00064297" w:rsidRPr="00064297" w:rsidRDefault="00064297" w:rsidP="00064297">
            <w:pPr>
              <w:jc w:val="center"/>
              <w:rPr>
                <w:b/>
                <w:sz w:val="24"/>
              </w:rPr>
            </w:pPr>
            <w:r w:rsidRPr="00064297">
              <w:rPr>
                <w:b/>
                <w:sz w:val="24"/>
              </w:rPr>
              <w:lastRenderedPageBreak/>
              <w:t>Villes</w:t>
            </w:r>
          </w:p>
        </w:tc>
        <w:tc>
          <w:tcPr>
            <w:tcW w:w="4606" w:type="dxa"/>
            <w:vAlign w:val="center"/>
          </w:tcPr>
          <w:p w:rsidR="00064297" w:rsidRPr="00064297" w:rsidRDefault="00064297" w:rsidP="00064297">
            <w:pPr>
              <w:jc w:val="center"/>
              <w:rPr>
                <w:b/>
                <w:sz w:val="24"/>
              </w:rPr>
            </w:pPr>
            <w:r w:rsidRPr="00064297">
              <w:rPr>
                <w:b/>
                <w:sz w:val="24"/>
              </w:rPr>
              <w:t>Distance les séparant</w:t>
            </w:r>
          </w:p>
        </w:tc>
      </w:tr>
      <w:tr w:rsidR="00064297" w:rsidTr="00064297">
        <w:tc>
          <w:tcPr>
            <w:tcW w:w="4606" w:type="dxa"/>
            <w:vAlign w:val="center"/>
          </w:tcPr>
          <w:p w:rsidR="00064297" w:rsidRDefault="00064297" w:rsidP="00064297">
            <w:pPr>
              <w:jc w:val="center"/>
            </w:pPr>
            <w:r>
              <w:t>Venise – Bologne</w:t>
            </w:r>
          </w:p>
        </w:tc>
        <w:tc>
          <w:tcPr>
            <w:tcW w:w="4606" w:type="dxa"/>
            <w:vAlign w:val="center"/>
          </w:tcPr>
          <w:p w:rsidR="00064297" w:rsidRDefault="00064297" w:rsidP="00064297">
            <w:pPr>
              <w:jc w:val="center"/>
            </w:pPr>
            <m:oMathPara>
              <m:oMath>
                <m:r>
                  <w:rPr>
                    <w:rFonts w:ascii="Cambria Math" w:hAnsi="Cambria Math"/>
                  </w:rPr>
                  <m:t>160 km</m:t>
                </m:r>
              </m:oMath>
            </m:oMathPara>
          </w:p>
        </w:tc>
      </w:tr>
      <w:tr w:rsidR="00064297" w:rsidTr="00064297">
        <w:tc>
          <w:tcPr>
            <w:tcW w:w="4606" w:type="dxa"/>
            <w:vAlign w:val="center"/>
          </w:tcPr>
          <w:p w:rsidR="00064297" w:rsidRDefault="00064297" w:rsidP="00064297">
            <w:pPr>
              <w:jc w:val="center"/>
            </w:pPr>
            <w:r>
              <w:t>Bologne – Pise</w:t>
            </w:r>
          </w:p>
        </w:tc>
        <w:tc>
          <w:tcPr>
            <w:tcW w:w="4606" w:type="dxa"/>
            <w:vAlign w:val="center"/>
          </w:tcPr>
          <w:p w:rsidR="00064297" w:rsidRDefault="00064297" w:rsidP="00064297">
            <w:pPr>
              <w:jc w:val="center"/>
            </w:pPr>
            <m:oMathPara>
              <m:oMath>
                <m:r>
                  <w:rPr>
                    <w:rFonts w:ascii="Cambria Math" w:hAnsi="Cambria Math"/>
                  </w:rPr>
                  <m:t>200 km</m:t>
                </m:r>
              </m:oMath>
            </m:oMathPara>
          </w:p>
        </w:tc>
      </w:tr>
      <w:tr w:rsidR="00064297" w:rsidTr="00064297">
        <w:tc>
          <w:tcPr>
            <w:tcW w:w="4606" w:type="dxa"/>
            <w:vAlign w:val="center"/>
          </w:tcPr>
          <w:p w:rsidR="00064297" w:rsidRDefault="00064297" w:rsidP="00064297">
            <w:pPr>
              <w:jc w:val="center"/>
            </w:pPr>
            <w:r>
              <w:t>Pise – Florence</w:t>
            </w:r>
          </w:p>
        </w:tc>
        <w:tc>
          <w:tcPr>
            <w:tcW w:w="4606" w:type="dxa"/>
            <w:vAlign w:val="center"/>
          </w:tcPr>
          <w:p w:rsidR="00064297" w:rsidRDefault="00064297" w:rsidP="00064297">
            <w:pPr>
              <w:jc w:val="center"/>
            </w:pPr>
            <m:oMathPara>
              <m:oMath>
                <m:r>
                  <w:rPr>
                    <w:rFonts w:ascii="Cambria Math" w:hAnsi="Cambria Math"/>
                  </w:rPr>
                  <m:t>100 km</m:t>
                </m:r>
              </m:oMath>
            </m:oMathPara>
          </w:p>
        </w:tc>
      </w:tr>
      <w:tr w:rsidR="00064297" w:rsidTr="00064297">
        <w:tc>
          <w:tcPr>
            <w:tcW w:w="4606" w:type="dxa"/>
            <w:vAlign w:val="center"/>
          </w:tcPr>
          <w:p w:rsidR="00064297" w:rsidRDefault="00064297" w:rsidP="00064297">
            <w:pPr>
              <w:jc w:val="center"/>
            </w:pPr>
            <w:r>
              <w:t xml:space="preserve">Florence – Rome </w:t>
            </w:r>
          </w:p>
        </w:tc>
        <w:tc>
          <w:tcPr>
            <w:tcW w:w="4606" w:type="dxa"/>
            <w:vAlign w:val="center"/>
          </w:tcPr>
          <w:p w:rsidR="00064297" w:rsidRDefault="00064297" w:rsidP="00064297">
            <w:pPr>
              <w:jc w:val="center"/>
            </w:pPr>
            <m:oMathPara>
              <m:oMath>
                <m:r>
                  <w:rPr>
                    <w:rFonts w:ascii="Cambria Math" w:hAnsi="Cambria Math"/>
                  </w:rPr>
                  <m:t>280 km</m:t>
                </m:r>
              </m:oMath>
            </m:oMathPara>
          </w:p>
        </w:tc>
      </w:tr>
    </w:tbl>
    <w:p w:rsidR="00B8058A" w:rsidRDefault="00B8058A"/>
    <w:p w:rsidR="00B8058A" w:rsidRPr="00F13D42" w:rsidRDefault="00B8058A" w:rsidP="00F13D42">
      <w:pPr>
        <w:pStyle w:val="Titre2"/>
        <w:rPr>
          <w:u w:val="thick"/>
        </w:rPr>
      </w:pPr>
      <w:r w:rsidRPr="00F13D42">
        <w:rPr>
          <w:u w:val="thick"/>
        </w:rPr>
        <w:t>C</w:t>
      </w:r>
      <w:r w:rsidR="00811764">
        <w:rPr>
          <w:u w:val="thick"/>
        </w:rPr>
        <w:t>alculs</w:t>
      </w:r>
      <w:r w:rsidRPr="00F13D42">
        <w:rPr>
          <w:u w:val="thick"/>
        </w:rPr>
        <w:t> :</w:t>
      </w:r>
    </w:p>
    <w:p w:rsidR="00B8058A" w:rsidRDefault="00B8058A" w:rsidP="00B8058A"/>
    <w:tbl>
      <w:tblPr>
        <w:tblStyle w:val="Grilledutableau"/>
        <w:tblW w:w="933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r w:rsidR="00811764" w:rsidTr="00811764">
        <w:trPr>
          <w:trHeight w:val="283"/>
        </w:trPr>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c>
          <w:tcPr>
            <w:tcW w:w="283" w:type="dxa"/>
          </w:tcPr>
          <w:p w:rsidR="00811764" w:rsidRDefault="00811764" w:rsidP="00B8058A"/>
        </w:tc>
      </w:tr>
    </w:tbl>
    <w:p w:rsidR="00B8058A" w:rsidRPr="00F13D42" w:rsidRDefault="00B8058A" w:rsidP="00F13D42">
      <w:pPr>
        <w:pStyle w:val="Titre1"/>
        <w:numPr>
          <w:ilvl w:val="0"/>
          <w:numId w:val="17"/>
        </w:numPr>
        <w:rPr>
          <w:u w:val="single"/>
        </w:rPr>
      </w:pPr>
      <w:r w:rsidRPr="00F13D42">
        <w:rPr>
          <w:u w:val="single"/>
        </w:rPr>
        <w:t>Activité 2 :</w:t>
      </w:r>
    </w:p>
    <w:p w:rsidR="00B8058A" w:rsidRDefault="00C44695" w:rsidP="00F170AA">
      <w:pPr>
        <w:ind w:firstLine="708"/>
        <w:rPr>
          <w:rFonts w:eastAsiaTheme="minorEastAsia"/>
        </w:rPr>
      </w:pPr>
      <w:r>
        <w:t xml:space="preserve">En sachant qu’un litre de diesel coute </w:t>
      </w:r>
      <m:oMath>
        <m:r>
          <w:rPr>
            <w:rFonts w:ascii="Cambria Math" w:hAnsi="Cambria Math"/>
          </w:rPr>
          <m:t>1,36 €</m:t>
        </m:r>
      </m:oMath>
      <w:r w:rsidR="00F170AA">
        <w:rPr>
          <w:rFonts w:eastAsiaTheme="minorEastAsia"/>
        </w:rPr>
        <w:t xml:space="preserve">, quelle est la somme d’argent que devra </w:t>
      </w:r>
      <w:proofErr w:type="gramStart"/>
      <w:r w:rsidR="00F170AA">
        <w:rPr>
          <w:rFonts w:eastAsiaTheme="minorEastAsia"/>
        </w:rPr>
        <w:t>débourser</w:t>
      </w:r>
      <w:proofErr w:type="gramEnd"/>
      <w:r w:rsidR="00F170AA">
        <w:rPr>
          <w:rFonts w:eastAsiaTheme="minorEastAsia"/>
        </w:rPr>
        <w:t xml:space="preserve"> Mme Rodrigues en </w:t>
      </w:r>
      <w:r w:rsidR="00811764">
        <w:rPr>
          <w:rFonts w:eastAsiaTheme="minorEastAsia"/>
        </w:rPr>
        <w:t>essence pour</w:t>
      </w:r>
      <w:r w:rsidR="00F170AA">
        <w:rPr>
          <w:rFonts w:eastAsiaTheme="minorEastAsia"/>
        </w:rPr>
        <w:t xml:space="preserve"> réaliser </w:t>
      </w:r>
      <w:proofErr w:type="spellStart"/>
      <w:r w:rsidR="00F170AA">
        <w:rPr>
          <w:rFonts w:eastAsiaTheme="minorEastAsia"/>
        </w:rPr>
        <w:t>se</w:t>
      </w:r>
      <w:proofErr w:type="spellEnd"/>
      <w:r w:rsidR="00F170AA">
        <w:rPr>
          <w:rFonts w:eastAsiaTheme="minorEastAsia"/>
        </w:rPr>
        <w:t xml:space="preserve"> voyage ?</w:t>
      </w:r>
    </w:p>
    <w:p w:rsidR="00F170AA" w:rsidRDefault="00F170AA" w:rsidP="00F170AA">
      <w:pPr>
        <w:ind w:firstLine="708"/>
        <w:rPr>
          <w:rFonts w:eastAsiaTheme="minorEastAsia"/>
        </w:rPr>
      </w:pPr>
    </w:p>
    <w:p w:rsidR="00F170AA" w:rsidRDefault="00F170AA">
      <w:pPr>
        <w:rPr>
          <w:rFonts w:eastAsiaTheme="minorEastAsia"/>
        </w:rPr>
      </w:pPr>
      <w:r>
        <w:rPr>
          <w:rFonts w:eastAsiaTheme="minorEastAsia"/>
        </w:rPr>
        <w:br w:type="page"/>
      </w:r>
    </w:p>
    <w:p w:rsidR="00F170AA" w:rsidRDefault="00F170AA" w:rsidP="00F13D42">
      <w:pPr>
        <w:pStyle w:val="Titre"/>
        <w:rPr>
          <w:rFonts w:eastAsiaTheme="minorEastAsia"/>
        </w:rPr>
      </w:pPr>
      <w:r>
        <w:rPr>
          <w:rFonts w:eastAsiaTheme="minorEastAsia"/>
        </w:rPr>
        <w:lastRenderedPageBreak/>
        <w:t>Synthèse :</w:t>
      </w:r>
    </w:p>
    <w:p w:rsidR="00F170AA" w:rsidRDefault="00F170AA" w:rsidP="00F170AA">
      <w:pPr>
        <w:rPr>
          <w:rFonts w:eastAsiaTheme="minorEastAsia"/>
        </w:rPr>
      </w:pPr>
      <w:r>
        <w:rPr>
          <w:rFonts w:eastAsiaTheme="minorEastAsia"/>
        </w:rPr>
        <w:t xml:space="preserve">Une </w:t>
      </w:r>
      <w:r w:rsidRPr="00F170AA">
        <w:rPr>
          <w:rFonts w:eastAsiaTheme="minorEastAsia"/>
          <w:b/>
        </w:rPr>
        <w:t>règle de trois</w:t>
      </w:r>
      <w:r>
        <w:rPr>
          <w:rFonts w:eastAsiaTheme="minorEastAsia"/>
        </w:rPr>
        <w:t xml:space="preserve"> est une règle de calcul se réalisant en  ………… étapes.</w:t>
      </w:r>
    </w:p>
    <w:tbl>
      <w:tblPr>
        <w:tblStyle w:val="Grilledutableau"/>
        <w:tblW w:w="9303" w:type="dxa"/>
        <w:tblLook w:val="04A0" w:firstRow="1" w:lastRow="0" w:firstColumn="1" w:lastColumn="0" w:noHBand="0" w:noVBand="1"/>
      </w:tblPr>
      <w:tblGrid>
        <w:gridCol w:w="3579"/>
        <w:gridCol w:w="5724"/>
      </w:tblGrid>
      <w:tr w:rsidR="00F170AA" w:rsidTr="00F170AA">
        <w:trPr>
          <w:trHeight w:val="902"/>
        </w:trPr>
        <w:tc>
          <w:tcPr>
            <w:tcW w:w="3579" w:type="dxa"/>
            <w:vAlign w:val="center"/>
          </w:tcPr>
          <w:p w:rsidR="00F170AA" w:rsidRDefault="00F170AA" w:rsidP="00811764">
            <w:pPr>
              <w:jc w:val="center"/>
              <w:rPr>
                <w:rFonts w:eastAsiaTheme="minorEastAsia"/>
              </w:rPr>
            </w:pPr>
            <w:r>
              <w:rPr>
                <w:rFonts w:eastAsiaTheme="minorEastAsia"/>
              </w:rPr>
              <w:t>…………………</w:t>
            </w:r>
            <w:r w:rsidR="00811764">
              <w:rPr>
                <w:rFonts w:eastAsiaTheme="minorEastAsia"/>
              </w:rPr>
              <w:t xml:space="preserve">       </w:t>
            </w:r>
            <w:r w:rsidR="00811764" w:rsidRPr="00811764">
              <w:rPr>
                <w:rFonts w:eastAsiaTheme="minorEastAsia"/>
              </w:rPr>
              <w:sym w:font="Wingdings" w:char="F0E0"/>
            </w:r>
            <w:r w:rsidR="00811764">
              <w:rPr>
                <w:rFonts w:eastAsiaTheme="minorEastAsia"/>
              </w:rPr>
              <w:t xml:space="preserve">      </w:t>
            </w:r>
            <w:r>
              <w:rPr>
                <w:rFonts w:eastAsiaTheme="minorEastAsia"/>
              </w:rPr>
              <w:t>………………….</w:t>
            </w:r>
          </w:p>
        </w:tc>
        <w:tc>
          <w:tcPr>
            <w:tcW w:w="5724" w:type="dxa"/>
            <w:vAlign w:val="center"/>
          </w:tcPr>
          <w:p w:rsidR="00F170AA" w:rsidRPr="00F170AA" w:rsidRDefault="00F170AA" w:rsidP="00F170AA">
            <w:pPr>
              <w:pStyle w:val="Paragraphedeliste"/>
              <w:numPr>
                <w:ilvl w:val="0"/>
                <w:numId w:val="16"/>
              </w:numPr>
              <w:rPr>
                <w:rFonts w:eastAsiaTheme="minorEastAsia"/>
              </w:rPr>
            </w:pPr>
            <w:r w:rsidRPr="00F170AA">
              <w:rPr>
                <w:rFonts w:eastAsiaTheme="minorEastAsia"/>
              </w:rPr>
              <w:t>Cette étape se complète facilement puisqu’il suffit de prendre les informations données dans l’énoncé.</w:t>
            </w:r>
          </w:p>
        </w:tc>
      </w:tr>
      <w:tr w:rsidR="00F170AA" w:rsidTr="00F170AA">
        <w:trPr>
          <w:trHeight w:val="853"/>
        </w:trPr>
        <w:tc>
          <w:tcPr>
            <w:tcW w:w="3579" w:type="dxa"/>
            <w:vAlign w:val="center"/>
          </w:tcPr>
          <w:p w:rsidR="00F170AA" w:rsidRDefault="00811764" w:rsidP="00811764">
            <w:pPr>
              <w:jc w:val="center"/>
              <w:rPr>
                <w:rFonts w:eastAsiaTheme="minorEastAsia"/>
              </w:rPr>
            </w:pPr>
            <w:r>
              <w:rPr>
                <w:rFonts w:eastAsiaTheme="minorEastAsia"/>
              </w:rPr>
              <w:t>1</w:t>
            </w:r>
            <w:r>
              <w:rPr>
                <w:rFonts w:eastAsiaTheme="minorEastAsia"/>
              </w:rPr>
              <w:t xml:space="preserve">       </w:t>
            </w:r>
            <w:r w:rsidRPr="00811764">
              <w:rPr>
                <w:rFonts w:eastAsiaTheme="minorEastAsia"/>
              </w:rPr>
              <w:sym w:font="Wingdings" w:char="F0E0"/>
            </w:r>
            <w:r>
              <w:rPr>
                <w:rFonts w:eastAsiaTheme="minorEastAsia"/>
              </w:rPr>
              <w:t xml:space="preserve">      ……………</w:t>
            </w:r>
            <w:proofErr w:type="gramStart"/>
            <w:r>
              <w:rPr>
                <w:rFonts w:eastAsiaTheme="minorEastAsia"/>
              </w:rPr>
              <w:t>…….</w:t>
            </w:r>
            <w:proofErr w:type="gramEnd"/>
          </w:p>
        </w:tc>
        <w:tc>
          <w:tcPr>
            <w:tcW w:w="5724" w:type="dxa"/>
            <w:vAlign w:val="center"/>
          </w:tcPr>
          <w:p w:rsidR="00F170AA" w:rsidRPr="00F170AA" w:rsidRDefault="00F170AA" w:rsidP="00F170AA">
            <w:pPr>
              <w:pStyle w:val="Paragraphedeliste"/>
              <w:numPr>
                <w:ilvl w:val="0"/>
                <w:numId w:val="16"/>
              </w:numPr>
              <w:rPr>
                <w:rFonts w:eastAsiaTheme="minorEastAsia"/>
              </w:rPr>
            </w:pPr>
            <w:r>
              <w:rPr>
                <w:rFonts w:eastAsiaTheme="minorEastAsia"/>
              </w:rPr>
              <w:t>On passe par</w:t>
            </w:r>
            <w:r w:rsidRPr="00F170AA">
              <w:rPr>
                <w:rFonts w:eastAsiaTheme="minorEastAsia"/>
                <w:b/>
              </w:rPr>
              <w:t xml:space="preserve"> </w:t>
            </w:r>
            <m:oMath>
              <m:r>
                <m:rPr>
                  <m:sty m:val="bi"/>
                </m:rPr>
                <w:rPr>
                  <w:rFonts w:ascii="Cambria Math" w:eastAsiaTheme="minorEastAsia" w:hAnsi="Cambria Math"/>
                </w:rPr>
                <m:t>1</m:t>
              </m:r>
            </m:oMath>
            <w:r>
              <w:rPr>
                <w:rFonts w:eastAsiaTheme="minorEastAsia"/>
              </w:rPr>
              <w:t xml:space="preserve"> pour plus de facilité.</w:t>
            </w:r>
          </w:p>
        </w:tc>
      </w:tr>
      <w:tr w:rsidR="00F170AA" w:rsidTr="00F170AA">
        <w:trPr>
          <w:trHeight w:val="902"/>
        </w:trPr>
        <w:tc>
          <w:tcPr>
            <w:tcW w:w="3579" w:type="dxa"/>
            <w:vAlign w:val="center"/>
          </w:tcPr>
          <w:p w:rsidR="00F170AA" w:rsidRDefault="00811764" w:rsidP="00811764">
            <w:pPr>
              <w:jc w:val="center"/>
              <w:rPr>
                <w:rFonts w:eastAsiaTheme="minorEastAsia"/>
              </w:rPr>
            </w:pPr>
            <w:r>
              <w:rPr>
                <w:rFonts w:eastAsiaTheme="minorEastAsia"/>
              </w:rPr>
              <w:t xml:space="preserve">…………………       </w:t>
            </w:r>
            <w:r w:rsidRPr="00811764">
              <w:rPr>
                <w:rFonts w:eastAsiaTheme="minorEastAsia"/>
              </w:rPr>
              <w:sym w:font="Wingdings" w:char="F0E0"/>
            </w:r>
            <w:r>
              <w:rPr>
                <w:rFonts w:eastAsiaTheme="minorEastAsia"/>
              </w:rPr>
              <w:t xml:space="preserve">      ………………….</w:t>
            </w:r>
          </w:p>
        </w:tc>
        <w:tc>
          <w:tcPr>
            <w:tcW w:w="5724" w:type="dxa"/>
            <w:vAlign w:val="center"/>
          </w:tcPr>
          <w:p w:rsidR="00F170AA" w:rsidRPr="00F170AA" w:rsidRDefault="00F170AA" w:rsidP="00F170AA">
            <w:pPr>
              <w:pStyle w:val="Paragraphedeliste"/>
              <w:numPr>
                <w:ilvl w:val="0"/>
                <w:numId w:val="16"/>
              </w:numPr>
              <w:rPr>
                <w:rFonts w:eastAsiaTheme="minorEastAsia"/>
              </w:rPr>
            </w:pPr>
            <w:r>
              <w:rPr>
                <w:rFonts w:eastAsiaTheme="minorEastAsia"/>
              </w:rPr>
              <w:t>Question posée à la fin de l’</w:t>
            </w:r>
            <w:r w:rsidR="00665FE2">
              <w:rPr>
                <w:rFonts w:eastAsiaTheme="minorEastAsia"/>
              </w:rPr>
              <w:t>énoncé</w:t>
            </w:r>
            <w:r>
              <w:rPr>
                <w:rFonts w:eastAsiaTheme="minorEastAsia"/>
              </w:rPr>
              <w:t>.</w:t>
            </w:r>
          </w:p>
        </w:tc>
      </w:tr>
    </w:tbl>
    <w:p w:rsidR="00217CAA" w:rsidRDefault="00217CAA" w:rsidP="00F170AA">
      <w:pPr>
        <w:rPr>
          <w:rFonts w:eastAsiaTheme="minorEastAsia"/>
        </w:rPr>
      </w:pPr>
    </w:p>
    <w:p w:rsidR="00665FE2" w:rsidRPr="00F13D42" w:rsidRDefault="00665FE2" w:rsidP="00F13D42">
      <w:pPr>
        <w:pStyle w:val="Titre3"/>
        <w:rPr>
          <w:rFonts w:eastAsiaTheme="minorEastAsia"/>
          <w:u w:val="dotted"/>
        </w:rPr>
      </w:pPr>
      <w:r w:rsidRPr="00F13D42">
        <w:rPr>
          <w:rFonts w:eastAsiaTheme="minorEastAsia"/>
          <w:u w:val="dotted"/>
        </w:rPr>
        <w:t>Exemple :</w:t>
      </w:r>
    </w:p>
    <w:p w:rsidR="00665FE2" w:rsidRDefault="00665FE2" w:rsidP="00F170AA">
      <w:pPr>
        <w:rPr>
          <w:rFonts w:eastAsiaTheme="minorEastAsia"/>
        </w:rPr>
      </w:pPr>
      <w:r>
        <w:rPr>
          <w:rFonts w:eastAsiaTheme="minorEastAsia"/>
        </w:rPr>
        <w:t>« </w:t>
      </w:r>
      <w:proofErr w:type="gramStart"/>
      <w:r>
        <w:rPr>
          <w:rFonts w:eastAsiaTheme="minorEastAsia"/>
        </w:rPr>
        <w:t>L’ Audi</w:t>
      </w:r>
      <w:proofErr w:type="gramEnd"/>
      <w:r>
        <w:rPr>
          <w:rFonts w:eastAsiaTheme="minorEastAsia"/>
        </w:rPr>
        <w:t xml:space="preserve"> Q7 » consomme </w:t>
      </w:r>
      <m:oMath>
        <m:r>
          <w:rPr>
            <w:rFonts w:ascii="Cambria Math" w:eastAsiaTheme="minorEastAsia" w:hAnsi="Cambria Math"/>
          </w:rPr>
          <m:t>11</m:t>
        </m:r>
        <m:f>
          <m:fPr>
            <m:type m:val="skw"/>
            <m:ctrlPr>
              <w:rPr>
                <w:rFonts w:ascii="Cambria Math" w:eastAsiaTheme="minorEastAsia" w:hAnsi="Cambria Math"/>
                <w:i/>
              </w:rPr>
            </m:ctrlPr>
          </m:fPr>
          <m:num>
            <m:r>
              <w:rPr>
                <w:rFonts w:ascii="Cambria Math" w:eastAsiaTheme="minorEastAsia" w:hAnsi="Cambria Math"/>
              </w:rPr>
              <m:t>l</m:t>
            </m:r>
          </m:num>
          <m:den>
            <m:r>
              <w:rPr>
                <w:rFonts w:ascii="Cambria Math" w:eastAsiaTheme="minorEastAsia" w:hAnsi="Cambria Math"/>
              </w:rPr>
              <m:t>100</m:t>
            </m:r>
          </m:den>
        </m:f>
        <m:r>
          <w:rPr>
            <w:rFonts w:ascii="Cambria Math" w:eastAsiaTheme="minorEastAsia" w:hAnsi="Cambria Math"/>
          </w:rPr>
          <m:t>km</m:t>
        </m:r>
      </m:oMath>
      <w:r>
        <w:rPr>
          <w:rFonts w:eastAsiaTheme="minorEastAsia"/>
        </w:rPr>
        <w:t xml:space="preserve">. Combien consommera-t-elle en parcourant </w:t>
      </w:r>
      <m:oMath>
        <m:r>
          <w:rPr>
            <w:rFonts w:ascii="Cambria Math" w:eastAsiaTheme="minorEastAsia" w:hAnsi="Cambria Math"/>
          </w:rPr>
          <m:t>195 km </m:t>
        </m:r>
      </m:oMath>
      <w:r>
        <w:rPr>
          <w:rFonts w:eastAsiaTheme="minorEastAsia"/>
        </w:rPr>
        <w:t>?</w:t>
      </w:r>
    </w:p>
    <w:tbl>
      <w:tblPr>
        <w:tblStyle w:val="Grilledutableau"/>
        <w:tblW w:w="9303" w:type="dxa"/>
        <w:tblLook w:val="04A0" w:firstRow="1" w:lastRow="0" w:firstColumn="1" w:lastColumn="0" w:noHBand="0" w:noVBand="1"/>
      </w:tblPr>
      <w:tblGrid>
        <w:gridCol w:w="3579"/>
        <w:gridCol w:w="5724"/>
      </w:tblGrid>
      <w:tr w:rsidR="00217CAA" w:rsidTr="004A54F9">
        <w:trPr>
          <w:trHeight w:val="902"/>
        </w:trPr>
        <w:tc>
          <w:tcPr>
            <w:tcW w:w="3579" w:type="dxa"/>
            <w:vAlign w:val="center"/>
          </w:tcPr>
          <w:p w:rsidR="00217CAA" w:rsidRPr="00217CAA" w:rsidRDefault="00217CAA" w:rsidP="00217CAA">
            <w:pPr>
              <w:jc w:val="center"/>
              <w:rPr>
                <w:rFonts w:eastAsiaTheme="minorEastAsia"/>
                <w:b/>
              </w:rPr>
            </w:pPr>
            <w:r w:rsidRPr="00217CAA">
              <w:rPr>
                <w:rFonts w:eastAsiaTheme="minorEastAsia"/>
                <w:b/>
              </w:rPr>
              <w:t>Ce que je sais !</w:t>
            </w:r>
          </w:p>
        </w:tc>
        <w:tc>
          <w:tcPr>
            <w:tcW w:w="5724" w:type="dxa"/>
            <w:vAlign w:val="center"/>
          </w:tcPr>
          <w:p w:rsidR="00217CAA" w:rsidRPr="00217CAA" w:rsidRDefault="00217CAA" w:rsidP="00217CAA">
            <w:pPr>
              <w:jc w:val="center"/>
              <w:rPr>
                <w:rFonts w:eastAsiaTheme="minorEastAsia"/>
              </w:rPr>
            </w:pPr>
            <w:r w:rsidRPr="00217CAA">
              <w:rPr>
                <w:rFonts w:eastAsiaTheme="minorEastAsia"/>
              </w:rPr>
              <w:t xml:space="preserve">Lorsque je parcours </w:t>
            </w:r>
            <m:oMath>
              <m:r>
                <m:rPr>
                  <m:sty m:val="bi"/>
                </m:rPr>
                <w:rPr>
                  <w:rFonts w:ascii="Cambria Math" w:eastAsiaTheme="minorEastAsia" w:hAnsi="Cambria Math"/>
                </w:rPr>
                <m:t>100 km</m:t>
              </m:r>
            </m:oMath>
            <w:r w:rsidRPr="00217CAA">
              <w:rPr>
                <w:rFonts w:eastAsiaTheme="minorEastAsia"/>
              </w:rPr>
              <w:t xml:space="preserve">, la voiture consomme </w:t>
            </w:r>
            <m:oMath>
              <m:r>
                <m:rPr>
                  <m:sty m:val="bi"/>
                </m:rPr>
                <w:rPr>
                  <w:rFonts w:ascii="Cambria Math" w:eastAsiaTheme="minorEastAsia" w:hAnsi="Cambria Math"/>
                </w:rPr>
                <m:t>11 l</m:t>
              </m:r>
            </m:oMath>
            <w:r w:rsidRPr="00217CAA">
              <w:rPr>
                <w:rFonts w:eastAsiaTheme="minorEastAsia"/>
              </w:rPr>
              <w:t>.</w:t>
            </w:r>
          </w:p>
        </w:tc>
      </w:tr>
      <w:tr w:rsidR="00217CAA" w:rsidTr="004A54F9">
        <w:trPr>
          <w:trHeight w:val="853"/>
        </w:trPr>
        <w:tc>
          <w:tcPr>
            <w:tcW w:w="3579" w:type="dxa"/>
            <w:vAlign w:val="center"/>
          </w:tcPr>
          <w:p w:rsidR="00217CAA" w:rsidRPr="00217CAA" w:rsidRDefault="00217CAA" w:rsidP="004A54F9">
            <w:pPr>
              <w:jc w:val="center"/>
              <w:rPr>
                <w:rFonts w:eastAsiaTheme="minorEastAsia"/>
                <w:b/>
              </w:rPr>
            </w:pPr>
            <w:r w:rsidRPr="00217CAA">
              <w:rPr>
                <w:rFonts w:eastAsiaTheme="minorEastAsia"/>
                <w:b/>
              </w:rPr>
              <w:t>Étape intermédiaire.</w:t>
            </w:r>
          </w:p>
        </w:tc>
        <w:tc>
          <w:tcPr>
            <w:tcW w:w="5724" w:type="dxa"/>
            <w:vAlign w:val="center"/>
          </w:tcPr>
          <w:p w:rsidR="00217CAA" w:rsidRPr="00217CAA" w:rsidRDefault="00217CAA" w:rsidP="00217CAA">
            <w:pPr>
              <w:jc w:val="center"/>
              <w:rPr>
                <w:rFonts w:eastAsiaTheme="minorEastAsia"/>
              </w:rPr>
            </w:pPr>
            <w:r w:rsidRPr="00217CAA">
              <w:rPr>
                <w:rFonts w:eastAsiaTheme="minorEastAsia"/>
              </w:rPr>
              <w:t xml:space="preserve">Combien consomme la voiture en parcourant </w:t>
            </w:r>
            <m:oMath>
              <m:r>
                <m:rPr>
                  <m:sty m:val="bi"/>
                </m:rPr>
                <w:rPr>
                  <w:rFonts w:ascii="Cambria Math" w:eastAsiaTheme="minorEastAsia" w:hAnsi="Cambria Math"/>
                </w:rPr>
                <m:t>1 km</m:t>
              </m:r>
              <m:r>
                <w:rPr>
                  <w:rFonts w:ascii="Cambria Math" w:eastAsiaTheme="minorEastAsia" w:hAnsi="Cambria Math"/>
                </w:rPr>
                <m:t> </m:t>
              </m:r>
            </m:oMath>
            <w:r w:rsidRPr="00217CAA">
              <w:rPr>
                <w:rFonts w:eastAsiaTheme="minorEastAsia"/>
              </w:rPr>
              <w:t>?</w:t>
            </w:r>
          </w:p>
        </w:tc>
      </w:tr>
      <w:tr w:rsidR="00217CAA" w:rsidTr="004A54F9">
        <w:trPr>
          <w:trHeight w:val="902"/>
        </w:trPr>
        <w:tc>
          <w:tcPr>
            <w:tcW w:w="3579" w:type="dxa"/>
            <w:vAlign w:val="center"/>
          </w:tcPr>
          <w:p w:rsidR="00217CAA" w:rsidRPr="00217CAA" w:rsidRDefault="00217CAA" w:rsidP="004A54F9">
            <w:pPr>
              <w:jc w:val="center"/>
              <w:rPr>
                <w:rFonts w:eastAsiaTheme="minorEastAsia"/>
                <w:b/>
              </w:rPr>
            </w:pPr>
            <w:r w:rsidRPr="00217CAA">
              <w:rPr>
                <w:rFonts w:eastAsiaTheme="minorEastAsia"/>
                <w:b/>
              </w:rPr>
              <w:t>Ce que je cherche !</w:t>
            </w:r>
          </w:p>
        </w:tc>
        <w:tc>
          <w:tcPr>
            <w:tcW w:w="5724" w:type="dxa"/>
            <w:vAlign w:val="center"/>
          </w:tcPr>
          <w:p w:rsidR="00217CAA" w:rsidRPr="00217CAA" w:rsidRDefault="00217CAA" w:rsidP="00217CAA">
            <w:pPr>
              <w:jc w:val="center"/>
              <w:rPr>
                <w:rFonts w:eastAsiaTheme="minorEastAsia"/>
              </w:rPr>
            </w:pPr>
            <w:r w:rsidRPr="00217CAA">
              <w:rPr>
                <w:rFonts w:eastAsiaTheme="minorEastAsia"/>
              </w:rPr>
              <w:t xml:space="preserve">Combien consomme la voiture en parcourant </w:t>
            </w:r>
            <m:oMath>
              <m:r>
                <m:rPr>
                  <m:sty m:val="bi"/>
                </m:rPr>
                <w:rPr>
                  <w:rFonts w:ascii="Cambria Math" w:eastAsiaTheme="minorEastAsia" w:hAnsi="Cambria Math"/>
                </w:rPr>
                <m:t>195 km</m:t>
              </m:r>
              <m:r>
                <w:rPr>
                  <w:rFonts w:ascii="Cambria Math" w:eastAsiaTheme="minorEastAsia" w:hAnsi="Cambria Math"/>
                </w:rPr>
                <m:t> </m:t>
              </m:r>
            </m:oMath>
            <w:r w:rsidRPr="00217CAA">
              <w:rPr>
                <w:rFonts w:eastAsiaTheme="minorEastAsia"/>
              </w:rPr>
              <w:t>?</w:t>
            </w:r>
          </w:p>
        </w:tc>
      </w:tr>
    </w:tbl>
    <w:p w:rsidR="00E55EF6" w:rsidRDefault="00E55EF6" w:rsidP="00F170AA">
      <w:pPr>
        <w:rPr>
          <w:rFonts w:eastAsiaTheme="minorEastAsia"/>
        </w:rPr>
      </w:pPr>
    </w:p>
    <w:tbl>
      <w:tblPr>
        <w:tblStyle w:val="Grilledutableau"/>
        <w:tblW w:w="9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665FE2" w:rsidTr="00811764">
        <w:trPr>
          <w:trHeight w:val="1445"/>
        </w:trPr>
        <w:tc>
          <w:tcPr>
            <w:tcW w:w="9287" w:type="dxa"/>
            <w:vAlign w:val="center"/>
          </w:tcPr>
          <w:p w:rsidR="00E55EF6" w:rsidRPr="00E55EF6" w:rsidRDefault="00E55EF6" w:rsidP="00665FE2">
            <w:pPr>
              <w:jc w:val="center"/>
              <w:rPr>
                <w:rFonts w:eastAsiaTheme="minorEastAsia"/>
              </w:rPr>
            </w:pPr>
          </w:p>
          <w:p w:rsidR="00E55EF6" w:rsidRPr="00E55EF6" w:rsidRDefault="00E55EF6" w:rsidP="00665FE2">
            <w:pPr>
              <w:jc w:val="center"/>
              <w:rPr>
                <w:rFonts w:eastAsiaTheme="minorEastAsia"/>
              </w:rPr>
            </w:pPr>
          </w:p>
          <w:p w:rsidR="00665FE2" w:rsidRPr="00E55EF6" w:rsidRDefault="00852732" w:rsidP="00665FE2">
            <w:pPr>
              <w:jc w:val="center"/>
              <w:rPr>
                <w:rFonts w:eastAsiaTheme="minorEastAsia"/>
              </w:rPr>
            </w:pPr>
            <w:r>
              <w:rPr>
                <w:rFonts w:eastAsiaTheme="minorEastAsia"/>
                <w:b/>
                <w:noProof/>
                <w:color w:val="F272AE" w:themeColor="accent2" w:themeTint="99"/>
                <w:lang w:eastAsia="fr-BE"/>
              </w:rPr>
              <w:pict>
                <v:shape id="_x0000_s1071" type="#_x0000_t32" style="position:absolute;left:0;text-align:left;margin-left:191.65pt;margin-top:7.1pt;width:79.5pt;height:0;z-index:251692032" o:connectortype="straight">
                  <v:stroke endarrow="block"/>
                </v:shape>
              </w:pict>
            </w:r>
            <w:r>
              <w:rPr>
                <w:rFonts w:eastAsiaTheme="minorEastAsia"/>
                <w:b/>
                <w:noProof/>
                <w:color w:val="F272AE" w:themeColor="accent2" w:themeTint="99"/>
                <w:lang w:eastAsia="fr-BE"/>
              </w:rPr>
              <w:pict>
                <v:group id="_x0000_s1070" style="position:absolute;left:0;text-align:left;margin-left:34.2pt;margin-top:12.5pt;width:393.05pt;height:137.05pt;z-index:251691008" coordorigin="2183,7086" coordsize="7861,2741">
                  <v:group id="_x0000_s1069" style="position:absolute;left:4129;top:7086;width:3750;height:2741" coordorigin="4129,7086" coordsize="3750,2741">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3" type="#_x0000_t67" style="position:absolute;left:4129;top:8716;width:330;height:1110" fillcolor="white [3201]" strokecolor="#666 [1936]" strokeweight="1pt">
                      <v:fill color2="#999 [1296]" focusposition="1" focussize="" focus="100%" type="gradient"/>
                      <v:shadow on="t" type="perspective" color="#7f7f7f [1601]" opacity=".5" offset="1pt" offset2="-3pt"/>
                      <v:textbox style="layout-flow:vertical-ideographic"/>
                    </v:shape>
                    <v:shape id="_x0000_s1055" type="#_x0000_t67" style="position:absolute;left:4129;top:7100;width:330;height:1110" fillcolor="white [3201]" strokecolor="#666 [1936]" strokeweight="1pt">
                      <v:fill color2="#999 [1296]" focusposition="1" focussize="" focus="100%" type="gradient"/>
                      <v:shadow on="t" type="perspective" color="#7f7f7f [1601]" opacity=".5" offset="1pt" offset2="-3pt"/>
                      <v:textbox style="layout-flow:vertical-ideographic"/>
                    </v:shape>
                    <v:shape id="_x0000_s1056" type="#_x0000_t67" style="position:absolute;left:7520;top:8717;width:330;height:1110" fillcolor="white [3201]" strokecolor="#666 [1936]" strokeweight="1pt">
                      <v:fill color2="#999 [1296]" focusposition="1" focussize="" focus="100%" type="gradient"/>
                      <v:shadow on="t" type="perspective" color="#7f7f7f [1601]" opacity=".5" offset="1pt" offset2="-3pt"/>
                      <v:textbox style="layout-flow:vertical-ideographic"/>
                    </v:shape>
                    <v:shape id="_x0000_s1057" type="#_x0000_t67" style="position:absolute;left:7549;top:7086;width:330;height:1110" fillcolor="white [3201]" strokecolor="#666 [1936]" strokeweight="1pt">
                      <v:fill color2="#999 [1296]" focusposition="1" focussize="" focus="100%" type="gradient"/>
                      <v:shadow on="t" type="perspective" color="#7f7f7f [1601]" opacity=".5" offset="1pt" offset2="-3pt"/>
                      <v:textbox style="layout-flow:vertical-ideographic"/>
                    </v:shape>
                  </v:group>
                  <v:group id="_x0000_s1067" style="position:absolute;left:2183;top:7122;width:1579;height:2304" coordorigin="2183,7122" coordsize="1579,2304">
                    <v:shapetype id="_x0000_t202" coordsize="21600,21600" o:spt="202" path="m,l,21600r21600,l21600,xe">
                      <v:stroke joinstyle="miter"/>
                      <v:path gradientshapeok="t" o:connecttype="rect"/>
                    </v:shapetype>
                    <v:shape id="_x0000_s1060" type="#_x0000_t202" style="position:absolute;left:2193;top:7122;width:1569;height:725;mso-width-relative:margin;mso-height-relative:margin" stroked="f">
                      <v:textbox>
                        <w:txbxContent>
                          <w:p w:rsidR="00CD71A5" w:rsidRPr="00E55EF6" w:rsidRDefault="00E55EF6" w:rsidP="00CD71A5">
                            <w:pPr>
                              <w:rPr>
                                <w:color w:val="F272AE" w:themeColor="accent2" w:themeTint="99"/>
                                <w:lang w:val="fr-FR"/>
                              </w:rPr>
                            </w:pPr>
                            <m:oMathPara>
                              <m:oMath>
                                <m:r>
                                  <m:rPr>
                                    <m:sty m:val="bi"/>
                                  </m:rPr>
                                  <w:rPr>
                                    <w:rFonts w:ascii="Cambria Math" w:hAnsi="Cambria Math"/>
                                    <w:color w:val="F272AE" w:themeColor="accent2" w:themeTint="99"/>
                                    <w:lang w:val="fr-FR"/>
                                  </w:rPr>
                                  <m:t>÷100</m:t>
                                </m:r>
                              </m:oMath>
                            </m:oMathPara>
                          </w:p>
                        </w:txbxContent>
                      </v:textbox>
                    </v:shape>
                    <v:shape id="_x0000_s1061" type="#_x0000_t202" style="position:absolute;left:2183;top:8701;width:1569;height:725;mso-width-relative:margin;mso-height-relative:margin" stroked="f">
                      <v:textbox>
                        <w:txbxContent>
                          <w:p w:rsidR="00CD71A5" w:rsidRPr="00E55EF6" w:rsidRDefault="00E55EF6" w:rsidP="00CD71A5">
                            <w:pPr>
                              <w:rPr>
                                <w:b/>
                                <w:i/>
                                <w:color w:val="5EA226" w:themeColor="accent1" w:themeShade="BF"/>
                                <w:lang w:val="fr-FR"/>
                              </w:rPr>
                            </w:pPr>
                            <m:oMathPara>
                              <m:oMath>
                                <m:r>
                                  <m:rPr>
                                    <m:sty m:val="bi"/>
                                  </m:rPr>
                                  <w:rPr>
                                    <w:rFonts w:ascii="Cambria Math" w:hAnsi="Cambria Math"/>
                                    <w:color w:val="5EA226" w:themeColor="accent1" w:themeShade="BF"/>
                                    <w:lang w:val="fr-FR"/>
                                  </w:rPr>
                                  <m:t>×195</m:t>
                                </m:r>
                              </m:oMath>
                            </m:oMathPara>
                          </w:p>
                        </w:txbxContent>
                      </v:textbox>
                    </v:shape>
                  </v:group>
                  <v:group id="_x0000_s1068" style="position:absolute;left:8465;top:7093;width:1579;height:2304" coordorigin="8465,7093" coordsize="1579,2304">
                    <v:shape id="_x0000_s1065" type="#_x0000_t202" style="position:absolute;left:8475;top:7093;width:1569;height:725;mso-width-relative:margin;mso-height-relative:margin" stroked="f">
                      <v:textbox>
                        <w:txbxContent>
                          <w:p w:rsidR="00CD71A5" w:rsidRPr="00E55EF6" w:rsidRDefault="00E55EF6" w:rsidP="00CD71A5">
                            <w:pPr>
                              <w:rPr>
                                <w:b/>
                                <w:color w:val="F272AE" w:themeColor="accent2" w:themeTint="99"/>
                                <w:lang w:val="fr-FR"/>
                              </w:rPr>
                            </w:pPr>
                            <m:oMathPara>
                              <m:oMath>
                                <m:r>
                                  <m:rPr>
                                    <m:sty m:val="bi"/>
                                  </m:rPr>
                                  <w:rPr>
                                    <w:rFonts w:ascii="Cambria Math" w:hAnsi="Cambria Math"/>
                                    <w:color w:val="F272AE" w:themeColor="accent2" w:themeTint="99"/>
                                    <w:lang w:val="fr-FR"/>
                                  </w:rPr>
                                  <m:t>÷100</m:t>
                                </m:r>
                              </m:oMath>
                            </m:oMathPara>
                          </w:p>
                        </w:txbxContent>
                      </v:textbox>
                    </v:shape>
                    <v:shape id="_x0000_s1066" type="#_x0000_t202" style="position:absolute;left:8465;top:8672;width:1569;height:725;mso-width-relative:margin;mso-height-relative:margin" stroked="f">
                      <v:textbox>
                        <w:txbxContent>
                          <w:p w:rsidR="00CD71A5" w:rsidRPr="00E55EF6" w:rsidRDefault="00E55EF6" w:rsidP="00CD71A5">
                            <w:pPr>
                              <w:rPr>
                                <w:b/>
                                <w:color w:val="5EA226" w:themeColor="accent1" w:themeShade="BF"/>
                                <w:lang w:val="fr-FR"/>
                              </w:rPr>
                            </w:pPr>
                            <m:oMathPara>
                              <m:oMath>
                                <m:r>
                                  <m:rPr>
                                    <m:sty m:val="bi"/>
                                  </m:rPr>
                                  <w:rPr>
                                    <w:rFonts w:ascii="Cambria Math" w:hAnsi="Cambria Math"/>
                                    <w:color w:val="5EA226" w:themeColor="accent1" w:themeShade="BF"/>
                                    <w:lang w:val="fr-FR"/>
                                  </w:rPr>
                                  <m:t>×195</m:t>
                                </m:r>
                              </m:oMath>
                            </m:oMathPara>
                          </w:p>
                        </w:txbxContent>
                      </v:textbox>
                    </v:shape>
                  </v:group>
                </v:group>
              </w:pict>
            </w:r>
            <m:oMath>
              <m:r>
                <m:rPr>
                  <m:sty m:val="bi"/>
                </m:rPr>
                <w:rPr>
                  <w:rFonts w:ascii="Cambria Math" w:eastAsiaTheme="minorEastAsia" w:hAnsi="Cambria Math"/>
                  <w:color w:val="F272AE" w:themeColor="accent2" w:themeTint="99"/>
                </w:rPr>
                <m:t>100</m:t>
              </m:r>
              <m:r>
                <w:rPr>
                  <w:rFonts w:ascii="Cambria Math" w:eastAsiaTheme="minorEastAsia" w:hAnsi="Cambria Math"/>
                </w:rPr>
                <m:t xml:space="preserve"> km</m:t>
              </m:r>
            </m:oMath>
            <w:r w:rsidR="00665FE2">
              <w:rPr>
                <w:rFonts w:eastAsiaTheme="minorEastAsia"/>
              </w:rPr>
              <w:t xml:space="preserve">                                                          </w:t>
            </w:r>
            <m:oMath>
              <m:r>
                <w:rPr>
                  <w:rFonts w:ascii="Cambria Math" w:eastAsiaTheme="minorEastAsia" w:hAnsi="Cambria Math"/>
                </w:rPr>
                <m:t>11 l</m:t>
              </m:r>
            </m:oMath>
          </w:p>
        </w:tc>
        <w:bookmarkStart w:id="0" w:name="_GoBack"/>
        <w:bookmarkEnd w:id="0"/>
      </w:tr>
      <w:tr w:rsidR="00665FE2" w:rsidTr="00811764">
        <w:trPr>
          <w:trHeight w:val="1408"/>
        </w:trPr>
        <w:tc>
          <w:tcPr>
            <w:tcW w:w="9287" w:type="dxa"/>
            <w:vAlign w:val="center"/>
          </w:tcPr>
          <w:p w:rsidR="00665FE2" w:rsidRDefault="00852732" w:rsidP="00665FE2">
            <w:pPr>
              <w:jc w:val="center"/>
              <w:rPr>
                <w:rFonts w:eastAsiaTheme="minorEastAsia"/>
              </w:rPr>
            </w:pPr>
            <w:r>
              <w:rPr>
                <w:rFonts w:eastAsiaTheme="minorEastAsia"/>
                <w:noProof/>
                <w:lang w:eastAsia="fr-BE"/>
              </w:rPr>
              <w:pict>
                <v:shape id="_x0000_s1072" type="#_x0000_t32" style="position:absolute;left:0;text-align:left;margin-left:191.75pt;margin-top:7.3pt;width:79.5pt;height:0;z-index:251693056;mso-position-horizontal-relative:text;mso-position-vertical-relative:text" o:connectortype="straight">
                  <v:stroke endarrow="block"/>
                </v:shape>
              </w:pict>
            </w:r>
            <m:oMath>
              <m:r>
                <w:rPr>
                  <w:rFonts w:ascii="Cambria Math" w:eastAsiaTheme="minorEastAsia" w:hAnsi="Cambria Math"/>
                </w:rPr>
                <m:t>1 km</m:t>
              </m:r>
            </m:oMath>
            <w:r w:rsidR="00665FE2">
              <w:rPr>
                <w:rFonts w:eastAsiaTheme="minorEastAsia"/>
              </w:rPr>
              <w:t xml:space="preserve">                                                          </w:t>
            </w:r>
            <m:oMath>
              <m:r>
                <w:rPr>
                  <w:rFonts w:ascii="Cambria Math" w:eastAsiaTheme="minorEastAsia" w:hAnsi="Cambria Math"/>
                </w:rPr>
                <m:t>0,11 l</m:t>
              </m:r>
            </m:oMath>
          </w:p>
        </w:tc>
      </w:tr>
      <w:tr w:rsidR="00665FE2" w:rsidTr="00811764">
        <w:trPr>
          <w:trHeight w:val="2162"/>
        </w:trPr>
        <w:tc>
          <w:tcPr>
            <w:tcW w:w="9287" w:type="dxa"/>
            <w:vAlign w:val="center"/>
          </w:tcPr>
          <w:p w:rsidR="00217CAA" w:rsidRDefault="00852732" w:rsidP="00217CAA">
            <w:pPr>
              <w:jc w:val="center"/>
              <w:rPr>
                <w:rFonts w:eastAsiaTheme="minorEastAsia"/>
              </w:rPr>
            </w:pPr>
            <w:r>
              <w:rPr>
                <w:rFonts w:eastAsiaTheme="minorEastAsia"/>
                <w:noProof/>
                <w:lang w:eastAsia="fr-BE"/>
              </w:rPr>
              <w:pict>
                <v:shape id="_x0000_s1073" type="#_x0000_t32" style="position:absolute;left:0;text-align:left;margin-left:197.15pt;margin-top:8.65pt;width:79.5pt;height:0;z-index:251694080;mso-position-horizontal-relative:text;mso-position-vertical-relative:text" o:connectortype="straight">
                  <v:stroke endarrow="block"/>
                </v:shape>
              </w:pict>
            </w:r>
            <m:oMath>
              <m:r>
                <m:rPr>
                  <m:sty m:val="bi"/>
                </m:rPr>
                <w:rPr>
                  <w:rFonts w:ascii="Cambria Math" w:eastAsiaTheme="minorEastAsia" w:hAnsi="Cambria Math"/>
                  <w:color w:val="5EA226" w:themeColor="accent1" w:themeShade="BF"/>
                </w:rPr>
                <m:t>195</m:t>
              </m:r>
              <m:r>
                <w:rPr>
                  <w:rFonts w:ascii="Cambria Math" w:eastAsiaTheme="minorEastAsia" w:hAnsi="Cambria Math"/>
                </w:rPr>
                <m:t xml:space="preserve"> km</m:t>
              </m:r>
            </m:oMath>
            <w:r w:rsidR="00665FE2" w:rsidRPr="00E55EF6">
              <w:rPr>
                <w:rFonts w:eastAsiaTheme="minorEastAsia"/>
              </w:rPr>
              <w:t xml:space="preserve"> </w:t>
            </w:r>
            <w:r w:rsidR="00665FE2">
              <w:rPr>
                <w:rFonts w:eastAsiaTheme="minorEastAsia"/>
              </w:rPr>
              <w:t xml:space="preserve">                                                        </w:t>
            </w:r>
            <m:oMath>
              <m:r>
                <w:rPr>
                  <w:rFonts w:ascii="Cambria Math" w:eastAsiaTheme="minorEastAsia" w:hAnsi="Cambria Math"/>
                </w:rPr>
                <m:t>21,45 l</m:t>
              </m:r>
            </m:oMath>
          </w:p>
          <w:p w:rsidR="00217CAA" w:rsidRDefault="00217CAA" w:rsidP="00217CAA">
            <w:pPr>
              <w:jc w:val="center"/>
              <w:rPr>
                <w:rFonts w:eastAsiaTheme="minorEastAsia"/>
              </w:rPr>
            </w:pPr>
          </w:p>
          <w:p w:rsidR="00217CAA" w:rsidRDefault="00217CAA" w:rsidP="00217CAA">
            <w:pPr>
              <w:rPr>
                <w:rFonts w:eastAsiaTheme="minorEastAsia"/>
              </w:rPr>
            </w:pPr>
            <w:r>
              <w:rPr>
                <w:rFonts w:eastAsiaTheme="minorEastAsia"/>
              </w:rPr>
              <w:t xml:space="preserve">L’Audi Q7 consommera </w:t>
            </w:r>
            <m:oMath>
              <m:r>
                <w:rPr>
                  <w:rFonts w:ascii="Cambria Math" w:eastAsiaTheme="minorEastAsia" w:hAnsi="Cambria Math"/>
                </w:rPr>
                <m:t>21,45 l</m:t>
              </m:r>
            </m:oMath>
            <w:r>
              <w:rPr>
                <w:rFonts w:eastAsiaTheme="minorEastAsia"/>
              </w:rPr>
              <w:t xml:space="preserve"> en parcourant </w:t>
            </w:r>
            <m:oMath>
              <m:r>
                <w:rPr>
                  <w:rFonts w:ascii="Cambria Math" w:eastAsiaTheme="minorEastAsia" w:hAnsi="Cambria Math"/>
                </w:rPr>
                <m:t>195 km</m:t>
              </m:r>
            </m:oMath>
            <w:r>
              <w:rPr>
                <w:rFonts w:eastAsiaTheme="minorEastAsia"/>
              </w:rPr>
              <w:t>.</w:t>
            </w:r>
          </w:p>
        </w:tc>
      </w:tr>
    </w:tbl>
    <w:p w:rsidR="004A25A9" w:rsidRDefault="004A25A9" w:rsidP="004A25A9">
      <w:pPr>
        <w:pStyle w:val="Titre"/>
        <w:rPr>
          <w:rFonts w:eastAsiaTheme="minorEastAsia"/>
        </w:rPr>
      </w:pPr>
      <w:r>
        <w:rPr>
          <w:rFonts w:eastAsiaTheme="minorEastAsia"/>
        </w:rPr>
        <w:lastRenderedPageBreak/>
        <w:t>Exercices :</w:t>
      </w:r>
    </w:p>
    <w:p w:rsidR="00217CAA" w:rsidRDefault="004A25A9" w:rsidP="00F170AA">
      <w:pPr>
        <w:rPr>
          <w:rFonts w:eastAsiaTheme="minorEastAsia"/>
        </w:rPr>
      </w:pPr>
      <w:r>
        <w:rPr>
          <w:rFonts w:eastAsiaTheme="minorEastAsia"/>
          <w:noProof/>
          <w:lang w:eastAsia="fr-BE"/>
        </w:rPr>
        <w:drawing>
          <wp:inline distT="0" distB="0" distL="0" distR="0">
            <wp:extent cx="5760720" cy="7323419"/>
            <wp:effectExtent l="19050" t="0" r="0" b="0"/>
            <wp:docPr id="1" name="Image 1" descr="D:\Ma Campagne\Math\3P\Images\Numériser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 Campagne\Math\3P\Images\Numériser0002.jpg"/>
                    <pic:cNvPicPr>
                      <a:picLocks noChangeAspect="1" noChangeArrowheads="1"/>
                    </pic:cNvPicPr>
                  </pic:nvPicPr>
                  <pic:blipFill>
                    <a:blip r:embed="rId11" cstate="print"/>
                    <a:srcRect/>
                    <a:stretch>
                      <a:fillRect/>
                    </a:stretch>
                  </pic:blipFill>
                  <pic:spPr bwMode="auto">
                    <a:xfrm>
                      <a:off x="0" y="0"/>
                      <a:ext cx="5760720" cy="7323419"/>
                    </a:xfrm>
                    <a:prstGeom prst="rect">
                      <a:avLst/>
                    </a:prstGeom>
                    <a:noFill/>
                    <a:ln w="9525">
                      <a:noFill/>
                      <a:miter lim="800000"/>
                      <a:headEnd/>
                      <a:tailEnd/>
                    </a:ln>
                  </pic:spPr>
                </pic:pic>
              </a:graphicData>
            </a:graphic>
          </wp:inline>
        </w:drawing>
      </w:r>
    </w:p>
    <w:p w:rsidR="004A25A9" w:rsidRPr="00F170AA" w:rsidRDefault="004A25A9" w:rsidP="00F170AA">
      <w:pPr>
        <w:rPr>
          <w:rFonts w:eastAsiaTheme="minorEastAsia"/>
        </w:rPr>
      </w:pPr>
    </w:p>
    <w:sectPr w:rsidR="004A25A9" w:rsidRPr="00F170AA" w:rsidSect="00C97D4A">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2732" w:rsidRDefault="00852732" w:rsidP="00224758">
      <w:pPr>
        <w:spacing w:after="0" w:line="240" w:lineRule="auto"/>
      </w:pPr>
      <w:r>
        <w:separator/>
      </w:r>
    </w:p>
  </w:endnote>
  <w:endnote w:type="continuationSeparator" w:id="0">
    <w:p w:rsidR="00852732" w:rsidRDefault="00852732" w:rsidP="00224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7D4A" w:rsidRDefault="00C97D4A" w:rsidP="00C97D4A">
    <w:pPr>
      <w:pStyle w:val="Pieddepage"/>
    </w:pPr>
    <w:r>
      <w:t>3</w:t>
    </w:r>
    <w:r>
      <w:rPr>
        <w:vertAlign w:val="superscript"/>
      </w:rPr>
      <w:t>ème</w:t>
    </w:r>
    <w:r>
      <w:t xml:space="preserve"> Professionnelle</w:t>
    </w:r>
    <w:r>
      <w:tab/>
    </w:r>
    <w:r>
      <w:rPr>
        <w:rFonts w:asciiTheme="majorHAnsi" w:hAnsiTheme="majorHAnsi"/>
        <w:sz w:val="28"/>
        <w:szCs w:val="28"/>
      </w:rPr>
      <w:t xml:space="preserve">~ </w:t>
    </w:r>
    <w:r>
      <w:fldChar w:fldCharType="begin"/>
    </w:r>
    <w:r>
      <w:instrText xml:space="preserve"> PAGE    \* MERGEFORMAT </w:instrText>
    </w:r>
    <w:r>
      <w:fldChar w:fldCharType="separate"/>
    </w:r>
    <w:r w:rsidR="00811764" w:rsidRPr="00811764">
      <w:rPr>
        <w:rFonts w:asciiTheme="majorHAnsi" w:hAnsiTheme="majorHAnsi"/>
        <w:noProof/>
        <w:sz w:val="28"/>
        <w:szCs w:val="28"/>
      </w:rPr>
      <w:t>5</w:t>
    </w:r>
    <w:r>
      <w:rPr>
        <w:rFonts w:asciiTheme="majorHAnsi" w:hAnsiTheme="majorHAnsi"/>
        <w:noProof/>
        <w:sz w:val="28"/>
        <w:szCs w:val="28"/>
      </w:rPr>
      <w:fldChar w:fldCharType="end"/>
    </w:r>
    <w:r>
      <w:rPr>
        <w:rFonts w:asciiTheme="majorHAnsi" w:hAnsiTheme="majorHAnsi"/>
        <w:sz w:val="28"/>
        <w:szCs w:val="28"/>
      </w:rPr>
      <w:t xml:space="preserve"> ~</w:t>
    </w:r>
    <w:r>
      <w:tab/>
      <w:t>CSMC</w:t>
    </w:r>
  </w:p>
  <w:p w:rsidR="00224758" w:rsidRPr="00C97D4A" w:rsidRDefault="00224758" w:rsidP="00C97D4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2732" w:rsidRDefault="00852732" w:rsidP="00224758">
      <w:pPr>
        <w:spacing w:after="0" w:line="240" w:lineRule="auto"/>
      </w:pPr>
      <w:r>
        <w:separator/>
      </w:r>
    </w:p>
  </w:footnote>
  <w:footnote w:type="continuationSeparator" w:id="0">
    <w:p w:rsidR="00852732" w:rsidRDefault="00852732" w:rsidP="00224758">
      <w:pPr>
        <w:spacing w:after="0" w:line="240" w:lineRule="auto"/>
      </w:pPr>
      <w:r>
        <w:continuationSeparator/>
      </w:r>
    </w:p>
  </w:footnote>
  <w:footnote w:id="1">
    <w:p w:rsidR="00CC587F" w:rsidRDefault="00CC587F">
      <w:pPr>
        <w:pStyle w:val="Notedebasdepage"/>
      </w:pPr>
      <w:r>
        <w:rPr>
          <w:rStyle w:val="Appelnotedebasdep"/>
        </w:rPr>
        <w:footnoteRef/>
      </w:r>
      <w:r>
        <w:t xml:space="preserve"> Une « Toyota Auris 126 D4D » consomme </w:t>
      </w:r>
      <m:oMath>
        <m:r>
          <w:rPr>
            <w:rFonts w:ascii="Cambria Math" w:hAnsi="Cambria Math"/>
          </w:rPr>
          <m:t>5,5</m:t>
        </m:r>
        <m:f>
          <m:fPr>
            <m:type m:val="skw"/>
            <m:ctrlPr>
              <w:rPr>
                <w:rFonts w:ascii="Cambria Math" w:hAnsi="Cambria Math"/>
                <w:i/>
              </w:rPr>
            </m:ctrlPr>
          </m:fPr>
          <m:num>
            <m:r>
              <w:rPr>
                <w:rFonts w:ascii="Cambria Math" w:hAnsi="Cambria Math"/>
              </w:rPr>
              <m:t>l</m:t>
            </m:r>
          </m:num>
          <m:den>
            <m:r>
              <w:rPr>
                <w:rFonts w:ascii="Cambria Math" w:hAnsi="Cambria Math"/>
              </w:rPr>
              <m:t>100</m:t>
            </m:r>
          </m:den>
        </m:f>
        <m:r>
          <w:rPr>
            <w:rFonts w:ascii="Cambria Math" w:hAnsi="Cambria Math"/>
          </w:rPr>
          <m:t>km</m:t>
        </m:r>
      </m:oMath>
      <w:r>
        <w:rPr>
          <w:rFonts w:eastAsiaTheme="minor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7D4A" w:rsidRDefault="00C97D4A" w:rsidP="00C97D4A">
    <w:pPr>
      <w:pStyle w:val="En-tte"/>
    </w:pPr>
    <w:r>
      <w:t>Mme RODRIGUES GOMES</w:t>
    </w:r>
    <w:r>
      <w:tab/>
    </w:r>
    <w:r>
      <w:tab/>
    </w:r>
    <w:r>
      <w:rPr>
        <w:u w:val="single"/>
      </w:rPr>
      <w:t xml:space="preserve">Chapitre </w:t>
    </w:r>
    <w:proofErr w:type="gramStart"/>
    <w:r>
      <w:rPr>
        <w:u w:val="single"/>
      </w:rPr>
      <w:t>3</w:t>
    </w:r>
    <w:r>
      <w:t>:</w:t>
    </w:r>
    <w:proofErr w:type="gramEnd"/>
    <w:r>
      <w:t xml:space="preserve"> La règle de trois</w:t>
    </w:r>
  </w:p>
  <w:p w:rsidR="00224758" w:rsidRPr="00C97D4A" w:rsidRDefault="00224758" w:rsidP="00C97D4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311AF"/>
    <w:multiLevelType w:val="hybridMultilevel"/>
    <w:tmpl w:val="F13C09E4"/>
    <w:lvl w:ilvl="0" w:tplc="080C0015">
      <w:start w:val="1"/>
      <w:numFmt w:val="upperLetter"/>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99725F2"/>
    <w:multiLevelType w:val="hybridMultilevel"/>
    <w:tmpl w:val="FEEA056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CB6516E"/>
    <w:multiLevelType w:val="hybridMultilevel"/>
    <w:tmpl w:val="9B44FFF8"/>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D5659D5"/>
    <w:multiLevelType w:val="hybridMultilevel"/>
    <w:tmpl w:val="68447446"/>
    <w:lvl w:ilvl="0" w:tplc="9EE647F8">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4" w15:restartNumberingAfterBreak="0">
    <w:nsid w:val="1A9D1DF2"/>
    <w:multiLevelType w:val="hybridMultilevel"/>
    <w:tmpl w:val="086A3810"/>
    <w:lvl w:ilvl="0" w:tplc="080C0015">
      <w:start w:val="1"/>
      <w:numFmt w:val="upperLetter"/>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D6D28CB"/>
    <w:multiLevelType w:val="hybridMultilevel"/>
    <w:tmpl w:val="8616988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1F773EA7"/>
    <w:multiLevelType w:val="hybridMultilevel"/>
    <w:tmpl w:val="129C2E5E"/>
    <w:lvl w:ilvl="0" w:tplc="080C000F">
      <w:start w:val="1"/>
      <w:numFmt w:val="decimal"/>
      <w:lvlText w:val="%1."/>
      <w:lvlJc w:val="left"/>
      <w:pPr>
        <w:ind w:left="928"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258C1D59"/>
    <w:multiLevelType w:val="hybridMultilevel"/>
    <w:tmpl w:val="088094E2"/>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27424FD8"/>
    <w:multiLevelType w:val="hybridMultilevel"/>
    <w:tmpl w:val="508A48E0"/>
    <w:lvl w:ilvl="0" w:tplc="080C0015">
      <w:start w:val="1"/>
      <w:numFmt w:val="upperLetter"/>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27F219E1"/>
    <w:multiLevelType w:val="hybridMultilevel"/>
    <w:tmpl w:val="AF78221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3BD50C5D"/>
    <w:multiLevelType w:val="hybridMultilevel"/>
    <w:tmpl w:val="5002ADA4"/>
    <w:lvl w:ilvl="0" w:tplc="080C0015">
      <w:start w:val="1"/>
      <w:numFmt w:val="upperLetter"/>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3CB40809"/>
    <w:multiLevelType w:val="hybridMultilevel"/>
    <w:tmpl w:val="1AEA0A9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407F1155"/>
    <w:multiLevelType w:val="hybridMultilevel"/>
    <w:tmpl w:val="3CE4499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4BF37EDB"/>
    <w:multiLevelType w:val="hybridMultilevel"/>
    <w:tmpl w:val="76CE2FEA"/>
    <w:lvl w:ilvl="0" w:tplc="40EE3EF4">
      <w:start w:val="1"/>
      <w:numFmt w:val="decimal"/>
      <w:lvlText w:val="%1."/>
      <w:lvlJc w:val="left"/>
      <w:pPr>
        <w:ind w:left="720" w:hanging="360"/>
      </w:pPr>
      <w:rPr>
        <w:rFonts w:eastAsiaTheme="minorHAnsi"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61A65624"/>
    <w:multiLevelType w:val="hybridMultilevel"/>
    <w:tmpl w:val="32BA7C9E"/>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63935575"/>
    <w:multiLevelType w:val="hybridMultilevel"/>
    <w:tmpl w:val="45ECE04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73F716E8"/>
    <w:multiLevelType w:val="hybridMultilevel"/>
    <w:tmpl w:val="A1D4C99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7"/>
  </w:num>
  <w:num w:numId="4">
    <w:abstractNumId w:val="8"/>
  </w:num>
  <w:num w:numId="5">
    <w:abstractNumId w:val="16"/>
  </w:num>
  <w:num w:numId="6">
    <w:abstractNumId w:val="3"/>
  </w:num>
  <w:num w:numId="7">
    <w:abstractNumId w:val="10"/>
  </w:num>
  <w:num w:numId="8">
    <w:abstractNumId w:val="4"/>
  </w:num>
  <w:num w:numId="9">
    <w:abstractNumId w:val="12"/>
  </w:num>
  <w:num w:numId="10">
    <w:abstractNumId w:val="6"/>
  </w:num>
  <w:num w:numId="11">
    <w:abstractNumId w:val="5"/>
  </w:num>
  <w:num w:numId="12">
    <w:abstractNumId w:val="0"/>
  </w:num>
  <w:num w:numId="13">
    <w:abstractNumId w:val="9"/>
  </w:num>
  <w:num w:numId="14">
    <w:abstractNumId w:val="1"/>
  </w:num>
  <w:num w:numId="15">
    <w:abstractNumId w:val="13"/>
  </w:num>
  <w:num w:numId="16">
    <w:abstractNumId w:val="1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24758"/>
    <w:rsid w:val="00015A58"/>
    <w:rsid w:val="00051AD9"/>
    <w:rsid w:val="00064297"/>
    <w:rsid w:val="00147CA2"/>
    <w:rsid w:val="00163081"/>
    <w:rsid w:val="001A38EC"/>
    <w:rsid w:val="001B197A"/>
    <w:rsid w:val="001D06AA"/>
    <w:rsid w:val="001D70EF"/>
    <w:rsid w:val="00205EBD"/>
    <w:rsid w:val="00217CAA"/>
    <w:rsid w:val="00224758"/>
    <w:rsid w:val="00243BCF"/>
    <w:rsid w:val="00290D14"/>
    <w:rsid w:val="002D7306"/>
    <w:rsid w:val="00331BA8"/>
    <w:rsid w:val="00355DA2"/>
    <w:rsid w:val="00385731"/>
    <w:rsid w:val="00423E5F"/>
    <w:rsid w:val="00480F5D"/>
    <w:rsid w:val="004A25A9"/>
    <w:rsid w:val="004E0C6E"/>
    <w:rsid w:val="004E223E"/>
    <w:rsid w:val="00524777"/>
    <w:rsid w:val="00526508"/>
    <w:rsid w:val="00527714"/>
    <w:rsid w:val="005A4089"/>
    <w:rsid w:val="005C4856"/>
    <w:rsid w:val="005E6131"/>
    <w:rsid w:val="00630D0A"/>
    <w:rsid w:val="00665FE2"/>
    <w:rsid w:val="006B324C"/>
    <w:rsid w:val="00716E51"/>
    <w:rsid w:val="00811764"/>
    <w:rsid w:val="008379AD"/>
    <w:rsid w:val="00842207"/>
    <w:rsid w:val="00843F1E"/>
    <w:rsid w:val="00852732"/>
    <w:rsid w:val="008574E3"/>
    <w:rsid w:val="00875BA7"/>
    <w:rsid w:val="008A2D13"/>
    <w:rsid w:val="008D478A"/>
    <w:rsid w:val="008E7E7C"/>
    <w:rsid w:val="00922ABF"/>
    <w:rsid w:val="009435C0"/>
    <w:rsid w:val="00943C97"/>
    <w:rsid w:val="00951601"/>
    <w:rsid w:val="009D1FC7"/>
    <w:rsid w:val="009D6E0F"/>
    <w:rsid w:val="00A23259"/>
    <w:rsid w:val="00A35FCB"/>
    <w:rsid w:val="00B176AE"/>
    <w:rsid w:val="00B27490"/>
    <w:rsid w:val="00B6154D"/>
    <w:rsid w:val="00B8058A"/>
    <w:rsid w:val="00BA16A7"/>
    <w:rsid w:val="00BC3FE1"/>
    <w:rsid w:val="00C44695"/>
    <w:rsid w:val="00C6391B"/>
    <w:rsid w:val="00C70605"/>
    <w:rsid w:val="00C75B25"/>
    <w:rsid w:val="00C96B38"/>
    <w:rsid w:val="00C97D4A"/>
    <w:rsid w:val="00CA38B6"/>
    <w:rsid w:val="00CC587F"/>
    <w:rsid w:val="00CD71A5"/>
    <w:rsid w:val="00D0026E"/>
    <w:rsid w:val="00D03B33"/>
    <w:rsid w:val="00D602DB"/>
    <w:rsid w:val="00D635B6"/>
    <w:rsid w:val="00E37DAF"/>
    <w:rsid w:val="00E42227"/>
    <w:rsid w:val="00E55EF6"/>
    <w:rsid w:val="00E570E0"/>
    <w:rsid w:val="00F13D42"/>
    <w:rsid w:val="00F170AA"/>
    <w:rsid w:val="00F35CD4"/>
    <w:rsid w:val="00F36056"/>
    <w:rsid w:val="00FD1645"/>
    <w:rsid w:val="00FE7E0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71"/>
        <o:r id="V:Rule2" type="connector" idref="#_x0000_s1042"/>
        <o:r id="V:Rule3" type="connector" idref="#_x0000_s1072"/>
        <o:r id="V:Rule4" type="connector" idref="#_x0000_s1073"/>
        <o:r id="V:Rule5" type="connector" idref="#_x0000_s1044"/>
        <o:r id="V:Rule6" type="connector" idref="#_x0000_s1043"/>
        <o:r id="V:Rule7" type="connector" idref="#_x0000_s1045"/>
        <o:r id="V:Rule8" type="connector" idref="#_x0000_s1076"/>
        <o:r id="V:Rule9" type="connector" idref="#_x0000_s1087"/>
        <o:r id="V:Rule10" type="connector" idref="#_x0000_s1082"/>
      </o:rules>
    </o:shapelayout>
  </w:shapeDefaults>
  <w:decimalSymbol w:val=","/>
  <w:listSeparator w:val=";"/>
  <w14:docId w14:val="5349E0F1"/>
  <w15:docId w15:val="{499533B4-4835-4106-8F74-DAFE0EA2D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1FC7"/>
  </w:style>
  <w:style w:type="paragraph" w:styleId="Titre1">
    <w:name w:val="heading 1"/>
    <w:basedOn w:val="Normal"/>
    <w:next w:val="Normal"/>
    <w:link w:val="Titre1Car"/>
    <w:uiPriority w:val="9"/>
    <w:qFormat/>
    <w:rsid w:val="00C75B25"/>
    <w:pPr>
      <w:keepNext/>
      <w:keepLines/>
      <w:spacing w:before="480" w:after="0"/>
      <w:outlineLvl w:val="0"/>
    </w:pPr>
    <w:rPr>
      <w:rFonts w:asciiTheme="majorHAnsi" w:eastAsiaTheme="majorEastAsia" w:hAnsiTheme="majorHAnsi" w:cstheme="majorBidi"/>
      <w:b/>
      <w:bCs/>
      <w:color w:val="5EA226" w:themeColor="accent1" w:themeShade="BF"/>
      <w:sz w:val="28"/>
      <w:szCs w:val="28"/>
    </w:rPr>
  </w:style>
  <w:style w:type="paragraph" w:styleId="Titre2">
    <w:name w:val="heading 2"/>
    <w:basedOn w:val="Normal"/>
    <w:next w:val="Normal"/>
    <w:link w:val="Titre2Car"/>
    <w:uiPriority w:val="9"/>
    <w:unhideWhenUsed/>
    <w:qFormat/>
    <w:rsid w:val="00C75B25"/>
    <w:pPr>
      <w:keepNext/>
      <w:keepLines/>
      <w:spacing w:before="200" w:after="0"/>
      <w:outlineLvl w:val="1"/>
    </w:pPr>
    <w:rPr>
      <w:rFonts w:asciiTheme="majorHAnsi" w:eastAsiaTheme="majorEastAsia" w:hAnsiTheme="majorHAnsi" w:cstheme="majorBidi"/>
      <w:b/>
      <w:bCs/>
      <w:color w:val="7FD13B" w:themeColor="accent1"/>
      <w:sz w:val="26"/>
      <w:szCs w:val="26"/>
    </w:rPr>
  </w:style>
  <w:style w:type="paragraph" w:styleId="Titre3">
    <w:name w:val="heading 3"/>
    <w:basedOn w:val="Normal"/>
    <w:next w:val="Normal"/>
    <w:link w:val="Titre3Car"/>
    <w:uiPriority w:val="9"/>
    <w:unhideWhenUsed/>
    <w:qFormat/>
    <w:rsid w:val="00F13D42"/>
    <w:pPr>
      <w:keepNext/>
      <w:keepLines/>
      <w:spacing w:before="200" w:after="0"/>
      <w:outlineLvl w:val="2"/>
    </w:pPr>
    <w:rPr>
      <w:rFonts w:asciiTheme="majorHAnsi" w:eastAsiaTheme="majorEastAsia" w:hAnsiTheme="majorHAnsi" w:cstheme="majorBidi"/>
      <w:b/>
      <w:bCs/>
      <w:color w:val="7FD13B"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24758"/>
    <w:pPr>
      <w:tabs>
        <w:tab w:val="center" w:pos="4536"/>
        <w:tab w:val="right" w:pos="9072"/>
      </w:tabs>
      <w:spacing w:after="0" w:line="240" w:lineRule="auto"/>
    </w:pPr>
  </w:style>
  <w:style w:type="character" w:customStyle="1" w:styleId="En-tteCar">
    <w:name w:val="En-tête Car"/>
    <w:basedOn w:val="Policepardfaut"/>
    <w:link w:val="En-tte"/>
    <w:uiPriority w:val="99"/>
    <w:rsid w:val="00224758"/>
  </w:style>
  <w:style w:type="paragraph" w:styleId="Pieddepage">
    <w:name w:val="footer"/>
    <w:basedOn w:val="Normal"/>
    <w:link w:val="PieddepageCar"/>
    <w:uiPriority w:val="99"/>
    <w:unhideWhenUsed/>
    <w:rsid w:val="0022475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24758"/>
  </w:style>
  <w:style w:type="character" w:styleId="Numrodepage">
    <w:name w:val="page number"/>
    <w:basedOn w:val="Policepardfaut"/>
    <w:uiPriority w:val="99"/>
    <w:unhideWhenUsed/>
    <w:rsid w:val="00224758"/>
    <w:rPr>
      <w:rFonts w:eastAsiaTheme="minorEastAsia" w:cstheme="minorBidi"/>
      <w:bCs w:val="0"/>
      <w:iCs w:val="0"/>
      <w:szCs w:val="22"/>
      <w:lang w:val="fr-FR"/>
    </w:rPr>
  </w:style>
  <w:style w:type="paragraph" w:styleId="Textedebulles">
    <w:name w:val="Balloon Text"/>
    <w:basedOn w:val="Normal"/>
    <w:link w:val="TextedebullesCar"/>
    <w:uiPriority w:val="99"/>
    <w:semiHidden/>
    <w:unhideWhenUsed/>
    <w:rsid w:val="0016308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63081"/>
    <w:rPr>
      <w:rFonts w:ascii="Tahoma" w:hAnsi="Tahoma" w:cs="Tahoma"/>
      <w:sz w:val="16"/>
      <w:szCs w:val="16"/>
    </w:rPr>
  </w:style>
  <w:style w:type="table" w:styleId="Grilledutableau">
    <w:name w:val="Table Grid"/>
    <w:basedOn w:val="TableauNormal"/>
    <w:uiPriority w:val="59"/>
    <w:rsid w:val="00A23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26508"/>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Paragraphedeliste">
    <w:name w:val="List Paragraph"/>
    <w:basedOn w:val="Normal"/>
    <w:uiPriority w:val="34"/>
    <w:qFormat/>
    <w:rsid w:val="00526508"/>
    <w:pPr>
      <w:ind w:left="720"/>
      <w:contextualSpacing/>
    </w:pPr>
  </w:style>
  <w:style w:type="character" w:styleId="Textedelespacerserv">
    <w:name w:val="Placeholder Text"/>
    <w:basedOn w:val="Policepardfaut"/>
    <w:uiPriority w:val="99"/>
    <w:semiHidden/>
    <w:rsid w:val="001D70EF"/>
    <w:rPr>
      <w:color w:val="808080"/>
    </w:rPr>
  </w:style>
  <w:style w:type="paragraph" w:styleId="Titre">
    <w:name w:val="Title"/>
    <w:basedOn w:val="Normal"/>
    <w:next w:val="Normal"/>
    <w:link w:val="TitreCar"/>
    <w:uiPriority w:val="10"/>
    <w:qFormat/>
    <w:rsid w:val="00C75B25"/>
    <w:pPr>
      <w:pBdr>
        <w:bottom w:val="single" w:sz="8" w:space="4" w:color="7FD13B" w:themeColor="accent1"/>
      </w:pBdr>
      <w:spacing w:after="300" w:line="240" w:lineRule="auto"/>
      <w:contextualSpacing/>
    </w:pPr>
    <w:rPr>
      <w:rFonts w:asciiTheme="majorHAnsi" w:eastAsiaTheme="majorEastAsia" w:hAnsiTheme="majorHAnsi" w:cstheme="majorBidi"/>
      <w:color w:val="3A4452" w:themeColor="text2" w:themeShade="BF"/>
      <w:spacing w:val="5"/>
      <w:kern w:val="28"/>
      <w:sz w:val="52"/>
      <w:szCs w:val="52"/>
    </w:rPr>
  </w:style>
  <w:style w:type="character" w:customStyle="1" w:styleId="TitreCar">
    <w:name w:val="Titre Car"/>
    <w:basedOn w:val="Policepardfaut"/>
    <w:link w:val="Titre"/>
    <w:uiPriority w:val="10"/>
    <w:rsid w:val="00C75B25"/>
    <w:rPr>
      <w:rFonts w:asciiTheme="majorHAnsi" w:eastAsiaTheme="majorEastAsia" w:hAnsiTheme="majorHAnsi" w:cstheme="majorBidi"/>
      <w:color w:val="3A4452" w:themeColor="text2" w:themeShade="BF"/>
      <w:spacing w:val="5"/>
      <w:kern w:val="28"/>
      <w:sz w:val="52"/>
      <w:szCs w:val="52"/>
    </w:rPr>
  </w:style>
  <w:style w:type="character" w:customStyle="1" w:styleId="Titre1Car">
    <w:name w:val="Titre 1 Car"/>
    <w:basedOn w:val="Policepardfaut"/>
    <w:link w:val="Titre1"/>
    <w:uiPriority w:val="9"/>
    <w:rsid w:val="00C75B25"/>
    <w:rPr>
      <w:rFonts w:asciiTheme="majorHAnsi" w:eastAsiaTheme="majorEastAsia" w:hAnsiTheme="majorHAnsi" w:cstheme="majorBidi"/>
      <w:b/>
      <w:bCs/>
      <w:color w:val="5EA226" w:themeColor="accent1" w:themeShade="BF"/>
      <w:sz w:val="28"/>
      <w:szCs w:val="28"/>
    </w:rPr>
  </w:style>
  <w:style w:type="character" w:customStyle="1" w:styleId="Titre2Car">
    <w:name w:val="Titre 2 Car"/>
    <w:basedOn w:val="Policepardfaut"/>
    <w:link w:val="Titre2"/>
    <w:uiPriority w:val="9"/>
    <w:rsid w:val="00C75B25"/>
    <w:rPr>
      <w:rFonts w:asciiTheme="majorHAnsi" w:eastAsiaTheme="majorEastAsia" w:hAnsiTheme="majorHAnsi" w:cstheme="majorBidi"/>
      <w:b/>
      <w:bCs/>
      <w:color w:val="7FD13B" w:themeColor="accent1"/>
      <w:sz w:val="26"/>
      <w:szCs w:val="26"/>
    </w:rPr>
  </w:style>
  <w:style w:type="paragraph" w:styleId="En-ttedetabledesmatires">
    <w:name w:val="TOC Heading"/>
    <w:basedOn w:val="Titre1"/>
    <w:next w:val="Normal"/>
    <w:uiPriority w:val="39"/>
    <w:semiHidden/>
    <w:unhideWhenUsed/>
    <w:qFormat/>
    <w:rsid w:val="00C75B25"/>
    <w:pPr>
      <w:outlineLvl w:val="9"/>
    </w:pPr>
    <w:rPr>
      <w:lang w:val="fr-FR"/>
    </w:rPr>
  </w:style>
  <w:style w:type="paragraph" w:styleId="TM1">
    <w:name w:val="toc 1"/>
    <w:basedOn w:val="Normal"/>
    <w:next w:val="Normal"/>
    <w:autoRedefine/>
    <w:uiPriority w:val="39"/>
    <w:unhideWhenUsed/>
    <w:rsid w:val="00C75B25"/>
    <w:pPr>
      <w:spacing w:after="100"/>
    </w:pPr>
  </w:style>
  <w:style w:type="paragraph" w:styleId="TM2">
    <w:name w:val="toc 2"/>
    <w:basedOn w:val="Normal"/>
    <w:next w:val="Normal"/>
    <w:autoRedefine/>
    <w:uiPriority w:val="39"/>
    <w:unhideWhenUsed/>
    <w:rsid w:val="00C75B25"/>
    <w:pPr>
      <w:spacing w:after="100"/>
      <w:ind w:left="220"/>
    </w:pPr>
  </w:style>
  <w:style w:type="character" w:styleId="Lienhypertexte">
    <w:name w:val="Hyperlink"/>
    <w:basedOn w:val="Policepardfaut"/>
    <w:uiPriority w:val="99"/>
    <w:unhideWhenUsed/>
    <w:rsid w:val="00C75B25"/>
    <w:rPr>
      <w:color w:val="EB8803" w:themeColor="hyperlink"/>
      <w:u w:val="single"/>
    </w:rPr>
  </w:style>
  <w:style w:type="character" w:styleId="Marquedecommentaire">
    <w:name w:val="annotation reference"/>
    <w:basedOn w:val="Policepardfaut"/>
    <w:uiPriority w:val="99"/>
    <w:semiHidden/>
    <w:unhideWhenUsed/>
    <w:rsid w:val="001D06AA"/>
    <w:rPr>
      <w:sz w:val="16"/>
      <w:szCs w:val="16"/>
    </w:rPr>
  </w:style>
  <w:style w:type="paragraph" w:styleId="Commentaire">
    <w:name w:val="annotation text"/>
    <w:basedOn w:val="Normal"/>
    <w:link w:val="CommentaireCar"/>
    <w:uiPriority w:val="99"/>
    <w:semiHidden/>
    <w:unhideWhenUsed/>
    <w:rsid w:val="001D06AA"/>
    <w:pPr>
      <w:spacing w:line="240" w:lineRule="auto"/>
    </w:pPr>
    <w:rPr>
      <w:sz w:val="20"/>
      <w:szCs w:val="20"/>
    </w:rPr>
  </w:style>
  <w:style w:type="character" w:customStyle="1" w:styleId="CommentaireCar">
    <w:name w:val="Commentaire Car"/>
    <w:basedOn w:val="Policepardfaut"/>
    <w:link w:val="Commentaire"/>
    <w:uiPriority w:val="99"/>
    <w:semiHidden/>
    <w:rsid w:val="001D06AA"/>
    <w:rPr>
      <w:sz w:val="20"/>
      <w:szCs w:val="20"/>
    </w:rPr>
  </w:style>
  <w:style w:type="paragraph" w:styleId="Objetducommentaire">
    <w:name w:val="annotation subject"/>
    <w:basedOn w:val="Commentaire"/>
    <w:next w:val="Commentaire"/>
    <w:link w:val="ObjetducommentaireCar"/>
    <w:uiPriority w:val="99"/>
    <w:semiHidden/>
    <w:unhideWhenUsed/>
    <w:rsid w:val="001D06AA"/>
    <w:rPr>
      <w:b/>
      <w:bCs/>
    </w:rPr>
  </w:style>
  <w:style w:type="character" w:customStyle="1" w:styleId="ObjetducommentaireCar">
    <w:name w:val="Objet du commentaire Car"/>
    <w:basedOn w:val="CommentaireCar"/>
    <w:link w:val="Objetducommentaire"/>
    <w:uiPriority w:val="99"/>
    <w:semiHidden/>
    <w:rsid w:val="001D06AA"/>
    <w:rPr>
      <w:b/>
      <w:bCs/>
      <w:sz w:val="20"/>
      <w:szCs w:val="20"/>
    </w:rPr>
  </w:style>
  <w:style w:type="character" w:customStyle="1" w:styleId="Titre3Car">
    <w:name w:val="Titre 3 Car"/>
    <w:basedOn w:val="Policepardfaut"/>
    <w:link w:val="Titre3"/>
    <w:uiPriority w:val="9"/>
    <w:rsid w:val="00F13D42"/>
    <w:rPr>
      <w:rFonts w:asciiTheme="majorHAnsi" w:eastAsiaTheme="majorEastAsia" w:hAnsiTheme="majorHAnsi" w:cstheme="majorBidi"/>
      <w:b/>
      <w:bCs/>
      <w:color w:val="7FD13B" w:themeColor="accent1"/>
    </w:rPr>
  </w:style>
  <w:style w:type="paragraph" w:styleId="Notedebasdepage">
    <w:name w:val="footnote text"/>
    <w:basedOn w:val="Normal"/>
    <w:link w:val="NotedebasdepageCar"/>
    <w:uiPriority w:val="99"/>
    <w:semiHidden/>
    <w:unhideWhenUsed/>
    <w:rsid w:val="00CC587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C587F"/>
    <w:rPr>
      <w:sz w:val="20"/>
      <w:szCs w:val="20"/>
    </w:rPr>
  </w:style>
  <w:style w:type="character" w:styleId="Appelnotedebasdep">
    <w:name w:val="footnote reference"/>
    <w:basedOn w:val="Policepardfaut"/>
    <w:uiPriority w:val="99"/>
    <w:semiHidden/>
    <w:unhideWhenUsed/>
    <w:rsid w:val="00CC587F"/>
    <w:rPr>
      <w:vertAlign w:val="superscript"/>
    </w:rPr>
  </w:style>
  <w:style w:type="paragraph" w:styleId="Sansinterligne">
    <w:name w:val="No Spacing"/>
    <w:link w:val="SansinterligneCar"/>
    <w:uiPriority w:val="1"/>
    <w:qFormat/>
    <w:rsid w:val="00C97D4A"/>
    <w:pPr>
      <w:spacing w:after="0" w:line="240" w:lineRule="auto"/>
    </w:pPr>
    <w:rPr>
      <w:rFonts w:eastAsiaTheme="minorEastAsia"/>
      <w:lang w:val="fr-FR"/>
    </w:rPr>
  </w:style>
  <w:style w:type="character" w:customStyle="1" w:styleId="SansinterligneCar">
    <w:name w:val="Sans interligne Car"/>
    <w:basedOn w:val="Policepardfaut"/>
    <w:link w:val="Sansinterligne"/>
    <w:uiPriority w:val="1"/>
    <w:rsid w:val="00C97D4A"/>
    <w:rPr>
      <w:rFonts w:eastAsiaTheme="minorEastAsia"/>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934796">
      <w:bodyDiv w:val="1"/>
      <w:marLeft w:val="0"/>
      <w:marRight w:val="0"/>
      <w:marTop w:val="0"/>
      <w:marBottom w:val="0"/>
      <w:divBdr>
        <w:top w:val="none" w:sz="0" w:space="0" w:color="auto"/>
        <w:left w:val="none" w:sz="0" w:space="0" w:color="auto"/>
        <w:bottom w:val="none" w:sz="0" w:space="0" w:color="auto"/>
        <w:right w:val="none" w:sz="0" w:space="0" w:color="auto"/>
      </w:divBdr>
    </w:div>
    <w:div w:id="367410630">
      <w:bodyDiv w:val="1"/>
      <w:marLeft w:val="0"/>
      <w:marRight w:val="0"/>
      <w:marTop w:val="0"/>
      <w:marBottom w:val="0"/>
      <w:divBdr>
        <w:top w:val="none" w:sz="0" w:space="0" w:color="auto"/>
        <w:left w:val="none" w:sz="0" w:space="0" w:color="auto"/>
        <w:bottom w:val="none" w:sz="0" w:space="0" w:color="auto"/>
        <w:right w:val="none" w:sz="0" w:space="0" w:color="auto"/>
      </w:divBdr>
      <w:divsChild>
        <w:div w:id="1502544777">
          <w:marLeft w:val="0"/>
          <w:marRight w:val="0"/>
          <w:marTop w:val="0"/>
          <w:marBottom w:val="0"/>
          <w:divBdr>
            <w:top w:val="single" w:sz="6" w:space="0" w:color="B0B0B0"/>
            <w:left w:val="single" w:sz="6" w:space="9" w:color="B0B0B0"/>
            <w:bottom w:val="single" w:sz="6" w:space="0" w:color="B0B0B0"/>
            <w:right w:val="single" w:sz="2" w:space="0" w:color="FFFFFF"/>
          </w:divBdr>
        </w:div>
      </w:divsChild>
    </w:div>
    <w:div w:id="46466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BBCE1C5AEE42FE9EA8B404006DBD56"/>
        <w:category>
          <w:name w:val="Général"/>
          <w:gallery w:val="placeholder"/>
        </w:category>
        <w:types>
          <w:type w:val="bbPlcHdr"/>
        </w:types>
        <w:behaviors>
          <w:behavior w:val="content"/>
        </w:behaviors>
        <w:guid w:val="{440894EE-389A-45E4-B5D7-B1CAD2DC3379}"/>
      </w:docPartPr>
      <w:docPartBody>
        <w:p w:rsidR="00000000" w:rsidRDefault="005C7F97" w:rsidP="005C7F97">
          <w:pPr>
            <w:pStyle w:val="04BBCE1C5AEE42FE9EA8B404006DBD56"/>
          </w:pPr>
          <w:r>
            <w:rPr>
              <w:rFonts w:asciiTheme="majorHAnsi" w:eastAsiaTheme="majorEastAsia" w:hAnsiTheme="majorHAnsi" w:cstheme="majorBidi"/>
              <w:b/>
              <w:bCs/>
              <w:color w:val="2F5496" w:themeColor="accent1" w:themeShade="BF"/>
              <w:sz w:val="48"/>
              <w:szCs w:val="48"/>
            </w:rPr>
            <w:t>[Tapez le titre du document]</w:t>
          </w:r>
        </w:p>
      </w:docPartBody>
    </w:docPart>
    <w:docPart>
      <w:docPartPr>
        <w:name w:val="CC0FA35211C8421FBA4030E9D0B89552"/>
        <w:category>
          <w:name w:val="Général"/>
          <w:gallery w:val="placeholder"/>
        </w:category>
        <w:types>
          <w:type w:val="bbPlcHdr"/>
        </w:types>
        <w:behaviors>
          <w:behavior w:val="content"/>
        </w:behaviors>
        <w:guid w:val="{E919571E-E36F-4F09-B95A-0AA31C12AF97}"/>
      </w:docPartPr>
      <w:docPartBody>
        <w:p w:rsidR="00000000" w:rsidRDefault="005C7F97" w:rsidP="005C7F97">
          <w:pPr>
            <w:pStyle w:val="CC0FA35211C8421FBA4030E9D0B89552"/>
          </w:pPr>
          <w:r>
            <w:rPr>
              <w:color w:val="393737" w:themeColor="background2" w:themeShade="3F"/>
              <w:sz w:val="28"/>
              <w:szCs w:val="28"/>
            </w:rPr>
            <w:t>[Tapez le sous-titre du document]</w:t>
          </w:r>
        </w:p>
      </w:docPartBody>
    </w:docPart>
    <w:docPart>
      <w:docPartPr>
        <w:name w:val="2798AC8B786C4568800E66B0E2E1EE7D"/>
        <w:category>
          <w:name w:val="Général"/>
          <w:gallery w:val="placeholder"/>
        </w:category>
        <w:types>
          <w:type w:val="bbPlcHdr"/>
        </w:types>
        <w:behaviors>
          <w:behavior w:val="content"/>
        </w:behaviors>
        <w:guid w:val="{70F84C07-0635-4E60-9D4D-ED48EF6DCF48}"/>
      </w:docPartPr>
      <w:docPartBody>
        <w:p w:rsidR="00000000" w:rsidRDefault="005C7F97" w:rsidP="005C7F97">
          <w:pPr>
            <w:pStyle w:val="2798AC8B786C4568800E66B0E2E1EE7D"/>
          </w:pPr>
          <w:r>
            <w:rPr>
              <w:b/>
              <w:bCs/>
            </w:rPr>
            <w:t>[Tapez le nom de l'auteur]</w:t>
          </w:r>
        </w:p>
      </w:docPartBody>
    </w:docPart>
    <w:docPart>
      <w:docPartPr>
        <w:name w:val="B08206445B25432BB1EE2BD0EB176528"/>
        <w:category>
          <w:name w:val="Général"/>
          <w:gallery w:val="placeholder"/>
        </w:category>
        <w:types>
          <w:type w:val="bbPlcHdr"/>
        </w:types>
        <w:behaviors>
          <w:behavior w:val="content"/>
        </w:behaviors>
        <w:guid w:val="{EF75DAA5-9017-484E-989E-7AE9E311D18A}"/>
      </w:docPartPr>
      <w:docPartBody>
        <w:p w:rsidR="00000000" w:rsidRDefault="005C7F97" w:rsidP="005C7F97">
          <w:pPr>
            <w:pStyle w:val="B08206445B25432BB1EE2BD0EB176528"/>
          </w:pPr>
          <w:r>
            <w:rPr>
              <w:b/>
              <w:bCs/>
            </w:rPr>
            <w:t>[Sélectionnez la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F97"/>
    <w:rsid w:val="005C7F97"/>
    <w:rsid w:val="00FA1A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4BBCE1C5AEE42FE9EA8B404006DBD56">
    <w:name w:val="04BBCE1C5AEE42FE9EA8B404006DBD56"/>
    <w:rsid w:val="005C7F97"/>
  </w:style>
  <w:style w:type="paragraph" w:customStyle="1" w:styleId="CC0FA35211C8421FBA4030E9D0B89552">
    <w:name w:val="CC0FA35211C8421FBA4030E9D0B89552"/>
    <w:rsid w:val="005C7F97"/>
  </w:style>
  <w:style w:type="paragraph" w:customStyle="1" w:styleId="2798AC8B786C4568800E66B0E2E1EE7D">
    <w:name w:val="2798AC8B786C4568800E66B0E2E1EE7D"/>
    <w:rsid w:val="005C7F97"/>
  </w:style>
  <w:style w:type="paragraph" w:customStyle="1" w:styleId="B08206445B25432BB1EE2BD0EB176528">
    <w:name w:val="B08206445B25432BB1EE2BD0EB176528"/>
    <w:rsid w:val="005C7F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Mé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3P</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FBC4EC-EA65-4DB3-B7E4-109BE9A67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473</Words>
  <Characters>2603</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 de trois</dc:title>
  <dc:subject>Mathématique</dc:subject>
  <dc:creator>Mme Rodrigues</dc:creator>
  <cp:lastModifiedBy>Ana Rita Rodrigues Gomes</cp:lastModifiedBy>
  <cp:revision>8</cp:revision>
  <dcterms:created xsi:type="dcterms:W3CDTF">2012-04-15T15:54:00Z</dcterms:created>
  <dcterms:modified xsi:type="dcterms:W3CDTF">2017-08-19T17:20:00Z</dcterms:modified>
</cp:coreProperties>
</file>