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EEC" w:rsidRPr="009E593D" w:rsidRDefault="00F64EEC" w:rsidP="00F64EEC">
      <w:pPr>
        <w:rPr>
          <w:rFonts w:ascii="Comic Sans MS" w:hAnsi="Comic Sans MS"/>
          <w:sz w:val="24"/>
          <w:szCs w:val="24"/>
        </w:rPr>
      </w:pPr>
      <w:r w:rsidRPr="009E593D">
        <w:rPr>
          <w:rFonts w:ascii="Comic Sans MS" w:hAnsi="Comic Sans MS"/>
          <w:sz w:val="24"/>
          <w:szCs w:val="24"/>
        </w:rPr>
        <w:t xml:space="preserve">Nom : </w:t>
      </w:r>
    </w:p>
    <w:p w:rsidR="00F64EEC" w:rsidRDefault="00F64EEC" w:rsidP="00F64EEC">
      <w:pPr>
        <w:rPr>
          <w:rFonts w:ascii="Comic Sans MS" w:hAnsi="Comic Sans MS"/>
          <w:sz w:val="24"/>
          <w:szCs w:val="24"/>
        </w:rPr>
      </w:pPr>
      <w:r w:rsidRPr="009E593D">
        <w:rPr>
          <w:rFonts w:ascii="Comic Sans MS" w:hAnsi="Comic Sans MS"/>
          <w:sz w:val="24"/>
          <w:szCs w:val="24"/>
        </w:rPr>
        <w:t xml:space="preserve">Prénom : </w:t>
      </w:r>
    </w:p>
    <w:p w:rsidR="00F64EEC" w:rsidRPr="00F43ACD" w:rsidRDefault="00F43ACD" w:rsidP="00F43ACD">
      <w:pPr>
        <w:rPr>
          <w:rFonts w:ascii="Comic Sans MS" w:hAnsi="Comic Sans MS"/>
          <w:sz w:val="24"/>
          <w:szCs w:val="24"/>
        </w:rPr>
      </w:pPr>
      <w:r>
        <w:rPr>
          <w:rFonts w:ascii="Comic Sans MS" w:hAnsi="Comic Sans MS"/>
          <w:sz w:val="24"/>
          <w:szCs w:val="24"/>
        </w:rPr>
        <w:t xml:space="preserve">Classe : </w:t>
      </w:r>
    </w:p>
    <w:p w:rsidR="00F64EEC" w:rsidRDefault="00822FD7" w:rsidP="00F64EEC">
      <w:pPr>
        <w:jc w:val="center"/>
      </w:pPr>
      <w:r>
        <w:rPr>
          <w:noProof/>
        </w:rPr>
        <w:pict>
          <v:roundrect id="AutoShape 3" o:spid="_x0000_s1026" style="position:absolute;left:0;text-align:left;margin-left:108.05pt;margin-top:17.65pt;width:250.5pt;height:141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" fillcolor="#00b0f0">
            <v:fill opacity="16448f"/>
          </v:roundrect>
        </w:pict>
      </w:r>
    </w:p>
    <w:p w:rsidR="00F64EEC" w:rsidRDefault="00F64EEC" w:rsidP="00F64EEC">
      <w:pPr>
        <w:jc w:val="center"/>
        <w:rPr>
          <w:b/>
          <w:sz w:val="50"/>
          <w:szCs w:val="50"/>
        </w:rPr>
      </w:pPr>
      <w:r w:rsidRPr="0021367B">
        <w:rPr>
          <w:b/>
          <w:sz w:val="50"/>
          <w:szCs w:val="50"/>
        </w:rPr>
        <w:t>Cours d’Histoire</w:t>
      </w:r>
    </w:p>
    <w:p w:rsidR="00F64EEC" w:rsidRDefault="00F64EEC" w:rsidP="00F64EEC">
      <w:pPr>
        <w:jc w:val="center"/>
        <w:rPr>
          <w:b/>
          <w:sz w:val="50"/>
          <w:szCs w:val="50"/>
        </w:rPr>
      </w:pPr>
      <w:r>
        <w:rPr>
          <w:b/>
          <w:sz w:val="50"/>
          <w:szCs w:val="50"/>
        </w:rPr>
        <w:t>2018-2019</w:t>
      </w:r>
    </w:p>
    <w:p w:rsidR="008A2A34" w:rsidRPr="0021367B" w:rsidRDefault="008A2A34" w:rsidP="00F64EEC">
      <w:pPr>
        <w:jc w:val="center"/>
        <w:rPr>
          <w:b/>
          <w:sz w:val="50"/>
          <w:szCs w:val="50"/>
        </w:rPr>
      </w:pPr>
      <w:r>
        <w:rPr>
          <w:b/>
          <w:sz w:val="50"/>
          <w:szCs w:val="50"/>
        </w:rPr>
        <w:t>Athénée Royal Ciney</w:t>
      </w:r>
    </w:p>
    <w:p w:rsidR="00F64EEC" w:rsidRDefault="00F64EEC" w:rsidP="00F64EEC">
      <w:pPr>
        <w:jc w:val="center"/>
        <w:rPr>
          <w:sz w:val="40"/>
          <w:szCs w:val="40"/>
        </w:rPr>
      </w:pPr>
    </w:p>
    <w:p w:rsidR="00F64EEC" w:rsidRDefault="00F64EEC" w:rsidP="00F64EEC">
      <w:pPr>
        <w:jc w:val="center"/>
        <w:rPr>
          <w:sz w:val="40"/>
          <w:szCs w:val="40"/>
        </w:rPr>
      </w:pPr>
      <w:r>
        <w:rPr>
          <w:noProof/>
        </w:rPr>
        <w:drawing>
          <wp:inline distT="0" distB="0" distL="0" distR="0">
            <wp:extent cx="4762500" cy="3143250"/>
            <wp:effectExtent l="0" t="0" r="0" b="0"/>
            <wp:docPr id="5" name="Image 1" descr="RÃ©sultat de recherche d'images pour &quot;histoi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histoire&quot;"/>
                    <pic:cNvPicPr>
                      <a:picLocks noChangeAspect="1" noChangeArrowheads="1"/>
                    </pic:cNvPicPr>
                  </pic:nvPicPr>
                  <pic:blipFill>
                    <a:blip r:embed="rId8"/>
                    <a:srcRect/>
                    <a:stretch>
                      <a:fillRect/>
                    </a:stretch>
                  </pic:blipFill>
                  <pic:spPr bwMode="auto">
                    <a:xfrm>
                      <a:off x="0" y="0"/>
                      <a:ext cx="4762500" cy="3143250"/>
                    </a:xfrm>
                    <a:prstGeom prst="rect">
                      <a:avLst/>
                    </a:prstGeom>
                    <a:noFill/>
                    <a:ln w="9525">
                      <a:noFill/>
                      <a:miter lim="800000"/>
                      <a:headEnd/>
                      <a:tailEnd/>
                    </a:ln>
                  </pic:spPr>
                </pic:pic>
              </a:graphicData>
            </a:graphic>
          </wp:inline>
        </w:drawing>
      </w:r>
    </w:p>
    <w:p w:rsidR="00F64EEC" w:rsidRDefault="00F64EEC" w:rsidP="00F64EEC">
      <w:pPr>
        <w:jc w:val="center"/>
        <w:rPr>
          <w:sz w:val="40"/>
          <w:szCs w:val="40"/>
        </w:rPr>
      </w:pPr>
    </w:p>
    <w:p w:rsidR="00F64EEC" w:rsidRDefault="00626AB2" w:rsidP="00F64EEC">
      <w:pPr>
        <w:jc w:val="center"/>
        <w:rPr>
          <w:sz w:val="40"/>
          <w:szCs w:val="40"/>
        </w:rPr>
      </w:pPr>
      <w:r>
        <w:rPr>
          <w:sz w:val="40"/>
          <w:szCs w:val="40"/>
        </w:rPr>
        <w:t>3</w:t>
      </w:r>
      <w:r w:rsidR="00F64EEC" w:rsidRPr="0021367B">
        <w:rPr>
          <w:sz w:val="40"/>
          <w:szCs w:val="40"/>
          <w:vertAlign w:val="superscript"/>
        </w:rPr>
        <w:t>e</w:t>
      </w:r>
      <w:r w:rsidR="00F64EEC">
        <w:rPr>
          <w:sz w:val="40"/>
          <w:szCs w:val="40"/>
        </w:rPr>
        <w:t xml:space="preserve"> année </w:t>
      </w:r>
      <w:r>
        <w:rPr>
          <w:sz w:val="40"/>
          <w:szCs w:val="40"/>
        </w:rPr>
        <w:t>générale</w:t>
      </w:r>
    </w:p>
    <w:p w:rsidR="00F64EEC" w:rsidRDefault="008A2A34" w:rsidP="008A2A34">
      <w:pPr>
        <w:tabs>
          <w:tab w:val="left" w:pos="3345"/>
        </w:tabs>
        <w:rPr>
          <w:sz w:val="40"/>
          <w:szCs w:val="40"/>
        </w:rPr>
      </w:pPr>
      <w:r>
        <w:rPr>
          <w:sz w:val="40"/>
          <w:szCs w:val="40"/>
        </w:rPr>
        <w:tab/>
      </w:r>
    </w:p>
    <w:p w:rsidR="00F64EEC" w:rsidRDefault="00F64EEC"/>
    <w:p w:rsidR="008A2A34" w:rsidRPr="008A2A34" w:rsidRDefault="008A2A34" w:rsidP="00F64EEC">
      <w:pPr>
        <w:autoSpaceDE w:val="0"/>
        <w:autoSpaceDN w:val="0"/>
        <w:adjustRightInd w:val="0"/>
        <w:spacing w:after="0" w:line="240" w:lineRule="auto"/>
        <w:rPr>
          <w:sz w:val="2"/>
          <w:szCs w:val="2"/>
        </w:rPr>
      </w:pPr>
    </w:p>
    <w:p w:rsidR="00F64EEC" w:rsidRDefault="005B4E3F" w:rsidP="00F64EEC">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lastRenderedPageBreak/>
        <w:t xml:space="preserve">Nom :                                              Prénom :                                                Date : </w:t>
      </w:r>
    </w:p>
    <w:p w:rsidR="005B4E3F" w:rsidRDefault="005B4E3F" w:rsidP="00F64EEC">
      <w:pPr>
        <w:autoSpaceDE w:val="0"/>
        <w:autoSpaceDN w:val="0"/>
        <w:adjustRightInd w:val="0"/>
        <w:spacing w:after="0" w:line="240" w:lineRule="auto"/>
        <w:rPr>
          <w:rFonts w:ascii="Tahoma" w:hAnsi="Tahoma" w:cs="Tahoma"/>
          <w:b/>
          <w:bCs/>
          <w:color w:val="000000"/>
          <w:sz w:val="20"/>
          <w:szCs w:val="20"/>
        </w:rPr>
      </w:pPr>
    </w:p>
    <w:p w:rsidR="00F64EEC" w:rsidRPr="00327186" w:rsidRDefault="00F64EEC" w:rsidP="00F64EEC">
      <w:pPr>
        <w:autoSpaceDE w:val="0"/>
        <w:autoSpaceDN w:val="0"/>
        <w:adjustRightInd w:val="0"/>
        <w:spacing w:after="0" w:line="240" w:lineRule="auto"/>
        <w:rPr>
          <w:rFonts w:ascii="Tahoma" w:hAnsi="Tahoma" w:cs="Tahoma"/>
          <w:b/>
          <w:bCs/>
          <w:color w:val="000000"/>
          <w:sz w:val="4"/>
          <w:szCs w:val="4"/>
        </w:rPr>
      </w:pPr>
    </w:p>
    <w:p w:rsidR="00CE7629" w:rsidRDefault="00CE7629" w:rsidP="00F64EEC">
      <w:pPr>
        <w:autoSpaceDE w:val="0"/>
        <w:autoSpaceDN w:val="0"/>
        <w:adjustRightInd w:val="0"/>
        <w:spacing w:after="0" w:line="240" w:lineRule="auto"/>
        <w:rPr>
          <w:rFonts w:ascii="Tahoma" w:hAnsi="Tahoma" w:cs="Tahoma"/>
          <w:b/>
          <w:bCs/>
          <w:color w:val="000000"/>
          <w:sz w:val="26"/>
          <w:szCs w:val="26"/>
          <w:u w:val="single"/>
        </w:rPr>
      </w:pPr>
      <w:r>
        <w:rPr>
          <w:rFonts w:ascii="Tahoma" w:hAnsi="Tahoma" w:cs="Tahoma"/>
          <w:b/>
          <w:bCs/>
          <w:color w:val="000000"/>
          <w:sz w:val="26"/>
          <w:szCs w:val="26"/>
          <w:u w:val="single"/>
        </w:rPr>
        <w:t xml:space="preserve">Contenu du cours : </w:t>
      </w:r>
    </w:p>
    <w:p w:rsidR="00327186" w:rsidRDefault="00327186" w:rsidP="00F64EEC">
      <w:pPr>
        <w:autoSpaceDE w:val="0"/>
        <w:autoSpaceDN w:val="0"/>
        <w:adjustRightInd w:val="0"/>
        <w:spacing w:after="0" w:line="240" w:lineRule="auto"/>
        <w:rPr>
          <w:rFonts w:ascii="Tahoma" w:hAnsi="Tahoma" w:cs="Tahoma"/>
          <w:bCs/>
          <w:color w:val="000000"/>
          <w:sz w:val="26"/>
          <w:szCs w:val="26"/>
          <w:u w:val="single"/>
        </w:rPr>
      </w:pPr>
    </w:p>
    <w:p w:rsidR="00CE7629" w:rsidRPr="00327186" w:rsidRDefault="00327186" w:rsidP="00327186">
      <w:pPr>
        <w:pStyle w:val="Paragraphedeliste"/>
        <w:numPr>
          <w:ilvl w:val="0"/>
          <w:numId w:val="6"/>
        </w:numPr>
        <w:autoSpaceDE w:val="0"/>
        <w:autoSpaceDN w:val="0"/>
        <w:adjustRightInd w:val="0"/>
        <w:spacing w:after="0" w:line="240" w:lineRule="auto"/>
        <w:rPr>
          <w:rFonts w:ascii="Tahoma" w:hAnsi="Tahoma" w:cs="Tahoma"/>
          <w:bCs/>
          <w:color w:val="000000"/>
          <w:sz w:val="23"/>
          <w:szCs w:val="23"/>
        </w:rPr>
      </w:pPr>
      <w:r w:rsidRPr="00327186">
        <w:rPr>
          <w:rFonts w:ascii="Tahoma" w:hAnsi="Tahoma" w:cs="Tahoma"/>
          <w:bCs/>
          <w:color w:val="000000"/>
          <w:sz w:val="23"/>
          <w:szCs w:val="23"/>
          <w:u w:val="single"/>
        </w:rPr>
        <w:t>Thème 1 :</w:t>
      </w:r>
      <w:r w:rsidRPr="00327186">
        <w:rPr>
          <w:rFonts w:ascii="Tahoma" w:hAnsi="Tahoma" w:cs="Tahoma"/>
          <w:bCs/>
          <w:color w:val="000000"/>
          <w:sz w:val="23"/>
          <w:szCs w:val="23"/>
        </w:rPr>
        <w:t xml:space="preserve"> L’héritage des civilisations du Moyen-Orient</w:t>
      </w:r>
    </w:p>
    <w:p w:rsidR="00327186" w:rsidRPr="00327186" w:rsidRDefault="00327186" w:rsidP="00327186">
      <w:pPr>
        <w:pStyle w:val="Paragraphedeliste"/>
        <w:numPr>
          <w:ilvl w:val="0"/>
          <w:numId w:val="6"/>
        </w:numPr>
        <w:autoSpaceDE w:val="0"/>
        <w:autoSpaceDN w:val="0"/>
        <w:adjustRightInd w:val="0"/>
        <w:spacing w:after="0" w:line="240" w:lineRule="auto"/>
        <w:rPr>
          <w:rFonts w:ascii="Tahoma" w:hAnsi="Tahoma" w:cs="Tahoma"/>
          <w:bCs/>
          <w:color w:val="000000"/>
          <w:sz w:val="23"/>
          <w:szCs w:val="23"/>
        </w:rPr>
      </w:pPr>
      <w:r w:rsidRPr="00327186">
        <w:rPr>
          <w:rFonts w:ascii="Tahoma" w:hAnsi="Tahoma" w:cs="Tahoma"/>
          <w:bCs/>
          <w:color w:val="000000"/>
          <w:sz w:val="23"/>
          <w:szCs w:val="23"/>
          <w:u w:val="single"/>
        </w:rPr>
        <w:t xml:space="preserve">Thème 2 : </w:t>
      </w:r>
      <w:r w:rsidRPr="00327186">
        <w:rPr>
          <w:rFonts w:ascii="Tahoma" w:hAnsi="Tahoma" w:cs="Tahoma"/>
          <w:bCs/>
          <w:color w:val="000000"/>
          <w:sz w:val="23"/>
          <w:szCs w:val="23"/>
        </w:rPr>
        <w:t>L’Etat romain : La res publica et la mare nostrum</w:t>
      </w:r>
    </w:p>
    <w:p w:rsidR="00327186" w:rsidRPr="00327186" w:rsidRDefault="00327186" w:rsidP="00327186">
      <w:pPr>
        <w:pStyle w:val="Paragraphedeliste"/>
        <w:numPr>
          <w:ilvl w:val="0"/>
          <w:numId w:val="6"/>
        </w:numPr>
        <w:autoSpaceDE w:val="0"/>
        <w:autoSpaceDN w:val="0"/>
        <w:adjustRightInd w:val="0"/>
        <w:spacing w:after="0" w:line="240" w:lineRule="auto"/>
        <w:rPr>
          <w:rFonts w:ascii="Tahoma" w:hAnsi="Tahoma" w:cs="Tahoma"/>
          <w:bCs/>
          <w:color w:val="000000"/>
          <w:sz w:val="23"/>
          <w:szCs w:val="23"/>
        </w:rPr>
      </w:pPr>
      <w:r w:rsidRPr="00327186">
        <w:rPr>
          <w:rFonts w:ascii="Tahoma" w:hAnsi="Tahoma" w:cs="Tahoma"/>
          <w:bCs/>
          <w:color w:val="000000"/>
          <w:sz w:val="23"/>
          <w:szCs w:val="23"/>
          <w:u w:val="single"/>
        </w:rPr>
        <w:t xml:space="preserve">Thème 3 : </w:t>
      </w:r>
      <w:r w:rsidRPr="00327186">
        <w:rPr>
          <w:rFonts w:ascii="Tahoma" w:hAnsi="Tahoma" w:cs="Tahoma"/>
          <w:bCs/>
          <w:color w:val="000000"/>
          <w:sz w:val="23"/>
          <w:szCs w:val="23"/>
        </w:rPr>
        <w:t>De l’Etat carolingien à la féodalité</w:t>
      </w:r>
    </w:p>
    <w:p w:rsidR="00327186" w:rsidRPr="00327186" w:rsidRDefault="00327186" w:rsidP="00327186">
      <w:pPr>
        <w:pStyle w:val="Paragraphedeliste"/>
        <w:numPr>
          <w:ilvl w:val="0"/>
          <w:numId w:val="6"/>
        </w:numPr>
        <w:autoSpaceDE w:val="0"/>
        <w:autoSpaceDN w:val="0"/>
        <w:adjustRightInd w:val="0"/>
        <w:spacing w:after="0" w:line="240" w:lineRule="auto"/>
        <w:rPr>
          <w:rFonts w:ascii="Tahoma" w:hAnsi="Tahoma" w:cs="Tahoma"/>
          <w:bCs/>
          <w:color w:val="000000"/>
          <w:sz w:val="23"/>
          <w:szCs w:val="23"/>
        </w:rPr>
      </w:pPr>
      <w:r w:rsidRPr="00327186">
        <w:rPr>
          <w:rFonts w:ascii="Tahoma" w:hAnsi="Tahoma" w:cs="Tahoma"/>
          <w:bCs/>
          <w:color w:val="000000"/>
          <w:sz w:val="23"/>
          <w:szCs w:val="23"/>
          <w:u w:val="single"/>
        </w:rPr>
        <w:t>Thème 4 :</w:t>
      </w:r>
      <w:r w:rsidRPr="00327186">
        <w:rPr>
          <w:rFonts w:ascii="Tahoma" w:hAnsi="Tahoma" w:cs="Tahoma"/>
          <w:bCs/>
          <w:color w:val="000000"/>
          <w:sz w:val="23"/>
          <w:szCs w:val="23"/>
        </w:rPr>
        <w:t xml:space="preserve"> Les sociétés urbaines et rurales</w:t>
      </w:r>
    </w:p>
    <w:p w:rsidR="00327186" w:rsidRPr="00327186" w:rsidRDefault="00327186" w:rsidP="00327186">
      <w:pPr>
        <w:pStyle w:val="Paragraphedeliste"/>
        <w:numPr>
          <w:ilvl w:val="0"/>
          <w:numId w:val="6"/>
        </w:numPr>
        <w:autoSpaceDE w:val="0"/>
        <w:autoSpaceDN w:val="0"/>
        <w:adjustRightInd w:val="0"/>
        <w:spacing w:after="0" w:line="240" w:lineRule="auto"/>
        <w:rPr>
          <w:rFonts w:ascii="Tahoma" w:hAnsi="Tahoma" w:cs="Tahoma"/>
          <w:bCs/>
          <w:color w:val="000000"/>
          <w:sz w:val="23"/>
          <w:szCs w:val="23"/>
        </w:rPr>
      </w:pPr>
      <w:r w:rsidRPr="00327186">
        <w:rPr>
          <w:rFonts w:ascii="Tahoma" w:hAnsi="Tahoma" w:cs="Tahoma"/>
          <w:bCs/>
          <w:color w:val="000000"/>
          <w:sz w:val="23"/>
          <w:szCs w:val="23"/>
          <w:u w:val="single"/>
        </w:rPr>
        <w:t xml:space="preserve">Thème 5 : </w:t>
      </w:r>
      <w:r w:rsidRPr="00327186">
        <w:rPr>
          <w:rFonts w:ascii="Tahoma" w:hAnsi="Tahoma" w:cs="Tahoma"/>
          <w:bCs/>
          <w:color w:val="000000"/>
          <w:sz w:val="23"/>
          <w:szCs w:val="23"/>
        </w:rPr>
        <w:t>La Méditerranée : lieu de rencontre de trois civilisations</w:t>
      </w:r>
    </w:p>
    <w:p w:rsidR="00327186" w:rsidRPr="00327186" w:rsidRDefault="00327186" w:rsidP="00F64EEC">
      <w:pPr>
        <w:autoSpaceDE w:val="0"/>
        <w:autoSpaceDN w:val="0"/>
        <w:adjustRightInd w:val="0"/>
        <w:spacing w:after="0" w:line="240" w:lineRule="auto"/>
        <w:rPr>
          <w:rFonts w:ascii="Tahoma" w:hAnsi="Tahoma" w:cs="Tahoma"/>
          <w:bCs/>
          <w:color w:val="000000"/>
          <w:sz w:val="16"/>
          <w:szCs w:val="16"/>
        </w:rPr>
      </w:pPr>
    </w:p>
    <w:p w:rsidR="00F64EEC" w:rsidRPr="00DC5E06" w:rsidRDefault="00F64EEC" w:rsidP="00F64EEC">
      <w:pPr>
        <w:autoSpaceDE w:val="0"/>
        <w:autoSpaceDN w:val="0"/>
        <w:adjustRightInd w:val="0"/>
        <w:spacing w:after="0" w:line="240" w:lineRule="auto"/>
        <w:rPr>
          <w:rFonts w:ascii="Tahoma" w:hAnsi="Tahoma" w:cs="Tahoma"/>
          <w:b/>
          <w:bCs/>
          <w:color w:val="000000"/>
          <w:sz w:val="26"/>
          <w:szCs w:val="26"/>
          <w:u w:val="single"/>
        </w:rPr>
      </w:pPr>
      <w:r w:rsidRPr="00DC5E06">
        <w:rPr>
          <w:rFonts w:ascii="Tahoma" w:hAnsi="Tahoma" w:cs="Tahoma"/>
          <w:b/>
          <w:bCs/>
          <w:color w:val="000000"/>
          <w:sz w:val="26"/>
          <w:szCs w:val="26"/>
          <w:u w:val="single"/>
        </w:rPr>
        <w:t xml:space="preserve">Matériel requis : </w:t>
      </w:r>
    </w:p>
    <w:p w:rsidR="00F64EEC" w:rsidRDefault="00F64EEC" w:rsidP="00F64EEC">
      <w:pPr>
        <w:autoSpaceDE w:val="0"/>
        <w:autoSpaceDN w:val="0"/>
        <w:adjustRightInd w:val="0"/>
        <w:spacing w:after="0" w:line="240" w:lineRule="auto"/>
        <w:rPr>
          <w:rFonts w:ascii="Tahoma" w:hAnsi="Tahoma" w:cs="Tahoma"/>
          <w:b/>
          <w:bCs/>
          <w:color w:val="000000"/>
          <w:sz w:val="20"/>
          <w:szCs w:val="20"/>
        </w:rPr>
      </w:pPr>
    </w:p>
    <w:p w:rsidR="00F64EEC" w:rsidRPr="00327186" w:rsidRDefault="00F64EEC"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Feuilles de bloc A4 – crayons de couleur – latte – ciseaux – colle</w:t>
      </w:r>
    </w:p>
    <w:p w:rsidR="00F64EEC" w:rsidRPr="00327186" w:rsidRDefault="00F64EEC" w:rsidP="005B4E3F">
      <w:pPr>
        <w:pStyle w:val="Paragraphedeliste"/>
        <w:numPr>
          <w:ilvl w:val="0"/>
          <w:numId w:val="1"/>
        </w:numPr>
        <w:autoSpaceDE w:val="0"/>
        <w:autoSpaceDN w:val="0"/>
        <w:adjustRightInd w:val="0"/>
        <w:spacing w:after="0" w:line="240" w:lineRule="auto"/>
        <w:jc w:val="both"/>
        <w:rPr>
          <w:rFonts w:ascii="Tahoma" w:hAnsi="Tahoma" w:cs="Tahoma"/>
          <w:b/>
          <w:bCs/>
          <w:color w:val="000000"/>
          <w:sz w:val="23"/>
          <w:szCs w:val="23"/>
        </w:rPr>
      </w:pPr>
      <w:r w:rsidRPr="00327186">
        <w:rPr>
          <w:rFonts w:ascii="Tahoma" w:hAnsi="Tahoma" w:cs="Tahoma"/>
          <w:bCs/>
          <w:color w:val="000000"/>
          <w:sz w:val="23"/>
          <w:szCs w:val="23"/>
        </w:rPr>
        <w:t>Le cours peut être placé dans un classeur avec d’autres cours</w:t>
      </w:r>
      <w:r w:rsidRPr="00327186">
        <w:rPr>
          <w:rFonts w:ascii="Tahoma" w:hAnsi="Tahoma" w:cs="Tahoma"/>
          <w:b/>
          <w:bCs/>
          <w:color w:val="000000"/>
          <w:sz w:val="23"/>
          <w:szCs w:val="23"/>
        </w:rPr>
        <w:t xml:space="preserve"> pour autant qu’il soit séparé par un intercalaire.</w:t>
      </w:r>
    </w:p>
    <w:p w:rsidR="00F64EEC" w:rsidRDefault="00F64EEC" w:rsidP="00F64EEC">
      <w:pPr>
        <w:autoSpaceDE w:val="0"/>
        <w:autoSpaceDN w:val="0"/>
        <w:adjustRightInd w:val="0"/>
        <w:spacing w:after="0" w:line="240" w:lineRule="auto"/>
        <w:rPr>
          <w:rFonts w:ascii="Tahoma" w:hAnsi="Tahoma" w:cs="Tahoma"/>
          <w:b/>
          <w:bCs/>
          <w:color w:val="000000"/>
          <w:sz w:val="20"/>
          <w:szCs w:val="20"/>
        </w:rPr>
      </w:pPr>
    </w:p>
    <w:p w:rsidR="00F64EEC" w:rsidRPr="00327186" w:rsidRDefault="00F64EEC" w:rsidP="00F64EEC">
      <w:pPr>
        <w:autoSpaceDE w:val="0"/>
        <w:autoSpaceDN w:val="0"/>
        <w:adjustRightInd w:val="0"/>
        <w:spacing w:after="0" w:line="240" w:lineRule="auto"/>
        <w:rPr>
          <w:rFonts w:ascii="Tahoma" w:hAnsi="Tahoma" w:cs="Tahoma"/>
          <w:b/>
          <w:bCs/>
          <w:color w:val="000000"/>
          <w:sz w:val="16"/>
          <w:szCs w:val="16"/>
        </w:rPr>
      </w:pPr>
    </w:p>
    <w:p w:rsidR="00F64EEC" w:rsidRPr="00DC5E06" w:rsidRDefault="00DC5E06" w:rsidP="00F64EEC">
      <w:pPr>
        <w:autoSpaceDE w:val="0"/>
        <w:autoSpaceDN w:val="0"/>
        <w:adjustRightInd w:val="0"/>
        <w:spacing w:after="0" w:line="240" w:lineRule="auto"/>
        <w:rPr>
          <w:rFonts w:ascii="Tahoma" w:hAnsi="Tahoma" w:cs="Tahoma"/>
          <w:b/>
          <w:bCs/>
          <w:color w:val="000000"/>
          <w:sz w:val="26"/>
          <w:szCs w:val="26"/>
          <w:u w:val="single"/>
        </w:rPr>
      </w:pPr>
      <w:r w:rsidRPr="00DC5E06">
        <w:rPr>
          <w:rFonts w:ascii="Tahoma" w:hAnsi="Tahoma" w:cs="Tahoma"/>
          <w:b/>
          <w:bCs/>
          <w:color w:val="000000"/>
          <w:sz w:val="26"/>
          <w:szCs w:val="26"/>
          <w:u w:val="single"/>
        </w:rPr>
        <w:t xml:space="preserve">Travail en classe : </w:t>
      </w:r>
    </w:p>
    <w:p w:rsidR="00F64EEC" w:rsidRDefault="00F64EEC" w:rsidP="00F64EEC">
      <w:pPr>
        <w:autoSpaceDE w:val="0"/>
        <w:autoSpaceDN w:val="0"/>
        <w:adjustRightInd w:val="0"/>
        <w:spacing w:after="0" w:line="240" w:lineRule="auto"/>
        <w:rPr>
          <w:rFonts w:ascii="Tahoma" w:hAnsi="Tahoma" w:cs="Tahoma"/>
          <w:b/>
          <w:bCs/>
          <w:color w:val="000000"/>
          <w:sz w:val="20"/>
          <w:szCs w:val="20"/>
        </w:rPr>
      </w:pPr>
    </w:p>
    <w:p w:rsidR="00F64EEC"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La ponctualité est de rigueur !</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Interdiction de manger et de boire, excepté l’eau plate lors des périodes de chaleur.</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Les insultes et le vocabulaire inappropriés sont, bien sûr, à éviter.</w:t>
      </w:r>
    </w:p>
    <w:p w:rsidR="00F64EEC"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
          <w:bCs/>
          <w:color w:val="000000"/>
          <w:sz w:val="23"/>
          <w:szCs w:val="23"/>
        </w:rPr>
      </w:pPr>
      <w:r w:rsidRPr="00327186">
        <w:rPr>
          <w:rFonts w:ascii="Tahoma" w:hAnsi="Tahoma" w:cs="Tahoma"/>
          <w:b/>
          <w:bCs/>
          <w:color w:val="000000"/>
          <w:sz w:val="23"/>
          <w:szCs w:val="23"/>
        </w:rPr>
        <w:t xml:space="preserve">Le silence est obligatoire </w:t>
      </w:r>
      <w:r w:rsidRPr="00327186">
        <w:rPr>
          <w:rFonts w:ascii="Tahoma" w:hAnsi="Tahoma" w:cs="Tahoma"/>
          <w:bCs/>
          <w:color w:val="000000"/>
          <w:sz w:val="23"/>
          <w:szCs w:val="23"/>
        </w:rPr>
        <w:t>sauf si le professeur indique le contraire.</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
          <w:bCs/>
          <w:color w:val="000000"/>
          <w:sz w:val="23"/>
          <w:szCs w:val="23"/>
        </w:rPr>
      </w:pPr>
      <w:r w:rsidRPr="00327186">
        <w:rPr>
          <w:rFonts w:ascii="Tahoma" w:hAnsi="Tahoma" w:cs="Tahoma"/>
          <w:bCs/>
          <w:color w:val="000000"/>
          <w:sz w:val="23"/>
          <w:szCs w:val="23"/>
        </w:rPr>
        <w:t>En cas d’absence, il faut se remettre en ordre au plus vite.</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
          <w:bCs/>
          <w:color w:val="000000"/>
          <w:sz w:val="23"/>
          <w:szCs w:val="23"/>
        </w:rPr>
      </w:pPr>
      <w:r w:rsidRPr="00327186">
        <w:rPr>
          <w:rFonts w:ascii="Tahoma" w:hAnsi="Tahoma" w:cs="Tahoma"/>
          <w:bCs/>
          <w:color w:val="000000"/>
          <w:sz w:val="23"/>
          <w:szCs w:val="23"/>
        </w:rPr>
        <w:t>Respecter les autres et le professeur. Le respect, ça va dans les deux sens !</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
          <w:bCs/>
          <w:color w:val="000000"/>
          <w:sz w:val="23"/>
          <w:szCs w:val="23"/>
        </w:rPr>
      </w:pPr>
      <w:r w:rsidRPr="00327186">
        <w:rPr>
          <w:rFonts w:ascii="Tahoma" w:hAnsi="Tahoma" w:cs="Tahoma"/>
          <w:bCs/>
          <w:color w:val="000000"/>
          <w:sz w:val="23"/>
          <w:szCs w:val="23"/>
        </w:rPr>
        <w:t>Lever le doigt pour prendre la parole.</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
          <w:bCs/>
          <w:color w:val="000000"/>
          <w:sz w:val="23"/>
          <w:szCs w:val="23"/>
        </w:rPr>
      </w:pPr>
      <w:r w:rsidRPr="00327186">
        <w:rPr>
          <w:rFonts w:ascii="Tahoma" w:hAnsi="Tahoma" w:cs="Tahoma"/>
          <w:bCs/>
          <w:color w:val="000000"/>
          <w:sz w:val="23"/>
          <w:szCs w:val="23"/>
        </w:rPr>
        <w:t>Eviter les déplacements en classe.</w:t>
      </w:r>
    </w:p>
    <w:p w:rsidR="00F64EEC" w:rsidRPr="00327186" w:rsidRDefault="00F64EEC" w:rsidP="00F64EEC">
      <w:pPr>
        <w:autoSpaceDE w:val="0"/>
        <w:autoSpaceDN w:val="0"/>
        <w:adjustRightInd w:val="0"/>
        <w:spacing w:after="0" w:line="240" w:lineRule="auto"/>
        <w:rPr>
          <w:rFonts w:ascii="Tahoma" w:hAnsi="Tahoma" w:cs="Tahoma"/>
          <w:b/>
          <w:bCs/>
          <w:color w:val="000000"/>
          <w:sz w:val="16"/>
          <w:szCs w:val="16"/>
        </w:rPr>
      </w:pPr>
    </w:p>
    <w:p w:rsidR="00F64EEC" w:rsidRPr="00327186" w:rsidRDefault="00F64EEC" w:rsidP="00F64EEC">
      <w:pPr>
        <w:autoSpaceDE w:val="0"/>
        <w:autoSpaceDN w:val="0"/>
        <w:adjustRightInd w:val="0"/>
        <w:spacing w:after="0" w:line="240" w:lineRule="auto"/>
        <w:rPr>
          <w:rFonts w:ascii="Tahoma" w:hAnsi="Tahoma" w:cs="Tahoma"/>
          <w:b/>
          <w:bCs/>
          <w:color w:val="000000"/>
          <w:sz w:val="6"/>
          <w:szCs w:val="6"/>
        </w:rPr>
      </w:pPr>
    </w:p>
    <w:p w:rsidR="00F64EEC" w:rsidRPr="00CE7629" w:rsidRDefault="00DC5E06" w:rsidP="00F64EEC">
      <w:pPr>
        <w:autoSpaceDE w:val="0"/>
        <w:autoSpaceDN w:val="0"/>
        <w:adjustRightInd w:val="0"/>
        <w:spacing w:after="0" w:line="240" w:lineRule="auto"/>
        <w:rPr>
          <w:rFonts w:ascii="Tahoma" w:hAnsi="Tahoma" w:cs="Tahoma"/>
          <w:b/>
          <w:bCs/>
          <w:color w:val="000000"/>
          <w:sz w:val="26"/>
          <w:szCs w:val="26"/>
          <w:u w:val="single"/>
        </w:rPr>
      </w:pPr>
      <w:r w:rsidRPr="00CE7629">
        <w:rPr>
          <w:rFonts w:ascii="Tahoma" w:hAnsi="Tahoma" w:cs="Tahoma"/>
          <w:b/>
          <w:bCs/>
          <w:color w:val="000000"/>
          <w:sz w:val="26"/>
          <w:szCs w:val="26"/>
          <w:u w:val="single"/>
        </w:rPr>
        <w:t>Cotations et évaluations</w:t>
      </w:r>
    </w:p>
    <w:p w:rsidR="00F64EEC" w:rsidRDefault="00F64EEC" w:rsidP="00DC5E06">
      <w:pPr>
        <w:autoSpaceDE w:val="0"/>
        <w:autoSpaceDN w:val="0"/>
        <w:adjustRightInd w:val="0"/>
        <w:spacing w:after="0" w:line="240" w:lineRule="auto"/>
        <w:rPr>
          <w:rFonts w:ascii="Tahoma" w:hAnsi="Tahoma" w:cs="Tahoma"/>
          <w:b/>
          <w:bCs/>
          <w:color w:val="000000"/>
          <w:sz w:val="20"/>
          <w:szCs w:val="20"/>
        </w:rPr>
      </w:pPr>
    </w:p>
    <w:p w:rsidR="00CE7629" w:rsidRPr="00327186" w:rsidRDefault="00CE7629"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 xml:space="preserve">La pondération des points sera la suivante : </w:t>
      </w:r>
    </w:p>
    <w:p w:rsidR="00CE7629" w:rsidRPr="00327186" w:rsidRDefault="00CE7629" w:rsidP="00CE7629">
      <w:pPr>
        <w:pStyle w:val="Paragraphedeliste"/>
        <w:autoSpaceDE w:val="0"/>
        <w:autoSpaceDN w:val="0"/>
        <w:adjustRightInd w:val="0"/>
        <w:spacing w:after="0" w:line="240" w:lineRule="auto"/>
        <w:jc w:val="both"/>
        <w:rPr>
          <w:rFonts w:ascii="Tahoma" w:hAnsi="Tahoma" w:cs="Tahoma"/>
          <w:bCs/>
          <w:color w:val="000000"/>
          <w:sz w:val="23"/>
          <w:szCs w:val="23"/>
        </w:rPr>
      </w:pPr>
    </w:p>
    <w:p w:rsidR="00CE7629" w:rsidRPr="00327186" w:rsidRDefault="00CE7629" w:rsidP="00CE7629">
      <w:pPr>
        <w:pStyle w:val="Paragraphedeliste"/>
        <w:autoSpaceDE w:val="0"/>
        <w:autoSpaceDN w:val="0"/>
        <w:adjustRightInd w:val="0"/>
        <w:spacing w:after="0" w:line="240" w:lineRule="auto"/>
        <w:jc w:val="both"/>
        <w:rPr>
          <w:rFonts w:ascii="Tahoma" w:hAnsi="Tahoma" w:cs="Tahoma"/>
          <w:bCs/>
          <w:color w:val="000000"/>
          <w:sz w:val="23"/>
          <w:szCs w:val="23"/>
        </w:rPr>
      </w:pP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La participation ACTIVE en classe sera prise en compte.</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Les devoirs ou travaux rendus après l’échéance seront sanctionnés d’un retrait de points.</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Lors des évaluations, toute tricherie ou bavardage sera sanctionnée d’un retrait d’1/3 des points.</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Les évaluations rendues sans nom/prénom se verront sanctionnées d’un retrait d’1/3 des points.</w:t>
      </w:r>
    </w:p>
    <w:p w:rsidR="00DC5E06" w:rsidRPr="00327186" w:rsidRDefault="00DC5E06" w:rsidP="005B4E3F">
      <w:pPr>
        <w:pStyle w:val="Paragraphedeliste"/>
        <w:numPr>
          <w:ilvl w:val="0"/>
          <w:numId w:val="1"/>
        </w:numPr>
        <w:autoSpaceDE w:val="0"/>
        <w:autoSpaceDN w:val="0"/>
        <w:adjustRightInd w:val="0"/>
        <w:spacing w:after="0" w:line="240" w:lineRule="auto"/>
        <w:jc w:val="both"/>
        <w:rPr>
          <w:rFonts w:ascii="Tahoma" w:hAnsi="Tahoma" w:cs="Tahoma"/>
          <w:bCs/>
          <w:color w:val="000000"/>
          <w:sz w:val="23"/>
          <w:szCs w:val="23"/>
        </w:rPr>
      </w:pPr>
      <w:r w:rsidRPr="00327186">
        <w:rPr>
          <w:rFonts w:ascii="Tahoma" w:hAnsi="Tahoma" w:cs="Tahoma"/>
          <w:bCs/>
          <w:color w:val="000000"/>
          <w:sz w:val="23"/>
          <w:szCs w:val="23"/>
        </w:rPr>
        <w:t xml:space="preserve">Toute absence </w:t>
      </w:r>
      <w:r w:rsidRPr="00327186">
        <w:rPr>
          <w:rFonts w:ascii="Tahoma" w:hAnsi="Tahoma" w:cs="Tahoma"/>
          <w:b/>
          <w:bCs/>
          <w:color w:val="000000"/>
          <w:sz w:val="23"/>
          <w:szCs w:val="23"/>
        </w:rPr>
        <w:t>injustifiée</w:t>
      </w:r>
      <w:r w:rsidRPr="00327186">
        <w:rPr>
          <w:rFonts w:ascii="Tahoma" w:hAnsi="Tahoma" w:cs="Tahoma"/>
          <w:bCs/>
          <w:color w:val="000000"/>
          <w:sz w:val="23"/>
          <w:szCs w:val="23"/>
        </w:rPr>
        <w:t xml:space="preserve"> le jour d’une évaluation sera sanctionnée d’un</w:t>
      </w:r>
      <w:r w:rsidR="005B4E3F" w:rsidRPr="00327186">
        <w:rPr>
          <w:rFonts w:ascii="Tahoma" w:hAnsi="Tahoma" w:cs="Tahoma"/>
          <w:bCs/>
          <w:color w:val="000000"/>
          <w:sz w:val="23"/>
          <w:szCs w:val="23"/>
        </w:rPr>
        <w:t xml:space="preserve"> « zéro ». Si l’absence est justifiée, l’élève représentera l’évaluation à son retour.</w:t>
      </w:r>
    </w:p>
    <w:p w:rsidR="00F64EEC" w:rsidRPr="00327186" w:rsidRDefault="005B4E3F" w:rsidP="00F64EEC">
      <w:pPr>
        <w:pStyle w:val="Paragraphedeliste"/>
        <w:numPr>
          <w:ilvl w:val="0"/>
          <w:numId w:val="1"/>
        </w:numPr>
        <w:autoSpaceDE w:val="0"/>
        <w:autoSpaceDN w:val="0"/>
        <w:adjustRightInd w:val="0"/>
        <w:spacing w:after="0" w:line="240" w:lineRule="auto"/>
        <w:jc w:val="both"/>
        <w:rPr>
          <w:rFonts w:ascii="Tahoma" w:hAnsi="Tahoma" w:cs="Tahoma"/>
          <w:b/>
          <w:bCs/>
          <w:color w:val="000000"/>
          <w:sz w:val="23"/>
          <w:szCs w:val="23"/>
        </w:rPr>
      </w:pPr>
      <w:r w:rsidRPr="00327186">
        <w:rPr>
          <w:rFonts w:ascii="Tahoma" w:hAnsi="Tahoma" w:cs="Tahoma"/>
          <w:bCs/>
          <w:color w:val="000000"/>
          <w:sz w:val="23"/>
          <w:szCs w:val="23"/>
        </w:rPr>
        <w:t>Des évaluations formatives (non-cotées) auront lieu durant l’année. Celles-ci sont obligatoires et visent à aider les élèves à mieux maîtriser la matière lors des évaluations certifiées et durant les examens.</w:t>
      </w:r>
    </w:p>
    <w:p w:rsidR="00F64EEC" w:rsidRDefault="00F64EEC" w:rsidP="00F64EEC">
      <w:pPr>
        <w:autoSpaceDE w:val="0"/>
        <w:autoSpaceDN w:val="0"/>
        <w:adjustRightInd w:val="0"/>
        <w:spacing w:after="0" w:line="240" w:lineRule="auto"/>
        <w:rPr>
          <w:rFonts w:ascii="Tahoma" w:hAnsi="Tahoma" w:cs="Tahoma"/>
          <w:b/>
          <w:bCs/>
          <w:color w:val="000000"/>
          <w:sz w:val="20"/>
          <w:szCs w:val="20"/>
        </w:rPr>
      </w:pPr>
    </w:p>
    <w:p w:rsidR="00F64EEC" w:rsidRDefault="005B4E3F" w:rsidP="00F64EEC">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Signature pour accord</w:t>
      </w:r>
      <w:r w:rsidR="00F43ACD">
        <w:rPr>
          <w:rFonts w:ascii="Tahoma" w:hAnsi="Tahoma" w:cs="Tahoma"/>
          <w:b/>
          <w:bCs/>
          <w:color w:val="000000"/>
          <w:sz w:val="20"/>
          <w:szCs w:val="20"/>
        </w:rPr>
        <w:t>…</w:t>
      </w:r>
    </w:p>
    <w:p w:rsidR="00F64EEC" w:rsidRPr="006F01AA" w:rsidRDefault="00F64EEC" w:rsidP="00F64EEC">
      <w:pPr>
        <w:autoSpaceDE w:val="0"/>
        <w:autoSpaceDN w:val="0"/>
        <w:adjustRightInd w:val="0"/>
        <w:spacing w:after="0" w:line="240" w:lineRule="auto"/>
        <w:rPr>
          <w:rFonts w:ascii="Tahoma" w:hAnsi="Tahoma" w:cs="Tahoma"/>
          <w:b/>
          <w:bCs/>
          <w:color w:val="000000"/>
          <w:sz w:val="8"/>
          <w:szCs w:val="8"/>
        </w:rPr>
      </w:pPr>
    </w:p>
    <w:p w:rsidR="00F64EEC" w:rsidRDefault="005B4E3F" w:rsidP="00F64EEC">
      <w:pPr>
        <w:autoSpaceDE w:val="0"/>
        <w:autoSpaceDN w:val="0"/>
        <w:adjustRightInd w:val="0"/>
        <w:spacing w:after="0" w:line="240" w:lineRule="auto"/>
        <w:rPr>
          <w:rFonts w:ascii="Tahoma" w:hAnsi="Tahoma" w:cs="Tahoma"/>
          <w:b/>
          <w:bCs/>
          <w:color w:val="000000"/>
          <w:sz w:val="20"/>
          <w:szCs w:val="20"/>
        </w:rPr>
      </w:pPr>
      <w:r>
        <w:rPr>
          <w:rFonts w:ascii="Tahoma" w:hAnsi="Tahoma" w:cs="Tahoma"/>
          <w:b/>
          <w:bCs/>
          <w:color w:val="000000"/>
          <w:sz w:val="20"/>
          <w:szCs w:val="20"/>
        </w:rPr>
        <w:t>De l’élève                                                                                     Des parents ou tuteurs légaux</w:t>
      </w:r>
    </w:p>
    <w:p w:rsidR="00CE7629" w:rsidRDefault="00CE7629" w:rsidP="00F64EEC">
      <w:pPr>
        <w:autoSpaceDE w:val="0"/>
        <w:autoSpaceDN w:val="0"/>
        <w:adjustRightInd w:val="0"/>
        <w:spacing w:after="0" w:line="240" w:lineRule="auto"/>
        <w:rPr>
          <w:rFonts w:ascii="Tahoma" w:hAnsi="Tahoma" w:cs="Tahoma"/>
          <w:b/>
          <w:bCs/>
          <w:color w:val="000000"/>
          <w:sz w:val="20"/>
          <w:szCs w:val="20"/>
        </w:rPr>
      </w:pPr>
    </w:p>
    <w:p w:rsidR="00837A5F" w:rsidRDefault="00837A5F" w:rsidP="00837A5F">
      <w:pPr>
        <w:pStyle w:val="Paragraphedeliste"/>
        <w:numPr>
          <w:ilvl w:val="0"/>
          <w:numId w:val="3"/>
        </w:numPr>
        <w:rPr>
          <w:b/>
          <w:sz w:val="30"/>
          <w:szCs w:val="30"/>
        </w:rPr>
      </w:pPr>
      <w:r w:rsidRPr="00837A5F">
        <w:rPr>
          <w:b/>
          <w:sz w:val="30"/>
          <w:szCs w:val="30"/>
        </w:rPr>
        <w:t>Rappel de quelques notions</w:t>
      </w:r>
      <w:r>
        <w:rPr>
          <w:b/>
          <w:sz w:val="30"/>
          <w:szCs w:val="30"/>
        </w:rPr>
        <w:t xml:space="preserve"> importantes </w:t>
      </w:r>
    </w:p>
    <w:p w:rsidR="00837A5F" w:rsidRPr="00837A5F" w:rsidRDefault="00837A5F" w:rsidP="00837A5F">
      <w:pPr>
        <w:pStyle w:val="Paragraphedeliste"/>
        <w:ind w:left="1080"/>
        <w:rPr>
          <w:b/>
          <w:sz w:val="30"/>
          <w:szCs w:val="30"/>
        </w:rPr>
      </w:pPr>
    </w:p>
    <w:p w:rsidR="00837A5F" w:rsidRDefault="00837A5F" w:rsidP="00837A5F">
      <w:pPr>
        <w:pStyle w:val="Paragraphedeliste"/>
        <w:numPr>
          <w:ilvl w:val="0"/>
          <w:numId w:val="2"/>
        </w:numPr>
        <w:rPr>
          <w:b/>
          <w:sz w:val="26"/>
          <w:szCs w:val="26"/>
        </w:rPr>
      </w:pPr>
      <w:r>
        <w:rPr>
          <w:b/>
          <w:sz w:val="26"/>
          <w:szCs w:val="26"/>
        </w:rPr>
        <w:t>L</w:t>
      </w:r>
      <w:r w:rsidRPr="00F56A0D">
        <w:rPr>
          <w:b/>
          <w:sz w:val="26"/>
          <w:szCs w:val="26"/>
        </w:rPr>
        <w:t>es grandes péri</w:t>
      </w:r>
      <w:r>
        <w:rPr>
          <w:b/>
          <w:sz w:val="26"/>
          <w:szCs w:val="26"/>
        </w:rPr>
        <w:t>odes de l’histoire : indique le nom des</w:t>
      </w:r>
      <w:r w:rsidRPr="00F56A0D">
        <w:rPr>
          <w:b/>
          <w:sz w:val="26"/>
          <w:szCs w:val="26"/>
        </w:rPr>
        <w:t xml:space="preserve"> grandes périodes et l’élément qui a fait débuter chacune d’elle</w:t>
      </w:r>
      <w:r>
        <w:rPr>
          <w:b/>
          <w:sz w:val="26"/>
          <w:szCs w:val="26"/>
        </w:rPr>
        <w:t>.</w:t>
      </w:r>
    </w:p>
    <w:tbl>
      <w:tblPr>
        <w:tblStyle w:val="Grilledutableau"/>
        <w:tblW w:w="0" w:type="auto"/>
        <w:tblLook w:val="04A0"/>
      </w:tblPr>
      <w:tblGrid>
        <w:gridCol w:w="3070"/>
        <w:gridCol w:w="3071"/>
        <w:gridCol w:w="3071"/>
      </w:tblGrid>
      <w:tr w:rsidR="00837A5F" w:rsidTr="00A632B7">
        <w:tc>
          <w:tcPr>
            <w:tcW w:w="3070" w:type="dxa"/>
          </w:tcPr>
          <w:p w:rsidR="00837A5F" w:rsidRPr="00F56A0D" w:rsidRDefault="00837A5F" w:rsidP="00A632B7">
            <w:pPr>
              <w:rPr>
                <w:b/>
                <w:sz w:val="26"/>
                <w:szCs w:val="26"/>
              </w:rPr>
            </w:pPr>
            <w:r>
              <w:rPr>
                <w:b/>
                <w:sz w:val="26"/>
                <w:szCs w:val="26"/>
              </w:rPr>
              <w:t>Nom de la période</w:t>
            </w:r>
          </w:p>
        </w:tc>
        <w:tc>
          <w:tcPr>
            <w:tcW w:w="3071" w:type="dxa"/>
          </w:tcPr>
          <w:p w:rsidR="00837A5F" w:rsidRPr="00F56A0D" w:rsidRDefault="00837A5F" w:rsidP="00A632B7">
            <w:pPr>
              <w:rPr>
                <w:b/>
                <w:sz w:val="26"/>
                <w:szCs w:val="26"/>
              </w:rPr>
            </w:pPr>
            <w:r w:rsidRPr="00F56A0D">
              <w:rPr>
                <w:b/>
                <w:sz w:val="26"/>
                <w:szCs w:val="26"/>
              </w:rPr>
              <w:t>Commence avec…</w:t>
            </w:r>
          </w:p>
        </w:tc>
        <w:tc>
          <w:tcPr>
            <w:tcW w:w="3071" w:type="dxa"/>
          </w:tcPr>
          <w:p w:rsidR="00837A5F" w:rsidRPr="00F56A0D" w:rsidRDefault="00837A5F" w:rsidP="00A632B7">
            <w:pPr>
              <w:rPr>
                <w:b/>
                <w:sz w:val="26"/>
                <w:szCs w:val="26"/>
              </w:rPr>
            </w:pPr>
            <w:r w:rsidRPr="00F56A0D">
              <w:rPr>
                <w:b/>
                <w:sz w:val="26"/>
                <w:szCs w:val="26"/>
              </w:rPr>
              <w:t>Se termine avec…</w:t>
            </w:r>
          </w:p>
        </w:tc>
      </w:tr>
      <w:tr w:rsidR="00837A5F" w:rsidTr="00A632B7">
        <w:tc>
          <w:tcPr>
            <w:tcW w:w="3070" w:type="dxa"/>
          </w:tcPr>
          <w:p w:rsidR="00837A5F" w:rsidRDefault="00837A5F" w:rsidP="00A632B7">
            <w:pPr>
              <w:rPr>
                <w:color w:val="FF0000"/>
                <w:sz w:val="26"/>
                <w:szCs w:val="26"/>
              </w:rPr>
            </w:pPr>
            <w:r>
              <w:rPr>
                <w:color w:val="FF0000"/>
                <w:sz w:val="26"/>
                <w:szCs w:val="26"/>
              </w:rPr>
              <w:t>Préhistoire</w:t>
            </w:r>
          </w:p>
        </w:tc>
        <w:tc>
          <w:tcPr>
            <w:tcW w:w="3071" w:type="dxa"/>
          </w:tcPr>
          <w:p w:rsidR="00837A5F" w:rsidRPr="00F56A0D" w:rsidRDefault="00837A5F" w:rsidP="00A632B7">
            <w:pPr>
              <w:rPr>
                <w:color w:val="FF0000"/>
                <w:sz w:val="26"/>
                <w:szCs w:val="26"/>
              </w:rPr>
            </w:pPr>
            <w:r>
              <w:rPr>
                <w:color w:val="FF0000"/>
                <w:sz w:val="26"/>
                <w:szCs w:val="26"/>
              </w:rPr>
              <w:t>Apparition de l’homme</w:t>
            </w:r>
          </w:p>
        </w:tc>
        <w:tc>
          <w:tcPr>
            <w:tcW w:w="3071" w:type="dxa"/>
          </w:tcPr>
          <w:p w:rsidR="00837A5F" w:rsidRPr="00F56A0D" w:rsidRDefault="00837A5F" w:rsidP="00A632B7">
            <w:pPr>
              <w:rPr>
                <w:color w:val="FF0000"/>
                <w:sz w:val="26"/>
                <w:szCs w:val="26"/>
              </w:rPr>
            </w:pPr>
            <w:r>
              <w:rPr>
                <w:color w:val="FF0000"/>
                <w:sz w:val="26"/>
                <w:szCs w:val="26"/>
              </w:rPr>
              <w:t>L’invention de l’écriture (vers – 3500)</w:t>
            </w:r>
          </w:p>
        </w:tc>
      </w:tr>
      <w:tr w:rsidR="00837A5F" w:rsidTr="00A632B7">
        <w:tc>
          <w:tcPr>
            <w:tcW w:w="3070" w:type="dxa"/>
          </w:tcPr>
          <w:p w:rsidR="00837A5F" w:rsidRPr="00F56A0D" w:rsidRDefault="00837A5F" w:rsidP="00A632B7">
            <w:pPr>
              <w:rPr>
                <w:color w:val="FF0000"/>
                <w:sz w:val="26"/>
                <w:szCs w:val="26"/>
              </w:rPr>
            </w:pPr>
            <w:r>
              <w:rPr>
                <w:color w:val="FF0000"/>
                <w:sz w:val="26"/>
                <w:szCs w:val="26"/>
              </w:rPr>
              <w:t>Antiquité</w:t>
            </w:r>
          </w:p>
        </w:tc>
        <w:tc>
          <w:tcPr>
            <w:tcW w:w="3071" w:type="dxa"/>
          </w:tcPr>
          <w:p w:rsidR="00837A5F" w:rsidRPr="00F56A0D" w:rsidRDefault="00837A5F" w:rsidP="00A632B7">
            <w:pPr>
              <w:rPr>
                <w:color w:val="FF0000"/>
                <w:sz w:val="26"/>
                <w:szCs w:val="26"/>
              </w:rPr>
            </w:pPr>
            <w:r w:rsidRPr="00F56A0D">
              <w:rPr>
                <w:color w:val="FF0000"/>
                <w:sz w:val="26"/>
                <w:szCs w:val="26"/>
              </w:rPr>
              <w:t>L’invention de l’écriture (</w:t>
            </w:r>
            <w:r>
              <w:rPr>
                <w:color w:val="FF0000"/>
                <w:sz w:val="26"/>
                <w:szCs w:val="26"/>
              </w:rPr>
              <w:t>vers – 3500)</w:t>
            </w:r>
          </w:p>
          <w:p w:rsidR="00837A5F" w:rsidRPr="00F56A0D" w:rsidRDefault="00837A5F" w:rsidP="00A632B7">
            <w:pPr>
              <w:rPr>
                <w:color w:val="FF0000"/>
                <w:sz w:val="26"/>
                <w:szCs w:val="26"/>
              </w:rPr>
            </w:pPr>
          </w:p>
        </w:tc>
        <w:tc>
          <w:tcPr>
            <w:tcW w:w="3071" w:type="dxa"/>
          </w:tcPr>
          <w:p w:rsidR="00837A5F" w:rsidRPr="00F56A0D" w:rsidRDefault="00837A5F" w:rsidP="00A632B7">
            <w:pPr>
              <w:rPr>
                <w:color w:val="FF0000"/>
                <w:sz w:val="26"/>
                <w:szCs w:val="26"/>
              </w:rPr>
            </w:pPr>
            <w:r w:rsidRPr="00F56A0D">
              <w:rPr>
                <w:color w:val="FF0000"/>
                <w:sz w:val="26"/>
                <w:szCs w:val="26"/>
              </w:rPr>
              <w:t>La chute de l’Empire romain d’occident (+476)</w:t>
            </w:r>
          </w:p>
        </w:tc>
      </w:tr>
      <w:tr w:rsidR="00837A5F" w:rsidTr="00A632B7">
        <w:tc>
          <w:tcPr>
            <w:tcW w:w="3070" w:type="dxa"/>
          </w:tcPr>
          <w:p w:rsidR="00837A5F" w:rsidRPr="00F56A0D" w:rsidRDefault="00837A5F" w:rsidP="00A632B7">
            <w:pPr>
              <w:rPr>
                <w:color w:val="FF0000"/>
                <w:sz w:val="26"/>
                <w:szCs w:val="26"/>
              </w:rPr>
            </w:pPr>
            <w:r>
              <w:rPr>
                <w:color w:val="FF0000"/>
                <w:sz w:val="26"/>
                <w:szCs w:val="26"/>
              </w:rPr>
              <w:t xml:space="preserve">Moyen-âge </w:t>
            </w:r>
          </w:p>
        </w:tc>
        <w:tc>
          <w:tcPr>
            <w:tcW w:w="3071" w:type="dxa"/>
          </w:tcPr>
          <w:p w:rsidR="00837A5F" w:rsidRPr="00F56A0D" w:rsidRDefault="00837A5F" w:rsidP="00A632B7">
            <w:pPr>
              <w:rPr>
                <w:color w:val="FF0000"/>
                <w:sz w:val="26"/>
                <w:szCs w:val="26"/>
              </w:rPr>
            </w:pPr>
            <w:r w:rsidRPr="00F56A0D">
              <w:rPr>
                <w:color w:val="FF0000"/>
                <w:sz w:val="26"/>
                <w:szCs w:val="26"/>
              </w:rPr>
              <w:t>La chute de l’Empire romain d’occident (+ 476)</w:t>
            </w:r>
          </w:p>
        </w:tc>
        <w:tc>
          <w:tcPr>
            <w:tcW w:w="3071" w:type="dxa"/>
          </w:tcPr>
          <w:p w:rsidR="00837A5F" w:rsidRPr="00F56A0D" w:rsidRDefault="00837A5F" w:rsidP="00A632B7">
            <w:pPr>
              <w:rPr>
                <w:color w:val="FF0000"/>
                <w:sz w:val="26"/>
                <w:szCs w:val="26"/>
              </w:rPr>
            </w:pPr>
            <w:r w:rsidRPr="00F56A0D">
              <w:rPr>
                <w:color w:val="FF0000"/>
                <w:sz w:val="26"/>
                <w:szCs w:val="26"/>
              </w:rPr>
              <w:t>La découverte de l’Amérique par Christophe Colomb (+1492)</w:t>
            </w:r>
          </w:p>
        </w:tc>
      </w:tr>
      <w:tr w:rsidR="00837A5F" w:rsidTr="00A632B7">
        <w:tc>
          <w:tcPr>
            <w:tcW w:w="3070" w:type="dxa"/>
          </w:tcPr>
          <w:p w:rsidR="00837A5F" w:rsidRPr="00F56A0D" w:rsidRDefault="00837A5F" w:rsidP="00A632B7">
            <w:pPr>
              <w:rPr>
                <w:color w:val="FF0000"/>
                <w:sz w:val="26"/>
                <w:szCs w:val="26"/>
              </w:rPr>
            </w:pPr>
            <w:r>
              <w:rPr>
                <w:color w:val="FF0000"/>
                <w:sz w:val="26"/>
                <w:szCs w:val="26"/>
              </w:rPr>
              <w:t>Epoque Moderne</w:t>
            </w:r>
          </w:p>
        </w:tc>
        <w:tc>
          <w:tcPr>
            <w:tcW w:w="3071" w:type="dxa"/>
          </w:tcPr>
          <w:p w:rsidR="00837A5F" w:rsidRPr="00F56A0D" w:rsidRDefault="00837A5F" w:rsidP="00A632B7">
            <w:pPr>
              <w:rPr>
                <w:color w:val="FF0000"/>
                <w:sz w:val="26"/>
                <w:szCs w:val="26"/>
              </w:rPr>
            </w:pPr>
            <w:r w:rsidRPr="00F56A0D">
              <w:rPr>
                <w:color w:val="FF0000"/>
                <w:sz w:val="26"/>
                <w:szCs w:val="26"/>
              </w:rPr>
              <w:t>La découverte de l’Amérique par Christophe Colomb (+1492)</w:t>
            </w:r>
          </w:p>
        </w:tc>
        <w:tc>
          <w:tcPr>
            <w:tcW w:w="3071" w:type="dxa"/>
          </w:tcPr>
          <w:p w:rsidR="00837A5F" w:rsidRPr="00F56A0D" w:rsidRDefault="00837A5F" w:rsidP="00A632B7">
            <w:pPr>
              <w:rPr>
                <w:color w:val="FF0000"/>
                <w:sz w:val="26"/>
                <w:szCs w:val="26"/>
              </w:rPr>
            </w:pPr>
            <w:r w:rsidRPr="00F56A0D">
              <w:rPr>
                <w:color w:val="FF0000"/>
                <w:sz w:val="26"/>
                <w:szCs w:val="26"/>
              </w:rPr>
              <w:t>La Révolution française (+1789)</w:t>
            </w:r>
          </w:p>
        </w:tc>
      </w:tr>
      <w:tr w:rsidR="00837A5F" w:rsidTr="00A632B7">
        <w:tc>
          <w:tcPr>
            <w:tcW w:w="3070" w:type="dxa"/>
          </w:tcPr>
          <w:p w:rsidR="00837A5F" w:rsidRPr="00F56A0D" w:rsidRDefault="00837A5F" w:rsidP="00A632B7">
            <w:pPr>
              <w:rPr>
                <w:color w:val="FF0000"/>
                <w:sz w:val="26"/>
                <w:szCs w:val="26"/>
              </w:rPr>
            </w:pPr>
            <w:r>
              <w:rPr>
                <w:color w:val="FF0000"/>
                <w:sz w:val="26"/>
                <w:szCs w:val="26"/>
              </w:rPr>
              <w:t>Epoque contemporaine</w:t>
            </w:r>
          </w:p>
        </w:tc>
        <w:tc>
          <w:tcPr>
            <w:tcW w:w="3071" w:type="dxa"/>
          </w:tcPr>
          <w:p w:rsidR="00837A5F" w:rsidRPr="00F56A0D" w:rsidRDefault="00837A5F" w:rsidP="00A632B7">
            <w:pPr>
              <w:rPr>
                <w:color w:val="FF0000"/>
                <w:sz w:val="26"/>
                <w:szCs w:val="26"/>
              </w:rPr>
            </w:pPr>
            <w:r w:rsidRPr="00F56A0D">
              <w:rPr>
                <w:color w:val="FF0000"/>
                <w:sz w:val="26"/>
                <w:szCs w:val="26"/>
              </w:rPr>
              <w:t>La Révolution française (+1789)</w:t>
            </w:r>
          </w:p>
          <w:p w:rsidR="00837A5F" w:rsidRPr="00F56A0D" w:rsidRDefault="00837A5F" w:rsidP="00A632B7">
            <w:pPr>
              <w:rPr>
                <w:color w:val="FF0000"/>
                <w:sz w:val="26"/>
                <w:szCs w:val="26"/>
              </w:rPr>
            </w:pPr>
          </w:p>
        </w:tc>
        <w:tc>
          <w:tcPr>
            <w:tcW w:w="3071" w:type="dxa"/>
          </w:tcPr>
          <w:p w:rsidR="00837A5F" w:rsidRPr="00F56A0D" w:rsidRDefault="00837A5F" w:rsidP="00A632B7">
            <w:pPr>
              <w:rPr>
                <w:color w:val="FF0000"/>
                <w:sz w:val="26"/>
                <w:szCs w:val="26"/>
              </w:rPr>
            </w:pPr>
            <w:r w:rsidRPr="00F56A0D">
              <w:rPr>
                <w:color w:val="FF0000"/>
                <w:sz w:val="26"/>
                <w:szCs w:val="26"/>
              </w:rPr>
              <w:t>Pas encore terminée</w:t>
            </w:r>
          </w:p>
        </w:tc>
      </w:tr>
    </w:tbl>
    <w:p w:rsidR="00837A5F" w:rsidRDefault="00837A5F" w:rsidP="00837A5F">
      <w:pPr>
        <w:rPr>
          <w:sz w:val="26"/>
          <w:szCs w:val="26"/>
        </w:rPr>
      </w:pPr>
    </w:p>
    <w:p w:rsidR="00837A5F" w:rsidRDefault="00837A5F" w:rsidP="00837A5F">
      <w:pPr>
        <w:pStyle w:val="Paragraphedeliste"/>
        <w:numPr>
          <w:ilvl w:val="0"/>
          <w:numId w:val="2"/>
        </w:numPr>
        <w:rPr>
          <w:b/>
          <w:sz w:val="26"/>
          <w:szCs w:val="26"/>
        </w:rPr>
      </w:pPr>
      <w:r>
        <w:rPr>
          <w:b/>
          <w:sz w:val="26"/>
          <w:szCs w:val="26"/>
        </w:rPr>
        <w:t>Et la Belgique dans tout ça ?</w:t>
      </w:r>
    </w:p>
    <w:p w:rsidR="00837A5F" w:rsidRPr="00A66908" w:rsidRDefault="00837A5F" w:rsidP="00837A5F">
      <w:pPr>
        <w:rPr>
          <w:b/>
          <w:sz w:val="2"/>
          <w:szCs w:val="2"/>
        </w:rPr>
      </w:pPr>
    </w:p>
    <w:p w:rsidR="00837A5F" w:rsidRPr="001D2A10" w:rsidRDefault="00837A5F" w:rsidP="00ED427B">
      <w:pPr>
        <w:pStyle w:val="Paragraphedeliste"/>
        <w:numPr>
          <w:ilvl w:val="0"/>
          <w:numId w:val="4"/>
        </w:numPr>
        <w:jc w:val="both"/>
        <w:rPr>
          <w:sz w:val="26"/>
          <w:szCs w:val="26"/>
        </w:rPr>
      </w:pPr>
      <w:r w:rsidRPr="001D2A10">
        <w:rPr>
          <w:sz w:val="26"/>
          <w:szCs w:val="26"/>
        </w:rPr>
        <w:t>Qui sont nos ancêtres, avant la</w:t>
      </w:r>
      <w:r>
        <w:rPr>
          <w:sz w:val="26"/>
          <w:szCs w:val="26"/>
        </w:rPr>
        <w:t xml:space="preserve"> création de la</w:t>
      </w:r>
      <w:r w:rsidRPr="001D2A10">
        <w:rPr>
          <w:sz w:val="26"/>
          <w:szCs w:val="26"/>
        </w:rPr>
        <w:t xml:space="preserve"> Belgique ?</w:t>
      </w:r>
    </w:p>
    <w:p w:rsidR="00837A5F" w:rsidRPr="001D2A10" w:rsidRDefault="00837A5F" w:rsidP="00ED427B">
      <w:pPr>
        <w:jc w:val="both"/>
        <w:rPr>
          <w:sz w:val="26"/>
          <w:szCs w:val="26"/>
        </w:rPr>
      </w:pPr>
      <w:r>
        <w:rPr>
          <w:color w:val="FF0000"/>
          <w:sz w:val="26"/>
          <w:szCs w:val="26"/>
        </w:rPr>
        <w:t xml:space="preserve">Homo Sapiens Sapiens – </w:t>
      </w:r>
      <w:r w:rsidRPr="001D2A10">
        <w:rPr>
          <w:color w:val="FF0000"/>
          <w:sz w:val="26"/>
          <w:szCs w:val="26"/>
        </w:rPr>
        <w:t xml:space="preserve">Celtes – Gaulois – Gallo-romains </w:t>
      </w:r>
      <w:r>
        <w:rPr>
          <w:sz w:val="26"/>
          <w:szCs w:val="26"/>
        </w:rPr>
        <w:t>– invasions germaniques – Pays-Bas espagnols – période française (</w:t>
      </w:r>
      <w:r>
        <w:rPr>
          <w:color w:val="FF0000"/>
          <w:sz w:val="26"/>
          <w:szCs w:val="26"/>
        </w:rPr>
        <w:t xml:space="preserve">Napoléon) </w:t>
      </w:r>
      <w:r>
        <w:rPr>
          <w:sz w:val="26"/>
          <w:szCs w:val="26"/>
        </w:rPr>
        <w:t xml:space="preserve">– période </w:t>
      </w:r>
      <w:r w:rsidRPr="001D2A10">
        <w:rPr>
          <w:color w:val="FF0000"/>
          <w:sz w:val="26"/>
          <w:szCs w:val="26"/>
        </w:rPr>
        <w:t>hollandaise</w:t>
      </w:r>
      <w:r>
        <w:rPr>
          <w:sz w:val="26"/>
          <w:szCs w:val="26"/>
        </w:rPr>
        <w:t xml:space="preserve"> (1815-1830) - </w:t>
      </w:r>
    </w:p>
    <w:p w:rsidR="00837A5F" w:rsidRDefault="00837A5F" w:rsidP="00ED427B">
      <w:pPr>
        <w:jc w:val="both"/>
        <w:rPr>
          <w:color w:val="FF0000"/>
          <w:sz w:val="26"/>
          <w:szCs w:val="26"/>
        </w:rPr>
      </w:pPr>
      <w:r>
        <w:rPr>
          <w:sz w:val="26"/>
          <w:szCs w:val="26"/>
        </w:rPr>
        <w:t xml:space="preserve">1830 : </w:t>
      </w:r>
      <w:r>
        <w:rPr>
          <w:color w:val="FF0000"/>
          <w:sz w:val="26"/>
          <w:szCs w:val="26"/>
        </w:rPr>
        <w:t>indépendance de la Belgique</w:t>
      </w:r>
    </w:p>
    <w:p w:rsidR="00837A5F" w:rsidRDefault="00837A5F" w:rsidP="00ED427B">
      <w:pPr>
        <w:pStyle w:val="Paragraphedeliste"/>
        <w:numPr>
          <w:ilvl w:val="0"/>
          <w:numId w:val="4"/>
        </w:numPr>
        <w:jc w:val="both"/>
        <w:rPr>
          <w:sz w:val="26"/>
          <w:szCs w:val="26"/>
        </w:rPr>
      </w:pPr>
      <w:r>
        <w:rPr>
          <w:sz w:val="26"/>
          <w:szCs w:val="26"/>
        </w:rPr>
        <w:t>Qui sont donc nos ancêtres les plus lointains </w:t>
      </w:r>
      <w:r w:rsidR="000F6576">
        <w:rPr>
          <w:sz w:val="26"/>
          <w:szCs w:val="26"/>
        </w:rPr>
        <w:t>APPARTENANT A L’HISTOIRE</w:t>
      </w:r>
      <w:r>
        <w:rPr>
          <w:sz w:val="26"/>
          <w:szCs w:val="26"/>
        </w:rPr>
        <w:t>?</w:t>
      </w:r>
    </w:p>
    <w:p w:rsidR="00837A5F" w:rsidRPr="001D2A10" w:rsidRDefault="00837A5F" w:rsidP="00ED427B">
      <w:pPr>
        <w:jc w:val="both"/>
        <w:rPr>
          <w:color w:val="FF0000"/>
          <w:sz w:val="26"/>
          <w:szCs w:val="26"/>
        </w:rPr>
      </w:pPr>
      <w:r>
        <w:rPr>
          <w:color w:val="FF0000"/>
          <w:sz w:val="26"/>
          <w:szCs w:val="26"/>
        </w:rPr>
        <w:t>Les Celtes</w:t>
      </w:r>
      <w:r w:rsidR="000F6576">
        <w:rPr>
          <w:color w:val="FF0000"/>
          <w:sz w:val="26"/>
          <w:szCs w:val="26"/>
        </w:rPr>
        <w:t xml:space="preserve">/Gaulois </w:t>
      </w:r>
    </w:p>
    <w:p w:rsidR="00837A5F" w:rsidRDefault="00837A5F" w:rsidP="00F64EEC">
      <w:pPr>
        <w:autoSpaceDE w:val="0"/>
        <w:autoSpaceDN w:val="0"/>
        <w:adjustRightInd w:val="0"/>
        <w:spacing w:after="0" w:line="240" w:lineRule="auto"/>
        <w:rPr>
          <w:rFonts w:ascii="Tahoma" w:hAnsi="Tahoma" w:cs="Tahoma"/>
          <w:b/>
          <w:bCs/>
          <w:color w:val="000000"/>
          <w:sz w:val="20"/>
          <w:szCs w:val="20"/>
        </w:rPr>
      </w:pPr>
    </w:p>
    <w:p w:rsidR="00837A5F" w:rsidRDefault="00837A5F" w:rsidP="00F64EEC">
      <w:pPr>
        <w:autoSpaceDE w:val="0"/>
        <w:autoSpaceDN w:val="0"/>
        <w:adjustRightInd w:val="0"/>
        <w:spacing w:after="0" w:line="240" w:lineRule="auto"/>
        <w:rPr>
          <w:rFonts w:ascii="Tahoma" w:hAnsi="Tahoma" w:cs="Tahoma"/>
          <w:b/>
          <w:bCs/>
          <w:color w:val="000000"/>
          <w:sz w:val="20"/>
          <w:szCs w:val="20"/>
        </w:rPr>
      </w:pPr>
    </w:p>
    <w:p w:rsidR="00837A5F" w:rsidRDefault="00837A5F" w:rsidP="00F64EEC">
      <w:pPr>
        <w:autoSpaceDE w:val="0"/>
        <w:autoSpaceDN w:val="0"/>
        <w:adjustRightInd w:val="0"/>
        <w:spacing w:after="0" w:line="240" w:lineRule="auto"/>
        <w:rPr>
          <w:rFonts w:ascii="Tahoma" w:hAnsi="Tahoma" w:cs="Tahoma"/>
          <w:b/>
          <w:bCs/>
          <w:color w:val="000000"/>
          <w:sz w:val="20"/>
          <w:szCs w:val="20"/>
        </w:rPr>
      </w:pPr>
    </w:p>
    <w:p w:rsidR="00837A5F" w:rsidRDefault="00837A5F" w:rsidP="00F64EEC">
      <w:pPr>
        <w:autoSpaceDE w:val="0"/>
        <w:autoSpaceDN w:val="0"/>
        <w:adjustRightInd w:val="0"/>
        <w:spacing w:after="0" w:line="240" w:lineRule="auto"/>
        <w:rPr>
          <w:rFonts w:ascii="Tahoma" w:hAnsi="Tahoma" w:cs="Tahoma"/>
          <w:b/>
          <w:bCs/>
          <w:color w:val="000000"/>
          <w:sz w:val="20"/>
          <w:szCs w:val="20"/>
        </w:rPr>
      </w:pPr>
    </w:p>
    <w:p w:rsidR="00837A5F" w:rsidRDefault="00837A5F" w:rsidP="00F64EEC">
      <w:pPr>
        <w:autoSpaceDE w:val="0"/>
        <w:autoSpaceDN w:val="0"/>
        <w:adjustRightInd w:val="0"/>
        <w:spacing w:after="0" w:line="240" w:lineRule="auto"/>
        <w:rPr>
          <w:rFonts w:ascii="Tahoma" w:hAnsi="Tahoma" w:cs="Tahoma"/>
          <w:b/>
          <w:bCs/>
          <w:color w:val="000000"/>
          <w:sz w:val="20"/>
          <w:szCs w:val="20"/>
        </w:rPr>
      </w:pPr>
    </w:p>
    <w:p w:rsidR="008F2343" w:rsidRDefault="008F2343" w:rsidP="00F64EEC">
      <w:pPr>
        <w:autoSpaceDE w:val="0"/>
        <w:autoSpaceDN w:val="0"/>
        <w:adjustRightInd w:val="0"/>
        <w:spacing w:after="0" w:line="240" w:lineRule="auto"/>
        <w:rPr>
          <w:rFonts w:ascii="Tahoma" w:hAnsi="Tahoma" w:cs="Tahoma"/>
          <w:b/>
          <w:bCs/>
          <w:color w:val="000000"/>
          <w:sz w:val="20"/>
          <w:szCs w:val="20"/>
        </w:rPr>
      </w:pPr>
    </w:p>
    <w:p w:rsidR="008F2343" w:rsidRDefault="008F2343" w:rsidP="00F64EEC">
      <w:pPr>
        <w:autoSpaceDE w:val="0"/>
        <w:autoSpaceDN w:val="0"/>
        <w:adjustRightInd w:val="0"/>
        <w:spacing w:after="0" w:line="240" w:lineRule="auto"/>
        <w:rPr>
          <w:rFonts w:ascii="Tahoma" w:hAnsi="Tahoma" w:cs="Tahoma"/>
          <w:b/>
          <w:bCs/>
          <w:color w:val="000000"/>
          <w:sz w:val="20"/>
          <w:szCs w:val="20"/>
        </w:rPr>
      </w:pPr>
    </w:p>
    <w:p w:rsidR="00837A5F" w:rsidRDefault="00837A5F" w:rsidP="00F64EEC">
      <w:pPr>
        <w:autoSpaceDE w:val="0"/>
        <w:autoSpaceDN w:val="0"/>
        <w:adjustRightInd w:val="0"/>
        <w:spacing w:after="0" w:line="240" w:lineRule="auto"/>
        <w:rPr>
          <w:rFonts w:ascii="Tahoma" w:hAnsi="Tahoma" w:cs="Tahoma"/>
          <w:b/>
          <w:bCs/>
          <w:color w:val="000000"/>
          <w:sz w:val="20"/>
          <w:szCs w:val="20"/>
        </w:rPr>
      </w:pPr>
    </w:p>
    <w:p w:rsidR="00837A5F" w:rsidRDefault="00837A5F" w:rsidP="00F64EEC">
      <w:pPr>
        <w:autoSpaceDE w:val="0"/>
        <w:autoSpaceDN w:val="0"/>
        <w:adjustRightInd w:val="0"/>
        <w:spacing w:after="0" w:line="240" w:lineRule="auto"/>
        <w:rPr>
          <w:rFonts w:ascii="Tahoma" w:hAnsi="Tahoma" w:cs="Tahoma"/>
          <w:b/>
          <w:bCs/>
          <w:color w:val="000000"/>
          <w:sz w:val="20"/>
          <w:szCs w:val="20"/>
        </w:rPr>
      </w:pPr>
    </w:p>
    <w:p w:rsidR="00367DB2" w:rsidRDefault="00367DB2" w:rsidP="00F64EEC">
      <w:pPr>
        <w:autoSpaceDE w:val="0"/>
        <w:autoSpaceDN w:val="0"/>
        <w:adjustRightInd w:val="0"/>
        <w:spacing w:after="0" w:line="240" w:lineRule="auto"/>
        <w:rPr>
          <w:rFonts w:ascii="Tahoma" w:hAnsi="Tahoma" w:cs="Tahoma"/>
          <w:b/>
          <w:bCs/>
          <w:color w:val="000000"/>
          <w:sz w:val="20"/>
          <w:szCs w:val="20"/>
        </w:rPr>
      </w:pPr>
    </w:p>
    <w:p w:rsidR="00837A5F" w:rsidRDefault="00837A5F" w:rsidP="00F64EEC">
      <w:pPr>
        <w:autoSpaceDE w:val="0"/>
        <w:autoSpaceDN w:val="0"/>
        <w:adjustRightInd w:val="0"/>
        <w:spacing w:after="0" w:line="240" w:lineRule="auto"/>
        <w:rPr>
          <w:rFonts w:ascii="Tahoma" w:hAnsi="Tahoma" w:cs="Tahoma"/>
          <w:b/>
          <w:bCs/>
          <w:color w:val="000000"/>
          <w:sz w:val="20"/>
          <w:szCs w:val="20"/>
        </w:rPr>
      </w:pPr>
    </w:p>
    <w:p w:rsidR="00837A5F" w:rsidRDefault="00837A5F" w:rsidP="00F64EEC">
      <w:pPr>
        <w:autoSpaceDE w:val="0"/>
        <w:autoSpaceDN w:val="0"/>
        <w:adjustRightInd w:val="0"/>
        <w:spacing w:after="0" w:line="240" w:lineRule="auto"/>
        <w:rPr>
          <w:rFonts w:ascii="Tahoma" w:hAnsi="Tahoma" w:cs="Tahoma"/>
          <w:b/>
          <w:bCs/>
          <w:color w:val="000000"/>
          <w:sz w:val="20"/>
          <w:szCs w:val="20"/>
        </w:rPr>
      </w:pPr>
    </w:p>
    <w:p w:rsidR="000F6576" w:rsidRPr="000F6576" w:rsidRDefault="000F6576" w:rsidP="000F6576">
      <w:pPr>
        <w:autoSpaceDE w:val="0"/>
        <w:autoSpaceDN w:val="0"/>
        <w:adjustRightInd w:val="0"/>
        <w:spacing w:after="0" w:line="240" w:lineRule="auto"/>
        <w:jc w:val="center"/>
        <w:rPr>
          <w:rFonts w:ascii="Tahoma" w:hAnsi="Tahoma" w:cs="Tahoma"/>
          <w:b/>
          <w:bCs/>
          <w:color w:val="000000"/>
          <w:sz w:val="4"/>
          <w:szCs w:val="4"/>
        </w:rPr>
      </w:pPr>
    </w:p>
    <w:p w:rsidR="00837A5F" w:rsidRPr="000F6576" w:rsidRDefault="00822FD7" w:rsidP="000F6576">
      <w:pPr>
        <w:autoSpaceDE w:val="0"/>
        <w:autoSpaceDN w:val="0"/>
        <w:adjustRightInd w:val="0"/>
        <w:spacing w:after="0" w:line="240" w:lineRule="auto"/>
        <w:jc w:val="center"/>
        <w:rPr>
          <w:rFonts w:ascii="Tahoma" w:hAnsi="Tahoma" w:cs="Tahoma"/>
          <w:b/>
          <w:bCs/>
          <w:color w:val="000000"/>
          <w:sz w:val="32"/>
          <w:szCs w:val="32"/>
        </w:rPr>
      </w:pPr>
      <w:r>
        <w:rPr>
          <w:rFonts w:ascii="Tahoma" w:hAnsi="Tahoma" w:cs="Tahoma"/>
          <w:b/>
          <w:bCs/>
          <w:noProof/>
          <w:color w:val="000000"/>
          <w:sz w:val="32"/>
          <w:szCs w:val="32"/>
        </w:rPr>
        <w:lastRenderedPageBreak/>
        <w:pict>
          <v:roundrect id="AutoShape 4" o:spid="_x0000_s1030" style="position:absolute;left:0;text-align:left;margin-left:1.9pt;margin-top:-15.35pt;width:448.5pt;height:49.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" fillcolor="#7f7f7f [1612]" strokecolor="#00b0f0">
            <v:fill opacity="16448f"/>
          </v:roundrect>
        </w:pict>
      </w:r>
      <w:r w:rsidR="00837A5F" w:rsidRPr="000F6576">
        <w:rPr>
          <w:rFonts w:ascii="Tahoma" w:hAnsi="Tahoma" w:cs="Tahoma"/>
          <w:b/>
          <w:bCs/>
          <w:color w:val="000000"/>
          <w:sz w:val="32"/>
          <w:szCs w:val="32"/>
        </w:rPr>
        <w:t>Thème 1 : L’héritage des civilisations du Moyen-Orient</w:t>
      </w:r>
    </w:p>
    <w:p w:rsidR="000F6576" w:rsidRDefault="000F6576" w:rsidP="00F64EEC">
      <w:pPr>
        <w:autoSpaceDE w:val="0"/>
        <w:autoSpaceDN w:val="0"/>
        <w:adjustRightInd w:val="0"/>
        <w:spacing w:after="0" w:line="240" w:lineRule="auto"/>
        <w:rPr>
          <w:rFonts w:ascii="Tahoma" w:hAnsi="Tahoma" w:cs="Tahoma"/>
          <w:b/>
          <w:bCs/>
          <w:color w:val="000000"/>
          <w:sz w:val="20"/>
          <w:szCs w:val="20"/>
        </w:rPr>
      </w:pPr>
    </w:p>
    <w:p w:rsidR="000F6576" w:rsidRPr="00B74C95" w:rsidRDefault="000F6576" w:rsidP="00F64EEC">
      <w:pPr>
        <w:autoSpaceDE w:val="0"/>
        <w:autoSpaceDN w:val="0"/>
        <w:adjustRightInd w:val="0"/>
        <w:spacing w:after="0" w:line="240" w:lineRule="auto"/>
        <w:rPr>
          <w:rFonts w:ascii="Tahoma" w:hAnsi="Tahoma" w:cs="Tahoma"/>
          <w:b/>
          <w:bCs/>
          <w:color w:val="000000"/>
          <w:sz w:val="10"/>
          <w:szCs w:val="10"/>
        </w:rPr>
      </w:pPr>
    </w:p>
    <w:p w:rsidR="00F64EEC" w:rsidRDefault="005103A5" w:rsidP="00F64EEC">
      <w:pPr>
        <w:autoSpaceDE w:val="0"/>
        <w:autoSpaceDN w:val="0"/>
        <w:adjustRightInd w:val="0"/>
        <w:spacing w:after="0" w:line="240" w:lineRule="auto"/>
        <w:rPr>
          <w:rFonts w:ascii="Tahoma" w:hAnsi="Tahoma" w:cs="Tahoma"/>
          <w:b/>
          <w:bCs/>
          <w:color w:val="000000"/>
        </w:rPr>
      </w:pPr>
      <w:r w:rsidRPr="00B74C95">
        <w:rPr>
          <w:rFonts w:ascii="Tahoma" w:hAnsi="Tahoma" w:cs="Tahoma"/>
          <w:b/>
          <w:bCs/>
          <w:color w:val="000000"/>
        </w:rPr>
        <w:t xml:space="preserve">Document 1 : </w:t>
      </w:r>
      <w:r w:rsidR="00F64EEC" w:rsidRPr="00F64EEC">
        <w:rPr>
          <w:rFonts w:ascii="Tahoma" w:hAnsi="Tahoma" w:cs="Tahoma"/>
          <w:b/>
          <w:bCs/>
          <w:color w:val="000000"/>
        </w:rPr>
        <w:t>L</w:t>
      </w:r>
      <w:r w:rsidR="00F64EEC" w:rsidRPr="00B74C95">
        <w:rPr>
          <w:rFonts w:ascii="Tahoma" w:hAnsi="Tahoma" w:cs="Tahoma"/>
          <w:b/>
          <w:bCs/>
          <w:color w:val="000000"/>
        </w:rPr>
        <w:t>a loi est-elle la même pour tous? V</w:t>
      </w:r>
      <w:r w:rsidR="00F64EEC" w:rsidRPr="00F64EEC">
        <w:rPr>
          <w:rFonts w:ascii="Tahoma" w:hAnsi="Tahoma" w:cs="Tahoma"/>
          <w:b/>
          <w:bCs/>
          <w:color w:val="000000"/>
        </w:rPr>
        <w:t>oi</w:t>
      </w:r>
      <w:r w:rsidR="00F64EEC" w:rsidRPr="00B74C95">
        <w:rPr>
          <w:rFonts w:ascii="Tahoma" w:hAnsi="Tahoma" w:cs="Tahoma"/>
          <w:b/>
          <w:bCs/>
          <w:color w:val="000000"/>
        </w:rPr>
        <w:t>c</w:t>
      </w:r>
      <w:r w:rsidR="00F64EEC" w:rsidRPr="00F64EEC">
        <w:rPr>
          <w:rFonts w:ascii="Tahoma" w:hAnsi="Tahoma" w:cs="Tahoma"/>
          <w:b/>
          <w:bCs/>
          <w:color w:val="000000"/>
        </w:rPr>
        <w:t>i qu</w:t>
      </w:r>
      <w:r w:rsidR="00F64EEC" w:rsidRPr="00B74C95">
        <w:rPr>
          <w:rFonts w:ascii="Tahoma" w:hAnsi="Tahoma" w:cs="Tahoma"/>
          <w:b/>
          <w:bCs/>
          <w:color w:val="000000"/>
        </w:rPr>
        <w:t>elques articles de</w:t>
      </w:r>
      <w:r w:rsidR="00F64EEC" w:rsidRPr="00F64EEC">
        <w:rPr>
          <w:rFonts w:ascii="Tahoma" w:hAnsi="Tahoma" w:cs="Tahoma"/>
          <w:b/>
          <w:bCs/>
          <w:color w:val="000000"/>
        </w:rPr>
        <w:t xml:space="preserve"> l</w:t>
      </w:r>
      <w:r w:rsidR="00F64EEC" w:rsidRPr="00B74C95">
        <w:rPr>
          <w:rFonts w:ascii="Tahoma" w:hAnsi="Tahoma" w:cs="Tahoma"/>
          <w:b/>
          <w:bCs/>
          <w:color w:val="000000"/>
        </w:rPr>
        <w:t xml:space="preserve">ois traduits du Code d’Hammourabi </w:t>
      </w:r>
      <w:r w:rsidR="00F64EEC" w:rsidRPr="00F64EEC">
        <w:rPr>
          <w:rFonts w:ascii="Tahoma" w:hAnsi="Tahoma" w:cs="Tahoma"/>
          <w:b/>
          <w:bCs/>
          <w:color w:val="000000"/>
        </w:rPr>
        <w:t xml:space="preserve">: </w:t>
      </w:r>
    </w:p>
    <w:p w:rsidR="00B74C95" w:rsidRPr="00F64EEC" w:rsidRDefault="00822FD7" w:rsidP="00F64EEC">
      <w:pPr>
        <w:autoSpaceDE w:val="0"/>
        <w:autoSpaceDN w:val="0"/>
        <w:adjustRightInd w:val="0"/>
        <w:spacing w:after="0" w:line="240" w:lineRule="auto"/>
        <w:rPr>
          <w:rFonts w:ascii="Tahoma" w:hAnsi="Tahoma" w:cs="Tahoma"/>
          <w:color w:val="000000"/>
          <w:sz w:val="6"/>
          <w:szCs w:val="6"/>
        </w:rPr>
      </w:pPr>
      <w:r w:rsidRPr="00822FD7">
        <w:rPr>
          <w:rFonts w:ascii="Tahoma" w:hAnsi="Tahoma" w:cs="Tahoma"/>
          <w:noProof/>
          <w:color w:val="000000"/>
        </w:rPr>
        <w:pict>
          <v:rect id="Rectangle 2" o:spid="_x0000_s1029" style="position:absolute;margin-left:-3.95pt;margin-top:.8pt;width:471.75pt;height:485.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" fillcolor="#c4bc96 [2414]">
            <v:fill opacity="15163f"/>
          </v:rect>
        </w:pic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6. Si un homme a volé le trésor du dieu ou du palais, cet homme est passible de mort, et celui qui aurait reçu de sa main l'objet volé est passible de mort. (…)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8. Si un homme a volé un boeuf, mouton, âne, porc ou une barque, si c'est au dieu ou au palais, il rendra au trentuple; si c'est à un mouchkinou, il compensera au décuple. Si le voleur n'a pas de quoi rendre, il est passible de mort. (…)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14. Si un homme s'est emparé par vol du fils d'un homme, en bas âge, il est passible de mort.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15. Si un homme a fait sortir des portes un esclave ou une esclave du palais, un esclave ou une esclave d'un mouchkînou, il est passible de mort. (…)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17. Si un homme s'est emparé dans les champs d'un esclave ou d'une esclave en fuite, et l'a ramené à son maître, celui-ci lui donnera deux sicles d'argent. (…)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36. Champ, jardin, maison d'un officier, homme d'armes, ou fieffé à tribut, ne peuvent être vendus.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37. Si un homme a acheté champ, jardin, maison d'un officier homme d'armes on fieffé à tribut, sa tablette sera brisée, et il sera frustré de son argent ; champ, jardin, maison retournent à leur propriétaire. (…)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49. Si un homme a emprunté de l'argent d'un négociant, et a donné au négociant un champ cultivable en blé ou sésame en disant : cultive le champ, récolte et prends blé ou sésame qui s'y trouveront ! quand le cultivateur aura fait venir blé ou sésame dans le champ, lors de la moisson, le propriétaire du champ prendra blé ou sésame qui s'y trouveront, et donnera au négociant du blé pour l'argent avec les intérêts qu'il a pris du négociant, et la ferme de culture. (…)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52. Si le cultivateur n'a pas fait venir dans le champ blé ou sésame, il (l'emprunteur) n'annule pas (pour cela) ses obligations.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53. Si un homme, négligeant à fortifier sa digue, n'a pas fortifié sa digue, et si une brèche s'est produite dans sa digue, et si le canton a été inondé d'eau, l'homme sur la digue de qui une brèche s'est ouverte, restituera le blé qu'il a détruit.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54. S'il ne peut restituer du blé, on vendra sa personne et son avoir pour de l'argent, et les gens des cantons dont l'eau a emporté le blé se partageront. (…)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135. Si un homme a été fait captif, et s'il n'y a pas dans sa maison de quoi manger, à sa disposition, si sa femme est entrée dans une autre maison, y a enfanté des enfants, et si ensuite son mari est revenu et a regagné sa ville, cette femme retournera avec son époux, les fils suivront leur père (respectif).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136. Si un homme a abandonné sa ville, s'est enfui, et si, après lui, sa femme est entrée dans une autre maison, si cet homme revient et veut reprendre sa femme, parce qu'il a dédaigné sa ville et s'est enfui, la femme du fugitif ne retournera pas avec son mari. (…)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142. Si une femme a dédaigné son mari et lui a dit : Tu ne me posséderas pas, son secret sur le tort qu'elle subit sera examiné, et si elle est ménagère, sans reproche, et si son mari sort et la néglige beaucoup, cette femme est sans faute; elle peut prendre sa cheriqtou et s'en aller dans la maison de son père.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143. Si elle n'est pas ménagère, mais coureuse, si elle dilapide la maison, néglige son mari, on jettera cette femme dans l'eau.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195. Si un enfant a frappé son père, on lui coupera les mains.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196. Si un homme a crevé l'oeil d'un homme libre, on lui crèvera un oeil.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197. S'il a brisé un membre d'un homme libre, on lui brisera un membre.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198. S'il a crevé l'oeil d'un mouchkinou, ou brisé un membre d'un mouchkinou, il paiera une mine d'argent. </w:t>
      </w:r>
    </w:p>
    <w:p w:rsidR="00F64EEC" w:rsidRPr="00F64EEC" w:rsidRDefault="00F64EEC" w:rsidP="00F64EEC">
      <w:pPr>
        <w:autoSpaceDE w:val="0"/>
        <w:autoSpaceDN w:val="0"/>
        <w:adjustRightInd w:val="0"/>
        <w:spacing w:after="0" w:line="240" w:lineRule="auto"/>
        <w:jc w:val="both"/>
        <w:rPr>
          <w:rFonts w:ascii="Tahoma" w:hAnsi="Tahoma" w:cs="Tahoma"/>
          <w:color w:val="000000"/>
          <w:sz w:val="18"/>
          <w:szCs w:val="18"/>
        </w:rPr>
      </w:pPr>
      <w:r w:rsidRPr="00F64EEC">
        <w:rPr>
          <w:rFonts w:ascii="Tahoma" w:hAnsi="Tahoma" w:cs="Tahoma"/>
          <w:color w:val="000000"/>
          <w:sz w:val="18"/>
          <w:szCs w:val="18"/>
        </w:rPr>
        <w:t xml:space="preserve">§ 199. S'il a crevé l'oeil d'un esclave d'homme libre ou brisé un membre d'un esclave d'homme libre, il payera la moitié de son prix. </w:t>
      </w:r>
    </w:p>
    <w:p w:rsidR="00F64EEC" w:rsidRDefault="00F64EEC" w:rsidP="008F2343">
      <w:pPr>
        <w:spacing w:after="0" w:line="240" w:lineRule="auto"/>
        <w:rPr>
          <w:rFonts w:ascii="Tahoma" w:hAnsi="Tahoma" w:cs="Tahoma"/>
          <w:color w:val="000000"/>
          <w:sz w:val="14"/>
        </w:rPr>
      </w:pPr>
      <w:r w:rsidRPr="00F64EEC">
        <w:rPr>
          <w:rFonts w:ascii="Tahoma" w:hAnsi="Tahoma" w:cs="Tahoma"/>
          <w:color w:val="000000"/>
          <w:sz w:val="14"/>
          <w:szCs w:val="14"/>
        </w:rPr>
        <w:t xml:space="preserve">Source bibliographique: « Le code d’Hammourabi » </w:t>
      </w:r>
      <w:hyperlink r:id="rId9" w:history="1">
        <w:r w:rsidR="005103A5" w:rsidRPr="001960E5">
          <w:rPr>
            <w:rStyle w:val="Lienhypertexte"/>
            <w:rFonts w:ascii="Tahoma" w:hAnsi="Tahoma" w:cs="Tahoma"/>
            <w:szCs w:val="22"/>
          </w:rPr>
          <w:t>http://www.micheline.ca/doc--1730-hammourabi.htm</w:t>
        </w:r>
      </w:hyperlink>
    </w:p>
    <w:p w:rsidR="003E74F6" w:rsidRDefault="003E74F6" w:rsidP="008F2343">
      <w:pPr>
        <w:spacing w:after="0" w:line="240" w:lineRule="auto"/>
        <w:rPr>
          <w:rFonts w:ascii="Tahoma" w:hAnsi="Tahoma" w:cs="Tahoma"/>
          <w:color w:val="000000"/>
          <w:sz w:val="14"/>
        </w:rPr>
      </w:pPr>
      <w:r>
        <w:rPr>
          <w:rFonts w:ascii="Tahoma" w:hAnsi="Tahoma" w:cs="Tahoma"/>
          <w:color w:val="000000"/>
          <w:sz w:val="14"/>
        </w:rPr>
        <w:t>Le code d’Hammourabi est découvert en 1901-1902</w:t>
      </w:r>
      <w:r w:rsidR="00B74C95">
        <w:rPr>
          <w:rFonts w:ascii="Tahoma" w:hAnsi="Tahoma" w:cs="Tahoma"/>
          <w:color w:val="000000"/>
          <w:sz w:val="14"/>
        </w:rPr>
        <w:t xml:space="preserve"> en Iran</w:t>
      </w:r>
      <w:r>
        <w:rPr>
          <w:rFonts w:ascii="Tahoma" w:hAnsi="Tahoma" w:cs="Tahoma"/>
          <w:color w:val="000000"/>
          <w:sz w:val="14"/>
        </w:rPr>
        <w:t xml:space="preserve"> et est estimé à environ 1750 ACN. </w:t>
      </w:r>
      <w:r w:rsidR="00B74C95">
        <w:rPr>
          <w:rFonts w:ascii="Tahoma" w:hAnsi="Tahoma" w:cs="Tahoma"/>
          <w:color w:val="000000"/>
          <w:sz w:val="14"/>
        </w:rPr>
        <w:t xml:space="preserve">Le texte se situe sur une stèle de 2,25m. Il est écrit en cunéiforme. </w:t>
      </w:r>
    </w:p>
    <w:p w:rsidR="00B74C95" w:rsidRDefault="00822FD7" w:rsidP="00CE7629">
      <w:pPr>
        <w:tabs>
          <w:tab w:val="left" w:pos="5355"/>
        </w:tabs>
        <w:spacing w:after="0"/>
        <w:rPr>
          <w:rFonts w:ascii="Tahoma" w:hAnsi="Tahoma" w:cs="Tahoma"/>
          <w:color w:val="000000"/>
          <w:sz w:val="14"/>
        </w:rPr>
      </w:pPr>
      <w:r w:rsidRPr="00822FD7">
        <w:rPr>
          <w:noProof/>
        </w:rPr>
        <w:pict>
          <v:shapetype id="_x0000_t202" coordsize="21600,21600" o:spt="202" path="m,l,21600r21600,l21600,xe">
            <v:stroke joinstyle="miter"/>
            <v:path gradientshapeok="t" o:connecttype="rect"/>
          </v:shapetype>
          <v:shape id="Zone de texte 2" o:spid="_x0000_s1028" type="#_x0000_t202" style="position:absolute;margin-left:294.8pt;margin-top:.9pt;width:172.55pt;height:91.65pt;z-index:2516654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">
            <v:textbox style="mso-fit-shape-to-text:t">
              <w:txbxContent>
                <w:p w:rsidR="004E73C4" w:rsidRPr="00CE7629" w:rsidRDefault="004E73C4">
                  <w:pPr>
                    <w:rPr>
                      <w:sz w:val="21"/>
                      <w:szCs w:val="21"/>
                    </w:rPr>
                  </w:pPr>
                  <w:r w:rsidRPr="00CE7629">
                    <w:rPr>
                      <w:b/>
                      <w:sz w:val="21"/>
                      <w:szCs w:val="21"/>
                      <w:u w:val="single"/>
                    </w:rPr>
                    <w:t>Plus d’infos :</w:t>
                  </w:r>
                  <w:r w:rsidRPr="00CE7629">
                    <w:rPr>
                      <w:sz w:val="21"/>
                      <w:szCs w:val="21"/>
                    </w:rPr>
                    <w:t xml:space="preserve"> la civilisation Babylonienne s’est développée en Irak-Iran actuels (Mésopotamie actuelle) entre 2000 ACN et le début de notre ère environ.</w:t>
                  </w:r>
                </w:p>
              </w:txbxContent>
            </v:textbox>
          </v:shape>
        </w:pict>
      </w:r>
      <w:r>
        <w:rPr>
          <w:rFonts w:ascii="Tahoma" w:hAnsi="Tahoma" w:cs="Tahoma"/>
          <w:noProof/>
          <w:color w:val="000000"/>
          <w:sz w:val="14"/>
        </w:rPr>
        <w:pict>
          <v:shape id="Text Box 5" o:spid="_x0000_s1027" type="#_x0000_t202" style="position:absolute;margin-left:147.25pt;margin-top:37.65pt;width:129.55pt;height:41.6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">
            <v:textbox>
              <w:txbxContent>
                <w:p w:rsidR="004E73C4" w:rsidRPr="00F131AD" w:rsidRDefault="004E73C4">
                  <w:pPr>
                    <w:rPr>
                      <w:rFonts w:ascii="Times New Roman" w:hAnsi="Times New Roman" w:cs="Times New Roman"/>
                      <w:sz w:val="25"/>
                      <w:szCs w:val="25"/>
                      <w:lang w:val="fr-FR"/>
                    </w:rPr>
                  </w:pPr>
                  <w:r w:rsidRPr="00F131AD">
                    <w:rPr>
                      <w:rFonts w:ascii="Times New Roman" w:hAnsi="Times New Roman" w:cs="Times New Roman"/>
                      <w:sz w:val="25"/>
                      <w:szCs w:val="25"/>
                      <w:lang w:val="fr-FR"/>
                    </w:rPr>
                    <w:t>Illustration de la stèle d’Hammourabi</w:t>
                  </w:r>
                </w:p>
              </w:txbxContent>
            </v:textbox>
          </v:shape>
        </w:pict>
      </w:r>
      <w:r w:rsidR="00B74C95">
        <w:rPr>
          <w:noProof/>
        </w:rPr>
        <w:drawing>
          <wp:inline distT="0" distB="0" distL="0" distR="0">
            <wp:extent cx="1866900" cy="1900653"/>
            <wp:effectExtent l="19050" t="0" r="0" b="0"/>
            <wp:docPr id="1" name="Image 1" descr="Face avant de la stÃ¨le du Code de Hammur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 avant de la stÃ¨le du Code de Hammurabi"/>
                    <pic:cNvPicPr>
                      <a:picLocks noChangeAspect="1" noChangeArrowheads="1"/>
                    </pic:cNvPicPr>
                  </pic:nvPicPr>
                  <pic:blipFill>
                    <a:blip r:embed="rId10"/>
                    <a:srcRect/>
                    <a:stretch>
                      <a:fillRect/>
                    </a:stretch>
                  </pic:blipFill>
                  <pic:spPr bwMode="auto">
                    <a:xfrm>
                      <a:off x="0" y="0"/>
                      <a:ext cx="1873342" cy="1907211"/>
                    </a:xfrm>
                    <a:prstGeom prst="rect">
                      <a:avLst/>
                    </a:prstGeom>
                    <a:noFill/>
                    <a:ln w="9525">
                      <a:noFill/>
                      <a:miter lim="800000"/>
                      <a:headEnd/>
                      <a:tailEnd/>
                    </a:ln>
                  </pic:spPr>
                </pic:pic>
              </a:graphicData>
            </a:graphic>
          </wp:inline>
        </w:drawing>
      </w:r>
      <w:r w:rsidR="00CE7629">
        <w:rPr>
          <w:rFonts w:ascii="Tahoma" w:hAnsi="Tahoma" w:cs="Tahoma"/>
          <w:color w:val="000000"/>
          <w:sz w:val="14"/>
        </w:rPr>
        <w:tab/>
      </w:r>
    </w:p>
    <w:p w:rsidR="00F131AD" w:rsidRDefault="00F131AD" w:rsidP="005103A5">
      <w:pPr>
        <w:pStyle w:val="Paragraphedeliste"/>
        <w:numPr>
          <w:ilvl w:val="0"/>
          <w:numId w:val="5"/>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Carte d’identité du document : </w:t>
      </w:r>
    </w:p>
    <w:p w:rsidR="00F131AD" w:rsidRDefault="00200813" w:rsidP="00F131AD">
      <w:pPr>
        <w:pStyle w:val="Paragraphedeliste"/>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Type de s</w:t>
      </w:r>
      <w:r w:rsidR="00F131AD">
        <w:rPr>
          <w:rFonts w:ascii="Times New Roman" w:hAnsi="Times New Roman" w:cs="Times New Roman"/>
          <w:color w:val="000000"/>
          <w:sz w:val="24"/>
          <w:szCs w:val="24"/>
        </w:rPr>
        <w:t xml:space="preserve">upport : </w:t>
      </w:r>
    </w:p>
    <w:p w:rsidR="00F131AD" w:rsidRDefault="00200813" w:rsidP="00F131AD">
      <w:pPr>
        <w:pStyle w:val="Paragraphedeliste"/>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Lieu de découverte : </w:t>
      </w:r>
    </w:p>
    <w:p w:rsidR="00200813" w:rsidRDefault="00200813" w:rsidP="00200813">
      <w:pPr>
        <w:pStyle w:val="Paragraphedeliste"/>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Date de création estimée : </w:t>
      </w:r>
    </w:p>
    <w:p w:rsidR="00200813" w:rsidRPr="00DA3F00" w:rsidRDefault="00200813" w:rsidP="00200813">
      <w:pPr>
        <w:autoSpaceDE w:val="0"/>
        <w:autoSpaceDN w:val="0"/>
        <w:adjustRightInd w:val="0"/>
        <w:spacing w:after="0" w:line="240" w:lineRule="auto"/>
        <w:rPr>
          <w:rFonts w:ascii="Times New Roman" w:hAnsi="Times New Roman" w:cs="Times New Roman"/>
          <w:color w:val="000000"/>
          <w:sz w:val="6"/>
          <w:szCs w:val="6"/>
        </w:rPr>
      </w:pPr>
    </w:p>
    <w:p w:rsidR="00200813" w:rsidRDefault="00200813" w:rsidP="00200813">
      <w:pPr>
        <w:pStyle w:val="Paragraphedeliste"/>
        <w:numPr>
          <w:ilvl w:val="0"/>
          <w:numId w:val="5"/>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D’après toi, peut-on croire les informations véhiculées sur cette stèle ? Pourquoi ?</w:t>
      </w:r>
    </w:p>
    <w:p w:rsidR="00200813" w:rsidRDefault="00200813" w:rsidP="00200813">
      <w:pPr>
        <w:autoSpaceDE w:val="0"/>
        <w:autoSpaceDN w:val="0"/>
        <w:adjustRightInd w:val="0"/>
        <w:spacing w:after="0" w:line="360" w:lineRule="auto"/>
        <w:rPr>
          <w:rFonts w:ascii="Tahoma" w:hAnsi="Tahoma" w:cs="Tahoma"/>
          <w:color w:val="000000"/>
          <w:sz w:val="20"/>
          <w:szCs w:val="20"/>
        </w:rPr>
      </w:pPr>
    </w:p>
    <w:p w:rsidR="00200813" w:rsidRPr="00200813" w:rsidRDefault="00200813" w:rsidP="00200813">
      <w:pPr>
        <w:autoSpaceDE w:val="0"/>
        <w:autoSpaceDN w:val="0"/>
        <w:adjustRightInd w:val="0"/>
        <w:spacing w:after="0" w:line="360" w:lineRule="auto"/>
        <w:rPr>
          <w:rFonts w:ascii="Times New Roman" w:hAnsi="Times New Roman" w:cs="Times New Roman"/>
          <w:color w:val="000000"/>
          <w:sz w:val="24"/>
          <w:szCs w:val="24"/>
        </w:rPr>
      </w:pPr>
      <w:r w:rsidRPr="005103A5">
        <w:rPr>
          <w:rFonts w:ascii="Tahoma" w:hAnsi="Tahoma" w:cs="Tahoma"/>
          <w:color w:val="000000"/>
          <w:sz w:val="20"/>
          <w:szCs w:val="20"/>
        </w:rPr>
        <w:t>………………………………………………………………………………………………………………………………………………………………………………………………………………………………………………………………………………………………………………………………………………………………………………………………………………………………………………………………</w:t>
      </w:r>
    </w:p>
    <w:p w:rsidR="005103A5" w:rsidRPr="005103A5" w:rsidRDefault="005103A5" w:rsidP="005103A5">
      <w:pPr>
        <w:pStyle w:val="Paragraphedeliste"/>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5103A5">
        <w:rPr>
          <w:rFonts w:ascii="Times New Roman" w:hAnsi="Times New Roman" w:cs="Times New Roman"/>
          <w:color w:val="000000"/>
          <w:sz w:val="24"/>
          <w:szCs w:val="24"/>
        </w:rPr>
        <w:t>D’après les articles 6 et 8, quelle importance acco</w:t>
      </w:r>
      <w:r w:rsidR="003E74F6">
        <w:rPr>
          <w:rFonts w:ascii="Times New Roman" w:hAnsi="Times New Roman" w:cs="Times New Roman"/>
          <w:color w:val="000000"/>
          <w:sz w:val="24"/>
          <w:szCs w:val="24"/>
        </w:rPr>
        <w:t>r</w:t>
      </w:r>
      <w:r w:rsidRPr="005103A5">
        <w:rPr>
          <w:rFonts w:ascii="Times New Roman" w:hAnsi="Times New Roman" w:cs="Times New Roman"/>
          <w:color w:val="000000"/>
          <w:sz w:val="24"/>
          <w:szCs w:val="24"/>
        </w:rPr>
        <w:t>de-t-on au culte à Babylone? Justifiez votre réponse</w:t>
      </w:r>
      <w:r>
        <w:rPr>
          <w:rFonts w:ascii="Times New Roman" w:hAnsi="Times New Roman" w:cs="Times New Roman"/>
          <w:color w:val="000000"/>
          <w:sz w:val="24"/>
          <w:szCs w:val="24"/>
        </w:rPr>
        <w:t>.</w:t>
      </w:r>
    </w:p>
    <w:p w:rsidR="005103A5" w:rsidRDefault="005103A5" w:rsidP="005103A5">
      <w:pPr>
        <w:autoSpaceDE w:val="0"/>
        <w:autoSpaceDN w:val="0"/>
        <w:adjustRightInd w:val="0"/>
        <w:spacing w:after="0" w:line="360" w:lineRule="auto"/>
        <w:rPr>
          <w:rFonts w:ascii="Tahoma" w:hAnsi="Tahoma" w:cs="Tahoma"/>
          <w:color w:val="000000"/>
          <w:sz w:val="20"/>
          <w:szCs w:val="20"/>
        </w:rPr>
      </w:pPr>
    </w:p>
    <w:p w:rsidR="005103A5" w:rsidRPr="005103A5" w:rsidRDefault="005103A5" w:rsidP="005103A5">
      <w:pPr>
        <w:autoSpaceDE w:val="0"/>
        <w:autoSpaceDN w:val="0"/>
        <w:adjustRightInd w:val="0"/>
        <w:spacing w:after="0" w:line="360" w:lineRule="auto"/>
        <w:rPr>
          <w:rFonts w:ascii="Tahoma" w:hAnsi="Tahoma" w:cs="Tahoma"/>
          <w:color w:val="000000"/>
          <w:sz w:val="20"/>
          <w:szCs w:val="20"/>
        </w:rPr>
      </w:pPr>
      <w:r w:rsidRPr="005103A5">
        <w:rPr>
          <w:rFonts w:ascii="Tahoma" w:hAnsi="Tahoma" w:cs="Tahoma"/>
          <w:color w:val="000000"/>
          <w:sz w:val="20"/>
          <w:szCs w:val="20"/>
        </w:rPr>
        <w:t>………………………………………………………………………………………………………………………………………………………………………………………………………………………………………………………………………………………………………………………………………………………………………………………………………………………………………………………………………………………………………………………</w:t>
      </w:r>
      <w:r>
        <w:rPr>
          <w:rFonts w:ascii="Tahoma" w:hAnsi="Tahoma" w:cs="Tahoma"/>
          <w:color w:val="000000"/>
          <w:sz w:val="20"/>
          <w:szCs w:val="20"/>
        </w:rPr>
        <w:t>…………………………………………………………………………………</w:t>
      </w:r>
      <w:r w:rsidR="00200813">
        <w:rPr>
          <w:rFonts w:ascii="Tahoma" w:hAnsi="Tahoma" w:cs="Tahoma"/>
          <w:color w:val="000000"/>
          <w:sz w:val="20"/>
          <w:szCs w:val="20"/>
        </w:rPr>
        <w:t>…………</w:t>
      </w:r>
    </w:p>
    <w:p w:rsidR="005103A5" w:rsidRPr="005103A5" w:rsidRDefault="005103A5" w:rsidP="005103A5">
      <w:pPr>
        <w:pStyle w:val="Paragraphedeliste"/>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5103A5">
        <w:rPr>
          <w:rFonts w:ascii="Times New Roman" w:hAnsi="Times New Roman" w:cs="Times New Roman"/>
          <w:color w:val="000000"/>
          <w:sz w:val="24"/>
          <w:szCs w:val="24"/>
        </w:rPr>
        <w:t>D’après les articles 15 et 17, comment juge-t-on ceux qui font preuve de bonté et ceux qui sont sévères envers les esclaves?</w:t>
      </w:r>
    </w:p>
    <w:p w:rsidR="005103A5" w:rsidRDefault="005103A5" w:rsidP="005103A5">
      <w:pPr>
        <w:autoSpaceDE w:val="0"/>
        <w:autoSpaceDN w:val="0"/>
        <w:adjustRightInd w:val="0"/>
        <w:spacing w:after="0" w:line="360" w:lineRule="auto"/>
        <w:rPr>
          <w:rFonts w:ascii="Tahoma" w:hAnsi="Tahoma" w:cs="Tahoma"/>
          <w:color w:val="000000"/>
          <w:sz w:val="20"/>
          <w:szCs w:val="20"/>
        </w:rPr>
      </w:pPr>
    </w:p>
    <w:p w:rsidR="005103A5" w:rsidRPr="005103A5" w:rsidRDefault="005103A5" w:rsidP="005103A5">
      <w:pPr>
        <w:autoSpaceDE w:val="0"/>
        <w:autoSpaceDN w:val="0"/>
        <w:adjustRightInd w:val="0"/>
        <w:spacing w:after="0" w:line="360" w:lineRule="auto"/>
        <w:rPr>
          <w:rFonts w:ascii="Tahoma" w:hAnsi="Tahoma" w:cs="Tahoma"/>
          <w:color w:val="000000"/>
          <w:sz w:val="20"/>
          <w:szCs w:val="20"/>
        </w:rPr>
      </w:pPr>
      <w:r w:rsidRPr="005103A5">
        <w:rPr>
          <w:rFonts w:ascii="Tahoma" w:hAnsi="Tahoma" w:cs="Tahoma"/>
          <w:color w:val="000000"/>
          <w:sz w:val="20"/>
          <w:szCs w:val="20"/>
        </w:rPr>
        <w:t>……………………………………………………………………………………………………………………………………………………..………………………………………………………………………………………………………………………………………………………………………………………………………………………………………………………………………………………………</w:t>
      </w:r>
    </w:p>
    <w:p w:rsidR="005103A5" w:rsidRPr="00DA3F00" w:rsidRDefault="005103A5" w:rsidP="005103A5">
      <w:pPr>
        <w:autoSpaceDE w:val="0"/>
        <w:autoSpaceDN w:val="0"/>
        <w:adjustRightInd w:val="0"/>
        <w:spacing w:after="0" w:line="240" w:lineRule="auto"/>
        <w:rPr>
          <w:rFonts w:ascii="Tahoma" w:hAnsi="Tahoma" w:cs="Tahoma"/>
          <w:color w:val="000000"/>
          <w:sz w:val="6"/>
          <w:szCs w:val="6"/>
        </w:rPr>
      </w:pPr>
    </w:p>
    <w:p w:rsidR="005103A5" w:rsidRDefault="005103A5" w:rsidP="005103A5">
      <w:pPr>
        <w:pStyle w:val="Paragraphedeliste"/>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5103A5">
        <w:rPr>
          <w:rFonts w:ascii="Times New Roman" w:hAnsi="Times New Roman" w:cs="Times New Roman"/>
          <w:color w:val="000000"/>
          <w:sz w:val="24"/>
          <w:szCs w:val="24"/>
        </w:rPr>
        <w:t xml:space="preserve">Que régissent les articles 49 à 54 ? Quelle civilisation avons-nous en Mésopotamie? Justifiez votre réponse. </w:t>
      </w:r>
    </w:p>
    <w:p w:rsidR="005103A5" w:rsidRPr="005103A5" w:rsidRDefault="005103A5" w:rsidP="005103A5">
      <w:pPr>
        <w:pStyle w:val="Paragraphedeliste"/>
        <w:autoSpaceDE w:val="0"/>
        <w:autoSpaceDN w:val="0"/>
        <w:adjustRightInd w:val="0"/>
        <w:spacing w:after="0" w:line="240" w:lineRule="auto"/>
        <w:rPr>
          <w:rFonts w:ascii="Times New Roman" w:hAnsi="Times New Roman" w:cs="Times New Roman"/>
          <w:color w:val="000000"/>
          <w:sz w:val="24"/>
          <w:szCs w:val="24"/>
        </w:rPr>
      </w:pPr>
    </w:p>
    <w:p w:rsidR="005103A5" w:rsidRDefault="005103A5" w:rsidP="005103A5">
      <w:pPr>
        <w:autoSpaceDE w:val="0"/>
        <w:autoSpaceDN w:val="0"/>
        <w:adjustRightInd w:val="0"/>
        <w:spacing w:after="0" w:line="360" w:lineRule="auto"/>
        <w:rPr>
          <w:rFonts w:ascii="Tahoma" w:hAnsi="Tahoma" w:cs="Tahoma"/>
          <w:color w:val="000000"/>
          <w:sz w:val="20"/>
          <w:szCs w:val="20"/>
        </w:rPr>
      </w:pPr>
      <w:r>
        <w:rPr>
          <w:rFonts w:ascii="Tahoma" w:hAnsi="Tahoma" w:cs="Tahoma"/>
          <w:color w:val="000000"/>
          <w:sz w:val="20"/>
          <w:szCs w:val="20"/>
        </w:rPr>
        <w:t>………</w:t>
      </w:r>
      <w:r w:rsidRPr="005103A5">
        <w:rPr>
          <w:rFonts w:ascii="Tahoma" w:hAnsi="Tahoma" w:cs="Tahoma"/>
          <w:color w:val="000000"/>
          <w:sz w:val="20"/>
          <w:szCs w:val="20"/>
        </w:rPr>
        <w:t>……………………………………………………………………………………………………………………………………………………………………………………………………………………………………………………………………………………………………………………………………………………………………………………………………………………………………………………………………………………………………………</w:t>
      </w:r>
      <w:r>
        <w:rPr>
          <w:rFonts w:ascii="Tahoma" w:hAnsi="Tahoma" w:cs="Tahoma"/>
          <w:color w:val="000000"/>
          <w:sz w:val="20"/>
          <w:szCs w:val="20"/>
        </w:rPr>
        <w:t>……………………………………………………………………………………</w:t>
      </w:r>
      <w:r w:rsidR="00DD3D47">
        <w:rPr>
          <w:rFonts w:ascii="Tahoma" w:hAnsi="Tahoma" w:cs="Tahoma"/>
          <w:color w:val="000000"/>
          <w:sz w:val="20"/>
          <w:szCs w:val="20"/>
        </w:rPr>
        <w:t>……….</w:t>
      </w:r>
    </w:p>
    <w:p w:rsidR="005103A5" w:rsidRPr="005103A5" w:rsidRDefault="005103A5" w:rsidP="005103A5">
      <w:pPr>
        <w:autoSpaceDE w:val="0"/>
        <w:autoSpaceDN w:val="0"/>
        <w:adjustRightInd w:val="0"/>
        <w:spacing w:after="0" w:line="360" w:lineRule="auto"/>
        <w:rPr>
          <w:rFonts w:ascii="Tahoma" w:hAnsi="Tahoma" w:cs="Tahoma"/>
          <w:color w:val="000000"/>
          <w:sz w:val="6"/>
          <w:szCs w:val="6"/>
        </w:rPr>
      </w:pPr>
    </w:p>
    <w:p w:rsidR="005103A5" w:rsidRPr="005103A5" w:rsidRDefault="005103A5" w:rsidP="005103A5">
      <w:pPr>
        <w:pStyle w:val="Paragraphedeliste"/>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5103A5">
        <w:rPr>
          <w:rFonts w:ascii="Times New Roman" w:hAnsi="Times New Roman" w:cs="Times New Roman"/>
          <w:color w:val="000000"/>
          <w:sz w:val="24"/>
          <w:szCs w:val="24"/>
        </w:rPr>
        <w:t>Quelles sont les différentes classes sociales de la société babylonienne? Son</w:t>
      </w:r>
      <w:r>
        <w:rPr>
          <w:rFonts w:ascii="Times New Roman" w:hAnsi="Times New Roman" w:cs="Times New Roman"/>
          <w:color w:val="000000"/>
          <w:sz w:val="24"/>
          <w:szCs w:val="24"/>
        </w:rPr>
        <w:t>t</w:t>
      </w:r>
      <w:r w:rsidRPr="005103A5">
        <w:rPr>
          <w:rFonts w:ascii="Times New Roman" w:hAnsi="Times New Roman" w:cs="Times New Roman"/>
          <w:color w:val="000000"/>
          <w:sz w:val="24"/>
          <w:szCs w:val="24"/>
        </w:rPr>
        <w:t xml:space="preserve">-elles égales devant la loi? Pourquoi? </w:t>
      </w:r>
    </w:p>
    <w:p w:rsidR="005103A5" w:rsidRPr="005103A5" w:rsidRDefault="005103A5" w:rsidP="005103A5">
      <w:pPr>
        <w:pStyle w:val="Paragraphedeliste"/>
        <w:autoSpaceDE w:val="0"/>
        <w:autoSpaceDN w:val="0"/>
        <w:adjustRightInd w:val="0"/>
        <w:spacing w:after="0" w:line="240" w:lineRule="auto"/>
        <w:rPr>
          <w:rFonts w:ascii="Tahoma" w:hAnsi="Tahoma" w:cs="Tahoma"/>
          <w:color w:val="000000"/>
          <w:sz w:val="20"/>
          <w:szCs w:val="20"/>
        </w:rPr>
      </w:pPr>
    </w:p>
    <w:p w:rsidR="005103A5" w:rsidRPr="005103A5" w:rsidRDefault="005103A5" w:rsidP="005103A5">
      <w:pPr>
        <w:autoSpaceDE w:val="0"/>
        <w:autoSpaceDN w:val="0"/>
        <w:adjustRightInd w:val="0"/>
        <w:spacing w:after="0" w:line="360" w:lineRule="auto"/>
        <w:rPr>
          <w:rFonts w:ascii="Tahoma" w:hAnsi="Tahoma" w:cs="Tahoma"/>
          <w:color w:val="000000"/>
          <w:sz w:val="20"/>
          <w:szCs w:val="20"/>
        </w:rPr>
      </w:pPr>
      <w:r w:rsidRPr="005103A5">
        <w:rPr>
          <w:rFonts w:ascii="Tahoma" w:hAnsi="Tahoma" w:cs="Tahoma"/>
          <w:color w:val="000000"/>
          <w:sz w:val="20"/>
          <w:szCs w:val="20"/>
        </w:rPr>
        <w:t>……………………………………………………………………………………</w:t>
      </w:r>
      <w:r>
        <w:rPr>
          <w:rFonts w:ascii="Tahoma" w:hAnsi="Tahoma" w:cs="Tahoma"/>
          <w:color w:val="000000"/>
          <w:sz w:val="20"/>
          <w:szCs w:val="20"/>
        </w:rPr>
        <w:t>…………………………………………………………..</w:t>
      </w:r>
    </w:p>
    <w:p w:rsidR="005103A5" w:rsidRPr="005103A5" w:rsidRDefault="005103A5" w:rsidP="005103A5">
      <w:pPr>
        <w:autoSpaceDE w:val="0"/>
        <w:autoSpaceDN w:val="0"/>
        <w:adjustRightInd w:val="0"/>
        <w:spacing w:after="0" w:line="360" w:lineRule="auto"/>
        <w:rPr>
          <w:rFonts w:ascii="Tahoma" w:hAnsi="Tahoma" w:cs="Tahoma"/>
          <w:color w:val="000000"/>
          <w:sz w:val="20"/>
          <w:szCs w:val="20"/>
        </w:rPr>
      </w:pPr>
      <w:r w:rsidRPr="005103A5">
        <w:rPr>
          <w:rFonts w:ascii="Tahoma" w:hAnsi="Tahoma" w:cs="Tahoma"/>
          <w:color w:val="000000"/>
          <w:sz w:val="20"/>
          <w:szCs w:val="20"/>
        </w:rPr>
        <w:t>………………………………………………………………………………………………………………………………………………………………………………………………………………………………………………………………………………………………………………………………………………</w:t>
      </w:r>
      <w:r>
        <w:rPr>
          <w:rFonts w:ascii="Tahoma" w:hAnsi="Tahoma" w:cs="Tahoma"/>
          <w:color w:val="000000"/>
          <w:sz w:val="20"/>
          <w:szCs w:val="20"/>
        </w:rPr>
        <w:t>………………………………………………………………………………………………………</w:t>
      </w:r>
    </w:p>
    <w:p w:rsidR="005103A5" w:rsidRPr="005103A5" w:rsidRDefault="005103A5" w:rsidP="005103A5">
      <w:pPr>
        <w:pStyle w:val="Paragraphedeliste"/>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5103A5">
        <w:rPr>
          <w:rFonts w:ascii="Times New Roman" w:hAnsi="Times New Roman" w:cs="Times New Roman"/>
          <w:color w:val="000000"/>
          <w:sz w:val="24"/>
          <w:szCs w:val="24"/>
        </w:rPr>
        <w:t xml:space="preserve">Comment jugez-vous ce code de loi? Justifier votre réponse </w:t>
      </w:r>
    </w:p>
    <w:p w:rsidR="005103A5" w:rsidRPr="005103A5" w:rsidRDefault="005103A5" w:rsidP="005103A5">
      <w:pPr>
        <w:autoSpaceDE w:val="0"/>
        <w:autoSpaceDN w:val="0"/>
        <w:adjustRightInd w:val="0"/>
        <w:spacing w:after="0" w:line="240" w:lineRule="auto"/>
        <w:rPr>
          <w:rFonts w:ascii="Tahoma" w:hAnsi="Tahoma" w:cs="Tahoma"/>
          <w:color w:val="000000"/>
          <w:sz w:val="20"/>
          <w:szCs w:val="20"/>
        </w:rPr>
      </w:pPr>
    </w:p>
    <w:p w:rsidR="005103A5" w:rsidRDefault="005103A5" w:rsidP="005103A5">
      <w:pPr>
        <w:autoSpaceDE w:val="0"/>
        <w:autoSpaceDN w:val="0"/>
        <w:adjustRightInd w:val="0"/>
        <w:spacing w:after="0" w:line="360" w:lineRule="auto"/>
        <w:rPr>
          <w:rFonts w:ascii="Tahoma" w:hAnsi="Tahoma" w:cs="Tahoma"/>
          <w:color w:val="000000"/>
          <w:sz w:val="20"/>
          <w:szCs w:val="20"/>
        </w:rPr>
      </w:pPr>
      <w:r w:rsidRPr="005103A5">
        <w:rPr>
          <w:rFonts w:ascii="Tahoma" w:hAnsi="Tahoma" w:cs="Tahoma"/>
          <w:color w:val="000000"/>
          <w:sz w:val="20"/>
          <w:szCs w:val="20"/>
        </w:rPr>
        <w:t>……………………………………………………………………………………………………………………………………………………………………………………………………………………………………………………………</w:t>
      </w:r>
      <w:r>
        <w:rPr>
          <w:rFonts w:ascii="Tahoma" w:hAnsi="Tahoma" w:cs="Tahoma"/>
          <w:color w:val="000000"/>
          <w:sz w:val="20"/>
          <w:szCs w:val="20"/>
        </w:rPr>
        <w:t>…………………………………………………………………………………</w:t>
      </w:r>
      <w:r w:rsidRPr="005103A5">
        <w:rPr>
          <w:rFonts w:ascii="Tahoma" w:hAnsi="Tahoma" w:cs="Tahoma"/>
          <w:color w:val="000000"/>
          <w:sz w:val="20"/>
          <w:szCs w:val="20"/>
        </w:rPr>
        <w:t>………………………………………………………………………………………………………………………………………………………………</w:t>
      </w:r>
      <w:r w:rsidR="00DA3F00">
        <w:rPr>
          <w:rFonts w:ascii="Tahoma" w:hAnsi="Tahoma" w:cs="Tahoma"/>
          <w:color w:val="000000"/>
          <w:sz w:val="20"/>
          <w:szCs w:val="20"/>
        </w:rPr>
        <w:t>…………</w:t>
      </w:r>
      <w:r w:rsidRPr="005103A5">
        <w:rPr>
          <w:rFonts w:ascii="Tahoma" w:hAnsi="Tahoma" w:cs="Tahoma"/>
          <w:color w:val="000000"/>
          <w:sz w:val="20"/>
          <w:szCs w:val="20"/>
        </w:rPr>
        <w:t>………</w:t>
      </w:r>
      <w:r>
        <w:rPr>
          <w:rFonts w:ascii="Tahoma" w:hAnsi="Tahoma" w:cs="Tahoma"/>
          <w:color w:val="000000"/>
          <w:sz w:val="20"/>
          <w:szCs w:val="20"/>
        </w:rPr>
        <w:t>………………………………………………………………………………...</w:t>
      </w:r>
    </w:p>
    <w:p w:rsidR="007D63AC" w:rsidRDefault="007D63AC" w:rsidP="007D63AC">
      <w:pPr>
        <w:autoSpaceDE w:val="0"/>
        <w:autoSpaceDN w:val="0"/>
        <w:adjustRightInd w:val="0"/>
        <w:spacing w:after="0" w:line="240" w:lineRule="auto"/>
        <w:jc w:val="both"/>
        <w:rPr>
          <w:rFonts w:ascii="Century Gothic" w:hAnsi="Century Gothic" w:cs="Century Gothic"/>
          <w:b/>
          <w:bCs/>
          <w:color w:val="000000"/>
          <w:sz w:val="23"/>
          <w:szCs w:val="23"/>
        </w:rPr>
      </w:pPr>
      <w:r>
        <w:rPr>
          <w:rFonts w:ascii="Century Gothic" w:hAnsi="Century Gothic" w:cs="Century Gothic"/>
          <w:b/>
          <w:bCs/>
          <w:color w:val="000000"/>
          <w:sz w:val="23"/>
          <w:szCs w:val="23"/>
        </w:rPr>
        <w:lastRenderedPageBreak/>
        <w:t xml:space="preserve">Document 2 : </w:t>
      </w:r>
    </w:p>
    <w:p w:rsidR="007D63AC" w:rsidRPr="007D63AC" w:rsidRDefault="00822FD7" w:rsidP="007D63AC">
      <w:pPr>
        <w:autoSpaceDE w:val="0"/>
        <w:autoSpaceDN w:val="0"/>
        <w:adjustRightInd w:val="0"/>
        <w:spacing w:after="0" w:line="240" w:lineRule="auto"/>
        <w:jc w:val="both"/>
        <w:rPr>
          <w:rFonts w:ascii="Century Gothic" w:hAnsi="Century Gothic" w:cs="Century Gothic"/>
          <w:b/>
          <w:bCs/>
          <w:color w:val="000000"/>
          <w:sz w:val="23"/>
          <w:szCs w:val="23"/>
        </w:rPr>
      </w:pPr>
      <w:r w:rsidRPr="00822FD7">
        <w:rPr>
          <w:rFonts w:ascii="Century Gothic" w:hAnsi="Century Gothic" w:cs="Century Gothic"/>
          <w:noProof/>
          <w:color w:val="000000"/>
          <w:sz w:val="23"/>
          <w:szCs w:val="23"/>
        </w:rPr>
        <w:pict>
          <v:rect id="_x0000_s1032" style="position:absolute;left:0;text-align:left;margin-left:-9.2pt;margin-top:.5pt;width:492.25pt;height:240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" fillcolor="#c4bc96 [2414]">
            <v:fill opacity="15163f"/>
          </v:rect>
        </w:pict>
      </w:r>
      <w:r w:rsidR="007D63AC">
        <w:rPr>
          <w:rFonts w:ascii="Century Gothic" w:hAnsi="Century Gothic" w:cs="Century Gothic"/>
          <w:b/>
          <w:bCs/>
          <w:color w:val="000000"/>
          <w:sz w:val="23"/>
          <w:szCs w:val="23"/>
        </w:rPr>
        <w:t xml:space="preserve">1) </w:t>
      </w:r>
      <w:r w:rsidR="007D63AC" w:rsidRPr="007D63AC">
        <w:rPr>
          <w:rFonts w:ascii="Century Gothic" w:hAnsi="Century Gothic" w:cs="Century Gothic"/>
          <w:b/>
          <w:bCs/>
          <w:color w:val="000000"/>
          <w:sz w:val="23"/>
          <w:szCs w:val="23"/>
        </w:rPr>
        <w:t xml:space="preserve">Les grands Empires: </w:t>
      </w:r>
      <w:r w:rsidR="007D63AC" w:rsidRPr="007D63AC">
        <w:rPr>
          <w:rFonts w:ascii="Century Gothic" w:hAnsi="Century Gothic" w:cs="Century Gothic"/>
          <w:color w:val="000000"/>
          <w:sz w:val="23"/>
          <w:szCs w:val="23"/>
        </w:rPr>
        <w:t xml:space="preserve">des peuples guerriers et agriculteurs comme les </w:t>
      </w:r>
      <w:r w:rsidR="007D63AC" w:rsidRPr="007D63AC">
        <w:rPr>
          <w:rFonts w:ascii="Century Gothic" w:hAnsi="Century Gothic" w:cs="Century Gothic"/>
          <w:b/>
          <w:bCs/>
          <w:color w:val="000000"/>
          <w:sz w:val="23"/>
          <w:szCs w:val="23"/>
        </w:rPr>
        <w:t>Babyloniens</w:t>
      </w:r>
      <w:r w:rsidR="007D63AC" w:rsidRPr="007D63AC">
        <w:rPr>
          <w:rFonts w:ascii="Century Gothic" w:hAnsi="Century Gothic" w:cs="Century Gothic"/>
          <w:color w:val="000000"/>
          <w:sz w:val="23"/>
          <w:szCs w:val="23"/>
        </w:rPr>
        <w:t xml:space="preserve">, les </w:t>
      </w:r>
      <w:r w:rsidR="007D63AC" w:rsidRPr="007D63AC">
        <w:rPr>
          <w:rFonts w:ascii="Century Gothic" w:hAnsi="Century Gothic" w:cs="Century Gothic"/>
          <w:b/>
          <w:bCs/>
          <w:color w:val="000000"/>
          <w:sz w:val="23"/>
          <w:szCs w:val="23"/>
        </w:rPr>
        <w:t>Assyriens</w:t>
      </w:r>
      <w:r w:rsidR="007D63AC" w:rsidRPr="007D63AC">
        <w:rPr>
          <w:rFonts w:ascii="Century Gothic" w:hAnsi="Century Gothic" w:cs="Century Gothic"/>
          <w:color w:val="000000"/>
          <w:sz w:val="23"/>
          <w:szCs w:val="23"/>
        </w:rPr>
        <w:t xml:space="preserve">, les </w:t>
      </w:r>
      <w:r w:rsidR="007D63AC" w:rsidRPr="007D63AC">
        <w:rPr>
          <w:rFonts w:ascii="Century Gothic" w:hAnsi="Century Gothic" w:cs="Century Gothic"/>
          <w:b/>
          <w:bCs/>
          <w:color w:val="000000"/>
          <w:sz w:val="23"/>
          <w:szCs w:val="23"/>
        </w:rPr>
        <w:t>Egyptiens</w:t>
      </w:r>
      <w:r w:rsidR="007D63AC" w:rsidRPr="007D63AC">
        <w:rPr>
          <w:rFonts w:ascii="Century Gothic" w:hAnsi="Century Gothic" w:cs="Century Gothic"/>
          <w:color w:val="000000"/>
          <w:sz w:val="23"/>
          <w:szCs w:val="23"/>
        </w:rPr>
        <w:t xml:space="preserve">,… </w:t>
      </w:r>
    </w:p>
    <w:p w:rsidR="007D63AC" w:rsidRPr="007D63AC" w:rsidRDefault="007D63AC" w:rsidP="007D63AC">
      <w:pPr>
        <w:autoSpaceDE w:val="0"/>
        <w:autoSpaceDN w:val="0"/>
        <w:adjustRightInd w:val="0"/>
        <w:spacing w:after="0" w:line="240" w:lineRule="auto"/>
        <w:jc w:val="both"/>
        <w:rPr>
          <w:rFonts w:ascii="Century Gothic" w:hAnsi="Century Gothic" w:cs="Century Gothic"/>
          <w:color w:val="000000"/>
          <w:sz w:val="23"/>
          <w:szCs w:val="23"/>
        </w:rPr>
      </w:pPr>
      <w:r w:rsidRPr="007D63AC">
        <w:rPr>
          <w:rFonts w:ascii="Century Gothic" w:hAnsi="Century Gothic" w:cs="Century Gothic"/>
          <w:b/>
          <w:bCs/>
          <w:color w:val="000000"/>
          <w:sz w:val="23"/>
          <w:szCs w:val="23"/>
        </w:rPr>
        <w:t xml:space="preserve">2) Les peuples de la mer: </w:t>
      </w:r>
      <w:r w:rsidRPr="007D63AC">
        <w:rPr>
          <w:rFonts w:ascii="Century Gothic" w:hAnsi="Century Gothic" w:cs="Century Gothic"/>
          <w:color w:val="000000"/>
          <w:sz w:val="23"/>
          <w:szCs w:val="23"/>
        </w:rPr>
        <w:t xml:space="preserve">sur les côtes de la Méditerranée, les Hommes ont appris à naviguer sur des distances de plus en plus longues. Aux ressources de l’agriculture, ils ont joint celles du commerce maritime. Après les </w:t>
      </w:r>
      <w:r w:rsidRPr="007D63AC">
        <w:rPr>
          <w:rFonts w:ascii="Century Gothic" w:hAnsi="Century Gothic" w:cs="Century Gothic"/>
          <w:b/>
          <w:bCs/>
          <w:color w:val="000000"/>
          <w:sz w:val="23"/>
          <w:szCs w:val="23"/>
        </w:rPr>
        <w:t>Crétois</w:t>
      </w:r>
      <w:r w:rsidRPr="007D63AC">
        <w:rPr>
          <w:rFonts w:ascii="Century Gothic" w:hAnsi="Century Gothic" w:cs="Century Gothic"/>
          <w:color w:val="000000"/>
          <w:sz w:val="23"/>
          <w:szCs w:val="23"/>
        </w:rPr>
        <w:t xml:space="preserve">, ce sont les </w:t>
      </w:r>
      <w:r w:rsidRPr="007D63AC">
        <w:rPr>
          <w:rFonts w:ascii="Century Gothic" w:hAnsi="Century Gothic" w:cs="Century Gothic"/>
          <w:b/>
          <w:bCs/>
          <w:color w:val="000000"/>
          <w:sz w:val="23"/>
          <w:szCs w:val="23"/>
        </w:rPr>
        <w:t>Phéniciens</w:t>
      </w:r>
      <w:r w:rsidRPr="007D63AC">
        <w:rPr>
          <w:rFonts w:ascii="Century Gothic" w:hAnsi="Century Gothic" w:cs="Century Gothic"/>
          <w:color w:val="000000"/>
          <w:sz w:val="23"/>
          <w:szCs w:val="23"/>
        </w:rPr>
        <w:t xml:space="preserve">, puis les </w:t>
      </w:r>
      <w:r w:rsidRPr="007D63AC">
        <w:rPr>
          <w:rFonts w:ascii="Century Gothic" w:hAnsi="Century Gothic" w:cs="Century Gothic"/>
          <w:b/>
          <w:bCs/>
          <w:color w:val="000000"/>
          <w:sz w:val="23"/>
          <w:szCs w:val="23"/>
        </w:rPr>
        <w:t xml:space="preserve">Grecs </w:t>
      </w:r>
      <w:r w:rsidRPr="007D63AC">
        <w:rPr>
          <w:rFonts w:ascii="Century Gothic" w:hAnsi="Century Gothic" w:cs="Century Gothic"/>
          <w:color w:val="000000"/>
          <w:sz w:val="23"/>
          <w:szCs w:val="23"/>
        </w:rPr>
        <w:t xml:space="preserve">qui ont dominé les mers. </w:t>
      </w:r>
    </w:p>
    <w:p w:rsidR="007D63AC" w:rsidRPr="007D63AC" w:rsidRDefault="007D63AC" w:rsidP="007D63AC">
      <w:pPr>
        <w:autoSpaceDE w:val="0"/>
        <w:autoSpaceDN w:val="0"/>
        <w:adjustRightInd w:val="0"/>
        <w:spacing w:after="0" w:line="240" w:lineRule="auto"/>
        <w:rPr>
          <w:rFonts w:ascii="Century Gothic" w:hAnsi="Century Gothic" w:cs="Century Gothic"/>
          <w:color w:val="000000"/>
          <w:sz w:val="23"/>
          <w:szCs w:val="23"/>
        </w:rPr>
      </w:pPr>
      <w:r w:rsidRPr="007D63AC">
        <w:rPr>
          <w:rFonts w:ascii="Century Gothic" w:hAnsi="Century Gothic" w:cs="Century Gothic"/>
          <w:b/>
          <w:bCs/>
          <w:color w:val="000000"/>
          <w:sz w:val="23"/>
          <w:szCs w:val="23"/>
        </w:rPr>
        <w:t xml:space="preserve">- Les Crétois </w:t>
      </w:r>
      <w:r w:rsidRPr="007D63AC">
        <w:rPr>
          <w:rFonts w:ascii="Century Gothic" w:hAnsi="Century Gothic" w:cs="Century Gothic"/>
          <w:color w:val="000000"/>
          <w:sz w:val="23"/>
          <w:szCs w:val="23"/>
        </w:rPr>
        <w:t xml:space="preserve">(Crète – jusque +/- 1450 avant JC) </w:t>
      </w:r>
    </w:p>
    <w:p w:rsidR="007D63AC" w:rsidRPr="007D63AC" w:rsidRDefault="007D63AC" w:rsidP="007D63AC">
      <w:pPr>
        <w:autoSpaceDE w:val="0"/>
        <w:autoSpaceDN w:val="0"/>
        <w:adjustRightInd w:val="0"/>
        <w:spacing w:after="0" w:line="240" w:lineRule="auto"/>
        <w:rPr>
          <w:rFonts w:ascii="Century Gothic" w:hAnsi="Century Gothic" w:cs="Century Gothic"/>
          <w:color w:val="000000"/>
          <w:sz w:val="23"/>
          <w:szCs w:val="23"/>
        </w:rPr>
      </w:pPr>
      <w:r w:rsidRPr="007D63AC">
        <w:rPr>
          <w:rFonts w:ascii="Century Gothic" w:hAnsi="Century Gothic" w:cs="Century Gothic"/>
          <w:b/>
          <w:bCs/>
          <w:color w:val="000000"/>
          <w:sz w:val="23"/>
          <w:szCs w:val="23"/>
        </w:rPr>
        <w:t xml:space="preserve">- Les Phéniciens </w:t>
      </w:r>
      <w:r w:rsidRPr="007D63AC">
        <w:rPr>
          <w:rFonts w:ascii="Century Gothic" w:hAnsi="Century Gothic" w:cs="Century Gothic"/>
          <w:color w:val="000000"/>
          <w:sz w:val="23"/>
          <w:szCs w:val="23"/>
        </w:rPr>
        <w:t>(Liban – jusqu’au VIII</w:t>
      </w:r>
      <w:r w:rsidRPr="007D63AC">
        <w:rPr>
          <w:rFonts w:ascii="Century Gothic" w:hAnsi="Century Gothic" w:cs="Century Gothic"/>
          <w:color w:val="000000"/>
          <w:position w:val="10"/>
          <w:sz w:val="23"/>
          <w:szCs w:val="23"/>
          <w:vertAlign w:val="superscript"/>
        </w:rPr>
        <w:t xml:space="preserve">è </w:t>
      </w:r>
      <w:r w:rsidRPr="007D63AC">
        <w:rPr>
          <w:rFonts w:ascii="Century Gothic" w:hAnsi="Century Gothic" w:cs="Century Gothic"/>
          <w:color w:val="000000"/>
          <w:sz w:val="23"/>
          <w:szCs w:val="23"/>
        </w:rPr>
        <w:t xml:space="preserve">siècle avant JC) </w:t>
      </w:r>
    </w:p>
    <w:p w:rsidR="007D63AC" w:rsidRPr="007D63AC" w:rsidRDefault="007D63AC" w:rsidP="007D63AC">
      <w:pPr>
        <w:autoSpaceDE w:val="0"/>
        <w:autoSpaceDN w:val="0"/>
        <w:adjustRightInd w:val="0"/>
        <w:spacing w:after="0" w:line="240" w:lineRule="auto"/>
        <w:rPr>
          <w:rFonts w:ascii="Century Gothic" w:hAnsi="Century Gothic" w:cs="Century Gothic"/>
          <w:color w:val="000000"/>
          <w:sz w:val="23"/>
          <w:szCs w:val="23"/>
        </w:rPr>
      </w:pPr>
      <w:r w:rsidRPr="007D63AC">
        <w:rPr>
          <w:rFonts w:ascii="Century Gothic" w:hAnsi="Century Gothic" w:cs="Century Gothic"/>
          <w:b/>
          <w:bCs/>
          <w:color w:val="000000"/>
          <w:sz w:val="23"/>
          <w:szCs w:val="23"/>
        </w:rPr>
        <w:t xml:space="preserve">- Les Grecs </w:t>
      </w:r>
      <w:r w:rsidRPr="007D63AC">
        <w:rPr>
          <w:rFonts w:ascii="Century Gothic" w:hAnsi="Century Gothic" w:cs="Century Gothic"/>
          <w:color w:val="000000"/>
          <w:sz w:val="23"/>
          <w:szCs w:val="23"/>
        </w:rPr>
        <w:t>(à partir du VIII</w:t>
      </w:r>
      <w:r w:rsidRPr="007D63AC">
        <w:rPr>
          <w:rFonts w:ascii="Century Gothic" w:hAnsi="Century Gothic" w:cs="Century Gothic"/>
          <w:color w:val="000000"/>
          <w:position w:val="10"/>
          <w:sz w:val="23"/>
          <w:szCs w:val="23"/>
          <w:vertAlign w:val="superscript"/>
        </w:rPr>
        <w:t xml:space="preserve">è </w:t>
      </w:r>
      <w:r w:rsidRPr="007D63AC">
        <w:rPr>
          <w:rFonts w:ascii="Century Gothic" w:hAnsi="Century Gothic" w:cs="Century Gothic"/>
          <w:color w:val="000000"/>
          <w:sz w:val="23"/>
          <w:szCs w:val="23"/>
        </w:rPr>
        <w:t xml:space="preserve">siècle avant J.C. jusqu’à la conquête romaine) </w:t>
      </w:r>
    </w:p>
    <w:p w:rsidR="007D63AC" w:rsidRPr="007D63AC" w:rsidRDefault="007D63AC" w:rsidP="007D63AC">
      <w:pPr>
        <w:autoSpaceDE w:val="0"/>
        <w:autoSpaceDN w:val="0"/>
        <w:adjustRightInd w:val="0"/>
        <w:spacing w:after="0" w:line="240" w:lineRule="auto"/>
        <w:rPr>
          <w:rFonts w:ascii="Century Gothic" w:hAnsi="Century Gothic" w:cs="Century Gothic"/>
          <w:color w:val="000000"/>
          <w:sz w:val="23"/>
          <w:szCs w:val="23"/>
        </w:rPr>
      </w:pPr>
      <w:r w:rsidRPr="007D63AC">
        <w:rPr>
          <w:rFonts w:ascii="Century Gothic" w:hAnsi="Century Gothic" w:cs="Century Gothic"/>
          <w:b/>
          <w:bCs/>
          <w:color w:val="000000"/>
          <w:sz w:val="23"/>
          <w:szCs w:val="23"/>
        </w:rPr>
        <w:t xml:space="preserve">3) Les peuples d’éleveurs nomades: </w:t>
      </w:r>
    </w:p>
    <w:p w:rsidR="007D63AC" w:rsidRDefault="007D63AC" w:rsidP="007D63AC">
      <w:pPr>
        <w:autoSpaceDE w:val="0"/>
        <w:autoSpaceDN w:val="0"/>
        <w:adjustRightInd w:val="0"/>
        <w:spacing w:after="0" w:line="360" w:lineRule="auto"/>
        <w:rPr>
          <w:rFonts w:ascii="Century Gothic" w:hAnsi="Century Gothic" w:cs="Century Gothic"/>
          <w:color w:val="000000"/>
          <w:sz w:val="23"/>
          <w:szCs w:val="23"/>
        </w:rPr>
      </w:pPr>
      <w:r w:rsidRPr="007D63AC">
        <w:rPr>
          <w:rFonts w:ascii="Century Gothic" w:hAnsi="Century Gothic" w:cs="Century Gothic"/>
          <w:color w:val="000000"/>
          <w:sz w:val="23"/>
          <w:szCs w:val="23"/>
        </w:rPr>
        <w:t xml:space="preserve">En Asie Mineure, en Syrie et en Iran, ont vécu des peuples nomades, éleveurs de troupeaux comme par exemple les </w:t>
      </w:r>
      <w:r w:rsidRPr="007D63AC">
        <w:rPr>
          <w:rFonts w:ascii="Century Gothic" w:hAnsi="Century Gothic" w:cs="Century Gothic"/>
          <w:b/>
          <w:bCs/>
          <w:color w:val="000000"/>
          <w:sz w:val="23"/>
          <w:szCs w:val="23"/>
        </w:rPr>
        <w:t xml:space="preserve">Mèdes </w:t>
      </w:r>
      <w:r w:rsidRPr="007D63AC">
        <w:rPr>
          <w:rFonts w:ascii="Century Gothic" w:hAnsi="Century Gothic" w:cs="Century Gothic"/>
          <w:color w:val="000000"/>
          <w:sz w:val="23"/>
          <w:szCs w:val="23"/>
        </w:rPr>
        <w:t xml:space="preserve">et les </w:t>
      </w:r>
      <w:r w:rsidRPr="007D63AC">
        <w:rPr>
          <w:rFonts w:ascii="Century Gothic" w:hAnsi="Century Gothic" w:cs="Century Gothic"/>
          <w:b/>
          <w:bCs/>
          <w:color w:val="000000"/>
          <w:sz w:val="23"/>
          <w:szCs w:val="23"/>
        </w:rPr>
        <w:t xml:space="preserve">Perses </w:t>
      </w:r>
      <w:r w:rsidRPr="007D63AC">
        <w:rPr>
          <w:rFonts w:ascii="Century Gothic" w:hAnsi="Century Gothic" w:cs="Century Gothic"/>
          <w:color w:val="000000"/>
          <w:sz w:val="23"/>
          <w:szCs w:val="23"/>
        </w:rPr>
        <w:t xml:space="preserve">d’origine indo-européenne, ou les </w:t>
      </w:r>
      <w:r w:rsidRPr="007D63AC">
        <w:rPr>
          <w:rFonts w:ascii="Century Gothic" w:hAnsi="Century Gothic" w:cs="Century Gothic"/>
          <w:b/>
          <w:bCs/>
          <w:color w:val="000000"/>
          <w:sz w:val="23"/>
          <w:szCs w:val="23"/>
        </w:rPr>
        <w:t xml:space="preserve">Hébreux </w:t>
      </w:r>
      <w:r w:rsidRPr="007D63AC">
        <w:rPr>
          <w:rFonts w:ascii="Century Gothic" w:hAnsi="Century Gothic" w:cs="Century Gothic"/>
          <w:color w:val="000000"/>
          <w:sz w:val="23"/>
          <w:szCs w:val="23"/>
        </w:rPr>
        <w:t>d’origine sémitique, qui deviendront agriculteurs sédentaires plus tard en Palestine.</w:t>
      </w:r>
    </w:p>
    <w:p w:rsidR="007D63AC" w:rsidRPr="007D63AC" w:rsidRDefault="007D63AC" w:rsidP="007D63AC">
      <w:pPr>
        <w:autoSpaceDE w:val="0"/>
        <w:autoSpaceDN w:val="0"/>
        <w:adjustRightInd w:val="0"/>
        <w:spacing w:after="0" w:line="360" w:lineRule="auto"/>
        <w:rPr>
          <w:rFonts w:ascii="Century Gothic" w:hAnsi="Century Gothic" w:cs="Century Gothic"/>
          <w:b/>
          <w:color w:val="000000"/>
          <w:sz w:val="23"/>
          <w:szCs w:val="23"/>
        </w:rPr>
      </w:pPr>
    </w:p>
    <w:p w:rsidR="007D63AC" w:rsidRPr="007D63AC" w:rsidRDefault="007D63AC" w:rsidP="007D63AC">
      <w:pPr>
        <w:autoSpaceDE w:val="0"/>
        <w:autoSpaceDN w:val="0"/>
        <w:adjustRightInd w:val="0"/>
        <w:spacing w:after="0" w:line="240" w:lineRule="auto"/>
        <w:jc w:val="both"/>
        <w:rPr>
          <w:rFonts w:ascii="Century Gothic" w:hAnsi="Century Gothic" w:cs="Tahoma"/>
          <w:b/>
          <w:color w:val="000000"/>
          <w:sz w:val="23"/>
          <w:szCs w:val="23"/>
        </w:rPr>
      </w:pPr>
      <w:r w:rsidRPr="007D63AC">
        <w:rPr>
          <w:rFonts w:ascii="Century Gothic" w:hAnsi="Century Gothic" w:cs="Tahoma"/>
          <w:b/>
          <w:color w:val="000000"/>
          <w:sz w:val="23"/>
          <w:szCs w:val="23"/>
        </w:rPr>
        <w:t xml:space="preserve">Document 3 : </w:t>
      </w:r>
    </w:p>
    <w:p w:rsidR="007D63AC" w:rsidRPr="007D63AC" w:rsidRDefault="00822FD7" w:rsidP="007D63AC">
      <w:pPr>
        <w:autoSpaceDE w:val="0"/>
        <w:autoSpaceDN w:val="0"/>
        <w:adjustRightInd w:val="0"/>
        <w:spacing w:after="0" w:line="240" w:lineRule="auto"/>
        <w:jc w:val="both"/>
        <w:rPr>
          <w:rFonts w:ascii="Tahoma" w:hAnsi="Tahoma" w:cs="Tahoma"/>
          <w:color w:val="000000"/>
          <w:sz w:val="20"/>
          <w:szCs w:val="20"/>
        </w:rPr>
      </w:pPr>
      <w:r>
        <w:rPr>
          <w:rFonts w:ascii="Tahoma" w:hAnsi="Tahoma" w:cs="Tahoma"/>
          <w:noProof/>
          <w:color w:val="000000"/>
          <w:sz w:val="20"/>
          <w:szCs w:val="20"/>
        </w:rPr>
        <w:pict>
          <v:rect id="_x0000_s1035" style="position:absolute;left:0;text-align:left;margin-left:-5.2pt;margin-top:-.35pt;width:470.25pt;height:9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" fillcolor="#c4bc96 [2414]">
            <v:fill opacity="15163f"/>
          </v:rect>
        </w:pict>
      </w:r>
      <w:r w:rsidR="007D63AC" w:rsidRPr="007D63AC">
        <w:rPr>
          <w:rFonts w:ascii="Tahoma" w:hAnsi="Tahoma" w:cs="Tahoma"/>
          <w:color w:val="000000"/>
          <w:sz w:val="20"/>
          <w:szCs w:val="20"/>
        </w:rPr>
        <w:t xml:space="preserve">« L’Egypte ne ressemble par son terrain ni à l’Arabie, ni à la Lybie (… ) La terre y est noire et friable, étant formée de limon et d’alluvions que le fleuve a apporté d’Ethiopie. Ce sont certainement eux (les habitants du Delta) qui, de tous les hommes habitants les autres pays et le reste de l’Egypte, recueillent les fruits de la terre avec le moins de fatigue ; ils ne peinent pas (trop) à creuser des sillons avec l’araire ni à manier la houe ni à exécuter aucun des autres travaux pour leurs moissons ; mais, quand le fleuve, de lui-même, est venu arroser leur champ et qu’après (…) il s’en est retourné, alors chacun d’eux ensemence son champ et y lâche ses pourceaux ; puis, lorsque ceux-ci, en piétinant, ont enfoui la semence, il attend le temps de récolter. » </w:t>
      </w:r>
    </w:p>
    <w:p w:rsidR="007D63AC" w:rsidRPr="007D63AC" w:rsidRDefault="007D63AC" w:rsidP="007D63AC">
      <w:pPr>
        <w:autoSpaceDE w:val="0"/>
        <w:autoSpaceDN w:val="0"/>
        <w:adjustRightInd w:val="0"/>
        <w:spacing w:after="0" w:line="240" w:lineRule="auto"/>
        <w:jc w:val="right"/>
        <w:rPr>
          <w:rFonts w:ascii="Tahoma" w:hAnsi="Tahoma" w:cs="Tahoma"/>
          <w:color w:val="000000"/>
          <w:sz w:val="14"/>
          <w:szCs w:val="14"/>
        </w:rPr>
      </w:pPr>
      <w:r w:rsidRPr="007D63AC">
        <w:rPr>
          <w:rFonts w:ascii="Tahoma" w:hAnsi="Tahoma" w:cs="Tahoma"/>
          <w:color w:val="000000"/>
          <w:sz w:val="14"/>
          <w:szCs w:val="14"/>
        </w:rPr>
        <w:t>D’après Hérodote, « Histoires » V</w:t>
      </w:r>
      <w:r w:rsidRPr="007D63AC">
        <w:rPr>
          <w:rFonts w:ascii="Tahoma" w:hAnsi="Tahoma" w:cs="Tahoma"/>
          <w:color w:val="000000"/>
          <w:position w:val="4"/>
          <w:sz w:val="14"/>
          <w:szCs w:val="14"/>
          <w:vertAlign w:val="superscript"/>
        </w:rPr>
        <w:t xml:space="preserve">è </w:t>
      </w:r>
      <w:r w:rsidRPr="007D63AC">
        <w:rPr>
          <w:rFonts w:ascii="Tahoma" w:hAnsi="Tahoma" w:cs="Tahoma"/>
          <w:color w:val="000000"/>
          <w:sz w:val="14"/>
          <w:szCs w:val="14"/>
        </w:rPr>
        <w:t>siècle av</w:t>
      </w:r>
      <w:r w:rsidRPr="007D63AC">
        <w:rPr>
          <w:rFonts w:ascii="Tahoma" w:hAnsi="Tahoma" w:cs="Tahoma"/>
          <w:color w:val="000000"/>
          <w:position w:val="4"/>
          <w:sz w:val="14"/>
          <w:szCs w:val="14"/>
          <w:vertAlign w:val="superscript"/>
        </w:rPr>
        <w:t xml:space="preserve">t </w:t>
      </w:r>
      <w:r w:rsidRPr="007D63AC">
        <w:rPr>
          <w:rFonts w:ascii="Tahoma" w:hAnsi="Tahoma" w:cs="Tahoma"/>
          <w:color w:val="000000"/>
          <w:sz w:val="14"/>
          <w:szCs w:val="14"/>
        </w:rPr>
        <w:t xml:space="preserve">J.C. extrait de « Premières Civilisations » p.32 – D. Galloy / F.Hayt – Ed. De Boeck Wesmael, Bxl 1992 </w:t>
      </w:r>
    </w:p>
    <w:p w:rsidR="007D63AC" w:rsidRDefault="007D63AC" w:rsidP="007D63AC">
      <w:pPr>
        <w:autoSpaceDE w:val="0"/>
        <w:autoSpaceDN w:val="0"/>
        <w:adjustRightInd w:val="0"/>
        <w:spacing w:after="0" w:line="240" w:lineRule="auto"/>
        <w:jc w:val="both"/>
        <w:rPr>
          <w:rFonts w:ascii="Tahoma" w:hAnsi="Tahoma" w:cs="Tahoma"/>
          <w:color w:val="000000"/>
          <w:sz w:val="17"/>
          <w:szCs w:val="17"/>
        </w:rPr>
      </w:pPr>
    </w:p>
    <w:p w:rsidR="007D63AC" w:rsidRDefault="007D63AC" w:rsidP="007D63AC">
      <w:pPr>
        <w:autoSpaceDE w:val="0"/>
        <w:autoSpaceDN w:val="0"/>
        <w:adjustRightInd w:val="0"/>
        <w:spacing w:after="0" w:line="240" w:lineRule="auto"/>
        <w:jc w:val="both"/>
        <w:rPr>
          <w:rFonts w:ascii="Tahoma" w:hAnsi="Tahoma" w:cs="Tahoma"/>
          <w:color w:val="000000"/>
          <w:sz w:val="17"/>
          <w:szCs w:val="17"/>
        </w:rPr>
      </w:pPr>
    </w:p>
    <w:p w:rsidR="007D63AC" w:rsidRPr="007D63AC" w:rsidRDefault="00822FD7" w:rsidP="007D63AC">
      <w:pPr>
        <w:autoSpaceDE w:val="0"/>
        <w:autoSpaceDN w:val="0"/>
        <w:adjustRightInd w:val="0"/>
        <w:spacing w:after="0" w:line="240" w:lineRule="auto"/>
        <w:jc w:val="both"/>
        <w:rPr>
          <w:rFonts w:ascii="Century Gothic" w:hAnsi="Century Gothic" w:cs="Tahoma"/>
          <w:b/>
          <w:color w:val="000000"/>
          <w:sz w:val="23"/>
          <w:szCs w:val="23"/>
        </w:rPr>
      </w:pPr>
      <w:r w:rsidRPr="00822FD7">
        <w:rPr>
          <w:rFonts w:ascii="Tahoma" w:hAnsi="Tahoma" w:cs="Tahoma"/>
          <w:noProof/>
          <w:color w:val="000000"/>
          <w:sz w:val="20"/>
          <w:szCs w:val="20"/>
        </w:rPr>
        <w:pict>
          <v:rect id="_x0000_s1034" style="position:absolute;left:0;text-align:left;margin-left:-5.2pt;margin-top:13.1pt;width:470.25pt;height:84.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" fillcolor="#c4bc96 [2414]">
            <v:fill opacity="15163f"/>
          </v:rect>
        </w:pict>
      </w:r>
      <w:r w:rsidR="007D63AC" w:rsidRPr="007D63AC">
        <w:rPr>
          <w:rFonts w:ascii="Century Gothic" w:hAnsi="Century Gothic" w:cs="Tahoma"/>
          <w:b/>
          <w:color w:val="000000"/>
          <w:sz w:val="23"/>
          <w:szCs w:val="23"/>
        </w:rPr>
        <w:t xml:space="preserve">Document 4 : </w:t>
      </w:r>
    </w:p>
    <w:p w:rsidR="007D63AC" w:rsidRPr="007D63AC" w:rsidRDefault="007D63AC" w:rsidP="007D63AC">
      <w:pPr>
        <w:autoSpaceDE w:val="0"/>
        <w:autoSpaceDN w:val="0"/>
        <w:adjustRightInd w:val="0"/>
        <w:spacing w:after="0" w:line="240" w:lineRule="auto"/>
        <w:ind w:left="16" w:right="112"/>
        <w:jc w:val="both"/>
        <w:rPr>
          <w:rFonts w:ascii="Tahoma" w:hAnsi="Tahoma" w:cs="Tahoma"/>
          <w:color w:val="000000"/>
          <w:sz w:val="20"/>
          <w:szCs w:val="20"/>
        </w:rPr>
      </w:pPr>
      <w:r w:rsidRPr="007D63AC">
        <w:rPr>
          <w:rFonts w:ascii="Tahoma" w:hAnsi="Tahoma" w:cs="Tahoma"/>
          <w:color w:val="000000"/>
          <w:sz w:val="20"/>
          <w:szCs w:val="20"/>
        </w:rPr>
        <w:t xml:space="preserve">Un autre point de vue … « Les vers ont fait disparaître la moitié du grain, et l’hippopotame a mangé le reste. Les rats pullulent dans les champs ; les sauterelles s’abattent sur les moissons, les petits oiseaux picorent. Ce qui reste après cela, les voleurs le dérobent… Le percepteur des impôts arrive ; il est accompagné de serviteurs armés de bâtons, de nègres munis de latte de palmiers. Tous crient : « Allons, des grains ! » Si le paysan n’en a pas, il est battu, ficelé et traîné au canal. On l’y jette la tête la première et il reste à patauger, la tête en bas (…) » </w:t>
      </w:r>
    </w:p>
    <w:p w:rsidR="007D63AC" w:rsidRDefault="007D63AC" w:rsidP="007D63AC">
      <w:pPr>
        <w:autoSpaceDE w:val="0"/>
        <w:autoSpaceDN w:val="0"/>
        <w:adjustRightInd w:val="0"/>
        <w:spacing w:after="0" w:line="360" w:lineRule="auto"/>
        <w:rPr>
          <w:rFonts w:ascii="Tahoma" w:hAnsi="Tahoma" w:cs="Tahoma"/>
          <w:color w:val="000000"/>
          <w:sz w:val="14"/>
          <w:szCs w:val="14"/>
        </w:rPr>
      </w:pPr>
      <w:r w:rsidRPr="007D63AC">
        <w:rPr>
          <w:rFonts w:ascii="Tahoma" w:hAnsi="Tahoma" w:cs="Tahoma"/>
          <w:color w:val="000000"/>
          <w:sz w:val="14"/>
          <w:szCs w:val="14"/>
        </w:rPr>
        <w:t>Extrait de la Satire des Métiers – papyrus du scribe Khéti – Moyen Empire - Source: « L’Antiquité» Bordas – Paris 1984 – p.18</w:t>
      </w:r>
    </w:p>
    <w:p w:rsidR="00517EB1" w:rsidRDefault="00517EB1" w:rsidP="00DD3D47">
      <w:pPr>
        <w:autoSpaceDE w:val="0"/>
        <w:autoSpaceDN w:val="0"/>
        <w:adjustRightInd w:val="0"/>
        <w:spacing w:after="0" w:line="360" w:lineRule="auto"/>
        <w:ind w:firstLine="708"/>
        <w:rPr>
          <w:rFonts w:ascii="Tahoma" w:hAnsi="Tahoma" w:cs="Tahoma"/>
          <w:color w:val="000000"/>
          <w:sz w:val="14"/>
          <w:szCs w:val="14"/>
        </w:rPr>
      </w:pPr>
    </w:p>
    <w:p w:rsidR="00DD3D47" w:rsidRDefault="00DD3D47" w:rsidP="00DD3D47">
      <w:pPr>
        <w:pStyle w:val="Paragraphedeliste"/>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Qu’est-ce qui différencie l’Egypte de l’Arabie et de la Lybie ?</w:t>
      </w:r>
    </w:p>
    <w:p w:rsidR="00DD3D47" w:rsidRPr="00DD3D47" w:rsidRDefault="00DD3D47" w:rsidP="00DD3D47">
      <w:pPr>
        <w:autoSpaceDE w:val="0"/>
        <w:autoSpaceDN w:val="0"/>
        <w:adjustRightInd w:val="0"/>
        <w:spacing w:after="0" w:line="360" w:lineRule="auto"/>
        <w:rPr>
          <w:rFonts w:ascii="Tahoma" w:hAnsi="Tahoma" w:cs="Tahoma"/>
          <w:color w:val="000000"/>
          <w:sz w:val="20"/>
          <w:szCs w:val="20"/>
        </w:rPr>
      </w:pPr>
      <w:r w:rsidRPr="00DD3D47">
        <w:rPr>
          <w:rFonts w:ascii="Tahoma" w:hAnsi="Tahoma" w:cs="Tahoma"/>
          <w:color w:val="000000"/>
          <w:sz w:val="20"/>
          <w:szCs w:val="20"/>
        </w:rPr>
        <w:t>……………………………………………………………………………………………………………………………………………………..……………………………………………………………………………………………………………………………………………………</w:t>
      </w:r>
    </w:p>
    <w:p w:rsidR="00DD3D47" w:rsidRDefault="00DD3D47" w:rsidP="00DD3D47">
      <w:pPr>
        <w:pStyle w:val="Paragraphedeliste"/>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Quelle est l’activité principale décrite dans le document 3 ?</w:t>
      </w:r>
    </w:p>
    <w:p w:rsidR="00DD3D47" w:rsidRPr="00DD3D47" w:rsidRDefault="00DD3D47" w:rsidP="00DD3D47">
      <w:pPr>
        <w:autoSpaceDE w:val="0"/>
        <w:autoSpaceDN w:val="0"/>
        <w:adjustRightInd w:val="0"/>
        <w:spacing w:after="0" w:line="360" w:lineRule="auto"/>
        <w:rPr>
          <w:rFonts w:ascii="Tahoma" w:hAnsi="Tahoma" w:cs="Tahoma"/>
          <w:color w:val="000000"/>
          <w:sz w:val="20"/>
          <w:szCs w:val="20"/>
        </w:rPr>
      </w:pPr>
      <w:r w:rsidRPr="00DD3D47">
        <w:rPr>
          <w:rFonts w:ascii="Tahoma" w:hAnsi="Tahoma" w:cs="Tahoma"/>
          <w:color w:val="000000"/>
          <w:sz w:val="20"/>
          <w:szCs w:val="20"/>
        </w:rPr>
        <w:t>…………………………………………………………………………………………………………………………………………………….</w:t>
      </w:r>
    </w:p>
    <w:p w:rsidR="00517EB1" w:rsidRDefault="00DD3D47" w:rsidP="00DD3D47">
      <w:pPr>
        <w:pStyle w:val="Paragraphedeliste"/>
        <w:numPr>
          <w:ilvl w:val="0"/>
          <w:numId w:val="5"/>
        </w:numPr>
        <w:autoSpaceDE w:val="0"/>
        <w:autoSpaceDN w:val="0"/>
        <w:adjustRightInd w:val="0"/>
        <w:spacing w:after="0" w:line="360" w:lineRule="auto"/>
        <w:rPr>
          <w:rFonts w:ascii="Times New Roman" w:hAnsi="Times New Roman" w:cs="Times New Roman"/>
          <w:color w:val="000000"/>
          <w:sz w:val="24"/>
          <w:szCs w:val="24"/>
        </w:rPr>
      </w:pPr>
      <w:r w:rsidRPr="00DD3D47">
        <w:rPr>
          <w:rFonts w:ascii="Times New Roman" w:hAnsi="Times New Roman" w:cs="Times New Roman"/>
          <w:color w:val="000000"/>
          <w:sz w:val="24"/>
          <w:szCs w:val="24"/>
        </w:rPr>
        <w:t>Qui était menacé en cas de mauvaises récoltes ? Pourquoi ?</w:t>
      </w:r>
    </w:p>
    <w:p w:rsidR="00DD3D47" w:rsidRDefault="00DD3D47" w:rsidP="00DD3D47">
      <w:pPr>
        <w:autoSpaceDE w:val="0"/>
        <w:autoSpaceDN w:val="0"/>
        <w:adjustRightInd w:val="0"/>
        <w:spacing w:after="0" w:line="360" w:lineRule="auto"/>
        <w:rPr>
          <w:rFonts w:ascii="Tahoma" w:hAnsi="Tahoma" w:cs="Tahoma"/>
          <w:color w:val="000000"/>
          <w:sz w:val="20"/>
          <w:szCs w:val="20"/>
        </w:rPr>
      </w:pPr>
      <w:r w:rsidRPr="00DD3D47">
        <w:rPr>
          <w:rFonts w:ascii="Tahoma" w:hAnsi="Tahoma" w:cs="Tahoma"/>
          <w:color w:val="000000"/>
          <w:sz w:val="20"/>
          <w:szCs w:val="20"/>
        </w:rPr>
        <w:t>……………………………………………………………………………………………………………………………………………………..………………………………………………………………………………………………………………………………………………………………………………………………………………………………………………………………………………………………</w:t>
      </w:r>
      <w:r>
        <w:rPr>
          <w:rFonts w:ascii="Tahoma" w:hAnsi="Tahoma" w:cs="Tahoma"/>
          <w:color w:val="000000"/>
          <w:sz w:val="20"/>
          <w:szCs w:val="20"/>
        </w:rPr>
        <w:t>………….</w:t>
      </w:r>
    </w:p>
    <w:p w:rsidR="00A632B7" w:rsidRPr="007D63AC" w:rsidRDefault="00A632B7" w:rsidP="00A632B7">
      <w:pPr>
        <w:autoSpaceDE w:val="0"/>
        <w:autoSpaceDN w:val="0"/>
        <w:adjustRightInd w:val="0"/>
        <w:spacing w:after="0" w:line="240" w:lineRule="auto"/>
        <w:jc w:val="both"/>
        <w:rPr>
          <w:rFonts w:ascii="Century Gothic" w:hAnsi="Century Gothic" w:cs="Tahoma"/>
          <w:b/>
          <w:color w:val="000000"/>
          <w:sz w:val="23"/>
          <w:szCs w:val="23"/>
        </w:rPr>
      </w:pPr>
      <w:r>
        <w:rPr>
          <w:rFonts w:ascii="Century Gothic" w:hAnsi="Century Gothic" w:cs="Tahoma"/>
          <w:b/>
          <w:color w:val="000000"/>
          <w:sz w:val="23"/>
          <w:szCs w:val="23"/>
        </w:rPr>
        <w:lastRenderedPageBreak/>
        <w:t>Document 5</w:t>
      </w:r>
      <w:r w:rsidRPr="007D63AC">
        <w:rPr>
          <w:rFonts w:ascii="Century Gothic" w:hAnsi="Century Gothic" w:cs="Tahoma"/>
          <w:b/>
          <w:color w:val="000000"/>
          <w:sz w:val="23"/>
          <w:szCs w:val="23"/>
        </w:rPr>
        <w:t xml:space="preserve"> : </w:t>
      </w:r>
    </w:p>
    <w:p w:rsidR="00CD58E6" w:rsidRPr="00CD58E6" w:rsidRDefault="00CD58E6" w:rsidP="00A632B7">
      <w:pPr>
        <w:pBdr>
          <w:bottom w:val="single" w:sz="6" w:space="0" w:color="C4AE7C"/>
        </w:pBdr>
        <w:shd w:val="clear" w:color="auto" w:fill="FFFFC8"/>
        <w:spacing w:before="300" w:after="150" w:line="240" w:lineRule="auto"/>
        <w:ind w:right="300"/>
        <w:outlineLvl w:val="1"/>
        <w:rPr>
          <w:rFonts w:ascii="Lucida Sans Unicode" w:eastAsia="Times New Roman" w:hAnsi="Lucida Sans Unicode" w:cs="Lucida Sans Unicode"/>
          <w:b/>
          <w:bCs/>
          <w:color w:val="868028"/>
          <w:sz w:val="24"/>
          <w:szCs w:val="24"/>
        </w:rPr>
      </w:pPr>
      <w:r>
        <w:rPr>
          <w:rFonts w:ascii="Lucida Sans Unicode" w:eastAsia="Times New Roman" w:hAnsi="Lucida Sans Unicode" w:cs="Lucida Sans Unicode"/>
          <w:b/>
          <w:bCs/>
          <w:color w:val="868028"/>
          <w:sz w:val="24"/>
          <w:szCs w:val="24"/>
        </w:rPr>
        <w:t xml:space="preserve">Les pharaons d’Egypte : </w:t>
      </w:r>
      <w:r w:rsidRPr="00CD58E6">
        <w:rPr>
          <w:rFonts w:ascii="Lucida Sans Unicode" w:eastAsia="Times New Roman" w:hAnsi="Lucida Sans Unicode" w:cs="Lucida Sans Unicode"/>
          <w:b/>
          <w:bCs/>
          <w:color w:val="868028"/>
          <w:sz w:val="24"/>
          <w:szCs w:val="24"/>
        </w:rPr>
        <w:t>Un état hautement centralisé</w:t>
      </w:r>
    </w:p>
    <w:p w:rsidR="00CD58E6" w:rsidRPr="00CD58E6" w:rsidRDefault="00822FD7" w:rsidP="00CD58E6">
      <w:pPr>
        <w:shd w:val="clear" w:color="auto" w:fill="FFFFC8"/>
        <w:spacing w:after="0" w:line="270" w:lineRule="atLeast"/>
        <w:ind w:left="300" w:right="300"/>
        <w:jc w:val="both"/>
        <w:rPr>
          <w:rFonts w:ascii="Lucida Sans Unicode" w:eastAsia="Times New Roman" w:hAnsi="Lucida Sans Unicode" w:cs="Lucida Sans Unicode"/>
          <w:color w:val="3F3723"/>
          <w:sz w:val="18"/>
          <w:szCs w:val="18"/>
        </w:rPr>
      </w:pPr>
      <w:r w:rsidRPr="00822FD7">
        <w:rPr>
          <w:rFonts w:ascii="Lucida Sans Unicode" w:eastAsia="Times New Roman" w:hAnsi="Lucida Sans Unicode" w:cs="Lucida Sans Unicode"/>
          <w:noProof/>
          <w:color w:val="3F3723"/>
          <w:sz w:val="18"/>
          <w:szCs w:val="18"/>
          <w:lang w:val="fr-FR" w:eastAsia="en-US"/>
        </w:rPr>
        <w:pict>
          <v:shape id="_x0000_s1038" type="#_x0000_t202" style="position:absolute;left:0;text-align:left;margin-left:171.75pt;margin-top:3.65pt;width:273pt;height:160.35pt;z-index:251671552;mso-height-percent:200;mso-height-percent:200;mso-width-relative:margin;mso-height-relative:margin" filled="f" stroked="f">
            <v:textbox style="mso-fit-shape-to-text:t">
              <w:txbxContent>
                <w:p w:rsidR="004E73C4" w:rsidRDefault="004E73C4">
                  <w:pPr>
                    <w:rPr>
                      <w:lang w:val="fr-FR"/>
                    </w:rPr>
                  </w:pPr>
                  <w:r w:rsidRPr="00CD58E6">
                    <w:rPr>
                      <w:rFonts w:ascii="Lucida Sans Unicode" w:eastAsia="Times New Roman" w:hAnsi="Lucida Sans Unicode" w:cs="Lucida Sans Unicode"/>
                      <w:color w:val="3F3723"/>
                      <w:sz w:val="18"/>
                      <w:szCs w:val="18"/>
                    </w:rPr>
                    <w:t>La fonction politique (pouvoirs législatif et exécutif) du Pharaon repose sur la centralisation. En théorie, puisqu'il est l'hypostase du créateur, le Pharaon est le maître du pays, de ses hommes, de ses terres et de ses moyens de production. Il sait tout, il voit tout, il est Sia (la perception, l'intelligence, le savoir). Le pays tout entier lui appartient, il siège au sommet de la pyramide sociale dont la base est constituée par la masse des paysans producteurs de richesse.</w:t>
                  </w:r>
                </w:p>
              </w:txbxContent>
            </v:textbox>
          </v:shape>
        </w:pict>
      </w:r>
      <w:r w:rsidR="00CD58E6">
        <w:rPr>
          <w:noProof/>
        </w:rPr>
        <w:drawing>
          <wp:inline distT="0" distB="0" distL="0" distR="0">
            <wp:extent cx="1952625" cy="1952625"/>
            <wp:effectExtent l="19050" t="0" r="9525" b="0"/>
            <wp:docPr id="3" name="Image 11" descr="RÃ©sultat de recherche d'images pour &quot;phara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Ã©sultat de recherche d'images pour &quot;pharaon&quot;"/>
                    <pic:cNvPicPr>
                      <a:picLocks noChangeAspect="1" noChangeArrowheads="1"/>
                    </pic:cNvPicPr>
                  </pic:nvPicPr>
                  <pic:blipFill>
                    <a:blip r:embed="rId11"/>
                    <a:srcRect/>
                    <a:stretch>
                      <a:fillRect/>
                    </a:stretch>
                  </pic:blipFill>
                  <pic:spPr bwMode="auto">
                    <a:xfrm>
                      <a:off x="0" y="0"/>
                      <a:ext cx="1952625" cy="1952625"/>
                    </a:xfrm>
                    <a:prstGeom prst="rect">
                      <a:avLst/>
                    </a:prstGeom>
                    <a:noFill/>
                    <a:ln w="9525">
                      <a:noFill/>
                      <a:miter lim="800000"/>
                      <a:headEnd/>
                      <a:tailEnd/>
                    </a:ln>
                  </pic:spPr>
                </pic:pic>
              </a:graphicData>
            </a:graphic>
          </wp:inline>
        </w:drawing>
      </w:r>
    </w:p>
    <w:p w:rsidR="00CD58E6" w:rsidRPr="00CD58E6" w:rsidRDefault="00CD58E6" w:rsidP="00CD58E6">
      <w:pPr>
        <w:shd w:val="clear" w:color="auto" w:fill="FFFFC8"/>
        <w:spacing w:after="0" w:line="270" w:lineRule="atLeast"/>
        <w:ind w:left="300" w:right="300"/>
        <w:jc w:val="both"/>
        <w:rPr>
          <w:rFonts w:ascii="Lucida Sans Unicode" w:eastAsia="Times New Roman" w:hAnsi="Lucida Sans Unicode" w:cs="Lucida Sans Unicode"/>
          <w:color w:val="3F3723"/>
          <w:sz w:val="18"/>
          <w:szCs w:val="18"/>
        </w:rPr>
      </w:pPr>
      <w:r w:rsidRPr="00CD58E6">
        <w:rPr>
          <w:rFonts w:ascii="Lucida Sans Unicode" w:eastAsia="Times New Roman" w:hAnsi="Lucida Sans Unicode" w:cs="Lucida Sans Unicode"/>
          <w:color w:val="3F3723"/>
          <w:sz w:val="18"/>
          <w:szCs w:val="18"/>
        </w:rPr>
        <w:t>Ce pouvoir hautement centralisé, tel qu'il apparaît avec la première dynastie vers les années 3100 avant notre ère, est le produit d'une évolution amorcée au milieu du millénaire précédent, au moment où les habitants de la vallée du Nil ont commencé à se sédentariser, formant des communautés agricoles de plus en plus importantes, de prédateurs se muant en producteurs, développant l'artisanat (tissage, poterie, travail du cuivre etc.), constituant un habitat qui annonce déjà les centres urbains des époques ultérieures.</w:t>
      </w:r>
    </w:p>
    <w:p w:rsidR="00CD58E6" w:rsidRPr="00CD58E6" w:rsidRDefault="00CD58E6" w:rsidP="00CD58E6">
      <w:pPr>
        <w:shd w:val="clear" w:color="auto" w:fill="FFFFC8"/>
        <w:spacing w:after="0" w:line="270" w:lineRule="atLeast"/>
        <w:ind w:left="300" w:right="300"/>
        <w:jc w:val="both"/>
        <w:rPr>
          <w:rFonts w:ascii="Lucida Sans Unicode" w:eastAsia="Times New Roman" w:hAnsi="Lucida Sans Unicode" w:cs="Lucida Sans Unicode"/>
          <w:color w:val="3F3723"/>
          <w:sz w:val="18"/>
          <w:szCs w:val="18"/>
        </w:rPr>
      </w:pPr>
      <w:r w:rsidRPr="00CD58E6">
        <w:rPr>
          <w:rFonts w:ascii="Lucida Sans Unicode" w:eastAsia="Times New Roman" w:hAnsi="Lucida Sans Unicode" w:cs="Lucida Sans Unicode"/>
          <w:color w:val="3F3723"/>
          <w:sz w:val="18"/>
          <w:szCs w:val="18"/>
        </w:rPr>
        <w:t>Selon un processus qui n'est pas caractéristique de l'histoire égyptienne, dès lors que les hommes se groupent et s'organisent entre eux, les rôles des uns et des autres se spécialisent à l'intérieur de la communauté....</w:t>
      </w:r>
    </w:p>
    <w:p w:rsidR="00CD58E6" w:rsidRPr="00CD58E6" w:rsidRDefault="00CD58E6" w:rsidP="00CD58E6">
      <w:pPr>
        <w:shd w:val="clear" w:color="auto" w:fill="FFFFC8"/>
        <w:spacing w:after="0" w:line="270" w:lineRule="atLeast"/>
        <w:ind w:left="300" w:right="300"/>
        <w:jc w:val="both"/>
        <w:rPr>
          <w:rFonts w:ascii="Lucida Sans Unicode" w:eastAsia="Times New Roman" w:hAnsi="Lucida Sans Unicode" w:cs="Lucida Sans Unicode"/>
          <w:color w:val="3F3723"/>
          <w:sz w:val="18"/>
          <w:szCs w:val="18"/>
        </w:rPr>
      </w:pPr>
      <w:r w:rsidRPr="00CD58E6">
        <w:rPr>
          <w:rFonts w:ascii="Lucida Sans Unicode" w:eastAsia="Times New Roman" w:hAnsi="Lucida Sans Unicode" w:cs="Lucida Sans Unicode"/>
          <w:color w:val="3F3723"/>
          <w:sz w:val="18"/>
          <w:szCs w:val="18"/>
        </w:rPr>
        <w:t>Par une sorte de phénomène de sélection naturelle, émergent inévitablement des individus plus entreprenants qui accaparent à la fois le pouvoir et les moyens de production, devenant, eux et leurs alliés, les principaux bénéficiaires de la productivité de la population. Par le jeu des alliances et des conquêtes, les communautés les plus importantes étendent leur autorité sur des territoires de plus en plus larges, tandis que les chefs de clans les moins puissants forment l'infrastructure d'une aristocratie, dominée par la famille régnante et ses "clients".</w:t>
      </w:r>
    </w:p>
    <w:p w:rsidR="005C0FAA" w:rsidRDefault="00CD58E6" w:rsidP="00CD58E6">
      <w:pPr>
        <w:autoSpaceDE w:val="0"/>
        <w:autoSpaceDN w:val="0"/>
        <w:adjustRightInd w:val="0"/>
        <w:spacing w:after="0" w:line="240" w:lineRule="auto"/>
        <w:rPr>
          <w:rFonts w:ascii="Tahoma" w:hAnsi="Tahoma" w:cs="Tahoma"/>
          <w:color w:val="000000"/>
          <w:sz w:val="20"/>
          <w:szCs w:val="20"/>
        </w:rPr>
      </w:pPr>
      <w:r>
        <w:rPr>
          <w:rFonts w:ascii="Tahoma" w:hAnsi="Tahoma" w:cs="Tahoma"/>
          <w:i/>
          <w:color w:val="000000"/>
          <w:sz w:val="20"/>
          <w:szCs w:val="20"/>
        </w:rPr>
        <w:t xml:space="preserve">Le pouvoir des </w:t>
      </w:r>
      <w:r w:rsidRPr="00CD58E6">
        <w:rPr>
          <w:rFonts w:ascii="Tahoma" w:hAnsi="Tahoma" w:cs="Tahoma"/>
          <w:color w:val="000000"/>
          <w:sz w:val="20"/>
          <w:szCs w:val="20"/>
        </w:rPr>
        <w:t>pharaons</w:t>
      </w:r>
      <w:r>
        <w:rPr>
          <w:rFonts w:ascii="Tahoma" w:hAnsi="Tahoma" w:cs="Tahoma"/>
          <w:color w:val="000000"/>
          <w:sz w:val="20"/>
          <w:szCs w:val="20"/>
        </w:rPr>
        <w:t xml:space="preserve">, [en ligne], </w:t>
      </w:r>
      <w:hyperlink r:id="rId12" w:history="1">
        <w:r w:rsidRPr="00107B62">
          <w:rPr>
            <w:rStyle w:val="Lienhypertexte"/>
            <w:rFonts w:ascii="Tahoma" w:hAnsi="Tahoma" w:cs="Tahoma"/>
            <w:sz w:val="20"/>
            <w:szCs w:val="20"/>
          </w:rPr>
          <w:t>http://www.sothis-egypte.com/pharaon/pharaon.php</w:t>
        </w:r>
      </w:hyperlink>
      <w:r>
        <w:rPr>
          <w:rFonts w:ascii="Tahoma" w:hAnsi="Tahoma" w:cs="Tahoma"/>
          <w:color w:val="000000"/>
          <w:sz w:val="20"/>
          <w:szCs w:val="20"/>
        </w:rPr>
        <w:t>, page consultée le 12 septembre 2018.</w:t>
      </w:r>
    </w:p>
    <w:p w:rsidR="00A632B7" w:rsidRDefault="00A632B7" w:rsidP="005C0FAA">
      <w:pPr>
        <w:autoSpaceDE w:val="0"/>
        <w:autoSpaceDN w:val="0"/>
        <w:adjustRightInd w:val="0"/>
        <w:spacing w:after="0" w:line="240" w:lineRule="auto"/>
        <w:jc w:val="both"/>
        <w:rPr>
          <w:rFonts w:ascii="Century Gothic" w:hAnsi="Century Gothic" w:cs="Tahoma"/>
          <w:b/>
          <w:color w:val="000000"/>
          <w:sz w:val="23"/>
          <w:szCs w:val="23"/>
        </w:rPr>
      </w:pPr>
    </w:p>
    <w:p w:rsidR="00A632B7" w:rsidRPr="00A632B7" w:rsidRDefault="00A632B7" w:rsidP="00A632B7">
      <w:pPr>
        <w:pStyle w:val="Paragraphedeliste"/>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A632B7">
        <w:rPr>
          <w:rFonts w:ascii="Times New Roman" w:hAnsi="Times New Roman" w:cs="Times New Roman"/>
          <w:color w:val="000000"/>
          <w:sz w:val="24"/>
          <w:szCs w:val="24"/>
        </w:rPr>
        <w:t xml:space="preserve">Réalise un court texte relatant le type de pouvoir exercé en Mésopotamie et en Egypte. Pour ce faire, réponds aux questions suivantes en t’aidant des documents 1 à 5 : </w:t>
      </w:r>
    </w:p>
    <w:p w:rsidR="00A632B7" w:rsidRDefault="00A632B7" w:rsidP="005C0FAA">
      <w:pPr>
        <w:autoSpaceDE w:val="0"/>
        <w:autoSpaceDN w:val="0"/>
        <w:adjustRightInd w:val="0"/>
        <w:spacing w:after="0" w:line="240" w:lineRule="auto"/>
        <w:jc w:val="both"/>
        <w:rPr>
          <w:rFonts w:ascii="Times New Roman" w:hAnsi="Times New Roman" w:cs="Times New Roman"/>
          <w:color w:val="000000"/>
          <w:sz w:val="24"/>
          <w:szCs w:val="24"/>
        </w:rPr>
      </w:pPr>
      <w:r w:rsidRPr="00A632B7">
        <w:rPr>
          <w:rFonts w:ascii="Times New Roman" w:hAnsi="Times New Roman" w:cs="Times New Roman"/>
          <w:color w:val="000000"/>
          <w:sz w:val="24"/>
          <w:szCs w:val="24"/>
        </w:rPr>
        <w:t xml:space="preserve"> Comment le pouvoir était-il organisé ? Qui dirigeait ? Quelle « classe sociale » était la plus massive ? Quel était l’influence de cette caste massive ?</w:t>
      </w:r>
    </w:p>
    <w:p w:rsidR="00A632B7" w:rsidRDefault="00A632B7" w:rsidP="005C0FA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p w:rsidR="00161DB3" w:rsidRDefault="00161DB3" w:rsidP="00161DB3">
      <w:pPr>
        <w:autoSpaceDE w:val="0"/>
        <w:autoSpaceDN w:val="0"/>
        <w:adjustRightInd w:val="0"/>
        <w:spacing w:after="0" w:line="240" w:lineRule="auto"/>
        <w:jc w:val="both"/>
        <w:rPr>
          <w:rFonts w:ascii="Times New Roman" w:hAnsi="Times New Roman" w:cs="Times New Roman"/>
          <w:color w:val="000000"/>
          <w:sz w:val="24"/>
          <w:szCs w:val="24"/>
        </w:rPr>
      </w:pPr>
    </w:p>
    <w:p w:rsidR="00161DB3" w:rsidRPr="00161DB3" w:rsidRDefault="00161DB3" w:rsidP="00161DB3">
      <w:pPr>
        <w:pStyle w:val="Paragraphedeliste"/>
        <w:numPr>
          <w:ilvl w:val="0"/>
          <w:numId w:val="7"/>
        </w:numPr>
        <w:autoSpaceDE w:val="0"/>
        <w:autoSpaceDN w:val="0"/>
        <w:adjustRightInd w:val="0"/>
        <w:spacing w:after="0" w:line="240" w:lineRule="auto"/>
        <w:jc w:val="both"/>
        <w:rPr>
          <w:rFonts w:ascii="Times New Roman" w:hAnsi="Times New Roman" w:cs="Times New Roman"/>
          <w:b/>
          <w:color w:val="000000"/>
          <w:sz w:val="28"/>
          <w:szCs w:val="28"/>
          <w:u w:val="single"/>
        </w:rPr>
      </w:pPr>
      <w:r w:rsidRPr="00161DB3">
        <w:rPr>
          <w:rFonts w:ascii="Times New Roman" w:hAnsi="Times New Roman" w:cs="Times New Roman"/>
          <w:b/>
          <w:color w:val="000000"/>
          <w:sz w:val="28"/>
          <w:szCs w:val="28"/>
          <w:u w:val="single"/>
        </w:rPr>
        <w:t xml:space="preserve">Je retiens : </w:t>
      </w:r>
    </w:p>
    <w:p w:rsidR="00161DB3" w:rsidRDefault="00822FD7" w:rsidP="00161DB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roundrect id="_x0000_s1040" style="position:absolute;left:0;text-align:left;margin-left:-7.45pt;margin-top:10.55pt;width:480.75pt;height:74.25pt;z-index:251672576" arcsize="10923f" filled="f" strokeweight="1.5pt"/>
        </w:pict>
      </w:r>
    </w:p>
    <w:p w:rsidR="00A632B7" w:rsidRPr="00161DB3" w:rsidRDefault="00161DB3" w:rsidP="00161DB3">
      <w:pPr>
        <w:autoSpaceDE w:val="0"/>
        <w:autoSpaceDN w:val="0"/>
        <w:adjustRightInd w:val="0"/>
        <w:spacing w:after="0" w:line="240" w:lineRule="auto"/>
        <w:jc w:val="both"/>
        <w:rPr>
          <w:rFonts w:ascii="Times New Roman" w:hAnsi="Times New Roman" w:cs="Times New Roman"/>
          <w:color w:val="000000"/>
          <w:sz w:val="26"/>
          <w:szCs w:val="26"/>
        </w:rPr>
      </w:pPr>
      <w:r w:rsidRPr="00161DB3">
        <w:rPr>
          <w:rFonts w:ascii="Times New Roman" w:hAnsi="Times New Roman" w:cs="Times New Roman"/>
          <w:color w:val="000000"/>
          <w:sz w:val="26"/>
          <w:szCs w:val="26"/>
        </w:rPr>
        <w:t>Le</w:t>
      </w:r>
      <w:r w:rsidR="00A632B7" w:rsidRPr="00161DB3">
        <w:rPr>
          <w:rFonts w:ascii="Times New Roman" w:hAnsi="Times New Roman" w:cs="Times New Roman"/>
          <w:color w:val="000000"/>
          <w:sz w:val="26"/>
          <w:szCs w:val="26"/>
        </w:rPr>
        <w:t xml:space="preserve"> pouvoir </w:t>
      </w:r>
      <w:r w:rsidRPr="00161DB3">
        <w:rPr>
          <w:rFonts w:ascii="Times New Roman" w:hAnsi="Times New Roman" w:cs="Times New Roman"/>
          <w:color w:val="000000"/>
          <w:sz w:val="26"/>
          <w:szCs w:val="26"/>
        </w:rPr>
        <w:t xml:space="preserve">en Mésopotamie et en Egypte est </w:t>
      </w:r>
      <w:r w:rsidRPr="00161DB3">
        <w:rPr>
          <w:rFonts w:ascii="Times New Roman" w:hAnsi="Times New Roman" w:cs="Times New Roman"/>
          <w:color w:val="FF0000"/>
          <w:sz w:val="26"/>
          <w:szCs w:val="26"/>
        </w:rPr>
        <w:t>autoritaire</w:t>
      </w:r>
      <w:r w:rsidR="00A632B7" w:rsidRPr="00161DB3">
        <w:rPr>
          <w:rFonts w:ascii="Times New Roman" w:hAnsi="Times New Roman" w:cs="Times New Roman"/>
          <w:color w:val="000000"/>
          <w:sz w:val="26"/>
          <w:szCs w:val="26"/>
        </w:rPr>
        <w:t xml:space="preserve"> car </w:t>
      </w:r>
      <w:r w:rsidR="00A632B7" w:rsidRPr="00161DB3">
        <w:rPr>
          <w:rFonts w:ascii="Times New Roman" w:hAnsi="Times New Roman" w:cs="Times New Roman"/>
          <w:color w:val="FF0000"/>
          <w:sz w:val="26"/>
          <w:szCs w:val="26"/>
        </w:rPr>
        <w:t>il est exercé parune seule personne</w:t>
      </w:r>
      <w:r w:rsidR="00A632B7" w:rsidRPr="00161DB3">
        <w:rPr>
          <w:rFonts w:ascii="Times New Roman" w:hAnsi="Times New Roman" w:cs="Times New Roman"/>
          <w:color w:val="000000"/>
          <w:sz w:val="26"/>
          <w:szCs w:val="26"/>
        </w:rPr>
        <w:t xml:space="preserve">, qui n’a </w:t>
      </w:r>
      <w:r w:rsidR="00A632B7" w:rsidRPr="00161DB3">
        <w:rPr>
          <w:rFonts w:ascii="Times New Roman" w:hAnsi="Times New Roman" w:cs="Times New Roman"/>
          <w:color w:val="FF0000"/>
          <w:sz w:val="26"/>
          <w:szCs w:val="26"/>
        </w:rPr>
        <w:t>pas été élue</w:t>
      </w:r>
      <w:r w:rsidR="00A632B7" w:rsidRPr="00161DB3">
        <w:rPr>
          <w:rFonts w:ascii="Times New Roman" w:hAnsi="Times New Roman" w:cs="Times New Roman"/>
          <w:color w:val="000000"/>
          <w:sz w:val="26"/>
          <w:szCs w:val="26"/>
        </w:rPr>
        <w:t xml:space="preserve"> mais est arrivée au po</w:t>
      </w:r>
      <w:r w:rsidRPr="00161DB3">
        <w:rPr>
          <w:rFonts w:ascii="Times New Roman" w:hAnsi="Times New Roman" w:cs="Times New Roman"/>
          <w:color w:val="000000"/>
          <w:sz w:val="26"/>
          <w:szCs w:val="26"/>
        </w:rPr>
        <w:t xml:space="preserve">uvoir par hérédité. </w:t>
      </w:r>
      <w:r w:rsidRPr="00161DB3">
        <w:rPr>
          <w:rFonts w:ascii="Times New Roman" w:hAnsi="Times New Roman" w:cs="Times New Roman"/>
          <w:color w:val="FF0000"/>
          <w:sz w:val="26"/>
          <w:szCs w:val="26"/>
        </w:rPr>
        <w:t>Ils ont TOUS LES POUVOIRS.</w:t>
      </w:r>
      <w:r w:rsidRPr="00161DB3">
        <w:rPr>
          <w:rFonts w:ascii="Times New Roman" w:hAnsi="Times New Roman" w:cs="Times New Roman"/>
          <w:color w:val="000000"/>
          <w:sz w:val="26"/>
          <w:szCs w:val="26"/>
        </w:rPr>
        <w:t xml:space="preserve"> Pour défendre ce statut, ils disent hériter leur pouvoir directement des </w:t>
      </w:r>
      <w:r w:rsidRPr="00161DB3">
        <w:rPr>
          <w:rFonts w:ascii="Times New Roman" w:hAnsi="Times New Roman" w:cs="Times New Roman"/>
          <w:color w:val="FF0000"/>
          <w:sz w:val="26"/>
          <w:szCs w:val="26"/>
        </w:rPr>
        <w:t xml:space="preserve">dieux. </w:t>
      </w:r>
    </w:p>
    <w:p w:rsidR="00A632B7" w:rsidRDefault="00A632B7" w:rsidP="005C0FAA">
      <w:pPr>
        <w:autoSpaceDE w:val="0"/>
        <w:autoSpaceDN w:val="0"/>
        <w:adjustRightInd w:val="0"/>
        <w:spacing w:after="0" w:line="240" w:lineRule="auto"/>
        <w:jc w:val="both"/>
        <w:rPr>
          <w:rFonts w:ascii="Century Gothic" w:hAnsi="Century Gothic" w:cs="Tahoma"/>
          <w:b/>
          <w:color w:val="000000"/>
          <w:sz w:val="23"/>
          <w:szCs w:val="23"/>
        </w:rPr>
      </w:pPr>
    </w:p>
    <w:p w:rsidR="00A632B7" w:rsidRPr="00AB48BA" w:rsidRDefault="00AB48BA" w:rsidP="00AB48BA">
      <w:pPr>
        <w:pStyle w:val="Paragraphedeliste"/>
        <w:numPr>
          <w:ilvl w:val="0"/>
          <w:numId w:val="3"/>
        </w:numPr>
        <w:autoSpaceDE w:val="0"/>
        <w:autoSpaceDN w:val="0"/>
        <w:adjustRightInd w:val="0"/>
        <w:spacing w:after="0" w:line="240" w:lineRule="auto"/>
        <w:jc w:val="both"/>
        <w:rPr>
          <w:rFonts w:ascii="Century Gothic" w:hAnsi="Century Gothic" w:cs="Tahoma"/>
          <w:b/>
          <w:color w:val="000000"/>
          <w:sz w:val="23"/>
          <w:szCs w:val="23"/>
        </w:rPr>
      </w:pPr>
      <w:r>
        <w:rPr>
          <w:rFonts w:ascii="Century Gothic" w:hAnsi="Century Gothic" w:cs="Tahoma"/>
          <w:b/>
          <w:color w:val="000000"/>
          <w:sz w:val="23"/>
          <w:szCs w:val="23"/>
        </w:rPr>
        <w:lastRenderedPageBreak/>
        <w:t>Une situation stratégique…</w:t>
      </w:r>
    </w:p>
    <w:p w:rsidR="00D74458" w:rsidRPr="00AB48BA" w:rsidRDefault="00D74458" w:rsidP="00AB48BA">
      <w:pPr>
        <w:pStyle w:val="Paragraphedeliste"/>
        <w:numPr>
          <w:ilvl w:val="0"/>
          <w:numId w:val="8"/>
        </w:numPr>
        <w:autoSpaceDE w:val="0"/>
        <w:autoSpaceDN w:val="0"/>
        <w:adjustRightInd w:val="0"/>
        <w:spacing w:after="0" w:line="240" w:lineRule="auto"/>
        <w:jc w:val="both"/>
        <w:rPr>
          <w:rFonts w:ascii="Century Gothic" w:hAnsi="Century Gothic" w:cs="Tahoma"/>
          <w:color w:val="000000"/>
          <w:sz w:val="23"/>
          <w:szCs w:val="23"/>
        </w:rPr>
      </w:pPr>
      <w:r w:rsidRPr="00AB48BA">
        <w:rPr>
          <w:rFonts w:ascii="Century Gothic" w:hAnsi="Century Gothic" w:cs="Tahoma"/>
          <w:color w:val="000000"/>
          <w:sz w:val="23"/>
          <w:szCs w:val="23"/>
        </w:rPr>
        <w:t>Sur la carte</w:t>
      </w:r>
      <w:r w:rsidR="00AB48BA">
        <w:rPr>
          <w:rFonts w:ascii="Century Gothic" w:hAnsi="Century Gothic" w:cs="Tahoma"/>
          <w:color w:val="000000"/>
          <w:sz w:val="23"/>
          <w:szCs w:val="23"/>
        </w:rPr>
        <w:t xml:space="preserve"> vierge du Proche-Orient</w:t>
      </w:r>
      <w:r w:rsidRPr="00AB48BA">
        <w:rPr>
          <w:rFonts w:ascii="Century Gothic" w:hAnsi="Century Gothic" w:cs="Tahoma"/>
          <w:color w:val="000000"/>
          <w:sz w:val="23"/>
          <w:szCs w:val="23"/>
        </w:rPr>
        <w:t xml:space="preserve"> ci-dessous, replace en t’aidant des documents des pages suivantes les éléments ci-dessous : </w:t>
      </w:r>
    </w:p>
    <w:p w:rsidR="00D74458" w:rsidRPr="00AB48BA" w:rsidRDefault="00D74458" w:rsidP="00D74458">
      <w:pPr>
        <w:pStyle w:val="Paragraphedeliste"/>
        <w:numPr>
          <w:ilvl w:val="0"/>
          <w:numId w:val="1"/>
        </w:numPr>
        <w:autoSpaceDE w:val="0"/>
        <w:autoSpaceDN w:val="0"/>
        <w:adjustRightInd w:val="0"/>
        <w:spacing w:after="0" w:line="240" w:lineRule="auto"/>
        <w:jc w:val="both"/>
        <w:rPr>
          <w:rFonts w:ascii="Century Gothic" w:hAnsi="Century Gothic" w:cs="Tahoma"/>
          <w:color w:val="000000"/>
          <w:sz w:val="23"/>
          <w:szCs w:val="23"/>
        </w:rPr>
      </w:pPr>
      <w:r w:rsidRPr="00AB48BA">
        <w:rPr>
          <w:rFonts w:ascii="Century Gothic" w:hAnsi="Century Gothic" w:cs="Tahoma"/>
          <w:color w:val="000000"/>
          <w:sz w:val="23"/>
          <w:szCs w:val="23"/>
        </w:rPr>
        <w:t>Tigre                        - Mer Rouge                      - Asie</w:t>
      </w:r>
    </w:p>
    <w:p w:rsidR="00D74458" w:rsidRPr="00AB48BA" w:rsidRDefault="00D74458" w:rsidP="00D74458">
      <w:pPr>
        <w:pStyle w:val="Paragraphedeliste"/>
        <w:numPr>
          <w:ilvl w:val="0"/>
          <w:numId w:val="1"/>
        </w:numPr>
        <w:autoSpaceDE w:val="0"/>
        <w:autoSpaceDN w:val="0"/>
        <w:adjustRightInd w:val="0"/>
        <w:spacing w:after="0" w:line="240" w:lineRule="auto"/>
        <w:jc w:val="both"/>
        <w:rPr>
          <w:rFonts w:ascii="Century Gothic" w:hAnsi="Century Gothic" w:cs="Tahoma"/>
          <w:color w:val="000000"/>
          <w:sz w:val="23"/>
          <w:szCs w:val="23"/>
        </w:rPr>
      </w:pPr>
      <w:r w:rsidRPr="00AB48BA">
        <w:rPr>
          <w:rFonts w:ascii="Century Gothic" w:hAnsi="Century Gothic" w:cs="Tahoma"/>
          <w:color w:val="000000"/>
          <w:sz w:val="23"/>
          <w:szCs w:val="23"/>
        </w:rPr>
        <w:t>Euphrate                 - Mer Méditerranée         - Afrique</w:t>
      </w:r>
    </w:p>
    <w:p w:rsidR="00D74458" w:rsidRPr="00AB48BA" w:rsidRDefault="00D74458" w:rsidP="00D74458">
      <w:pPr>
        <w:pStyle w:val="Paragraphedeliste"/>
        <w:numPr>
          <w:ilvl w:val="0"/>
          <w:numId w:val="1"/>
        </w:numPr>
        <w:autoSpaceDE w:val="0"/>
        <w:autoSpaceDN w:val="0"/>
        <w:adjustRightInd w:val="0"/>
        <w:spacing w:after="0" w:line="240" w:lineRule="auto"/>
        <w:jc w:val="both"/>
        <w:rPr>
          <w:rFonts w:ascii="Century Gothic" w:hAnsi="Century Gothic" w:cs="Tahoma"/>
          <w:color w:val="000000"/>
          <w:sz w:val="23"/>
          <w:szCs w:val="23"/>
        </w:rPr>
      </w:pPr>
      <w:r w:rsidRPr="00AB48BA">
        <w:rPr>
          <w:rFonts w:ascii="Century Gothic" w:hAnsi="Century Gothic" w:cs="Tahoma"/>
          <w:color w:val="000000"/>
          <w:sz w:val="23"/>
          <w:szCs w:val="23"/>
        </w:rPr>
        <w:t xml:space="preserve">Nil                            - Golfe Persique               - </w:t>
      </w:r>
      <w:r w:rsidR="00CD58E6" w:rsidRPr="00AB48BA">
        <w:rPr>
          <w:rFonts w:ascii="Century Gothic" w:hAnsi="Century Gothic" w:cs="Tahoma"/>
          <w:color w:val="000000"/>
          <w:sz w:val="23"/>
          <w:szCs w:val="23"/>
        </w:rPr>
        <w:t>trois déserts</w:t>
      </w:r>
    </w:p>
    <w:p w:rsidR="009735D6" w:rsidRDefault="009735D6" w:rsidP="005C0FAA">
      <w:pPr>
        <w:autoSpaceDE w:val="0"/>
        <w:autoSpaceDN w:val="0"/>
        <w:adjustRightInd w:val="0"/>
        <w:spacing w:after="0" w:line="240" w:lineRule="auto"/>
        <w:jc w:val="both"/>
        <w:rPr>
          <w:rFonts w:ascii="Century Gothic" w:hAnsi="Century Gothic" w:cs="Tahoma"/>
          <w:b/>
          <w:color w:val="000000"/>
          <w:sz w:val="23"/>
          <w:szCs w:val="23"/>
        </w:rPr>
      </w:pPr>
    </w:p>
    <w:p w:rsidR="005C0FAA" w:rsidRDefault="005C0FAA" w:rsidP="005C0FAA">
      <w:pPr>
        <w:autoSpaceDE w:val="0"/>
        <w:autoSpaceDN w:val="0"/>
        <w:adjustRightInd w:val="0"/>
        <w:spacing w:after="0" w:line="240" w:lineRule="auto"/>
        <w:jc w:val="both"/>
        <w:rPr>
          <w:rFonts w:ascii="Century Gothic" w:hAnsi="Century Gothic" w:cs="Tahoma"/>
          <w:b/>
          <w:color w:val="000000"/>
          <w:sz w:val="23"/>
          <w:szCs w:val="23"/>
        </w:rPr>
      </w:pPr>
      <w:r>
        <w:rPr>
          <w:noProof/>
        </w:rPr>
        <w:drawing>
          <wp:inline distT="0" distB="0" distL="0" distR="0">
            <wp:extent cx="6219642" cy="4566128"/>
            <wp:effectExtent l="0" t="819150" r="0" b="805972"/>
            <wp:docPr id="4" name="Image 4" descr="C:\Users\Martin\AppData\Local\Microsoft\Windows\INetCache\Content.Word\PO_carte_m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in\AppData\Local\Microsoft\Windows\INetCache\Content.Word\PO_carte_muette.jpg"/>
                    <pic:cNvPicPr>
                      <a:picLocks noChangeAspect="1" noChangeArrowheads="1"/>
                    </pic:cNvPicPr>
                  </pic:nvPicPr>
                  <pic:blipFill>
                    <a:blip r:embed="rId13"/>
                    <a:srcRect/>
                    <a:stretch>
                      <a:fillRect/>
                    </a:stretch>
                  </pic:blipFill>
                  <pic:spPr bwMode="auto">
                    <a:xfrm rot="16200000">
                      <a:off x="0" y="0"/>
                      <a:ext cx="6219120" cy="4565745"/>
                    </a:xfrm>
                    <a:prstGeom prst="rect">
                      <a:avLst/>
                    </a:prstGeom>
                    <a:noFill/>
                    <a:ln w="9525">
                      <a:noFill/>
                      <a:miter lim="800000"/>
                      <a:headEnd/>
                      <a:tailEnd/>
                    </a:ln>
                  </pic:spPr>
                </pic:pic>
              </a:graphicData>
            </a:graphic>
          </wp:inline>
        </w:drawing>
      </w:r>
    </w:p>
    <w:p w:rsidR="00D74458" w:rsidRDefault="00D74458" w:rsidP="005C0FAA">
      <w:pPr>
        <w:autoSpaceDE w:val="0"/>
        <w:autoSpaceDN w:val="0"/>
        <w:adjustRightInd w:val="0"/>
        <w:spacing w:after="0" w:line="240" w:lineRule="auto"/>
        <w:jc w:val="both"/>
        <w:rPr>
          <w:rFonts w:ascii="Century Gothic" w:hAnsi="Century Gothic" w:cs="Tahoma"/>
          <w:b/>
          <w:color w:val="000000"/>
          <w:sz w:val="23"/>
          <w:szCs w:val="23"/>
        </w:rPr>
      </w:pPr>
    </w:p>
    <w:p w:rsidR="00D74458" w:rsidRDefault="00D74458" w:rsidP="005C0FAA">
      <w:pPr>
        <w:autoSpaceDE w:val="0"/>
        <w:autoSpaceDN w:val="0"/>
        <w:adjustRightInd w:val="0"/>
        <w:spacing w:after="0" w:line="240" w:lineRule="auto"/>
        <w:jc w:val="both"/>
        <w:rPr>
          <w:rFonts w:ascii="Century Gothic" w:hAnsi="Century Gothic" w:cs="Tahoma"/>
          <w:b/>
          <w:color w:val="000000"/>
          <w:sz w:val="23"/>
          <w:szCs w:val="23"/>
        </w:rPr>
      </w:pPr>
    </w:p>
    <w:p w:rsidR="00D74458" w:rsidRDefault="00D74458" w:rsidP="005C0FAA">
      <w:pPr>
        <w:autoSpaceDE w:val="0"/>
        <w:autoSpaceDN w:val="0"/>
        <w:adjustRightInd w:val="0"/>
        <w:spacing w:after="0" w:line="240" w:lineRule="auto"/>
        <w:jc w:val="both"/>
        <w:rPr>
          <w:rFonts w:ascii="Century Gothic" w:hAnsi="Century Gothic" w:cs="Tahoma"/>
          <w:b/>
          <w:color w:val="000000"/>
          <w:sz w:val="23"/>
          <w:szCs w:val="23"/>
        </w:rPr>
      </w:pPr>
    </w:p>
    <w:p w:rsidR="00D74458" w:rsidRDefault="00D74458" w:rsidP="005C0FAA">
      <w:pPr>
        <w:autoSpaceDE w:val="0"/>
        <w:autoSpaceDN w:val="0"/>
        <w:adjustRightInd w:val="0"/>
        <w:spacing w:after="0" w:line="240" w:lineRule="auto"/>
        <w:jc w:val="both"/>
        <w:rPr>
          <w:rFonts w:ascii="Century Gothic" w:hAnsi="Century Gothic" w:cs="Tahoma"/>
          <w:b/>
          <w:color w:val="000000"/>
          <w:sz w:val="23"/>
          <w:szCs w:val="23"/>
        </w:rPr>
      </w:pPr>
    </w:p>
    <w:p w:rsidR="00D74458" w:rsidRDefault="00D74458" w:rsidP="005C0FAA">
      <w:pPr>
        <w:autoSpaceDE w:val="0"/>
        <w:autoSpaceDN w:val="0"/>
        <w:adjustRightInd w:val="0"/>
        <w:spacing w:after="0" w:line="240" w:lineRule="auto"/>
        <w:jc w:val="both"/>
        <w:rPr>
          <w:rFonts w:ascii="Century Gothic" w:hAnsi="Century Gothic" w:cs="Tahoma"/>
          <w:b/>
          <w:color w:val="000000"/>
          <w:sz w:val="23"/>
          <w:szCs w:val="23"/>
        </w:rPr>
      </w:pPr>
    </w:p>
    <w:p w:rsidR="00D74458" w:rsidRDefault="00D74458" w:rsidP="005C0FAA">
      <w:pPr>
        <w:autoSpaceDE w:val="0"/>
        <w:autoSpaceDN w:val="0"/>
        <w:adjustRightInd w:val="0"/>
        <w:spacing w:after="0" w:line="240" w:lineRule="auto"/>
        <w:jc w:val="both"/>
        <w:rPr>
          <w:rFonts w:ascii="Century Gothic" w:hAnsi="Century Gothic" w:cs="Tahoma"/>
          <w:b/>
          <w:color w:val="000000"/>
          <w:sz w:val="23"/>
          <w:szCs w:val="23"/>
        </w:rPr>
      </w:pPr>
    </w:p>
    <w:p w:rsidR="00D74458" w:rsidRDefault="00D74458" w:rsidP="005C0FAA">
      <w:pPr>
        <w:autoSpaceDE w:val="0"/>
        <w:autoSpaceDN w:val="0"/>
        <w:adjustRightInd w:val="0"/>
        <w:spacing w:after="0" w:line="240" w:lineRule="auto"/>
        <w:jc w:val="both"/>
        <w:rPr>
          <w:rFonts w:ascii="Century Gothic" w:hAnsi="Century Gothic" w:cs="Tahoma"/>
          <w:b/>
          <w:color w:val="000000"/>
          <w:sz w:val="23"/>
          <w:szCs w:val="23"/>
        </w:rPr>
      </w:pPr>
    </w:p>
    <w:p w:rsidR="009735D6" w:rsidRDefault="009735D6" w:rsidP="005C0FAA">
      <w:pPr>
        <w:autoSpaceDE w:val="0"/>
        <w:autoSpaceDN w:val="0"/>
        <w:adjustRightInd w:val="0"/>
        <w:spacing w:after="0" w:line="240" w:lineRule="auto"/>
        <w:jc w:val="both"/>
        <w:rPr>
          <w:rFonts w:ascii="Century Gothic" w:hAnsi="Century Gothic" w:cs="Tahoma"/>
          <w:b/>
          <w:color w:val="000000"/>
          <w:sz w:val="23"/>
          <w:szCs w:val="23"/>
        </w:rPr>
      </w:pPr>
    </w:p>
    <w:p w:rsidR="005C0FAA" w:rsidRPr="005C0FAA" w:rsidRDefault="005C0FAA" w:rsidP="005C0FAA">
      <w:pPr>
        <w:autoSpaceDE w:val="0"/>
        <w:autoSpaceDN w:val="0"/>
        <w:adjustRightInd w:val="0"/>
        <w:spacing w:after="0" w:line="240" w:lineRule="auto"/>
        <w:jc w:val="both"/>
        <w:rPr>
          <w:rFonts w:ascii="Century Gothic" w:hAnsi="Century Gothic" w:cs="Tahoma"/>
          <w:b/>
          <w:color w:val="000000"/>
          <w:sz w:val="23"/>
          <w:szCs w:val="23"/>
        </w:rPr>
      </w:pPr>
      <w:r>
        <w:rPr>
          <w:rFonts w:ascii="Century Gothic" w:hAnsi="Century Gothic" w:cs="Tahoma"/>
          <w:b/>
          <w:color w:val="000000"/>
          <w:sz w:val="23"/>
          <w:szCs w:val="23"/>
        </w:rPr>
        <w:lastRenderedPageBreak/>
        <w:t>Document 5</w:t>
      </w:r>
      <w:r w:rsidRPr="007D63AC">
        <w:rPr>
          <w:rFonts w:ascii="Century Gothic" w:hAnsi="Century Gothic" w:cs="Tahoma"/>
          <w:b/>
          <w:color w:val="000000"/>
          <w:sz w:val="23"/>
          <w:szCs w:val="23"/>
        </w:rPr>
        <w:t xml:space="preserve"> : </w:t>
      </w:r>
      <w:r w:rsidR="003C49A6">
        <w:rPr>
          <w:rFonts w:ascii="Century Gothic" w:hAnsi="Century Gothic" w:cs="Tahoma"/>
          <w:b/>
          <w:color w:val="000000"/>
          <w:sz w:val="23"/>
          <w:szCs w:val="23"/>
        </w:rPr>
        <w:t xml:space="preserve">                                                                Document 6 : </w:t>
      </w:r>
      <w:r w:rsidR="007C1A9B">
        <w:rPr>
          <w:rFonts w:ascii="Century Gothic" w:hAnsi="Century Gothic" w:cs="Tahoma"/>
          <w:b/>
          <w:color w:val="000000"/>
          <w:sz w:val="23"/>
          <w:szCs w:val="23"/>
        </w:rPr>
        <w:t>Le Nil égyptien</w:t>
      </w:r>
    </w:p>
    <w:p w:rsidR="003C49A6" w:rsidRDefault="00822FD7" w:rsidP="00EF1130">
      <w:pPr>
        <w:autoSpaceDE w:val="0"/>
        <w:autoSpaceDN w:val="0"/>
        <w:adjustRightInd w:val="0"/>
        <w:spacing w:after="0" w:line="240" w:lineRule="auto"/>
        <w:rPr>
          <w:rFonts w:ascii="Tahoma" w:hAnsi="Tahoma" w:cs="Tahoma"/>
          <w:color w:val="000000"/>
          <w:sz w:val="20"/>
          <w:szCs w:val="20"/>
        </w:rPr>
      </w:pPr>
      <w:r w:rsidRPr="00822FD7">
        <w:rPr>
          <w:rFonts w:ascii="Tahoma" w:hAnsi="Tahoma" w:cs="Tahoma"/>
          <w:noProof/>
          <w:color w:val="000000"/>
          <w:sz w:val="20"/>
          <w:szCs w:val="20"/>
          <w:lang w:val="fr-FR" w:eastAsia="en-US"/>
        </w:rPr>
        <w:pict>
          <v:shape id="_x0000_s1042" type="#_x0000_t202" style="position:absolute;margin-left:280.15pt;margin-top:1.25pt;width:207.7pt;height:251.6pt;z-index:251674624;mso-width-relative:margin;mso-height-relative:margin">
            <v:textbox>
              <w:txbxContent>
                <w:p w:rsidR="004E73C4" w:rsidRDefault="004E73C4" w:rsidP="003C49A6">
                  <w:pPr>
                    <w:autoSpaceDE w:val="0"/>
                    <w:autoSpaceDN w:val="0"/>
                    <w:adjustRightInd w:val="0"/>
                    <w:spacing w:after="0" w:line="240" w:lineRule="auto"/>
                    <w:rPr>
                      <w:rFonts w:ascii="Tahoma" w:hAnsi="Tahoma" w:cs="Tahoma"/>
                      <w:color w:val="000000"/>
                      <w:sz w:val="20"/>
                      <w:szCs w:val="20"/>
                    </w:rPr>
                  </w:pPr>
                  <w:r w:rsidRPr="003C49A6">
                    <w:rPr>
                      <w:rFonts w:ascii="Tahoma" w:hAnsi="Tahoma" w:cs="Tahoma"/>
                      <w:color w:val="000000"/>
                      <w:sz w:val="20"/>
                      <w:szCs w:val="20"/>
                    </w:rPr>
                    <w:t xml:space="preserve">Le Nil est réputé pour ses limons, fertilisant </w:t>
                  </w:r>
                  <w:r>
                    <w:rPr>
                      <w:rFonts w:ascii="Tahoma" w:hAnsi="Tahoma" w:cs="Tahoma"/>
                      <w:color w:val="000000"/>
                      <w:sz w:val="20"/>
                      <w:szCs w:val="20"/>
                    </w:rPr>
                    <w:t>toute la vallée</w:t>
                  </w:r>
                  <w:r w:rsidRPr="003C49A6">
                    <w:rPr>
                      <w:rFonts w:ascii="Tahoma" w:hAnsi="Tahoma" w:cs="Tahoma"/>
                      <w:color w:val="000000"/>
                      <w:sz w:val="20"/>
                      <w:szCs w:val="20"/>
                    </w:rPr>
                    <w:t xml:space="preserve"> du Nil lors des crues. Les limons sont des sédiments en suspension, dissous dans l’eau du Nil.</w:t>
                  </w:r>
                </w:p>
                <w:p w:rsidR="004E73C4" w:rsidRDefault="004E73C4" w:rsidP="003C49A6">
                  <w:pPr>
                    <w:autoSpaceDE w:val="0"/>
                    <w:autoSpaceDN w:val="0"/>
                    <w:adjustRightInd w:val="0"/>
                    <w:spacing w:after="0" w:line="240" w:lineRule="auto"/>
                    <w:rPr>
                      <w:rFonts w:ascii="Tahoma" w:hAnsi="Tahoma" w:cs="Tahoma"/>
                      <w:color w:val="000000"/>
                      <w:sz w:val="20"/>
                      <w:szCs w:val="20"/>
                    </w:rPr>
                  </w:pPr>
                  <w:r w:rsidRPr="003C49A6">
                    <w:rPr>
                      <w:rFonts w:ascii="Tahoma" w:hAnsi="Tahoma" w:cs="Tahoma"/>
                      <w:color w:val="000000"/>
                      <w:sz w:val="20"/>
                      <w:szCs w:val="20"/>
                    </w:rPr>
                    <w:t>De Khartoum à la mer, la charge solide du Nil diminue régulièrement, surtout après Assouan, les sables se déposant les premiers. Les particules les plus grossières s'accumulent au fond du lit comme au long des berges qu'elles exhaussent, tandis que les éléments les plus fins restent prisonniers des champs irrigués dont ils renouvellent la fertilité. La plupart des matériaux en suspension proviennent de la décomposition des roches volcaniques et métamorphiques du haut bassin et c'est pourquoi l'analyse chimique met en évidence la prépondérance, parmi eux, de la silice (50 p. 100) et de l'alumine (20 p. 100).</w:t>
                  </w:r>
                </w:p>
                <w:p w:rsidR="004E73C4" w:rsidRDefault="004E73C4">
                  <w:pPr>
                    <w:rPr>
                      <w:lang w:val="fr-FR"/>
                    </w:rPr>
                  </w:pPr>
                </w:p>
              </w:txbxContent>
            </v:textbox>
          </v:shape>
        </w:pict>
      </w:r>
      <w:r w:rsidR="005C0FAA">
        <w:rPr>
          <w:noProof/>
        </w:rPr>
        <w:drawing>
          <wp:inline distT="0" distB="0" distL="0" distR="0">
            <wp:extent cx="3486150" cy="2809151"/>
            <wp:effectExtent l="19050" t="0" r="0" b="0"/>
            <wp:docPr id="2" name="Image 1" descr="RÃ©sultat de recherche d'images pour &quot;carte mÃ©sopotam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carte mÃ©sopotamie&quot;"/>
                    <pic:cNvPicPr>
                      <a:picLocks noChangeAspect="1" noChangeArrowheads="1"/>
                    </pic:cNvPicPr>
                  </pic:nvPicPr>
                  <pic:blipFill>
                    <a:blip r:embed="rId14"/>
                    <a:srcRect/>
                    <a:stretch>
                      <a:fillRect/>
                    </a:stretch>
                  </pic:blipFill>
                  <pic:spPr bwMode="auto">
                    <a:xfrm>
                      <a:off x="0" y="0"/>
                      <a:ext cx="3491725" cy="2813643"/>
                    </a:xfrm>
                    <a:prstGeom prst="rect">
                      <a:avLst/>
                    </a:prstGeom>
                    <a:noFill/>
                    <a:ln w="9525">
                      <a:noFill/>
                      <a:miter lim="800000"/>
                      <a:headEnd/>
                      <a:tailEnd/>
                    </a:ln>
                  </pic:spPr>
                </pic:pic>
              </a:graphicData>
            </a:graphic>
          </wp:inline>
        </w:drawing>
      </w:r>
    </w:p>
    <w:p w:rsidR="00EF1130" w:rsidRDefault="00822FD7" w:rsidP="00DD3D47">
      <w:pPr>
        <w:autoSpaceDE w:val="0"/>
        <w:autoSpaceDN w:val="0"/>
        <w:adjustRightInd w:val="0"/>
        <w:spacing w:after="0" w:line="360" w:lineRule="auto"/>
        <w:rPr>
          <w:rFonts w:ascii="Tahoma" w:hAnsi="Tahoma" w:cs="Tahoma"/>
          <w:i/>
          <w:color w:val="000000"/>
          <w:sz w:val="18"/>
          <w:szCs w:val="18"/>
        </w:rPr>
      </w:pPr>
      <w:r w:rsidRPr="00822FD7">
        <w:rPr>
          <w:rFonts w:ascii="Tahoma" w:hAnsi="Tahoma" w:cs="Tahoma"/>
          <w:i/>
          <w:noProof/>
          <w:color w:val="000000"/>
          <w:sz w:val="18"/>
          <w:szCs w:val="18"/>
          <w:lang w:val="fr-FR" w:eastAsia="en-US"/>
        </w:rPr>
        <w:pict>
          <v:shape id="_x0000_s1043" type="#_x0000_t202" style="position:absolute;margin-left:-8.2pt;margin-top:-.5pt;width:283.2pt;height:49.8pt;z-index:251676672;mso-width-relative:margin;mso-height-relative:margin" stroked="f">
            <v:textbox>
              <w:txbxContent>
                <w:p w:rsidR="004E73C4" w:rsidRPr="00142E8A" w:rsidRDefault="004E73C4" w:rsidP="00142E8A">
                  <w:pPr>
                    <w:autoSpaceDE w:val="0"/>
                    <w:autoSpaceDN w:val="0"/>
                    <w:adjustRightInd w:val="0"/>
                    <w:spacing w:after="0" w:line="240" w:lineRule="auto"/>
                    <w:jc w:val="both"/>
                    <w:rPr>
                      <w:rFonts w:ascii="Tahoma" w:hAnsi="Tahoma" w:cs="Tahoma"/>
                      <w:color w:val="000000"/>
                      <w:sz w:val="17"/>
                      <w:szCs w:val="17"/>
                    </w:rPr>
                  </w:pPr>
                  <w:r w:rsidRPr="00142E8A">
                    <w:rPr>
                      <w:rFonts w:ascii="Tahoma" w:hAnsi="Tahoma" w:cs="Tahoma"/>
                      <w:i/>
                      <w:color w:val="000000"/>
                      <w:sz w:val="17"/>
                      <w:szCs w:val="17"/>
                    </w:rPr>
                    <w:t>Carte des villes et fleuves principaux de Mésopotamie durant l’antiquité</w:t>
                  </w:r>
                  <w:r w:rsidRPr="00142E8A">
                    <w:rPr>
                      <w:rFonts w:ascii="Tahoma" w:hAnsi="Tahoma" w:cs="Tahoma"/>
                      <w:color w:val="000000"/>
                      <w:sz w:val="17"/>
                      <w:szCs w:val="17"/>
                    </w:rPr>
                    <w:t xml:space="preserve">, [en ligne], </w:t>
                  </w:r>
                  <w:hyperlink r:id="rId15" w:history="1">
                    <w:r w:rsidRPr="00142E8A">
                      <w:rPr>
                        <w:rStyle w:val="Lienhypertexte"/>
                        <w:rFonts w:ascii="Tahoma" w:hAnsi="Tahoma" w:cs="Tahoma"/>
                        <w:sz w:val="17"/>
                        <w:szCs w:val="17"/>
                      </w:rPr>
                      <w:t>https://www.flickr.com/photos/76110129@N02/6918031100</w:t>
                    </w:r>
                  </w:hyperlink>
                  <w:r w:rsidRPr="00142E8A">
                    <w:rPr>
                      <w:rFonts w:ascii="Tahoma" w:hAnsi="Tahoma" w:cs="Tahoma"/>
                      <w:color w:val="000000"/>
                      <w:sz w:val="17"/>
                      <w:szCs w:val="17"/>
                    </w:rPr>
                    <w:t>, page consultée le 10 septembre 2018.</w:t>
                  </w:r>
                </w:p>
              </w:txbxContent>
            </v:textbox>
          </v:shape>
        </w:pict>
      </w:r>
    </w:p>
    <w:p w:rsidR="003C49A6" w:rsidRDefault="00822FD7" w:rsidP="00DD3D47">
      <w:pPr>
        <w:autoSpaceDE w:val="0"/>
        <w:autoSpaceDN w:val="0"/>
        <w:adjustRightInd w:val="0"/>
        <w:spacing w:after="0" w:line="360" w:lineRule="auto"/>
        <w:rPr>
          <w:rFonts w:ascii="Tahoma" w:hAnsi="Tahoma" w:cs="Tahoma"/>
          <w:i/>
          <w:color w:val="000000"/>
          <w:sz w:val="18"/>
          <w:szCs w:val="18"/>
        </w:rPr>
      </w:pPr>
      <w:r w:rsidRPr="00822FD7">
        <w:rPr>
          <w:rFonts w:ascii="Century Gothic" w:hAnsi="Century Gothic" w:cs="Tahoma"/>
          <w:b/>
          <w:noProof/>
          <w:color w:val="000000"/>
          <w:sz w:val="23"/>
          <w:szCs w:val="23"/>
          <w:lang w:val="fr-FR" w:eastAsia="en-US"/>
        </w:rPr>
        <w:pict>
          <v:shape id="_x0000_s1044" type="#_x0000_t202" style="position:absolute;margin-left:280.15pt;margin-top:9pt;width:207.7pt;height:40.85pt;z-index:251678720;mso-width-relative:margin;mso-height-relative:margin">
            <v:textbox>
              <w:txbxContent>
                <w:p w:rsidR="004E73C4" w:rsidRPr="003C49A6" w:rsidRDefault="004E73C4">
                  <w:pPr>
                    <w:rPr>
                      <w:rFonts w:ascii="Tahoma" w:hAnsi="Tahoma" w:cs="Tahoma"/>
                      <w:sz w:val="17"/>
                      <w:szCs w:val="17"/>
                      <w:lang w:val="fr-FR"/>
                    </w:rPr>
                  </w:pPr>
                  <w:r w:rsidRPr="003C49A6">
                    <w:rPr>
                      <w:rFonts w:ascii="Tahoma" w:hAnsi="Tahoma" w:cs="Tahoma"/>
                      <w:i/>
                      <w:sz w:val="17"/>
                      <w:szCs w:val="17"/>
                      <w:lang w:val="fr-FR"/>
                    </w:rPr>
                    <w:t xml:space="preserve">Les limons du </w:t>
                  </w:r>
                  <w:r w:rsidRPr="007C1A9B">
                    <w:rPr>
                      <w:rFonts w:ascii="Tahoma" w:hAnsi="Tahoma" w:cs="Tahoma"/>
                      <w:i/>
                      <w:sz w:val="17"/>
                      <w:szCs w:val="17"/>
                      <w:lang w:val="fr-FR"/>
                    </w:rPr>
                    <w:t>Nil</w:t>
                  </w:r>
                  <w:r w:rsidRPr="003C49A6">
                    <w:rPr>
                      <w:rFonts w:ascii="Tahoma" w:hAnsi="Tahoma" w:cs="Tahoma"/>
                      <w:sz w:val="17"/>
                      <w:szCs w:val="17"/>
                      <w:lang w:val="fr-FR"/>
                    </w:rPr>
                    <w:t xml:space="preserve">, [en ligne], </w:t>
                  </w:r>
                  <w:hyperlink r:id="rId16" w:history="1">
                    <w:r w:rsidRPr="003C49A6">
                      <w:rPr>
                        <w:rStyle w:val="Lienhypertexte"/>
                        <w:rFonts w:ascii="Tahoma" w:hAnsi="Tahoma" w:cs="Tahoma"/>
                        <w:sz w:val="17"/>
                        <w:szCs w:val="17"/>
                        <w:lang w:val="fr-FR"/>
                      </w:rPr>
                      <w:t>http://www.legypteantique.com/limons-du-nil.php</w:t>
                    </w:r>
                  </w:hyperlink>
                  <w:r w:rsidRPr="003C49A6">
                    <w:rPr>
                      <w:rFonts w:ascii="Tahoma" w:hAnsi="Tahoma" w:cs="Tahoma"/>
                      <w:sz w:val="17"/>
                      <w:szCs w:val="17"/>
                      <w:lang w:val="fr-FR"/>
                    </w:rPr>
                    <w:t>, page consultée le 12 septembre 2018.</w:t>
                  </w:r>
                </w:p>
              </w:txbxContent>
            </v:textbox>
          </v:shape>
        </w:pict>
      </w:r>
    </w:p>
    <w:p w:rsidR="003C49A6" w:rsidRDefault="003C49A6" w:rsidP="00DD3D47">
      <w:pPr>
        <w:autoSpaceDE w:val="0"/>
        <w:autoSpaceDN w:val="0"/>
        <w:adjustRightInd w:val="0"/>
        <w:spacing w:after="0" w:line="360" w:lineRule="auto"/>
        <w:rPr>
          <w:rFonts w:ascii="Tahoma" w:hAnsi="Tahoma" w:cs="Tahoma"/>
          <w:color w:val="000000"/>
          <w:sz w:val="18"/>
          <w:szCs w:val="18"/>
        </w:rPr>
      </w:pPr>
    </w:p>
    <w:p w:rsidR="008D36DE" w:rsidRPr="009735D6" w:rsidRDefault="009735D6" w:rsidP="00DD3D47">
      <w:pPr>
        <w:autoSpaceDE w:val="0"/>
        <w:autoSpaceDN w:val="0"/>
        <w:adjustRightInd w:val="0"/>
        <w:spacing w:after="0" w:line="360" w:lineRule="auto"/>
        <w:rPr>
          <w:rFonts w:ascii="Century Gothic" w:hAnsi="Century Gothic" w:cs="Tahoma"/>
          <w:b/>
          <w:color w:val="000000"/>
          <w:sz w:val="23"/>
          <w:szCs w:val="23"/>
        </w:rPr>
      </w:pPr>
      <w:r w:rsidRPr="009735D6">
        <w:rPr>
          <w:rFonts w:ascii="Century Gothic" w:hAnsi="Century Gothic" w:cs="Tahoma"/>
          <w:b/>
          <w:color w:val="000000"/>
          <w:sz w:val="23"/>
          <w:szCs w:val="23"/>
        </w:rPr>
        <w:t xml:space="preserve">Document </w:t>
      </w:r>
      <w:r w:rsidR="003C49A6">
        <w:rPr>
          <w:rFonts w:ascii="Century Gothic" w:hAnsi="Century Gothic" w:cs="Tahoma"/>
          <w:b/>
          <w:color w:val="000000"/>
          <w:sz w:val="23"/>
          <w:szCs w:val="23"/>
        </w:rPr>
        <w:t>7</w:t>
      </w:r>
      <w:r w:rsidRPr="009735D6">
        <w:rPr>
          <w:rFonts w:ascii="Century Gothic" w:hAnsi="Century Gothic" w:cs="Tahoma"/>
          <w:b/>
          <w:color w:val="000000"/>
          <w:sz w:val="23"/>
          <w:szCs w:val="23"/>
        </w:rPr>
        <w:t xml:space="preserve"> : </w:t>
      </w:r>
      <w:r w:rsidR="007C1A9B">
        <w:rPr>
          <w:rFonts w:ascii="Century Gothic" w:hAnsi="Century Gothic" w:cs="Tahoma"/>
          <w:b/>
          <w:color w:val="000000"/>
          <w:sz w:val="23"/>
          <w:szCs w:val="23"/>
        </w:rPr>
        <w:t>carte du Moyen-Orient</w:t>
      </w:r>
    </w:p>
    <w:p w:rsidR="00EF1130" w:rsidRDefault="00EF1130" w:rsidP="00142E8A">
      <w:pPr>
        <w:autoSpaceDE w:val="0"/>
        <w:autoSpaceDN w:val="0"/>
        <w:adjustRightInd w:val="0"/>
        <w:spacing w:after="0" w:line="240" w:lineRule="auto"/>
        <w:rPr>
          <w:rFonts w:ascii="Tahoma" w:hAnsi="Tahoma" w:cs="Tahoma"/>
          <w:color w:val="000000"/>
          <w:sz w:val="18"/>
          <w:szCs w:val="18"/>
        </w:rPr>
      </w:pPr>
      <w:r>
        <w:rPr>
          <w:noProof/>
        </w:rPr>
        <w:drawing>
          <wp:inline distT="0" distB="0" distL="0" distR="0">
            <wp:extent cx="4276725" cy="4347571"/>
            <wp:effectExtent l="57150" t="0" r="28575" b="0"/>
            <wp:docPr id="8" name="Image 8" descr="C:\Users\Martin\AppData\Local\Microsoft\Windows\INetCache\Content.Word\42059347_298764567378806_78855762806266920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tin\AppData\Local\Microsoft\Windows\INetCache\Content.Word\42059347_298764567378806_7885576280626692096_n.jpg"/>
                    <pic:cNvPicPr>
                      <a:picLocks noChangeAspect="1" noChangeArrowheads="1"/>
                    </pic:cNvPicPr>
                  </pic:nvPicPr>
                  <pic:blipFill>
                    <a:blip r:embed="rId17" cstate="print"/>
                    <a:srcRect/>
                    <a:stretch>
                      <a:fillRect/>
                    </a:stretch>
                  </pic:blipFill>
                  <pic:spPr bwMode="auto">
                    <a:xfrm rot="16200000">
                      <a:off x="0" y="0"/>
                      <a:ext cx="4277188" cy="4348042"/>
                    </a:xfrm>
                    <a:prstGeom prst="rect">
                      <a:avLst/>
                    </a:prstGeom>
                    <a:noFill/>
                    <a:ln w="9525">
                      <a:noFill/>
                      <a:miter lim="800000"/>
                      <a:headEnd/>
                      <a:tailEnd/>
                    </a:ln>
                  </pic:spPr>
                </pic:pic>
              </a:graphicData>
            </a:graphic>
          </wp:inline>
        </w:drawing>
      </w:r>
    </w:p>
    <w:p w:rsidR="00CD58E6" w:rsidRDefault="00142E8A" w:rsidP="00142E8A">
      <w:pPr>
        <w:autoSpaceDE w:val="0"/>
        <w:autoSpaceDN w:val="0"/>
        <w:adjustRightInd w:val="0"/>
        <w:spacing w:after="0" w:line="240" w:lineRule="auto"/>
        <w:rPr>
          <w:rFonts w:ascii="Tahoma" w:hAnsi="Tahoma" w:cs="Tahoma"/>
          <w:color w:val="000000"/>
          <w:sz w:val="17"/>
          <w:szCs w:val="17"/>
        </w:rPr>
      </w:pPr>
      <w:r w:rsidRPr="00142E8A">
        <w:rPr>
          <w:rFonts w:ascii="Tahoma" w:hAnsi="Tahoma" w:cs="Tahoma"/>
          <w:i/>
          <w:color w:val="000000"/>
          <w:sz w:val="17"/>
          <w:szCs w:val="17"/>
        </w:rPr>
        <w:t>Le Moyen</w:t>
      </w:r>
      <w:r w:rsidR="00AB48BA" w:rsidRPr="00142E8A">
        <w:rPr>
          <w:rFonts w:ascii="Tahoma" w:hAnsi="Tahoma" w:cs="Tahoma"/>
          <w:i/>
          <w:color w:val="000000"/>
          <w:sz w:val="17"/>
          <w:szCs w:val="17"/>
        </w:rPr>
        <w:t>-Orient</w:t>
      </w:r>
      <w:r w:rsidRPr="00142E8A">
        <w:rPr>
          <w:rFonts w:ascii="Tahoma" w:hAnsi="Tahoma" w:cs="Tahoma"/>
          <w:color w:val="000000"/>
          <w:sz w:val="17"/>
          <w:szCs w:val="17"/>
        </w:rPr>
        <w:t>, In « Le Grand Atlas », De Boeck, 13</w:t>
      </w:r>
      <w:r w:rsidRPr="00142E8A">
        <w:rPr>
          <w:rFonts w:ascii="Tahoma" w:hAnsi="Tahoma" w:cs="Tahoma"/>
          <w:color w:val="000000"/>
          <w:sz w:val="17"/>
          <w:szCs w:val="17"/>
          <w:vertAlign w:val="superscript"/>
        </w:rPr>
        <w:t>e</w:t>
      </w:r>
      <w:r w:rsidRPr="00142E8A">
        <w:rPr>
          <w:rFonts w:ascii="Tahoma" w:hAnsi="Tahoma" w:cs="Tahoma"/>
          <w:color w:val="000000"/>
          <w:sz w:val="17"/>
          <w:szCs w:val="17"/>
        </w:rPr>
        <w:t>ed., 2009, p. 106.</w:t>
      </w:r>
    </w:p>
    <w:p w:rsidR="00142E8A" w:rsidRDefault="00142E8A" w:rsidP="00DD3D47">
      <w:pPr>
        <w:autoSpaceDE w:val="0"/>
        <w:autoSpaceDN w:val="0"/>
        <w:adjustRightInd w:val="0"/>
        <w:spacing w:after="0" w:line="360" w:lineRule="auto"/>
        <w:rPr>
          <w:rFonts w:ascii="Tahoma" w:hAnsi="Tahoma" w:cs="Tahoma"/>
          <w:color w:val="000000"/>
          <w:sz w:val="17"/>
          <w:szCs w:val="17"/>
        </w:rPr>
      </w:pPr>
    </w:p>
    <w:p w:rsidR="007C1A9B" w:rsidRDefault="007C1A9B" w:rsidP="00DD3D47">
      <w:pPr>
        <w:autoSpaceDE w:val="0"/>
        <w:autoSpaceDN w:val="0"/>
        <w:adjustRightInd w:val="0"/>
        <w:spacing w:after="0" w:line="360" w:lineRule="auto"/>
        <w:rPr>
          <w:rFonts w:ascii="Tahoma" w:hAnsi="Tahoma" w:cs="Tahoma"/>
          <w:color w:val="000000"/>
          <w:sz w:val="17"/>
          <w:szCs w:val="17"/>
        </w:rPr>
      </w:pPr>
    </w:p>
    <w:p w:rsidR="007C1A9B" w:rsidRDefault="007C1A9B" w:rsidP="00DD3D47">
      <w:pPr>
        <w:autoSpaceDE w:val="0"/>
        <w:autoSpaceDN w:val="0"/>
        <w:adjustRightInd w:val="0"/>
        <w:spacing w:after="0" w:line="360" w:lineRule="auto"/>
        <w:rPr>
          <w:rFonts w:ascii="Tahoma" w:hAnsi="Tahoma" w:cs="Tahoma"/>
          <w:color w:val="000000"/>
          <w:sz w:val="17"/>
          <w:szCs w:val="17"/>
        </w:rPr>
      </w:pPr>
    </w:p>
    <w:p w:rsidR="007C1A9B" w:rsidRPr="007C1A9B" w:rsidRDefault="007C1A9B" w:rsidP="00DD3D47">
      <w:pPr>
        <w:autoSpaceDE w:val="0"/>
        <w:autoSpaceDN w:val="0"/>
        <w:adjustRightInd w:val="0"/>
        <w:spacing w:after="0" w:line="360" w:lineRule="auto"/>
        <w:rPr>
          <w:rFonts w:ascii="Century Gothic" w:hAnsi="Century Gothic" w:cs="Tahoma"/>
          <w:b/>
          <w:color w:val="000000"/>
          <w:sz w:val="23"/>
          <w:szCs w:val="23"/>
        </w:rPr>
      </w:pPr>
      <w:r w:rsidRPr="007C1A9B">
        <w:rPr>
          <w:rFonts w:ascii="Century Gothic" w:hAnsi="Century Gothic" w:cs="Tahoma"/>
          <w:b/>
          <w:color w:val="000000"/>
          <w:sz w:val="23"/>
          <w:szCs w:val="23"/>
        </w:rPr>
        <w:lastRenderedPageBreak/>
        <w:t>Document 8 : Carte de la répartition de la population actuelle en Europe</w:t>
      </w:r>
    </w:p>
    <w:p w:rsidR="007C1A9B" w:rsidRDefault="007C1A9B" w:rsidP="00DD3D47">
      <w:pPr>
        <w:autoSpaceDE w:val="0"/>
        <w:autoSpaceDN w:val="0"/>
        <w:adjustRightInd w:val="0"/>
        <w:spacing w:after="0" w:line="360" w:lineRule="auto"/>
        <w:rPr>
          <w:rFonts w:ascii="Tahoma" w:hAnsi="Tahoma" w:cs="Tahoma"/>
          <w:color w:val="000000"/>
          <w:sz w:val="17"/>
          <w:szCs w:val="17"/>
        </w:rPr>
      </w:pPr>
      <w:r>
        <w:rPr>
          <w:noProof/>
        </w:rPr>
        <w:drawing>
          <wp:inline distT="0" distB="0" distL="0" distR="0">
            <wp:extent cx="3007995" cy="4010025"/>
            <wp:effectExtent l="19050" t="0" r="1905" b="0"/>
            <wp:docPr id="22" name="Image 22" descr="C:\Users\Martin\AppData\Local\Microsoft\Windows\INetCache\Content.Word\42045142_668132630239228_35769244543174574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rtin\AppData\Local\Microsoft\Windows\INetCache\Content.Word\42045142_668132630239228_3576924454317457408_n.jpg"/>
                    <pic:cNvPicPr>
                      <a:picLocks noChangeAspect="1" noChangeArrowheads="1"/>
                    </pic:cNvPicPr>
                  </pic:nvPicPr>
                  <pic:blipFill>
                    <a:blip r:embed="rId18"/>
                    <a:srcRect/>
                    <a:stretch>
                      <a:fillRect/>
                    </a:stretch>
                  </pic:blipFill>
                  <pic:spPr bwMode="auto">
                    <a:xfrm>
                      <a:off x="0" y="0"/>
                      <a:ext cx="3007995" cy="4010025"/>
                    </a:xfrm>
                    <a:prstGeom prst="rect">
                      <a:avLst/>
                    </a:prstGeom>
                    <a:noFill/>
                    <a:ln w="9525">
                      <a:noFill/>
                      <a:miter lim="800000"/>
                      <a:headEnd/>
                      <a:tailEnd/>
                    </a:ln>
                  </pic:spPr>
                </pic:pic>
              </a:graphicData>
            </a:graphic>
          </wp:inline>
        </w:drawing>
      </w:r>
    </w:p>
    <w:p w:rsidR="00E46614" w:rsidRDefault="007C1A9B" w:rsidP="007C1A9B">
      <w:pPr>
        <w:autoSpaceDE w:val="0"/>
        <w:autoSpaceDN w:val="0"/>
        <w:adjustRightInd w:val="0"/>
        <w:spacing w:after="0" w:line="240" w:lineRule="auto"/>
        <w:rPr>
          <w:rFonts w:ascii="Tahoma" w:hAnsi="Tahoma" w:cs="Tahoma"/>
          <w:color w:val="000000"/>
          <w:sz w:val="17"/>
          <w:szCs w:val="17"/>
        </w:rPr>
      </w:pPr>
      <w:r>
        <w:rPr>
          <w:rFonts w:ascii="Tahoma" w:hAnsi="Tahoma" w:cs="Tahoma"/>
          <w:i/>
          <w:color w:val="000000"/>
          <w:sz w:val="17"/>
          <w:szCs w:val="17"/>
        </w:rPr>
        <w:t>Europe Population</w:t>
      </w:r>
      <w:r w:rsidRPr="00142E8A">
        <w:rPr>
          <w:rFonts w:ascii="Tahoma" w:hAnsi="Tahoma" w:cs="Tahoma"/>
          <w:color w:val="000000"/>
          <w:sz w:val="17"/>
          <w:szCs w:val="17"/>
        </w:rPr>
        <w:t>, In « Le Grand Atlas », De Boeck, 13</w:t>
      </w:r>
      <w:r w:rsidRPr="00142E8A">
        <w:rPr>
          <w:rFonts w:ascii="Tahoma" w:hAnsi="Tahoma" w:cs="Tahoma"/>
          <w:color w:val="000000"/>
          <w:sz w:val="17"/>
          <w:szCs w:val="17"/>
          <w:vertAlign w:val="superscript"/>
        </w:rPr>
        <w:t>e</w:t>
      </w:r>
      <w:r w:rsidRPr="00142E8A">
        <w:rPr>
          <w:rFonts w:ascii="Tahoma" w:hAnsi="Tahoma" w:cs="Tahoma"/>
          <w:color w:val="000000"/>
          <w:sz w:val="17"/>
          <w:szCs w:val="17"/>
        </w:rPr>
        <w:t>ed., 2009, p. 106</w:t>
      </w:r>
      <w:r>
        <w:rPr>
          <w:rFonts w:ascii="Tahoma" w:hAnsi="Tahoma" w:cs="Tahoma"/>
          <w:color w:val="000000"/>
          <w:sz w:val="17"/>
          <w:szCs w:val="17"/>
        </w:rPr>
        <w:t>, carte A</w:t>
      </w:r>
      <w:r w:rsidRPr="00142E8A">
        <w:rPr>
          <w:rFonts w:ascii="Tahoma" w:hAnsi="Tahoma" w:cs="Tahoma"/>
          <w:color w:val="000000"/>
          <w:sz w:val="17"/>
          <w:szCs w:val="17"/>
        </w:rPr>
        <w:t>.</w:t>
      </w:r>
    </w:p>
    <w:p w:rsidR="00E46614" w:rsidRDefault="00E46614" w:rsidP="00DD3D47">
      <w:pPr>
        <w:autoSpaceDE w:val="0"/>
        <w:autoSpaceDN w:val="0"/>
        <w:adjustRightInd w:val="0"/>
        <w:spacing w:after="0" w:line="360" w:lineRule="auto"/>
        <w:rPr>
          <w:rFonts w:ascii="Tahoma" w:hAnsi="Tahoma" w:cs="Tahoma"/>
          <w:color w:val="000000"/>
          <w:sz w:val="17"/>
          <w:szCs w:val="17"/>
        </w:rPr>
      </w:pPr>
    </w:p>
    <w:p w:rsidR="00E46614" w:rsidRPr="00E46614" w:rsidRDefault="00E46614" w:rsidP="00E46614">
      <w:pPr>
        <w:pStyle w:val="Paragraphedeliste"/>
        <w:numPr>
          <w:ilvl w:val="0"/>
          <w:numId w:val="8"/>
        </w:numPr>
        <w:autoSpaceDE w:val="0"/>
        <w:autoSpaceDN w:val="0"/>
        <w:adjustRightInd w:val="0"/>
        <w:spacing w:after="0" w:line="360" w:lineRule="auto"/>
        <w:jc w:val="both"/>
        <w:rPr>
          <w:rFonts w:ascii="Century Gothic" w:hAnsi="Century Gothic" w:cs="Tahoma"/>
          <w:color w:val="000000"/>
          <w:sz w:val="23"/>
          <w:szCs w:val="23"/>
        </w:rPr>
      </w:pPr>
      <w:r w:rsidRPr="00E46614">
        <w:rPr>
          <w:rFonts w:ascii="Century Gothic" w:hAnsi="Century Gothic" w:cs="Tahoma"/>
          <w:color w:val="000000"/>
          <w:sz w:val="23"/>
          <w:szCs w:val="23"/>
        </w:rPr>
        <w:t xml:space="preserve">Sur base des différents documents vus jusqu’à présent, tente de répondre </w:t>
      </w:r>
      <w:r w:rsidR="00E23B87">
        <w:rPr>
          <w:rFonts w:ascii="Century Gothic" w:hAnsi="Century Gothic" w:cs="Tahoma"/>
          <w:color w:val="000000"/>
          <w:sz w:val="23"/>
          <w:szCs w:val="23"/>
        </w:rPr>
        <w:t xml:space="preserve">en 5 lignes environ </w:t>
      </w:r>
      <w:r w:rsidRPr="00E46614">
        <w:rPr>
          <w:rFonts w:ascii="Century Gothic" w:hAnsi="Century Gothic" w:cs="Tahoma"/>
          <w:color w:val="000000"/>
          <w:sz w:val="23"/>
          <w:szCs w:val="23"/>
        </w:rPr>
        <w:t xml:space="preserve">à la problématique suivante : </w:t>
      </w:r>
    </w:p>
    <w:p w:rsidR="00E46614" w:rsidRDefault="00E46614" w:rsidP="00E46614">
      <w:pPr>
        <w:pStyle w:val="Paragraphedeliste"/>
        <w:autoSpaceDE w:val="0"/>
        <w:autoSpaceDN w:val="0"/>
        <w:adjustRightInd w:val="0"/>
        <w:spacing w:after="0" w:line="360" w:lineRule="auto"/>
        <w:jc w:val="both"/>
        <w:rPr>
          <w:rFonts w:ascii="Century Gothic" w:hAnsi="Century Gothic" w:cs="Tahoma"/>
          <w:i/>
          <w:color w:val="000000"/>
          <w:sz w:val="23"/>
          <w:szCs w:val="23"/>
        </w:rPr>
      </w:pPr>
      <w:r w:rsidRPr="00E46614">
        <w:rPr>
          <w:rFonts w:ascii="Century Gothic" w:hAnsi="Century Gothic" w:cs="Tahoma"/>
          <w:i/>
          <w:color w:val="000000"/>
          <w:sz w:val="23"/>
          <w:szCs w:val="23"/>
        </w:rPr>
        <w:t>« Pourquoi les Egyptiens et les Mésopotamiens vivent-ils dans des espaces réduits et localisés ? Quels sont les avantages d’une telle localisation ? ».</w:t>
      </w:r>
    </w:p>
    <w:p w:rsidR="00E46614" w:rsidRPr="00244E17" w:rsidRDefault="00E46614" w:rsidP="00244E17">
      <w:pPr>
        <w:pStyle w:val="Paragraphedeliste"/>
        <w:numPr>
          <w:ilvl w:val="0"/>
          <w:numId w:val="1"/>
        </w:numPr>
        <w:autoSpaceDE w:val="0"/>
        <w:autoSpaceDN w:val="0"/>
        <w:adjustRightInd w:val="0"/>
        <w:spacing w:after="0" w:line="360" w:lineRule="auto"/>
        <w:jc w:val="both"/>
        <w:rPr>
          <w:rFonts w:ascii="Century Gothic" w:hAnsi="Century Gothic" w:cs="Tahoma"/>
          <w:color w:val="000000"/>
          <w:sz w:val="23"/>
          <w:szCs w:val="23"/>
        </w:rPr>
      </w:pPr>
      <w:r w:rsidRPr="00244E17">
        <w:rPr>
          <w:rFonts w:ascii="Century Gothic" w:hAnsi="Century Gothic" w:cs="Tahoma"/>
          <w:i/>
          <w:color w:val="000000"/>
          <w:sz w:val="23"/>
          <w:szCs w:val="23"/>
        </w:rPr>
        <w:softHyphen/>
      </w:r>
      <w:r w:rsidRPr="00244E17">
        <w:rPr>
          <w:rFonts w:ascii="Century Gothic" w:hAnsi="Century Gothic" w:cs="Tahoma"/>
          <w:color w:val="000000"/>
          <w:sz w:val="23"/>
          <w:szCs w:val="23"/>
        </w:rPr>
        <w:t xml:space="preserve">Les termes suivants doivent figurer dans ta réponse : </w:t>
      </w:r>
      <w:r w:rsidRPr="00244E17">
        <w:rPr>
          <w:rFonts w:ascii="Century Gothic" w:hAnsi="Century Gothic" w:cs="Tahoma"/>
          <w:i/>
          <w:color w:val="000000"/>
          <w:sz w:val="23"/>
          <w:szCs w:val="23"/>
        </w:rPr>
        <w:t>limon, déserts, fleuves, mers, cultures</w:t>
      </w:r>
      <w:r w:rsidR="007C1A9B">
        <w:rPr>
          <w:rFonts w:ascii="Century Gothic" w:hAnsi="Century Gothic" w:cs="Tahoma"/>
          <w:i/>
          <w:color w:val="000000"/>
          <w:sz w:val="23"/>
          <w:szCs w:val="23"/>
        </w:rPr>
        <w:t xml:space="preserve"> et aujourd’hui</w:t>
      </w:r>
      <w:r w:rsidRPr="00244E17">
        <w:rPr>
          <w:rFonts w:ascii="Century Gothic" w:hAnsi="Century Gothic" w:cs="Tahoma"/>
          <w:i/>
          <w:color w:val="000000"/>
          <w:sz w:val="23"/>
          <w:szCs w:val="23"/>
        </w:rPr>
        <w:t>.</w:t>
      </w:r>
    </w:p>
    <w:p w:rsidR="00E46614" w:rsidRPr="00E23B87" w:rsidRDefault="00E23B87" w:rsidP="00E46614">
      <w:pPr>
        <w:autoSpaceDE w:val="0"/>
        <w:autoSpaceDN w:val="0"/>
        <w:adjustRightInd w:val="0"/>
        <w:spacing w:after="0" w:line="360" w:lineRule="auto"/>
        <w:jc w:val="both"/>
        <w:rPr>
          <w:rFonts w:ascii="Century Gothic" w:hAnsi="Century Gothic" w:cs="Tahoma"/>
          <w:color w:val="FF0000"/>
          <w:sz w:val="23"/>
          <w:szCs w:val="23"/>
        </w:rPr>
      </w:pPr>
      <w:r>
        <w:rPr>
          <w:rFonts w:ascii="Century Gothic" w:hAnsi="Century Gothic" w:cs="Tahoma"/>
          <w:color w:val="FF0000"/>
          <w:sz w:val="23"/>
          <w:szCs w:val="23"/>
        </w:rPr>
        <w:t>Les Egyptiens et les Mésopotamiens ont choisi de s’installer le long des fleuves car cela permet l’irrigation des cultures, d’éviter la sécheresse des déserts, mais aussi d’accéder plus facilement aux mers via la navigation. De plus, les fleuves amènent les limons fertiles qui permettent d’excellents rendements des plantations.</w:t>
      </w:r>
      <w:r w:rsidR="007C1A9B">
        <w:rPr>
          <w:rFonts w:ascii="Century Gothic" w:hAnsi="Century Gothic" w:cs="Tahoma"/>
          <w:color w:val="FF0000"/>
          <w:sz w:val="23"/>
          <w:szCs w:val="23"/>
        </w:rPr>
        <w:t xml:space="preserve"> Aujourd’hui encore, la population se concentre + le long des grands fleuves, y compris en Europe.</w:t>
      </w:r>
    </w:p>
    <w:p w:rsidR="00E46614" w:rsidRPr="00E46614" w:rsidRDefault="00E46614" w:rsidP="00E46614">
      <w:pPr>
        <w:autoSpaceDE w:val="0"/>
        <w:autoSpaceDN w:val="0"/>
        <w:adjustRightInd w:val="0"/>
        <w:spacing w:after="0" w:line="360" w:lineRule="auto"/>
        <w:jc w:val="both"/>
        <w:rPr>
          <w:rFonts w:ascii="Century Gothic" w:hAnsi="Century Gothic" w:cs="Tahoma"/>
          <w:color w:val="000000"/>
          <w:sz w:val="23"/>
          <w:szCs w:val="23"/>
        </w:rPr>
      </w:pPr>
    </w:p>
    <w:p w:rsidR="00E46614" w:rsidRDefault="00E46614" w:rsidP="00DD3D47">
      <w:pPr>
        <w:autoSpaceDE w:val="0"/>
        <w:autoSpaceDN w:val="0"/>
        <w:adjustRightInd w:val="0"/>
        <w:spacing w:after="0" w:line="360" w:lineRule="auto"/>
        <w:rPr>
          <w:rFonts w:ascii="Tahoma" w:hAnsi="Tahoma" w:cs="Tahoma"/>
          <w:color w:val="000000"/>
          <w:sz w:val="17"/>
          <w:szCs w:val="17"/>
        </w:rPr>
      </w:pPr>
    </w:p>
    <w:p w:rsidR="00B9527A" w:rsidRDefault="00B9527A" w:rsidP="00DD3D47">
      <w:pPr>
        <w:autoSpaceDE w:val="0"/>
        <w:autoSpaceDN w:val="0"/>
        <w:adjustRightInd w:val="0"/>
        <w:spacing w:after="0" w:line="360" w:lineRule="auto"/>
        <w:rPr>
          <w:rFonts w:ascii="Tahoma" w:hAnsi="Tahoma" w:cs="Tahoma"/>
          <w:color w:val="000000"/>
          <w:sz w:val="17"/>
          <w:szCs w:val="17"/>
        </w:rPr>
      </w:pPr>
    </w:p>
    <w:p w:rsidR="00B9527A" w:rsidRPr="00142E8A" w:rsidRDefault="00B9527A" w:rsidP="00DD3D47">
      <w:pPr>
        <w:autoSpaceDE w:val="0"/>
        <w:autoSpaceDN w:val="0"/>
        <w:adjustRightInd w:val="0"/>
        <w:spacing w:after="0" w:line="360" w:lineRule="auto"/>
        <w:rPr>
          <w:rFonts w:ascii="Tahoma" w:hAnsi="Tahoma" w:cs="Tahoma"/>
          <w:color w:val="000000"/>
          <w:sz w:val="17"/>
          <w:szCs w:val="17"/>
        </w:rPr>
      </w:pPr>
    </w:p>
    <w:p w:rsidR="00CD58E6" w:rsidRDefault="00A46E5C" w:rsidP="00AB48BA">
      <w:pPr>
        <w:pStyle w:val="Paragraphedeliste"/>
        <w:numPr>
          <w:ilvl w:val="0"/>
          <w:numId w:val="3"/>
        </w:numPr>
        <w:autoSpaceDE w:val="0"/>
        <w:autoSpaceDN w:val="0"/>
        <w:adjustRightInd w:val="0"/>
        <w:spacing w:after="0" w:line="360" w:lineRule="auto"/>
        <w:rPr>
          <w:rFonts w:ascii="Century Gothic" w:hAnsi="Century Gothic" w:cs="Tahoma"/>
          <w:b/>
          <w:color w:val="000000"/>
          <w:sz w:val="23"/>
          <w:szCs w:val="23"/>
        </w:rPr>
      </w:pPr>
      <w:r>
        <w:rPr>
          <w:rFonts w:ascii="Century Gothic" w:hAnsi="Century Gothic" w:cs="Tahoma"/>
          <w:b/>
          <w:color w:val="000000"/>
          <w:sz w:val="23"/>
          <w:szCs w:val="23"/>
        </w:rPr>
        <w:lastRenderedPageBreak/>
        <w:t>L’art et la religion dans les civilisations du Moyen-Orient : similitudes ou grandes divergences ?</w:t>
      </w:r>
    </w:p>
    <w:p w:rsidR="001201BF" w:rsidRPr="001201BF" w:rsidRDefault="001201BF" w:rsidP="001201BF">
      <w:pPr>
        <w:autoSpaceDE w:val="0"/>
        <w:autoSpaceDN w:val="0"/>
        <w:adjustRightInd w:val="0"/>
        <w:spacing w:after="0" w:line="360" w:lineRule="auto"/>
        <w:rPr>
          <w:rFonts w:ascii="Century Gothic" w:hAnsi="Century Gothic" w:cs="Tahoma"/>
          <w:b/>
          <w:color w:val="000000"/>
          <w:sz w:val="23"/>
          <w:szCs w:val="23"/>
        </w:rPr>
      </w:pPr>
      <w:r w:rsidRPr="001201BF">
        <w:rPr>
          <w:rFonts w:ascii="Century Gothic" w:hAnsi="Century Gothic" w:cs="Tahoma"/>
          <w:b/>
          <w:color w:val="000000"/>
          <w:sz w:val="23"/>
          <w:szCs w:val="23"/>
        </w:rPr>
        <w:t>1.</w:t>
      </w:r>
      <w:r>
        <w:rPr>
          <w:rFonts w:ascii="Century Gothic" w:hAnsi="Century Gothic" w:cs="Tahoma"/>
          <w:b/>
          <w:color w:val="000000"/>
          <w:sz w:val="23"/>
          <w:szCs w:val="23"/>
        </w:rPr>
        <w:t xml:space="preserve"> Pyramides de Gizeh, Egypte                     2. Ziggourat mésopotamien</w:t>
      </w:r>
    </w:p>
    <w:p w:rsidR="00B9527A" w:rsidRDefault="00A46E5C" w:rsidP="00B9527A">
      <w:pPr>
        <w:autoSpaceDE w:val="0"/>
        <w:autoSpaceDN w:val="0"/>
        <w:adjustRightInd w:val="0"/>
        <w:spacing w:after="0" w:line="360" w:lineRule="auto"/>
        <w:rPr>
          <w:rFonts w:ascii="Century Gothic" w:hAnsi="Century Gothic" w:cs="Tahoma"/>
          <w:b/>
          <w:color w:val="000000"/>
          <w:sz w:val="23"/>
          <w:szCs w:val="23"/>
        </w:rPr>
      </w:pPr>
      <w:r>
        <w:rPr>
          <w:noProof/>
        </w:rPr>
        <w:drawing>
          <wp:inline distT="0" distB="0" distL="0" distR="0">
            <wp:extent cx="2867025" cy="1639938"/>
            <wp:effectExtent l="19050" t="0" r="9525" b="0"/>
            <wp:docPr id="6" name="Image 1" descr="RÃ©sultat de recherche d'images pour &quot;pyramide de gize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pyramide de gizeh&quot;"/>
                    <pic:cNvPicPr>
                      <a:picLocks noChangeAspect="1" noChangeArrowheads="1"/>
                    </pic:cNvPicPr>
                  </pic:nvPicPr>
                  <pic:blipFill>
                    <a:blip r:embed="rId19" cstate="print"/>
                    <a:srcRect/>
                    <a:stretch>
                      <a:fillRect/>
                    </a:stretch>
                  </pic:blipFill>
                  <pic:spPr bwMode="auto">
                    <a:xfrm>
                      <a:off x="0" y="0"/>
                      <a:ext cx="2870203" cy="1641756"/>
                    </a:xfrm>
                    <a:prstGeom prst="rect">
                      <a:avLst/>
                    </a:prstGeom>
                    <a:noFill/>
                    <a:ln w="9525">
                      <a:noFill/>
                      <a:miter lim="800000"/>
                      <a:headEnd/>
                      <a:tailEnd/>
                    </a:ln>
                  </pic:spPr>
                </pic:pic>
              </a:graphicData>
            </a:graphic>
          </wp:inline>
        </w:drawing>
      </w:r>
      <w:r>
        <w:rPr>
          <w:noProof/>
        </w:rPr>
        <w:drawing>
          <wp:inline distT="0" distB="0" distL="0" distR="0">
            <wp:extent cx="2819400" cy="1638300"/>
            <wp:effectExtent l="19050" t="0" r="0" b="0"/>
            <wp:docPr id="9" name="Image 7" descr="RÃ©sultat de recherche d'images pour &quot;tour Ã©licoidale mÃ©sopotam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tour Ã©licoidale mÃ©sopotamie&quot;"/>
                    <pic:cNvPicPr>
                      <a:picLocks noChangeAspect="1" noChangeArrowheads="1"/>
                    </pic:cNvPicPr>
                  </pic:nvPicPr>
                  <pic:blipFill>
                    <a:blip r:embed="rId20"/>
                    <a:srcRect/>
                    <a:stretch>
                      <a:fillRect/>
                    </a:stretch>
                  </pic:blipFill>
                  <pic:spPr bwMode="auto">
                    <a:xfrm>
                      <a:off x="0" y="0"/>
                      <a:ext cx="2819706" cy="1638478"/>
                    </a:xfrm>
                    <a:prstGeom prst="rect">
                      <a:avLst/>
                    </a:prstGeom>
                    <a:noFill/>
                    <a:ln w="9525">
                      <a:noFill/>
                      <a:miter lim="800000"/>
                      <a:headEnd/>
                      <a:tailEnd/>
                    </a:ln>
                  </pic:spPr>
                </pic:pic>
              </a:graphicData>
            </a:graphic>
          </wp:inline>
        </w:drawing>
      </w:r>
    </w:p>
    <w:p w:rsidR="00A46AD8" w:rsidRPr="00A46AD8" w:rsidRDefault="00A46AD8" w:rsidP="00A46AD8">
      <w:pPr>
        <w:autoSpaceDE w:val="0"/>
        <w:autoSpaceDN w:val="0"/>
        <w:adjustRightInd w:val="0"/>
        <w:spacing w:after="0" w:line="360" w:lineRule="auto"/>
        <w:rPr>
          <w:rFonts w:ascii="Century Gothic" w:hAnsi="Century Gothic" w:cs="Tahoma"/>
          <w:b/>
          <w:color w:val="000000"/>
          <w:sz w:val="23"/>
          <w:szCs w:val="23"/>
        </w:rPr>
      </w:pPr>
      <w:r w:rsidRPr="00A46AD8">
        <w:rPr>
          <w:rFonts w:ascii="Century Gothic" w:hAnsi="Century Gothic" w:cs="Tahoma"/>
          <w:b/>
          <w:color w:val="000000"/>
          <w:sz w:val="23"/>
          <w:szCs w:val="23"/>
        </w:rPr>
        <w:t>3.</w:t>
      </w:r>
      <w:r>
        <w:rPr>
          <w:rFonts w:ascii="Century Gothic" w:hAnsi="Century Gothic" w:cs="Tahoma"/>
          <w:b/>
          <w:color w:val="000000"/>
          <w:sz w:val="23"/>
          <w:szCs w:val="23"/>
        </w:rPr>
        <w:t xml:space="preserve"> Sphinx, Egypte                                           4. Temple crétois</w:t>
      </w:r>
      <w:r w:rsidR="00C95C1D">
        <w:rPr>
          <w:rFonts w:ascii="Century Gothic" w:hAnsi="Century Gothic" w:cs="Tahoma"/>
          <w:b/>
          <w:color w:val="000000"/>
          <w:sz w:val="23"/>
          <w:szCs w:val="23"/>
        </w:rPr>
        <w:t>, IXe ACN</w:t>
      </w:r>
    </w:p>
    <w:p w:rsidR="00A46E5C" w:rsidRDefault="00A46E5C" w:rsidP="00A46AD8">
      <w:pPr>
        <w:autoSpaceDE w:val="0"/>
        <w:autoSpaceDN w:val="0"/>
        <w:adjustRightInd w:val="0"/>
        <w:spacing w:after="0" w:line="360" w:lineRule="auto"/>
        <w:rPr>
          <w:rFonts w:ascii="Century Gothic" w:hAnsi="Century Gothic" w:cs="Tahoma"/>
          <w:b/>
          <w:color w:val="000000"/>
          <w:sz w:val="23"/>
          <w:szCs w:val="23"/>
        </w:rPr>
      </w:pPr>
      <w:r>
        <w:rPr>
          <w:noProof/>
        </w:rPr>
        <w:drawing>
          <wp:inline distT="0" distB="0" distL="0" distR="0">
            <wp:extent cx="2667000" cy="1781175"/>
            <wp:effectExtent l="19050" t="0" r="0" b="0"/>
            <wp:docPr id="7" name="Image 4" descr="RÃ©sultat de recherche d'images pour &quot;sphinx egyp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Ã©sultat de recherche d'images pour &quot;sphinx egypte&quot;"/>
                    <pic:cNvPicPr>
                      <a:picLocks noChangeAspect="1" noChangeArrowheads="1"/>
                    </pic:cNvPicPr>
                  </pic:nvPicPr>
                  <pic:blipFill>
                    <a:blip r:embed="rId21"/>
                    <a:srcRect/>
                    <a:stretch>
                      <a:fillRect/>
                    </a:stretch>
                  </pic:blipFill>
                  <pic:spPr bwMode="auto">
                    <a:xfrm>
                      <a:off x="0" y="0"/>
                      <a:ext cx="2667000" cy="1781175"/>
                    </a:xfrm>
                    <a:prstGeom prst="rect">
                      <a:avLst/>
                    </a:prstGeom>
                    <a:noFill/>
                    <a:ln w="9525">
                      <a:noFill/>
                      <a:miter lim="800000"/>
                      <a:headEnd/>
                      <a:tailEnd/>
                    </a:ln>
                  </pic:spPr>
                </pic:pic>
              </a:graphicData>
            </a:graphic>
          </wp:inline>
        </w:drawing>
      </w:r>
      <w:r>
        <w:rPr>
          <w:noProof/>
        </w:rPr>
        <w:drawing>
          <wp:inline distT="0" distB="0" distL="0" distR="0">
            <wp:extent cx="2981325" cy="1756074"/>
            <wp:effectExtent l="19050" t="0" r="9525" b="0"/>
            <wp:docPr id="10" name="Image 10" descr="RÃ©sultat de recherche d'images pour &quot;bÃ¢timents archÃ©ologiques crÃ©to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Ã©sultat de recherche d'images pour &quot;bÃ¢timents archÃ©ologiques crÃ©tois&quot;"/>
                    <pic:cNvPicPr>
                      <a:picLocks noChangeAspect="1" noChangeArrowheads="1"/>
                    </pic:cNvPicPr>
                  </pic:nvPicPr>
                  <pic:blipFill>
                    <a:blip r:embed="rId22"/>
                    <a:srcRect/>
                    <a:stretch>
                      <a:fillRect/>
                    </a:stretch>
                  </pic:blipFill>
                  <pic:spPr bwMode="auto">
                    <a:xfrm>
                      <a:off x="0" y="0"/>
                      <a:ext cx="2986641" cy="1759205"/>
                    </a:xfrm>
                    <a:prstGeom prst="rect">
                      <a:avLst/>
                    </a:prstGeom>
                    <a:noFill/>
                    <a:ln w="9525">
                      <a:noFill/>
                      <a:miter lim="800000"/>
                      <a:headEnd/>
                      <a:tailEnd/>
                    </a:ln>
                  </pic:spPr>
                </pic:pic>
              </a:graphicData>
            </a:graphic>
          </wp:inline>
        </w:drawing>
      </w:r>
      <w:r w:rsidR="00A46AD8">
        <w:rPr>
          <w:rFonts w:ascii="Century Gothic" w:hAnsi="Century Gothic" w:cs="Tahoma"/>
          <w:b/>
          <w:color w:val="000000"/>
          <w:sz w:val="23"/>
          <w:szCs w:val="23"/>
        </w:rPr>
        <w:t>5. Temple de Louxor, Egypte                      6. Temple mésopotamien</w:t>
      </w:r>
    </w:p>
    <w:p w:rsidR="0078295E" w:rsidRDefault="0078295E" w:rsidP="00B9527A">
      <w:pPr>
        <w:autoSpaceDE w:val="0"/>
        <w:autoSpaceDN w:val="0"/>
        <w:adjustRightInd w:val="0"/>
        <w:spacing w:after="0" w:line="360" w:lineRule="auto"/>
        <w:rPr>
          <w:rFonts w:ascii="Century Gothic" w:hAnsi="Century Gothic" w:cs="Tahoma"/>
          <w:b/>
          <w:color w:val="000000"/>
          <w:sz w:val="23"/>
          <w:szCs w:val="23"/>
        </w:rPr>
      </w:pPr>
      <w:r>
        <w:rPr>
          <w:noProof/>
        </w:rPr>
        <w:drawing>
          <wp:inline distT="0" distB="0" distL="0" distR="0">
            <wp:extent cx="2654157" cy="1762125"/>
            <wp:effectExtent l="19050" t="0" r="0" b="0"/>
            <wp:docPr id="13" name="Image 13" descr="RÃ©sultat de recherche d'images pour &quot;temple de louxo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Ã©sultat de recherche d'images pour &quot;temple de louxor&quot;"/>
                    <pic:cNvPicPr>
                      <a:picLocks noChangeAspect="1" noChangeArrowheads="1"/>
                    </pic:cNvPicPr>
                  </pic:nvPicPr>
                  <pic:blipFill>
                    <a:blip r:embed="rId23"/>
                    <a:srcRect/>
                    <a:stretch>
                      <a:fillRect/>
                    </a:stretch>
                  </pic:blipFill>
                  <pic:spPr bwMode="auto">
                    <a:xfrm>
                      <a:off x="0" y="0"/>
                      <a:ext cx="2654157" cy="1762125"/>
                    </a:xfrm>
                    <a:prstGeom prst="rect">
                      <a:avLst/>
                    </a:prstGeom>
                    <a:noFill/>
                    <a:ln w="9525">
                      <a:noFill/>
                      <a:miter lim="800000"/>
                      <a:headEnd/>
                      <a:tailEnd/>
                    </a:ln>
                  </pic:spPr>
                </pic:pic>
              </a:graphicData>
            </a:graphic>
          </wp:inline>
        </w:drawing>
      </w:r>
      <w:r>
        <w:rPr>
          <w:noProof/>
        </w:rPr>
        <w:drawing>
          <wp:inline distT="0" distB="0" distL="0" distR="0">
            <wp:extent cx="2936875" cy="1762125"/>
            <wp:effectExtent l="19050" t="0" r="0" b="0"/>
            <wp:docPr id="16" name="Image 16" descr="RÃ©sultat de recherche d'images pour &quot;temple mÃ©sopotami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Ã©sultat de recherche d'images pour &quot;temple mÃ©sopotamien&quot;"/>
                    <pic:cNvPicPr>
                      <a:picLocks noChangeAspect="1" noChangeArrowheads="1"/>
                    </pic:cNvPicPr>
                  </pic:nvPicPr>
                  <pic:blipFill>
                    <a:blip r:embed="rId24" cstate="print"/>
                    <a:srcRect/>
                    <a:stretch>
                      <a:fillRect/>
                    </a:stretch>
                  </pic:blipFill>
                  <pic:spPr bwMode="auto">
                    <a:xfrm>
                      <a:off x="0" y="0"/>
                      <a:ext cx="2937193" cy="1762316"/>
                    </a:xfrm>
                    <a:prstGeom prst="rect">
                      <a:avLst/>
                    </a:prstGeom>
                    <a:noFill/>
                    <a:ln w="9525">
                      <a:noFill/>
                      <a:miter lim="800000"/>
                      <a:headEnd/>
                      <a:tailEnd/>
                    </a:ln>
                  </pic:spPr>
                </pic:pic>
              </a:graphicData>
            </a:graphic>
          </wp:inline>
        </w:drawing>
      </w:r>
    </w:p>
    <w:p w:rsidR="00A46AD8" w:rsidRPr="00A46AD8" w:rsidRDefault="00A46AD8" w:rsidP="00B9527A">
      <w:pPr>
        <w:autoSpaceDE w:val="0"/>
        <w:autoSpaceDN w:val="0"/>
        <w:adjustRightInd w:val="0"/>
        <w:spacing w:after="0" w:line="360" w:lineRule="auto"/>
        <w:rPr>
          <w:b/>
        </w:rPr>
      </w:pPr>
      <w:r w:rsidRPr="00A46AD8">
        <w:rPr>
          <w:b/>
        </w:rPr>
        <w:t>7. Extraits retrouvés dans ou aux abords de temples mésopotamiens, crétois et égyptiens.</w:t>
      </w:r>
    </w:p>
    <w:p w:rsidR="00A46AD8" w:rsidRDefault="001201BF" w:rsidP="00B9527A">
      <w:pPr>
        <w:autoSpaceDE w:val="0"/>
        <w:autoSpaceDN w:val="0"/>
        <w:adjustRightInd w:val="0"/>
        <w:spacing w:after="0" w:line="360" w:lineRule="auto"/>
      </w:pPr>
      <w:r>
        <w:rPr>
          <w:rFonts w:ascii="Century Gothic" w:hAnsi="Century Gothic" w:cs="Tahoma"/>
          <w:b/>
          <w:noProof/>
          <w:color w:val="000000"/>
          <w:sz w:val="23"/>
          <w:szCs w:val="23"/>
        </w:rPr>
        <w:drawing>
          <wp:inline distT="0" distB="0" distL="0" distR="0">
            <wp:extent cx="5868035" cy="1807204"/>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5868035" cy="1807204"/>
                    </a:xfrm>
                    <a:prstGeom prst="rect">
                      <a:avLst/>
                    </a:prstGeom>
                    <a:noFill/>
                    <a:ln w="9525">
                      <a:noFill/>
                      <a:miter lim="800000"/>
                      <a:headEnd/>
                      <a:tailEnd/>
                    </a:ln>
                  </pic:spPr>
                </pic:pic>
              </a:graphicData>
            </a:graphic>
          </wp:inline>
        </w:drawing>
      </w:r>
    </w:p>
    <w:p w:rsidR="00C32F3C" w:rsidRPr="007B4DDA" w:rsidRDefault="00C32F3C" w:rsidP="007B4DDA">
      <w:pPr>
        <w:pStyle w:val="Paragraphedeliste"/>
        <w:numPr>
          <w:ilvl w:val="0"/>
          <w:numId w:val="12"/>
        </w:numPr>
        <w:autoSpaceDE w:val="0"/>
        <w:autoSpaceDN w:val="0"/>
        <w:adjustRightInd w:val="0"/>
        <w:spacing w:after="0" w:line="360" w:lineRule="auto"/>
        <w:rPr>
          <w:rFonts w:ascii="Century Gothic" w:hAnsi="Century Gothic" w:cs="Tahoma"/>
          <w:color w:val="000000"/>
          <w:sz w:val="23"/>
          <w:szCs w:val="23"/>
        </w:rPr>
      </w:pPr>
      <w:r w:rsidRPr="007B4DDA">
        <w:rPr>
          <w:rFonts w:ascii="Century Gothic" w:hAnsi="Century Gothic"/>
          <w:sz w:val="23"/>
          <w:szCs w:val="23"/>
        </w:rPr>
        <w:lastRenderedPageBreak/>
        <w:t>Les 7 documents de la page précédente sont-ils tous pertinents </w:t>
      </w:r>
      <w:r w:rsidR="001C2872" w:rsidRPr="007B4DDA">
        <w:rPr>
          <w:rFonts w:ascii="Century Gothic" w:hAnsi="Century Gothic"/>
          <w:sz w:val="23"/>
          <w:szCs w:val="23"/>
        </w:rPr>
        <w:t>« </w:t>
      </w:r>
      <w:r w:rsidR="001C2872" w:rsidRPr="007B4DDA">
        <w:rPr>
          <w:rFonts w:ascii="Century Gothic" w:hAnsi="Century Gothic" w:cs="Tahoma"/>
          <w:color w:val="000000"/>
          <w:sz w:val="23"/>
          <w:szCs w:val="23"/>
        </w:rPr>
        <w:t xml:space="preserve">L’art et la religion dans les civilisations du Moyen-Orient : similitudes ou grandes divergences ? ») </w:t>
      </w:r>
      <w:r w:rsidRPr="007B4DDA">
        <w:rPr>
          <w:rFonts w:ascii="Century Gothic" w:hAnsi="Century Gothic"/>
          <w:sz w:val="23"/>
          <w:szCs w:val="23"/>
        </w:rPr>
        <w:t>?</w:t>
      </w:r>
    </w:p>
    <w:p w:rsidR="001C2872" w:rsidRPr="00AF28CD" w:rsidRDefault="00C32F3C" w:rsidP="00C32F3C">
      <w:pPr>
        <w:autoSpaceDE w:val="0"/>
        <w:autoSpaceDN w:val="0"/>
        <w:adjustRightInd w:val="0"/>
        <w:spacing w:after="0" w:line="360" w:lineRule="auto"/>
        <w:rPr>
          <w:rFonts w:ascii="Century Gothic" w:hAnsi="Century Gothic"/>
          <w:sz w:val="23"/>
          <w:szCs w:val="23"/>
        </w:rPr>
      </w:pPr>
      <w:r w:rsidRPr="001C2872">
        <w:rPr>
          <w:rFonts w:ascii="Century Gothic" w:hAnsi="Century Gothic"/>
          <w:sz w:val="23"/>
          <w:szCs w:val="23"/>
        </w:rPr>
        <w:t>Note : tous les documents datent bien d</w:t>
      </w:r>
      <w:r w:rsidR="001C2872">
        <w:rPr>
          <w:rFonts w:ascii="Century Gothic" w:hAnsi="Century Gothic"/>
          <w:sz w:val="23"/>
          <w:szCs w:val="23"/>
        </w:rPr>
        <w:t>e périodes antérieures à</w:t>
      </w:r>
      <w:r w:rsidRPr="001C2872">
        <w:rPr>
          <w:rFonts w:ascii="Century Gothic" w:hAnsi="Century Gothic"/>
          <w:sz w:val="23"/>
          <w:szCs w:val="23"/>
        </w:rPr>
        <w:t xml:space="preserve"> notre ère. </w:t>
      </w:r>
    </w:p>
    <w:tbl>
      <w:tblPr>
        <w:tblStyle w:val="Grilledutableau"/>
        <w:tblW w:w="0" w:type="auto"/>
        <w:tblLook w:val="04A0"/>
      </w:tblPr>
      <w:tblGrid>
        <w:gridCol w:w="1809"/>
        <w:gridCol w:w="7572"/>
      </w:tblGrid>
      <w:tr w:rsidR="001C2872" w:rsidTr="001C2872">
        <w:tc>
          <w:tcPr>
            <w:tcW w:w="1809" w:type="dxa"/>
          </w:tcPr>
          <w:p w:rsidR="001C2872" w:rsidRPr="001C2872" w:rsidRDefault="001C2872" w:rsidP="00C32F3C">
            <w:pPr>
              <w:autoSpaceDE w:val="0"/>
              <w:autoSpaceDN w:val="0"/>
              <w:adjustRightInd w:val="0"/>
              <w:spacing w:line="360" w:lineRule="auto"/>
              <w:rPr>
                <w:rFonts w:ascii="Century Gothic" w:hAnsi="Century Gothic"/>
                <w:b/>
                <w:sz w:val="23"/>
                <w:szCs w:val="23"/>
              </w:rPr>
            </w:pPr>
            <w:r>
              <w:rPr>
                <w:rFonts w:ascii="Century Gothic" w:hAnsi="Century Gothic"/>
                <w:b/>
                <w:sz w:val="23"/>
                <w:szCs w:val="23"/>
              </w:rPr>
              <w:t>Documents</w:t>
            </w:r>
          </w:p>
        </w:tc>
        <w:tc>
          <w:tcPr>
            <w:tcW w:w="7572" w:type="dxa"/>
          </w:tcPr>
          <w:p w:rsidR="001C2872" w:rsidRPr="001C2872" w:rsidRDefault="001C2872" w:rsidP="00C32F3C">
            <w:pPr>
              <w:autoSpaceDE w:val="0"/>
              <w:autoSpaceDN w:val="0"/>
              <w:adjustRightInd w:val="0"/>
              <w:spacing w:line="360" w:lineRule="auto"/>
              <w:rPr>
                <w:rFonts w:ascii="Century Gothic" w:hAnsi="Century Gothic"/>
                <w:b/>
                <w:sz w:val="23"/>
                <w:szCs w:val="23"/>
              </w:rPr>
            </w:pPr>
            <w:r w:rsidRPr="001C2872">
              <w:rPr>
                <w:rFonts w:ascii="Century Gothic" w:hAnsi="Century Gothic"/>
                <w:b/>
                <w:sz w:val="23"/>
                <w:szCs w:val="23"/>
              </w:rPr>
              <w:t>Est-il pertinent (peut-on s’en servir) ou non ? Pourquoi ?</w:t>
            </w:r>
          </w:p>
        </w:tc>
      </w:tr>
      <w:tr w:rsidR="001C2872" w:rsidTr="001C2872">
        <w:tc>
          <w:tcPr>
            <w:tcW w:w="1809" w:type="dxa"/>
          </w:tcPr>
          <w:p w:rsidR="001C2872" w:rsidRDefault="001C2872" w:rsidP="00C32F3C">
            <w:pPr>
              <w:autoSpaceDE w:val="0"/>
              <w:autoSpaceDN w:val="0"/>
              <w:adjustRightInd w:val="0"/>
              <w:spacing w:line="360" w:lineRule="auto"/>
              <w:rPr>
                <w:rFonts w:ascii="Century Gothic" w:hAnsi="Century Gothic"/>
                <w:sz w:val="23"/>
                <w:szCs w:val="23"/>
              </w:rPr>
            </w:pPr>
            <w:r>
              <w:rPr>
                <w:rFonts w:ascii="Century Gothic" w:hAnsi="Century Gothic"/>
                <w:sz w:val="23"/>
                <w:szCs w:val="23"/>
              </w:rPr>
              <w:t>Document 1</w:t>
            </w:r>
          </w:p>
        </w:tc>
        <w:tc>
          <w:tcPr>
            <w:tcW w:w="7572" w:type="dxa"/>
          </w:tcPr>
          <w:p w:rsidR="001C2872" w:rsidRPr="00AF28CD" w:rsidRDefault="000B4EEB"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Oui, art égyptien (monument) donc du Moyen-Orient</w:t>
            </w:r>
          </w:p>
          <w:p w:rsidR="001C2872" w:rsidRPr="00AF28CD" w:rsidRDefault="000B4EEB"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 xml:space="preserve">Forme pyramidale </w:t>
            </w:r>
          </w:p>
          <w:p w:rsidR="001C2872" w:rsidRPr="00AF28CD" w:rsidRDefault="001C2872" w:rsidP="00C32F3C">
            <w:pPr>
              <w:autoSpaceDE w:val="0"/>
              <w:autoSpaceDN w:val="0"/>
              <w:adjustRightInd w:val="0"/>
              <w:spacing w:line="360" w:lineRule="auto"/>
              <w:rPr>
                <w:rFonts w:ascii="Century Gothic" w:hAnsi="Century Gothic"/>
                <w:color w:val="FF0000"/>
                <w:sz w:val="8"/>
                <w:szCs w:val="8"/>
              </w:rPr>
            </w:pPr>
          </w:p>
        </w:tc>
      </w:tr>
      <w:tr w:rsidR="001C2872" w:rsidTr="001C2872">
        <w:tc>
          <w:tcPr>
            <w:tcW w:w="1809" w:type="dxa"/>
          </w:tcPr>
          <w:p w:rsidR="001C2872" w:rsidRDefault="001C2872" w:rsidP="00C32F3C">
            <w:pPr>
              <w:autoSpaceDE w:val="0"/>
              <w:autoSpaceDN w:val="0"/>
              <w:adjustRightInd w:val="0"/>
              <w:spacing w:line="360" w:lineRule="auto"/>
              <w:rPr>
                <w:rFonts w:ascii="Century Gothic" w:hAnsi="Century Gothic"/>
                <w:sz w:val="23"/>
                <w:szCs w:val="23"/>
              </w:rPr>
            </w:pPr>
            <w:r>
              <w:rPr>
                <w:rFonts w:ascii="Century Gothic" w:hAnsi="Century Gothic"/>
                <w:sz w:val="23"/>
                <w:szCs w:val="23"/>
              </w:rPr>
              <w:t>Document 2</w:t>
            </w:r>
          </w:p>
        </w:tc>
        <w:tc>
          <w:tcPr>
            <w:tcW w:w="7572" w:type="dxa"/>
          </w:tcPr>
          <w:p w:rsidR="000B4EEB" w:rsidRPr="00AF28CD" w:rsidRDefault="000B4EEB"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Oui, art mésopotamien (monument), donc du Moyen-Orient</w:t>
            </w:r>
          </w:p>
          <w:p w:rsidR="000B4EEB" w:rsidRPr="00AF28CD" w:rsidRDefault="000B4EEB"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Forme hélicoïdale (qui fait un peu penser à une pyramide)</w:t>
            </w:r>
          </w:p>
        </w:tc>
      </w:tr>
      <w:tr w:rsidR="001C2872" w:rsidTr="001C2872">
        <w:tc>
          <w:tcPr>
            <w:tcW w:w="1809" w:type="dxa"/>
          </w:tcPr>
          <w:p w:rsidR="001C2872" w:rsidRDefault="001C2872" w:rsidP="00C32F3C">
            <w:pPr>
              <w:autoSpaceDE w:val="0"/>
              <w:autoSpaceDN w:val="0"/>
              <w:adjustRightInd w:val="0"/>
              <w:spacing w:line="360" w:lineRule="auto"/>
              <w:rPr>
                <w:rFonts w:ascii="Century Gothic" w:hAnsi="Century Gothic"/>
                <w:sz w:val="23"/>
                <w:szCs w:val="23"/>
              </w:rPr>
            </w:pPr>
            <w:r>
              <w:rPr>
                <w:rFonts w:ascii="Century Gothic" w:hAnsi="Century Gothic"/>
                <w:sz w:val="23"/>
                <w:szCs w:val="23"/>
              </w:rPr>
              <w:t>Document 3</w:t>
            </w:r>
          </w:p>
        </w:tc>
        <w:tc>
          <w:tcPr>
            <w:tcW w:w="7572" w:type="dxa"/>
          </w:tcPr>
          <w:p w:rsidR="001C2872" w:rsidRPr="00AF28CD" w:rsidRDefault="001C2872" w:rsidP="00C32F3C">
            <w:pPr>
              <w:autoSpaceDE w:val="0"/>
              <w:autoSpaceDN w:val="0"/>
              <w:adjustRightInd w:val="0"/>
              <w:spacing w:line="360" w:lineRule="auto"/>
              <w:rPr>
                <w:rFonts w:ascii="Century Gothic" w:hAnsi="Century Gothic"/>
                <w:color w:val="FF0000"/>
                <w:sz w:val="8"/>
                <w:szCs w:val="8"/>
              </w:rPr>
            </w:pPr>
          </w:p>
          <w:p w:rsidR="001C2872" w:rsidRPr="00AF28CD" w:rsidRDefault="000B4EEB"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Oui, représentation d’un Sphinx, sorte de lion-dieu, Egypte</w:t>
            </w:r>
          </w:p>
          <w:p w:rsidR="001C2872" w:rsidRPr="00AF28CD" w:rsidRDefault="001C2872" w:rsidP="00C32F3C">
            <w:pPr>
              <w:autoSpaceDE w:val="0"/>
              <w:autoSpaceDN w:val="0"/>
              <w:adjustRightInd w:val="0"/>
              <w:spacing w:line="360" w:lineRule="auto"/>
              <w:rPr>
                <w:rFonts w:ascii="Century Gothic" w:hAnsi="Century Gothic"/>
                <w:color w:val="FF0000"/>
                <w:sz w:val="23"/>
                <w:szCs w:val="23"/>
              </w:rPr>
            </w:pPr>
          </w:p>
        </w:tc>
      </w:tr>
      <w:tr w:rsidR="001C2872" w:rsidTr="001C2872">
        <w:tc>
          <w:tcPr>
            <w:tcW w:w="1809" w:type="dxa"/>
          </w:tcPr>
          <w:p w:rsidR="001C2872" w:rsidRDefault="001C2872" w:rsidP="00C32F3C">
            <w:pPr>
              <w:autoSpaceDE w:val="0"/>
              <w:autoSpaceDN w:val="0"/>
              <w:adjustRightInd w:val="0"/>
              <w:spacing w:line="360" w:lineRule="auto"/>
              <w:rPr>
                <w:rFonts w:ascii="Century Gothic" w:hAnsi="Century Gothic"/>
                <w:sz w:val="23"/>
                <w:szCs w:val="23"/>
              </w:rPr>
            </w:pPr>
            <w:r>
              <w:rPr>
                <w:rFonts w:ascii="Century Gothic" w:hAnsi="Century Gothic"/>
                <w:sz w:val="23"/>
                <w:szCs w:val="23"/>
              </w:rPr>
              <w:t>Document 4</w:t>
            </w:r>
          </w:p>
        </w:tc>
        <w:tc>
          <w:tcPr>
            <w:tcW w:w="7572" w:type="dxa"/>
          </w:tcPr>
          <w:p w:rsidR="001C2872" w:rsidRPr="00AF28CD" w:rsidRDefault="001C2872" w:rsidP="00C32F3C">
            <w:pPr>
              <w:autoSpaceDE w:val="0"/>
              <w:autoSpaceDN w:val="0"/>
              <w:adjustRightInd w:val="0"/>
              <w:spacing w:line="360" w:lineRule="auto"/>
              <w:rPr>
                <w:rFonts w:ascii="Century Gothic" w:hAnsi="Century Gothic"/>
                <w:color w:val="FF0000"/>
                <w:sz w:val="8"/>
                <w:szCs w:val="8"/>
              </w:rPr>
            </w:pPr>
          </w:p>
          <w:p w:rsidR="001C2872" w:rsidRPr="00AF28CD" w:rsidRDefault="00C95C1D"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Oui, temple crétois, pas vraiment Moyen-Orient mais bonne époque et similitudes architecturales (colonnes)</w:t>
            </w:r>
          </w:p>
        </w:tc>
      </w:tr>
      <w:tr w:rsidR="001C2872" w:rsidTr="001C2872">
        <w:tc>
          <w:tcPr>
            <w:tcW w:w="1809" w:type="dxa"/>
          </w:tcPr>
          <w:p w:rsidR="001C2872" w:rsidRDefault="001C2872" w:rsidP="00C32F3C">
            <w:pPr>
              <w:autoSpaceDE w:val="0"/>
              <w:autoSpaceDN w:val="0"/>
              <w:adjustRightInd w:val="0"/>
              <w:spacing w:line="360" w:lineRule="auto"/>
              <w:rPr>
                <w:rFonts w:ascii="Century Gothic" w:hAnsi="Century Gothic"/>
                <w:sz w:val="23"/>
                <w:szCs w:val="23"/>
              </w:rPr>
            </w:pPr>
            <w:r>
              <w:rPr>
                <w:rFonts w:ascii="Century Gothic" w:hAnsi="Century Gothic"/>
                <w:sz w:val="23"/>
                <w:szCs w:val="23"/>
              </w:rPr>
              <w:t>Document 5</w:t>
            </w:r>
          </w:p>
        </w:tc>
        <w:tc>
          <w:tcPr>
            <w:tcW w:w="7572" w:type="dxa"/>
          </w:tcPr>
          <w:p w:rsidR="001C2872" w:rsidRPr="00AF28CD" w:rsidRDefault="001C2872" w:rsidP="00C32F3C">
            <w:pPr>
              <w:autoSpaceDE w:val="0"/>
              <w:autoSpaceDN w:val="0"/>
              <w:adjustRightInd w:val="0"/>
              <w:spacing w:line="360" w:lineRule="auto"/>
              <w:rPr>
                <w:rFonts w:ascii="Century Gothic" w:hAnsi="Century Gothic"/>
                <w:color w:val="FF0000"/>
                <w:sz w:val="8"/>
                <w:szCs w:val="8"/>
              </w:rPr>
            </w:pPr>
          </w:p>
          <w:p w:rsidR="001C2872" w:rsidRPr="00AF28CD" w:rsidRDefault="00C95C1D"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Oui, temple égyptien antique</w:t>
            </w:r>
            <w:r w:rsidR="00C90231" w:rsidRPr="00AF28CD">
              <w:rPr>
                <w:rFonts w:ascii="Century Gothic" w:hAnsi="Century Gothic"/>
                <w:color w:val="FF0000"/>
                <w:sz w:val="23"/>
                <w:szCs w:val="23"/>
              </w:rPr>
              <w:t>, très massif + colonnes</w:t>
            </w:r>
          </w:p>
          <w:p w:rsidR="001C2872" w:rsidRPr="00AF28CD" w:rsidRDefault="001C2872" w:rsidP="00C32F3C">
            <w:pPr>
              <w:autoSpaceDE w:val="0"/>
              <w:autoSpaceDN w:val="0"/>
              <w:adjustRightInd w:val="0"/>
              <w:spacing w:line="360" w:lineRule="auto"/>
              <w:rPr>
                <w:rFonts w:ascii="Century Gothic" w:hAnsi="Century Gothic"/>
                <w:color w:val="FF0000"/>
                <w:sz w:val="23"/>
                <w:szCs w:val="23"/>
              </w:rPr>
            </w:pPr>
          </w:p>
        </w:tc>
      </w:tr>
      <w:tr w:rsidR="001C2872" w:rsidTr="001C2872">
        <w:tc>
          <w:tcPr>
            <w:tcW w:w="1809" w:type="dxa"/>
          </w:tcPr>
          <w:p w:rsidR="001C2872" w:rsidRDefault="001C2872" w:rsidP="00C32F3C">
            <w:pPr>
              <w:autoSpaceDE w:val="0"/>
              <w:autoSpaceDN w:val="0"/>
              <w:adjustRightInd w:val="0"/>
              <w:spacing w:line="360" w:lineRule="auto"/>
              <w:rPr>
                <w:rFonts w:ascii="Century Gothic" w:hAnsi="Century Gothic"/>
                <w:sz w:val="23"/>
                <w:szCs w:val="23"/>
              </w:rPr>
            </w:pPr>
            <w:r>
              <w:rPr>
                <w:rFonts w:ascii="Century Gothic" w:hAnsi="Century Gothic"/>
                <w:sz w:val="23"/>
                <w:szCs w:val="23"/>
              </w:rPr>
              <w:t>Document 6</w:t>
            </w:r>
          </w:p>
        </w:tc>
        <w:tc>
          <w:tcPr>
            <w:tcW w:w="7572" w:type="dxa"/>
          </w:tcPr>
          <w:p w:rsidR="001C2872" w:rsidRPr="00AF28CD" w:rsidRDefault="001C2872" w:rsidP="00C32F3C">
            <w:pPr>
              <w:autoSpaceDE w:val="0"/>
              <w:autoSpaceDN w:val="0"/>
              <w:adjustRightInd w:val="0"/>
              <w:spacing w:line="360" w:lineRule="auto"/>
              <w:rPr>
                <w:rFonts w:ascii="Century Gothic" w:hAnsi="Century Gothic"/>
                <w:color w:val="FF0000"/>
                <w:sz w:val="8"/>
                <w:szCs w:val="8"/>
              </w:rPr>
            </w:pPr>
          </w:p>
          <w:p w:rsidR="001C2872" w:rsidRPr="00AF28CD" w:rsidRDefault="00C90231"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Oui, temple mésopotamien, points communs : massif, colonnes</w:t>
            </w:r>
          </w:p>
          <w:p w:rsidR="001C2872" w:rsidRPr="00AF28CD" w:rsidRDefault="001C2872" w:rsidP="00C32F3C">
            <w:pPr>
              <w:autoSpaceDE w:val="0"/>
              <w:autoSpaceDN w:val="0"/>
              <w:adjustRightInd w:val="0"/>
              <w:spacing w:line="360" w:lineRule="auto"/>
              <w:rPr>
                <w:rFonts w:ascii="Century Gothic" w:hAnsi="Century Gothic"/>
                <w:color w:val="FF0000"/>
                <w:sz w:val="23"/>
                <w:szCs w:val="23"/>
              </w:rPr>
            </w:pPr>
          </w:p>
        </w:tc>
      </w:tr>
      <w:tr w:rsidR="001C2872" w:rsidTr="001C2872">
        <w:tc>
          <w:tcPr>
            <w:tcW w:w="1809" w:type="dxa"/>
          </w:tcPr>
          <w:p w:rsidR="001C2872" w:rsidRDefault="001C2872" w:rsidP="00C32F3C">
            <w:pPr>
              <w:autoSpaceDE w:val="0"/>
              <w:autoSpaceDN w:val="0"/>
              <w:adjustRightInd w:val="0"/>
              <w:spacing w:line="360" w:lineRule="auto"/>
              <w:rPr>
                <w:rFonts w:ascii="Century Gothic" w:hAnsi="Century Gothic"/>
                <w:sz w:val="23"/>
                <w:szCs w:val="23"/>
              </w:rPr>
            </w:pPr>
            <w:r>
              <w:rPr>
                <w:rFonts w:ascii="Century Gothic" w:hAnsi="Century Gothic"/>
                <w:sz w:val="23"/>
                <w:szCs w:val="23"/>
              </w:rPr>
              <w:t>Document 7</w:t>
            </w:r>
          </w:p>
        </w:tc>
        <w:tc>
          <w:tcPr>
            <w:tcW w:w="7572" w:type="dxa"/>
          </w:tcPr>
          <w:p w:rsidR="001C2872" w:rsidRPr="00AF28CD" w:rsidRDefault="001C2872" w:rsidP="00C32F3C">
            <w:pPr>
              <w:autoSpaceDE w:val="0"/>
              <w:autoSpaceDN w:val="0"/>
              <w:adjustRightInd w:val="0"/>
              <w:spacing w:line="360" w:lineRule="auto"/>
              <w:rPr>
                <w:rFonts w:ascii="Century Gothic" w:hAnsi="Century Gothic"/>
                <w:color w:val="FF0000"/>
                <w:sz w:val="8"/>
                <w:szCs w:val="8"/>
              </w:rPr>
            </w:pPr>
          </w:p>
          <w:p w:rsidR="001C2872" w:rsidRPr="00AF28CD" w:rsidRDefault="00C95C1D"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Oui, écritures de trois civilisations antiques du Moyen-Orient ou à proximité</w:t>
            </w:r>
            <w:r w:rsidR="00C90231" w:rsidRPr="00AF28CD">
              <w:rPr>
                <w:rFonts w:ascii="Century Gothic" w:hAnsi="Century Gothic"/>
                <w:color w:val="FF0000"/>
                <w:sz w:val="23"/>
                <w:szCs w:val="23"/>
              </w:rPr>
              <w:t xml:space="preserve"> (Egypte, Mésopotamie, Crète</w:t>
            </w:r>
          </w:p>
          <w:p w:rsidR="00C90231" w:rsidRPr="00AF28CD" w:rsidRDefault="00C90231" w:rsidP="00C32F3C">
            <w:pPr>
              <w:autoSpaceDE w:val="0"/>
              <w:autoSpaceDN w:val="0"/>
              <w:adjustRightInd w:val="0"/>
              <w:spacing w:line="360" w:lineRule="auto"/>
              <w:rPr>
                <w:rFonts w:ascii="Century Gothic" w:hAnsi="Century Gothic"/>
                <w:color w:val="FF0000"/>
                <w:sz w:val="23"/>
                <w:szCs w:val="23"/>
              </w:rPr>
            </w:pPr>
            <w:r w:rsidRPr="00AF28CD">
              <w:rPr>
                <w:rFonts w:ascii="Century Gothic" w:hAnsi="Century Gothic"/>
                <w:color w:val="FF0000"/>
                <w:sz w:val="23"/>
                <w:szCs w:val="23"/>
              </w:rPr>
              <w:t>Ecritures en forme de symboles et d’objets</w:t>
            </w:r>
          </w:p>
        </w:tc>
      </w:tr>
    </w:tbl>
    <w:p w:rsidR="001C2872" w:rsidRDefault="001C2872" w:rsidP="00C32F3C">
      <w:pPr>
        <w:autoSpaceDE w:val="0"/>
        <w:autoSpaceDN w:val="0"/>
        <w:adjustRightInd w:val="0"/>
        <w:spacing w:after="0" w:line="360" w:lineRule="auto"/>
        <w:rPr>
          <w:rFonts w:ascii="Century Gothic" w:hAnsi="Century Gothic"/>
          <w:sz w:val="23"/>
          <w:szCs w:val="23"/>
        </w:rPr>
      </w:pPr>
    </w:p>
    <w:p w:rsidR="007B4DDA" w:rsidRPr="007B4DDA" w:rsidRDefault="001C2872" w:rsidP="007B4DDA">
      <w:pPr>
        <w:pStyle w:val="Paragraphedeliste"/>
        <w:numPr>
          <w:ilvl w:val="0"/>
          <w:numId w:val="12"/>
        </w:numPr>
        <w:autoSpaceDE w:val="0"/>
        <w:autoSpaceDN w:val="0"/>
        <w:adjustRightInd w:val="0"/>
        <w:spacing w:after="0" w:line="360" w:lineRule="auto"/>
        <w:rPr>
          <w:rFonts w:ascii="Century Gothic" w:hAnsi="Century Gothic" w:cs="Tahoma"/>
          <w:b/>
          <w:color w:val="000000"/>
          <w:sz w:val="23"/>
          <w:szCs w:val="23"/>
        </w:rPr>
      </w:pPr>
      <w:r w:rsidRPr="007B4DDA">
        <w:rPr>
          <w:rFonts w:ascii="Century Gothic" w:hAnsi="Century Gothic"/>
          <w:sz w:val="23"/>
          <w:szCs w:val="23"/>
        </w:rPr>
        <w:t>Exerc</w:t>
      </w:r>
      <w:r w:rsidR="00C90231">
        <w:rPr>
          <w:rFonts w:ascii="Century Gothic" w:hAnsi="Century Gothic"/>
          <w:sz w:val="23"/>
          <w:szCs w:val="23"/>
        </w:rPr>
        <w:t>ice de synthèse : réponds sous f</w:t>
      </w:r>
      <w:r w:rsidRPr="007B4DDA">
        <w:rPr>
          <w:rFonts w:ascii="Century Gothic" w:hAnsi="Century Gothic"/>
          <w:sz w:val="23"/>
          <w:szCs w:val="23"/>
        </w:rPr>
        <w:t xml:space="preserve">orme d’un court texte à la problématique «  </w:t>
      </w:r>
      <w:r w:rsidRPr="007B4DDA">
        <w:rPr>
          <w:rFonts w:ascii="Century Gothic" w:hAnsi="Century Gothic" w:cs="Tahoma"/>
          <w:b/>
          <w:color w:val="000000"/>
          <w:sz w:val="23"/>
          <w:szCs w:val="23"/>
        </w:rPr>
        <w:t>L’art et la religion dans les civilisations du Moyen-Orient : similitudes ou grandes divergences ?</w:t>
      </w:r>
      <w:r w:rsidR="007B4DDA" w:rsidRPr="007B4DDA">
        <w:rPr>
          <w:rFonts w:ascii="Century Gothic" w:hAnsi="Century Gothic" w:cs="Tahoma"/>
          <w:b/>
          <w:color w:val="000000"/>
          <w:sz w:val="23"/>
          <w:szCs w:val="23"/>
        </w:rPr>
        <w:t xml:space="preserve"> ». </w:t>
      </w:r>
      <w:r w:rsidR="007B4DDA" w:rsidRPr="007B4DDA">
        <w:rPr>
          <w:rFonts w:ascii="Century Gothic" w:hAnsi="Century Gothic" w:cs="Tahoma"/>
          <w:color w:val="000000"/>
          <w:sz w:val="23"/>
          <w:szCs w:val="23"/>
        </w:rPr>
        <w:t>Sois complet et justifie tes réponses.</w:t>
      </w:r>
    </w:p>
    <w:p w:rsidR="00AF28CD" w:rsidRDefault="000B4EEB" w:rsidP="00C32F3C">
      <w:pPr>
        <w:autoSpaceDE w:val="0"/>
        <w:autoSpaceDN w:val="0"/>
        <w:adjustRightInd w:val="0"/>
        <w:spacing w:after="0" w:line="360" w:lineRule="auto"/>
        <w:rPr>
          <w:rFonts w:ascii="Century Gothic" w:hAnsi="Century Gothic"/>
          <w:sz w:val="23"/>
          <w:szCs w:val="23"/>
        </w:rPr>
      </w:pPr>
      <w:r>
        <w:rPr>
          <w:rFonts w:ascii="Century Gothic" w:hAnsi="Century Gothic"/>
          <w:sz w:val="23"/>
          <w:szCs w:val="23"/>
        </w:rPr>
        <w:t>…………………………………………………………………………………………………………………………………………………………………………………………………………………………………………………………………………………………………………………………………………………………………………………………………………………………………………………………………………………………………………………………………………………………………………………………………………………………………………………………………………………………………………………………………………………………………………</w:t>
      </w:r>
    </w:p>
    <w:p w:rsidR="00B52266" w:rsidRDefault="00B52266" w:rsidP="00B52266">
      <w:pPr>
        <w:pStyle w:val="Paragraphedeliste"/>
        <w:numPr>
          <w:ilvl w:val="0"/>
          <w:numId w:val="12"/>
        </w:numPr>
        <w:autoSpaceDE w:val="0"/>
        <w:autoSpaceDN w:val="0"/>
        <w:adjustRightInd w:val="0"/>
        <w:spacing w:after="0" w:line="360" w:lineRule="auto"/>
        <w:rPr>
          <w:rFonts w:ascii="Century Gothic" w:hAnsi="Century Gothic"/>
          <w:sz w:val="23"/>
          <w:szCs w:val="23"/>
        </w:rPr>
      </w:pPr>
      <w:r w:rsidRPr="00B52266">
        <w:rPr>
          <w:rFonts w:ascii="Century Gothic" w:hAnsi="Century Gothic"/>
          <w:sz w:val="23"/>
          <w:szCs w:val="23"/>
        </w:rPr>
        <w:lastRenderedPageBreak/>
        <w:t>Et aujourd’hui, des traces de l’art</w:t>
      </w:r>
      <w:r>
        <w:rPr>
          <w:rFonts w:ascii="Century Gothic" w:hAnsi="Century Gothic"/>
          <w:sz w:val="23"/>
          <w:szCs w:val="23"/>
        </w:rPr>
        <w:t>, de la religion</w:t>
      </w:r>
      <w:r w:rsidRPr="00B52266">
        <w:rPr>
          <w:rFonts w:ascii="Century Gothic" w:hAnsi="Century Gothic"/>
          <w:sz w:val="23"/>
          <w:szCs w:val="23"/>
        </w:rPr>
        <w:t xml:space="preserve"> et de l’architecture du Moyen-Orient </w:t>
      </w:r>
      <w:r>
        <w:rPr>
          <w:rFonts w:ascii="Century Gothic" w:hAnsi="Century Gothic"/>
          <w:sz w:val="23"/>
          <w:szCs w:val="23"/>
        </w:rPr>
        <w:t>chez nous</w:t>
      </w:r>
      <w:r w:rsidRPr="00B52266">
        <w:rPr>
          <w:rFonts w:ascii="Century Gothic" w:hAnsi="Century Gothic"/>
          <w:sz w:val="23"/>
          <w:szCs w:val="23"/>
        </w:rPr>
        <w:t>?</w:t>
      </w:r>
    </w:p>
    <w:p w:rsidR="00B52266" w:rsidRPr="00B52266" w:rsidRDefault="00B52266" w:rsidP="00B52266">
      <w:pPr>
        <w:pStyle w:val="Paragraphedeliste"/>
        <w:autoSpaceDE w:val="0"/>
        <w:autoSpaceDN w:val="0"/>
        <w:adjustRightInd w:val="0"/>
        <w:spacing w:after="0" w:line="360" w:lineRule="auto"/>
        <w:rPr>
          <w:rFonts w:ascii="Century Gothic" w:hAnsi="Century Gothic"/>
          <w:sz w:val="23"/>
          <w:szCs w:val="23"/>
        </w:rPr>
      </w:pPr>
      <w:r>
        <w:rPr>
          <w:rFonts w:ascii="Century Gothic" w:hAnsi="Century Gothic"/>
          <w:sz w:val="23"/>
          <w:szCs w:val="23"/>
        </w:rPr>
        <w:t>Pour répondre à cette question, complète le tableau qui suit sur base des photographies ci-dessous et du reste du cours.</w:t>
      </w:r>
    </w:p>
    <w:p w:rsidR="00ED2125" w:rsidRDefault="00ED2125" w:rsidP="00C32F3C">
      <w:pPr>
        <w:autoSpaceDE w:val="0"/>
        <w:autoSpaceDN w:val="0"/>
        <w:adjustRightInd w:val="0"/>
        <w:spacing w:after="0" w:line="360" w:lineRule="auto"/>
        <w:rPr>
          <w:rFonts w:ascii="Century Gothic" w:hAnsi="Century Gothic"/>
          <w:sz w:val="23"/>
          <w:szCs w:val="23"/>
        </w:rPr>
      </w:pPr>
      <w:r>
        <w:rPr>
          <w:noProof/>
        </w:rPr>
        <w:drawing>
          <wp:inline distT="0" distB="0" distL="0" distR="0">
            <wp:extent cx="2409944" cy="2228850"/>
            <wp:effectExtent l="19050" t="0" r="9406" b="0"/>
            <wp:docPr id="11" name="Imag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6"/>
                    <a:srcRect/>
                    <a:stretch>
                      <a:fillRect/>
                    </a:stretch>
                  </pic:blipFill>
                  <pic:spPr bwMode="auto">
                    <a:xfrm>
                      <a:off x="0" y="0"/>
                      <a:ext cx="2409944" cy="2228850"/>
                    </a:xfrm>
                    <a:prstGeom prst="rect">
                      <a:avLst/>
                    </a:prstGeom>
                    <a:noFill/>
                    <a:ln w="9525">
                      <a:noFill/>
                      <a:miter lim="800000"/>
                      <a:headEnd/>
                      <a:tailEnd/>
                    </a:ln>
                  </pic:spPr>
                </pic:pic>
              </a:graphicData>
            </a:graphic>
          </wp:inline>
        </w:drawing>
      </w:r>
      <w:r>
        <w:rPr>
          <w:noProof/>
        </w:rPr>
        <w:drawing>
          <wp:inline distT="0" distB="0" distL="0" distR="0">
            <wp:extent cx="2841625" cy="1826760"/>
            <wp:effectExtent l="19050" t="0" r="0" b="0"/>
            <wp:docPr id="12" name="Image 4" descr="RÃ©sultat de recherche d'images pour &quot;pyramide du louv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Ã©sultat de recherche d'images pour &quot;pyramide du louvre&quot;"/>
                    <pic:cNvPicPr>
                      <a:picLocks noChangeAspect="1" noChangeArrowheads="1"/>
                    </pic:cNvPicPr>
                  </pic:nvPicPr>
                  <pic:blipFill>
                    <a:blip r:embed="rId27"/>
                    <a:srcRect/>
                    <a:stretch>
                      <a:fillRect/>
                    </a:stretch>
                  </pic:blipFill>
                  <pic:spPr bwMode="auto">
                    <a:xfrm>
                      <a:off x="0" y="0"/>
                      <a:ext cx="2839440" cy="1825355"/>
                    </a:xfrm>
                    <a:prstGeom prst="rect">
                      <a:avLst/>
                    </a:prstGeom>
                    <a:noFill/>
                    <a:ln w="9525">
                      <a:noFill/>
                      <a:miter lim="800000"/>
                      <a:headEnd/>
                      <a:tailEnd/>
                    </a:ln>
                  </pic:spPr>
                </pic:pic>
              </a:graphicData>
            </a:graphic>
          </wp:inline>
        </w:drawing>
      </w:r>
    </w:p>
    <w:p w:rsidR="00ED2125" w:rsidRDefault="00BC1DA7" w:rsidP="00C32F3C">
      <w:pPr>
        <w:autoSpaceDE w:val="0"/>
        <w:autoSpaceDN w:val="0"/>
        <w:adjustRightInd w:val="0"/>
        <w:spacing w:after="0" w:line="360" w:lineRule="auto"/>
        <w:rPr>
          <w:rFonts w:ascii="Century Gothic" w:hAnsi="Century Gothic"/>
          <w:sz w:val="18"/>
          <w:szCs w:val="18"/>
        </w:rPr>
      </w:pPr>
      <w:r>
        <w:rPr>
          <w:rFonts w:ascii="Century Gothic" w:hAnsi="Century Gothic"/>
          <w:sz w:val="18"/>
          <w:szCs w:val="18"/>
        </w:rPr>
        <w:t>1.</w:t>
      </w:r>
      <w:r w:rsidR="00ED2125" w:rsidRPr="00ED2125">
        <w:rPr>
          <w:rFonts w:ascii="Century Gothic" w:hAnsi="Century Gothic"/>
          <w:sz w:val="18"/>
          <w:szCs w:val="18"/>
        </w:rPr>
        <w:t>Temple d’Auguste et Livie, Vienne (France), I</w:t>
      </w:r>
      <w:r w:rsidR="00ED2125" w:rsidRPr="00ED2125">
        <w:rPr>
          <w:rFonts w:ascii="Century Gothic" w:hAnsi="Century Gothic"/>
          <w:sz w:val="18"/>
          <w:szCs w:val="18"/>
          <w:vertAlign w:val="superscript"/>
        </w:rPr>
        <w:t>e</w:t>
      </w:r>
      <w:r w:rsidR="00ED2125" w:rsidRPr="00ED2125">
        <w:rPr>
          <w:rFonts w:ascii="Century Gothic" w:hAnsi="Century Gothic"/>
          <w:sz w:val="18"/>
          <w:szCs w:val="18"/>
        </w:rPr>
        <w:t xml:space="preserve"> siècle.</w:t>
      </w:r>
      <w:r>
        <w:rPr>
          <w:rFonts w:ascii="Century Gothic" w:hAnsi="Century Gothic"/>
          <w:sz w:val="18"/>
          <w:szCs w:val="18"/>
        </w:rPr>
        <w:t>2.</w:t>
      </w:r>
      <w:r w:rsidR="00ED2125">
        <w:rPr>
          <w:rFonts w:ascii="Century Gothic" w:hAnsi="Century Gothic"/>
          <w:sz w:val="18"/>
          <w:szCs w:val="18"/>
        </w:rPr>
        <w:t>Le Louvre, de nos jours</w:t>
      </w:r>
    </w:p>
    <w:p w:rsidR="00ED2125" w:rsidRDefault="00ED2125" w:rsidP="00C32F3C">
      <w:pPr>
        <w:autoSpaceDE w:val="0"/>
        <w:autoSpaceDN w:val="0"/>
        <w:adjustRightInd w:val="0"/>
        <w:spacing w:after="0" w:line="360" w:lineRule="auto"/>
        <w:rPr>
          <w:rFonts w:ascii="Century Gothic" w:hAnsi="Century Gothic"/>
          <w:sz w:val="18"/>
          <w:szCs w:val="18"/>
        </w:rPr>
      </w:pPr>
      <w:r>
        <w:rPr>
          <w:noProof/>
        </w:rPr>
        <w:drawing>
          <wp:inline distT="0" distB="0" distL="0" distR="0">
            <wp:extent cx="2431684" cy="1609725"/>
            <wp:effectExtent l="19050" t="0" r="6716" b="0"/>
            <wp:docPr id="14" name="Image 7" descr="RÃ©sultat de recherche d'images pour &quot;tour de pi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tour de pise&quot;"/>
                    <pic:cNvPicPr>
                      <a:picLocks noChangeAspect="1" noChangeArrowheads="1"/>
                    </pic:cNvPicPr>
                  </pic:nvPicPr>
                  <pic:blipFill>
                    <a:blip r:embed="rId28" cstate="print"/>
                    <a:srcRect/>
                    <a:stretch>
                      <a:fillRect/>
                    </a:stretch>
                  </pic:blipFill>
                  <pic:spPr bwMode="auto">
                    <a:xfrm>
                      <a:off x="0" y="0"/>
                      <a:ext cx="2433143" cy="1610691"/>
                    </a:xfrm>
                    <a:prstGeom prst="rect">
                      <a:avLst/>
                    </a:prstGeom>
                    <a:noFill/>
                    <a:ln w="9525">
                      <a:noFill/>
                      <a:miter lim="800000"/>
                      <a:headEnd/>
                      <a:tailEnd/>
                    </a:ln>
                  </pic:spPr>
                </pic:pic>
              </a:graphicData>
            </a:graphic>
          </wp:inline>
        </w:drawing>
      </w:r>
      <w:r w:rsidR="00B52266">
        <w:rPr>
          <w:rFonts w:ascii="Century Gothic" w:hAnsi="Century Gothic"/>
          <w:noProof/>
          <w:sz w:val="18"/>
          <w:szCs w:val="18"/>
        </w:rPr>
        <w:drawing>
          <wp:inline distT="0" distB="0" distL="0" distR="0">
            <wp:extent cx="3314700" cy="1977520"/>
            <wp:effectExtent l="19050" t="0" r="0" b="0"/>
            <wp:docPr id="15" name="Image 10" descr="C:\Users\Martin\Desktop\Histoire ARC\3G\écri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tin\Desktop\Histoire ARC\3G\écritures.jpg"/>
                    <pic:cNvPicPr>
                      <a:picLocks noChangeAspect="1" noChangeArrowheads="1"/>
                    </pic:cNvPicPr>
                  </pic:nvPicPr>
                  <pic:blipFill>
                    <a:blip r:embed="rId29"/>
                    <a:srcRect/>
                    <a:stretch>
                      <a:fillRect/>
                    </a:stretch>
                  </pic:blipFill>
                  <pic:spPr bwMode="auto">
                    <a:xfrm>
                      <a:off x="0" y="0"/>
                      <a:ext cx="3314700" cy="1977520"/>
                    </a:xfrm>
                    <a:prstGeom prst="rect">
                      <a:avLst/>
                    </a:prstGeom>
                    <a:noFill/>
                    <a:ln w="9525">
                      <a:noFill/>
                      <a:miter lim="800000"/>
                      <a:headEnd/>
                      <a:tailEnd/>
                    </a:ln>
                  </pic:spPr>
                </pic:pic>
              </a:graphicData>
            </a:graphic>
          </wp:inline>
        </w:drawing>
      </w:r>
    </w:p>
    <w:p w:rsidR="00B52266" w:rsidRPr="005D0A17" w:rsidRDefault="00BC1DA7" w:rsidP="00C32F3C">
      <w:pPr>
        <w:autoSpaceDE w:val="0"/>
        <w:autoSpaceDN w:val="0"/>
        <w:adjustRightInd w:val="0"/>
        <w:spacing w:after="0" w:line="360" w:lineRule="auto"/>
        <w:rPr>
          <w:rFonts w:ascii="Century Gothic" w:hAnsi="Century Gothic"/>
          <w:sz w:val="18"/>
          <w:szCs w:val="18"/>
        </w:rPr>
      </w:pPr>
      <w:r>
        <w:rPr>
          <w:rFonts w:ascii="Century Gothic" w:hAnsi="Century Gothic"/>
          <w:sz w:val="18"/>
          <w:szCs w:val="18"/>
        </w:rPr>
        <w:t>3.</w:t>
      </w:r>
      <w:r w:rsidR="00ED2125">
        <w:rPr>
          <w:rFonts w:ascii="Century Gothic" w:hAnsi="Century Gothic"/>
          <w:sz w:val="18"/>
          <w:szCs w:val="18"/>
        </w:rPr>
        <w:t>Tour de Pise, 1173.</w:t>
      </w:r>
      <w:r>
        <w:rPr>
          <w:rFonts w:ascii="Century Gothic" w:hAnsi="Century Gothic"/>
          <w:sz w:val="18"/>
          <w:szCs w:val="18"/>
        </w:rPr>
        <w:t>4.</w:t>
      </w:r>
      <w:r w:rsidR="00B52266">
        <w:rPr>
          <w:rFonts w:ascii="Century Gothic" w:hAnsi="Century Gothic"/>
          <w:sz w:val="18"/>
          <w:szCs w:val="18"/>
        </w:rPr>
        <w:t>Les origines des écritures</w:t>
      </w:r>
    </w:p>
    <w:tbl>
      <w:tblPr>
        <w:tblStyle w:val="Grilledutableau"/>
        <w:tblW w:w="10065" w:type="dxa"/>
        <w:tblInd w:w="-176" w:type="dxa"/>
        <w:tblLook w:val="04A0"/>
      </w:tblPr>
      <w:tblGrid>
        <w:gridCol w:w="1135"/>
        <w:gridCol w:w="4394"/>
        <w:gridCol w:w="4536"/>
      </w:tblGrid>
      <w:tr w:rsidR="00B52266" w:rsidTr="005D0A17">
        <w:tc>
          <w:tcPr>
            <w:tcW w:w="1135" w:type="dxa"/>
          </w:tcPr>
          <w:p w:rsidR="00B52266" w:rsidRDefault="00B52266" w:rsidP="00C32F3C">
            <w:pPr>
              <w:autoSpaceDE w:val="0"/>
              <w:autoSpaceDN w:val="0"/>
              <w:adjustRightInd w:val="0"/>
              <w:spacing w:line="360" w:lineRule="auto"/>
              <w:rPr>
                <w:rFonts w:ascii="Century Gothic" w:hAnsi="Century Gothic"/>
                <w:sz w:val="18"/>
                <w:szCs w:val="18"/>
              </w:rPr>
            </w:pPr>
          </w:p>
        </w:tc>
        <w:tc>
          <w:tcPr>
            <w:tcW w:w="4394" w:type="dxa"/>
          </w:tcPr>
          <w:p w:rsidR="00B52266" w:rsidRPr="005D0A17" w:rsidRDefault="00B52266" w:rsidP="00C32F3C">
            <w:pPr>
              <w:autoSpaceDE w:val="0"/>
              <w:autoSpaceDN w:val="0"/>
              <w:adjustRightInd w:val="0"/>
              <w:spacing w:line="360" w:lineRule="auto"/>
              <w:rPr>
                <w:rFonts w:ascii="Century Gothic" w:hAnsi="Century Gothic"/>
                <w:sz w:val="24"/>
                <w:szCs w:val="24"/>
              </w:rPr>
            </w:pPr>
            <w:r w:rsidRPr="005D0A17">
              <w:rPr>
                <w:rFonts w:ascii="Century Gothic" w:hAnsi="Century Gothic"/>
                <w:sz w:val="24"/>
                <w:szCs w:val="24"/>
              </w:rPr>
              <w:t>Similitude avec le Moyen-Orient ?</w:t>
            </w:r>
            <w:r w:rsidR="005D0A17" w:rsidRPr="005D0A17">
              <w:rPr>
                <w:rFonts w:ascii="Century Gothic" w:hAnsi="Century Gothic"/>
                <w:sz w:val="24"/>
                <w:szCs w:val="24"/>
              </w:rPr>
              <w:t xml:space="preserve"> Justifie.</w:t>
            </w:r>
          </w:p>
        </w:tc>
        <w:tc>
          <w:tcPr>
            <w:tcW w:w="4536" w:type="dxa"/>
          </w:tcPr>
          <w:p w:rsidR="00B52266" w:rsidRPr="005D0A17" w:rsidRDefault="00B52266" w:rsidP="00C32F3C">
            <w:pPr>
              <w:autoSpaceDE w:val="0"/>
              <w:autoSpaceDN w:val="0"/>
              <w:adjustRightInd w:val="0"/>
              <w:spacing w:line="360" w:lineRule="auto"/>
              <w:rPr>
                <w:rFonts w:ascii="Century Gothic" w:hAnsi="Century Gothic"/>
                <w:sz w:val="24"/>
                <w:szCs w:val="24"/>
              </w:rPr>
            </w:pPr>
            <w:r w:rsidRPr="005D0A17">
              <w:rPr>
                <w:rFonts w:ascii="Century Gothic" w:hAnsi="Century Gothic"/>
                <w:sz w:val="24"/>
                <w:szCs w:val="24"/>
              </w:rPr>
              <w:t>Si oui, quelle conclusion peux-tu en tirer ?</w:t>
            </w:r>
          </w:p>
        </w:tc>
      </w:tr>
      <w:tr w:rsidR="00B52266" w:rsidTr="005D0A17">
        <w:tc>
          <w:tcPr>
            <w:tcW w:w="1135" w:type="dxa"/>
          </w:tcPr>
          <w:p w:rsidR="00B52266" w:rsidRPr="00B52266" w:rsidRDefault="00B52266" w:rsidP="00C32F3C">
            <w:pPr>
              <w:autoSpaceDE w:val="0"/>
              <w:autoSpaceDN w:val="0"/>
              <w:adjustRightInd w:val="0"/>
              <w:spacing w:line="360" w:lineRule="auto"/>
              <w:rPr>
                <w:rFonts w:ascii="Century Gothic" w:hAnsi="Century Gothic"/>
                <w:sz w:val="24"/>
                <w:szCs w:val="24"/>
              </w:rPr>
            </w:pPr>
            <w:r w:rsidRPr="00B52266">
              <w:rPr>
                <w:rFonts w:ascii="Century Gothic" w:hAnsi="Century Gothic"/>
                <w:sz w:val="24"/>
                <w:szCs w:val="24"/>
              </w:rPr>
              <w:t>Photo 1</w:t>
            </w:r>
          </w:p>
        </w:tc>
        <w:tc>
          <w:tcPr>
            <w:tcW w:w="4394" w:type="dxa"/>
          </w:tcPr>
          <w:p w:rsidR="00B52266" w:rsidRPr="005D0A17" w:rsidRDefault="00B52266" w:rsidP="00C32F3C">
            <w:pPr>
              <w:autoSpaceDE w:val="0"/>
              <w:autoSpaceDN w:val="0"/>
              <w:adjustRightInd w:val="0"/>
              <w:spacing w:line="360" w:lineRule="auto"/>
              <w:rPr>
                <w:rFonts w:ascii="Century Gothic" w:hAnsi="Century Gothic"/>
                <w:sz w:val="24"/>
                <w:szCs w:val="24"/>
              </w:rPr>
            </w:pPr>
          </w:p>
          <w:p w:rsidR="005D0A17" w:rsidRPr="005D0A17" w:rsidRDefault="005D0A17" w:rsidP="00C32F3C">
            <w:pPr>
              <w:autoSpaceDE w:val="0"/>
              <w:autoSpaceDN w:val="0"/>
              <w:adjustRightInd w:val="0"/>
              <w:spacing w:line="360" w:lineRule="auto"/>
              <w:rPr>
                <w:rFonts w:ascii="Century Gothic" w:hAnsi="Century Gothic"/>
                <w:sz w:val="28"/>
                <w:szCs w:val="28"/>
              </w:rPr>
            </w:pPr>
          </w:p>
        </w:tc>
        <w:tc>
          <w:tcPr>
            <w:tcW w:w="4536" w:type="dxa"/>
          </w:tcPr>
          <w:p w:rsidR="00B52266" w:rsidRDefault="00B52266" w:rsidP="00C32F3C">
            <w:pPr>
              <w:autoSpaceDE w:val="0"/>
              <w:autoSpaceDN w:val="0"/>
              <w:adjustRightInd w:val="0"/>
              <w:spacing w:line="360" w:lineRule="auto"/>
              <w:rPr>
                <w:rFonts w:ascii="Century Gothic" w:hAnsi="Century Gothic"/>
                <w:sz w:val="18"/>
                <w:szCs w:val="18"/>
              </w:rPr>
            </w:pPr>
          </w:p>
        </w:tc>
      </w:tr>
      <w:tr w:rsidR="00B52266" w:rsidTr="005D0A17">
        <w:tc>
          <w:tcPr>
            <w:tcW w:w="1135" w:type="dxa"/>
          </w:tcPr>
          <w:p w:rsidR="00B52266" w:rsidRPr="00B52266" w:rsidRDefault="00B52266" w:rsidP="00C32F3C">
            <w:pPr>
              <w:autoSpaceDE w:val="0"/>
              <w:autoSpaceDN w:val="0"/>
              <w:adjustRightInd w:val="0"/>
              <w:spacing w:line="360" w:lineRule="auto"/>
              <w:rPr>
                <w:rFonts w:ascii="Century Gothic" w:hAnsi="Century Gothic"/>
                <w:sz w:val="24"/>
                <w:szCs w:val="24"/>
              </w:rPr>
            </w:pPr>
            <w:r w:rsidRPr="00B52266">
              <w:rPr>
                <w:rFonts w:ascii="Century Gothic" w:hAnsi="Century Gothic"/>
                <w:sz w:val="24"/>
                <w:szCs w:val="24"/>
              </w:rPr>
              <w:t>Photo 2</w:t>
            </w:r>
          </w:p>
        </w:tc>
        <w:tc>
          <w:tcPr>
            <w:tcW w:w="4394" w:type="dxa"/>
          </w:tcPr>
          <w:p w:rsidR="00B52266" w:rsidRPr="005D0A17" w:rsidRDefault="00B52266" w:rsidP="00C32F3C">
            <w:pPr>
              <w:autoSpaceDE w:val="0"/>
              <w:autoSpaceDN w:val="0"/>
              <w:adjustRightInd w:val="0"/>
              <w:spacing w:line="360" w:lineRule="auto"/>
              <w:rPr>
                <w:rFonts w:ascii="Century Gothic" w:hAnsi="Century Gothic"/>
                <w:sz w:val="26"/>
                <w:szCs w:val="26"/>
              </w:rPr>
            </w:pPr>
          </w:p>
          <w:p w:rsidR="005D0A17" w:rsidRPr="005D0A17" w:rsidRDefault="005D0A17" w:rsidP="00C32F3C">
            <w:pPr>
              <w:autoSpaceDE w:val="0"/>
              <w:autoSpaceDN w:val="0"/>
              <w:adjustRightInd w:val="0"/>
              <w:spacing w:line="360" w:lineRule="auto"/>
              <w:rPr>
                <w:rFonts w:ascii="Century Gothic" w:hAnsi="Century Gothic"/>
                <w:sz w:val="26"/>
                <w:szCs w:val="26"/>
              </w:rPr>
            </w:pPr>
          </w:p>
        </w:tc>
        <w:tc>
          <w:tcPr>
            <w:tcW w:w="4536" w:type="dxa"/>
          </w:tcPr>
          <w:p w:rsidR="00B52266" w:rsidRDefault="00B52266" w:rsidP="00C32F3C">
            <w:pPr>
              <w:autoSpaceDE w:val="0"/>
              <w:autoSpaceDN w:val="0"/>
              <w:adjustRightInd w:val="0"/>
              <w:spacing w:line="360" w:lineRule="auto"/>
              <w:rPr>
                <w:rFonts w:ascii="Century Gothic" w:hAnsi="Century Gothic"/>
                <w:sz w:val="18"/>
                <w:szCs w:val="18"/>
              </w:rPr>
            </w:pPr>
          </w:p>
        </w:tc>
      </w:tr>
      <w:tr w:rsidR="00B52266" w:rsidTr="005D0A17">
        <w:tc>
          <w:tcPr>
            <w:tcW w:w="1135" w:type="dxa"/>
          </w:tcPr>
          <w:p w:rsidR="00B52266" w:rsidRPr="00B52266" w:rsidRDefault="00B52266" w:rsidP="00C32F3C">
            <w:pPr>
              <w:autoSpaceDE w:val="0"/>
              <w:autoSpaceDN w:val="0"/>
              <w:adjustRightInd w:val="0"/>
              <w:spacing w:line="360" w:lineRule="auto"/>
              <w:rPr>
                <w:rFonts w:ascii="Century Gothic" w:hAnsi="Century Gothic"/>
                <w:sz w:val="24"/>
                <w:szCs w:val="24"/>
              </w:rPr>
            </w:pPr>
            <w:r w:rsidRPr="00B52266">
              <w:rPr>
                <w:rFonts w:ascii="Century Gothic" w:hAnsi="Century Gothic"/>
                <w:sz w:val="24"/>
                <w:szCs w:val="24"/>
              </w:rPr>
              <w:t xml:space="preserve">Photo 3 </w:t>
            </w:r>
          </w:p>
        </w:tc>
        <w:tc>
          <w:tcPr>
            <w:tcW w:w="4394" w:type="dxa"/>
          </w:tcPr>
          <w:p w:rsidR="00B52266" w:rsidRPr="005D0A17" w:rsidRDefault="00B52266" w:rsidP="00C32F3C">
            <w:pPr>
              <w:autoSpaceDE w:val="0"/>
              <w:autoSpaceDN w:val="0"/>
              <w:adjustRightInd w:val="0"/>
              <w:spacing w:line="360" w:lineRule="auto"/>
              <w:rPr>
                <w:rFonts w:ascii="Century Gothic" w:hAnsi="Century Gothic"/>
                <w:sz w:val="26"/>
                <w:szCs w:val="26"/>
              </w:rPr>
            </w:pPr>
          </w:p>
          <w:p w:rsidR="005D0A17" w:rsidRPr="005D0A17" w:rsidRDefault="005D0A17" w:rsidP="00C32F3C">
            <w:pPr>
              <w:autoSpaceDE w:val="0"/>
              <w:autoSpaceDN w:val="0"/>
              <w:adjustRightInd w:val="0"/>
              <w:spacing w:line="360" w:lineRule="auto"/>
              <w:rPr>
                <w:rFonts w:ascii="Century Gothic" w:hAnsi="Century Gothic"/>
                <w:sz w:val="26"/>
                <w:szCs w:val="26"/>
              </w:rPr>
            </w:pPr>
          </w:p>
        </w:tc>
        <w:tc>
          <w:tcPr>
            <w:tcW w:w="4536" w:type="dxa"/>
          </w:tcPr>
          <w:p w:rsidR="00B52266" w:rsidRDefault="00B52266" w:rsidP="00C32F3C">
            <w:pPr>
              <w:autoSpaceDE w:val="0"/>
              <w:autoSpaceDN w:val="0"/>
              <w:adjustRightInd w:val="0"/>
              <w:spacing w:line="360" w:lineRule="auto"/>
              <w:rPr>
                <w:rFonts w:ascii="Century Gothic" w:hAnsi="Century Gothic"/>
                <w:sz w:val="18"/>
                <w:szCs w:val="18"/>
              </w:rPr>
            </w:pPr>
          </w:p>
        </w:tc>
      </w:tr>
      <w:tr w:rsidR="00B52266" w:rsidTr="005D0A17">
        <w:tc>
          <w:tcPr>
            <w:tcW w:w="1135" w:type="dxa"/>
          </w:tcPr>
          <w:p w:rsidR="00B52266" w:rsidRPr="00B52266" w:rsidRDefault="00B52266" w:rsidP="00C32F3C">
            <w:pPr>
              <w:autoSpaceDE w:val="0"/>
              <w:autoSpaceDN w:val="0"/>
              <w:adjustRightInd w:val="0"/>
              <w:spacing w:line="360" w:lineRule="auto"/>
              <w:rPr>
                <w:rFonts w:ascii="Century Gothic" w:hAnsi="Century Gothic"/>
                <w:sz w:val="24"/>
                <w:szCs w:val="24"/>
              </w:rPr>
            </w:pPr>
            <w:r w:rsidRPr="00B52266">
              <w:rPr>
                <w:rFonts w:ascii="Century Gothic" w:hAnsi="Century Gothic"/>
                <w:sz w:val="24"/>
                <w:szCs w:val="24"/>
              </w:rPr>
              <w:t xml:space="preserve">Photo 4 </w:t>
            </w:r>
          </w:p>
        </w:tc>
        <w:tc>
          <w:tcPr>
            <w:tcW w:w="4394" w:type="dxa"/>
          </w:tcPr>
          <w:p w:rsidR="00B52266" w:rsidRPr="005D0A17" w:rsidRDefault="00B52266" w:rsidP="00C32F3C">
            <w:pPr>
              <w:autoSpaceDE w:val="0"/>
              <w:autoSpaceDN w:val="0"/>
              <w:adjustRightInd w:val="0"/>
              <w:spacing w:line="360" w:lineRule="auto"/>
              <w:rPr>
                <w:rFonts w:ascii="Century Gothic" w:hAnsi="Century Gothic"/>
                <w:sz w:val="30"/>
                <w:szCs w:val="30"/>
              </w:rPr>
            </w:pPr>
          </w:p>
          <w:p w:rsidR="005D0A17" w:rsidRPr="005D0A17" w:rsidRDefault="005D0A17" w:rsidP="00C32F3C">
            <w:pPr>
              <w:autoSpaceDE w:val="0"/>
              <w:autoSpaceDN w:val="0"/>
              <w:adjustRightInd w:val="0"/>
              <w:spacing w:line="360" w:lineRule="auto"/>
              <w:rPr>
                <w:rFonts w:ascii="Century Gothic" w:hAnsi="Century Gothic"/>
              </w:rPr>
            </w:pPr>
          </w:p>
        </w:tc>
        <w:tc>
          <w:tcPr>
            <w:tcW w:w="4536" w:type="dxa"/>
          </w:tcPr>
          <w:p w:rsidR="00B52266" w:rsidRDefault="00B52266" w:rsidP="00C32F3C">
            <w:pPr>
              <w:autoSpaceDE w:val="0"/>
              <w:autoSpaceDN w:val="0"/>
              <w:adjustRightInd w:val="0"/>
              <w:spacing w:line="360" w:lineRule="auto"/>
              <w:rPr>
                <w:rFonts w:ascii="Century Gothic" w:hAnsi="Century Gothic"/>
                <w:sz w:val="18"/>
                <w:szCs w:val="18"/>
              </w:rPr>
            </w:pPr>
          </w:p>
        </w:tc>
      </w:tr>
    </w:tbl>
    <w:p w:rsidR="00367DB2" w:rsidRDefault="00367DB2" w:rsidP="00367DB2">
      <w:pPr>
        <w:pStyle w:val="Paragraphedeliste"/>
        <w:numPr>
          <w:ilvl w:val="0"/>
          <w:numId w:val="3"/>
        </w:numPr>
        <w:autoSpaceDE w:val="0"/>
        <w:autoSpaceDN w:val="0"/>
        <w:adjustRightInd w:val="0"/>
        <w:spacing w:after="0" w:line="360" w:lineRule="auto"/>
        <w:rPr>
          <w:rFonts w:ascii="Century Gothic" w:hAnsi="Century Gothic"/>
          <w:b/>
          <w:sz w:val="25"/>
          <w:szCs w:val="25"/>
        </w:rPr>
      </w:pPr>
      <w:r>
        <w:rPr>
          <w:rFonts w:ascii="Century Gothic" w:hAnsi="Century Gothic"/>
          <w:b/>
          <w:sz w:val="25"/>
          <w:szCs w:val="25"/>
        </w:rPr>
        <w:lastRenderedPageBreak/>
        <w:t>Réponds aux courtes questions ci-dessous</w:t>
      </w:r>
    </w:p>
    <w:p w:rsidR="00367DB2" w:rsidRPr="00906C92" w:rsidRDefault="00367DB2" w:rsidP="00906C92">
      <w:pPr>
        <w:pStyle w:val="Paragraphedeliste"/>
        <w:numPr>
          <w:ilvl w:val="0"/>
          <w:numId w:val="13"/>
        </w:numPr>
        <w:autoSpaceDE w:val="0"/>
        <w:autoSpaceDN w:val="0"/>
        <w:adjustRightInd w:val="0"/>
        <w:spacing w:after="0" w:line="360" w:lineRule="auto"/>
        <w:rPr>
          <w:rFonts w:ascii="Century Gothic" w:hAnsi="Century Gothic"/>
        </w:rPr>
      </w:pPr>
      <w:r w:rsidRPr="00906C92">
        <w:rPr>
          <w:rFonts w:ascii="Century Gothic" w:hAnsi="Century Gothic"/>
        </w:rPr>
        <w:t xml:space="preserve">Je suis </w:t>
      </w:r>
      <w:r w:rsidR="00906C92" w:rsidRPr="00906C92">
        <w:rPr>
          <w:rFonts w:ascii="Century Gothic" w:hAnsi="Century Gothic"/>
        </w:rPr>
        <w:t>un mouchkinou. Je proviens de………………………….</w:t>
      </w:r>
    </w:p>
    <w:p w:rsidR="00906C92" w:rsidRPr="00906C92" w:rsidRDefault="00906C92" w:rsidP="00906C92">
      <w:pPr>
        <w:pStyle w:val="Paragraphedeliste"/>
        <w:numPr>
          <w:ilvl w:val="0"/>
          <w:numId w:val="13"/>
        </w:numPr>
        <w:autoSpaceDE w:val="0"/>
        <w:autoSpaceDN w:val="0"/>
        <w:adjustRightInd w:val="0"/>
        <w:spacing w:after="0" w:line="360" w:lineRule="auto"/>
        <w:rPr>
          <w:rFonts w:ascii="Century Gothic" w:hAnsi="Century Gothic"/>
        </w:rPr>
      </w:pPr>
      <w:r w:rsidRPr="00906C92">
        <w:rPr>
          <w:rFonts w:ascii="Century Gothic" w:hAnsi="Century Gothic"/>
        </w:rPr>
        <w:t xml:space="preserve">Avec le crétois et les hiéroglyphes, quelle est la troisième grande écriture de cette région ?  </w:t>
      </w:r>
      <w:r w:rsidRPr="00906C92">
        <w:rPr>
          <w:rFonts w:ascii="Century Gothic" w:hAnsi="Century Gothic"/>
          <w:color w:val="FF0000"/>
        </w:rPr>
        <w:t>L’écriture cunéïforme</w:t>
      </w:r>
    </w:p>
    <w:p w:rsidR="00906C92" w:rsidRPr="00906C92" w:rsidRDefault="00906C92" w:rsidP="00906C92">
      <w:pPr>
        <w:pStyle w:val="Paragraphedeliste"/>
        <w:numPr>
          <w:ilvl w:val="0"/>
          <w:numId w:val="13"/>
        </w:numPr>
        <w:autoSpaceDE w:val="0"/>
        <w:autoSpaceDN w:val="0"/>
        <w:adjustRightInd w:val="0"/>
        <w:spacing w:after="0" w:line="360" w:lineRule="auto"/>
        <w:rPr>
          <w:rFonts w:ascii="Century Gothic" w:hAnsi="Century Gothic"/>
        </w:rPr>
      </w:pPr>
      <w:r>
        <w:rPr>
          <w:rFonts w:ascii="Century Gothic" w:hAnsi="Century Gothic"/>
        </w:rPr>
        <w:t xml:space="preserve">Quel sont les deux éléments essentiels du développement de l’agriculture au Moyen-Orient ? </w:t>
      </w:r>
      <w:r>
        <w:rPr>
          <w:rFonts w:ascii="Century Gothic" w:hAnsi="Century Gothic"/>
          <w:color w:val="FF0000"/>
        </w:rPr>
        <w:t>L’eau et le limon fertile amené par les fleuves</w:t>
      </w:r>
    </w:p>
    <w:p w:rsidR="00906C92" w:rsidRPr="00841617" w:rsidRDefault="00906C92" w:rsidP="00906C92">
      <w:pPr>
        <w:pStyle w:val="Paragraphedeliste"/>
        <w:numPr>
          <w:ilvl w:val="0"/>
          <w:numId w:val="13"/>
        </w:numPr>
        <w:autoSpaceDE w:val="0"/>
        <w:autoSpaceDN w:val="0"/>
        <w:adjustRightInd w:val="0"/>
        <w:spacing w:after="0" w:line="360" w:lineRule="auto"/>
        <w:rPr>
          <w:rFonts w:ascii="Century Gothic" w:hAnsi="Century Gothic"/>
        </w:rPr>
      </w:pPr>
      <w:r>
        <w:rPr>
          <w:rFonts w:ascii="Century Gothic" w:hAnsi="Century Gothic"/>
        </w:rPr>
        <w:t xml:space="preserve">Que signifie le terme « Mésopotamie » ? </w:t>
      </w:r>
      <w:r>
        <w:rPr>
          <w:rFonts w:ascii="Century Gothic" w:hAnsi="Century Gothic"/>
          <w:color w:val="FF0000"/>
        </w:rPr>
        <w:t>Entre les fleuves (Tigre et Euphrate)</w:t>
      </w:r>
    </w:p>
    <w:p w:rsidR="00841617" w:rsidRPr="00906C92" w:rsidRDefault="00841617" w:rsidP="00906C92">
      <w:pPr>
        <w:pStyle w:val="Paragraphedeliste"/>
        <w:numPr>
          <w:ilvl w:val="0"/>
          <w:numId w:val="13"/>
        </w:numPr>
        <w:autoSpaceDE w:val="0"/>
        <w:autoSpaceDN w:val="0"/>
        <w:adjustRightInd w:val="0"/>
        <w:spacing w:after="0" w:line="360" w:lineRule="auto"/>
        <w:rPr>
          <w:rFonts w:ascii="Century Gothic" w:hAnsi="Century Gothic"/>
        </w:rPr>
      </w:pPr>
      <w:r>
        <w:rPr>
          <w:rFonts w:ascii="Century Gothic" w:hAnsi="Century Gothic"/>
        </w:rPr>
        <w:t>Cite 3 éléments différents hérités du Moyen-Orient antique en Europe</w:t>
      </w:r>
    </w:p>
    <w:p w:rsidR="00906C92" w:rsidRPr="00906C92" w:rsidRDefault="00841617" w:rsidP="00367DB2">
      <w:pPr>
        <w:autoSpaceDE w:val="0"/>
        <w:autoSpaceDN w:val="0"/>
        <w:adjustRightInd w:val="0"/>
        <w:spacing w:after="0" w:line="360" w:lineRule="auto"/>
        <w:rPr>
          <w:rFonts w:ascii="Century Gothic" w:hAnsi="Century Gothic"/>
          <w:color w:val="FF0000"/>
        </w:rPr>
      </w:pPr>
      <w:r>
        <w:rPr>
          <w:rFonts w:ascii="Century Gothic" w:hAnsi="Century Gothic"/>
          <w:color w:val="FF0000"/>
        </w:rPr>
        <w:t>-……………………………………     - …………………………………   - .……………………………</w:t>
      </w:r>
    </w:p>
    <w:p w:rsidR="00906C92" w:rsidRPr="00367DB2" w:rsidRDefault="00822FD7" w:rsidP="00367DB2">
      <w:pPr>
        <w:autoSpaceDE w:val="0"/>
        <w:autoSpaceDN w:val="0"/>
        <w:adjustRightInd w:val="0"/>
        <w:spacing w:after="0" w:line="360" w:lineRule="auto"/>
        <w:rPr>
          <w:rFonts w:ascii="Century Gothic" w:hAnsi="Century Gothic"/>
        </w:rPr>
      </w:pPr>
      <w:r>
        <w:rPr>
          <w:rFonts w:ascii="Century Gothic" w:hAnsi="Century Gothic"/>
          <w:noProof/>
        </w:rPr>
        <w:pict>
          <v:roundrect id="_x0000_s1046" style="position:absolute;margin-left:-14.2pt;margin-top:15pt;width:498.75pt;height:330.75pt;z-index:251679744" arcsize="10923f" fillcolor="#0070c0">
            <v:fill opacity="13107f"/>
          </v:roundrect>
        </w:pict>
      </w:r>
    </w:p>
    <w:p w:rsidR="00B52266" w:rsidRDefault="00367DB2" w:rsidP="00367DB2">
      <w:pPr>
        <w:pStyle w:val="Paragraphedeliste"/>
        <w:numPr>
          <w:ilvl w:val="0"/>
          <w:numId w:val="3"/>
        </w:numPr>
        <w:autoSpaceDE w:val="0"/>
        <w:autoSpaceDN w:val="0"/>
        <w:adjustRightInd w:val="0"/>
        <w:spacing w:after="0" w:line="360" w:lineRule="auto"/>
        <w:rPr>
          <w:rFonts w:ascii="Century Gothic" w:hAnsi="Century Gothic"/>
          <w:b/>
          <w:sz w:val="25"/>
          <w:szCs w:val="25"/>
        </w:rPr>
      </w:pPr>
      <w:r w:rsidRPr="00367DB2">
        <w:rPr>
          <w:rFonts w:ascii="Century Gothic" w:hAnsi="Century Gothic"/>
          <w:b/>
          <w:sz w:val="25"/>
          <w:szCs w:val="25"/>
        </w:rPr>
        <w:t>Synthèse et informations importantes du premier chapitre : « L’héritage des civilisations du Moyen-Orient ».</w:t>
      </w:r>
    </w:p>
    <w:p w:rsidR="008D5DDC" w:rsidRDefault="008D5DDC" w:rsidP="00367DB2">
      <w:pPr>
        <w:autoSpaceDE w:val="0"/>
        <w:autoSpaceDN w:val="0"/>
        <w:adjustRightInd w:val="0"/>
        <w:spacing w:after="0" w:line="360" w:lineRule="auto"/>
        <w:rPr>
          <w:rFonts w:ascii="Century Gothic" w:hAnsi="Century Gothic"/>
          <w:b/>
          <w:sz w:val="25"/>
          <w:szCs w:val="25"/>
        </w:rPr>
      </w:pPr>
      <w:r>
        <w:rPr>
          <w:rFonts w:ascii="Century Gothic" w:hAnsi="Century Gothic"/>
          <w:b/>
          <w:sz w:val="25"/>
          <w:szCs w:val="25"/>
        </w:rPr>
        <w:t>……………………………………………………………………………………………………………………………………………………………………………………………………………………………………………………………………………………………………………………………………………………………………………………………………………………………………………………………………………………………………………………………………………………………………………………………………………………………………………………………………………………………………………………………………………………………………………………………………………………………………………………………………………………………………………………………………………………………………………………………………………………………………………………………………………………………………………………………</w:t>
      </w:r>
    </w:p>
    <w:p w:rsidR="0030731D" w:rsidRDefault="0030731D" w:rsidP="00367DB2">
      <w:pPr>
        <w:autoSpaceDE w:val="0"/>
        <w:autoSpaceDN w:val="0"/>
        <w:adjustRightInd w:val="0"/>
        <w:spacing w:after="0" w:line="360" w:lineRule="auto"/>
        <w:rPr>
          <w:rFonts w:ascii="Century Gothic" w:hAnsi="Century Gothic"/>
          <w:b/>
          <w:sz w:val="25"/>
          <w:szCs w:val="25"/>
        </w:rPr>
      </w:pPr>
    </w:p>
    <w:p w:rsidR="0030731D" w:rsidRDefault="0030731D" w:rsidP="00367DB2">
      <w:pPr>
        <w:autoSpaceDE w:val="0"/>
        <w:autoSpaceDN w:val="0"/>
        <w:adjustRightInd w:val="0"/>
        <w:spacing w:after="0" w:line="360" w:lineRule="auto"/>
        <w:rPr>
          <w:rFonts w:ascii="Century Gothic" w:hAnsi="Century Gothic"/>
          <w:b/>
          <w:sz w:val="25"/>
          <w:szCs w:val="25"/>
        </w:rPr>
      </w:pPr>
    </w:p>
    <w:p w:rsidR="0030731D" w:rsidRDefault="0030731D" w:rsidP="00367DB2">
      <w:pPr>
        <w:autoSpaceDE w:val="0"/>
        <w:autoSpaceDN w:val="0"/>
        <w:adjustRightInd w:val="0"/>
        <w:spacing w:after="0" w:line="360" w:lineRule="auto"/>
        <w:rPr>
          <w:rFonts w:ascii="Century Gothic" w:hAnsi="Century Gothic"/>
          <w:b/>
          <w:sz w:val="25"/>
          <w:szCs w:val="25"/>
        </w:rPr>
      </w:pPr>
    </w:p>
    <w:p w:rsidR="008B5C9D" w:rsidRDefault="008B5C9D" w:rsidP="00367DB2">
      <w:pPr>
        <w:autoSpaceDE w:val="0"/>
        <w:autoSpaceDN w:val="0"/>
        <w:adjustRightInd w:val="0"/>
        <w:spacing w:after="0" w:line="360" w:lineRule="auto"/>
        <w:rPr>
          <w:rFonts w:ascii="Century Gothic" w:hAnsi="Century Gothic"/>
          <w:b/>
          <w:sz w:val="25"/>
          <w:szCs w:val="25"/>
        </w:rPr>
      </w:pPr>
    </w:p>
    <w:p w:rsidR="00190E06" w:rsidRDefault="00190E06" w:rsidP="00367DB2">
      <w:pPr>
        <w:autoSpaceDE w:val="0"/>
        <w:autoSpaceDN w:val="0"/>
        <w:adjustRightInd w:val="0"/>
        <w:spacing w:after="0" w:line="360" w:lineRule="auto"/>
        <w:rPr>
          <w:rFonts w:ascii="Century Gothic" w:hAnsi="Century Gothic"/>
          <w:b/>
          <w:sz w:val="25"/>
          <w:szCs w:val="25"/>
        </w:rPr>
      </w:pPr>
    </w:p>
    <w:p w:rsidR="00190E06" w:rsidRDefault="00190E06" w:rsidP="00367DB2">
      <w:pPr>
        <w:autoSpaceDE w:val="0"/>
        <w:autoSpaceDN w:val="0"/>
        <w:adjustRightInd w:val="0"/>
        <w:spacing w:after="0" w:line="360" w:lineRule="auto"/>
        <w:rPr>
          <w:rFonts w:ascii="Century Gothic" w:hAnsi="Century Gothic"/>
          <w:b/>
          <w:sz w:val="25"/>
          <w:szCs w:val="25"/>
        </w:rPr>
      </w:pPr>
    </w:p>
    <w:p w:rsidR="00190E06" w:rsidRDefault="00190E06" w:rsidP="00367DB2">
      <w:pPr>
        <w:autoSpaceDE w:val="0"/>
        <w:autoSpaceDN w:val="0"/>
        <w:adjustRightInd w:val="0"/>
        <w:spacing w:after="0" w:line="360" w:lineRule="auto"/>
        <w:rPr>
          <w:rFonts w:ascii="Century Gothic" w:hAnsi="Century Gothic"/>
          <w:b/>
          <w:sz w:val="25"/>
          <w:szCs w:val="25"/>
        </w:rPr>
      </w:pPr>
    </w:p>
    <w:p w:rsidR="00190E06" w:rsidRDefault="00190E06" w:rsidP="00367DB2">
      <w:pPr>
        <w:autoSpaceDE w:val="0"/>
        <w:autoSpaceDN w:val="0"/>
        <w:adjustRightInd w:val="0"/>
        <w:spacing w:after="0" w:line="360" w:lineRule="auto"/>
        <w:rPr>
          <w:rFonts w:ascii="Century Gothic" w:hAnsi="Century Gothic"/>
          <w:b/>
          <w:sz w:val="25"/>
          <w:szCs w:val="25"/>
        </w:rPr>
      </w:pPr>
    </w:p>
    <w:p w:rsidR="00190E06" w:rsidRDefault="00190E06" w:rsidP="00190E06">
      <w:pPr>
        <w:autoSpaceDE w:val="0"/>
        <w:autoSpaceDN w:val="0"/>
        <w:adjustRightInd w:val="0"/>
        <w:spacing w:after="0" w:line="360" w:lineRule="auto"/>
        <w:jc w:val="center"/>
        <w:rPr>
          <w:rFonts w:ascii="Century Gothic" w:hAnsi="Century Gothic"/>
          <w:b/>
          <w:sz w:val="25"/>
          <w:szCs w:val="25"/>
        </w:rPr>
      </w:pPr>
      <w:r w:rsidRPr="00190E06">
        <w:rPr>
          <w:rFonts w:ascii="Century Gothic" w:hAnsi="Century Gothic"/>
          <w:b/>
          <w:sz w:val="25"/>
          <w:szCs w:val="25"/>
        </w:rPr>
        <w:lastRenderedPageBreak/>
        <w:t xml:space="preserve">Transition entre le premier et le second thème : </w:t>
      </w:r>
    </w:p>
    <w:p w:rsidR="00190E06" w:rsidRPr="00190E06" w:rsidRDefault="009C08CC" w:rsidP="00190E06">
      <w:pPr>
        <w:autoSpaceDE w:val="0"/>
        <w:autoSpaceDN w:val="0"/>
        <w:adjustRightInd w:val="0"/>
        <w:spacing w:after="0" w:line="360" w:lineRule="auto"/>
        <w:jc w:val="center"/>
        <w:rPr>
          <w:rFonts w:ascii="Century Gothic" w:hAnsi="Century Gothic"/>
          <w:b/>
          <w:sz w:val="25"/>
          <w:szCs w:val="25"/>
        </w:rPr>
      </w:pPr>
      <w:r>
        <w:rPr>
          <w:rFonts w:ascii="Century Gothic" w:hAnsi="Century Gothic"/>
          <w:b/>
          <w:sz w:val="25"/>
          <w:szCs w:val="25"/>
        </w:rPr>
        <w:t>L</w:t>
      </w:r>
      <w:r w:rsidR="00190E06" w:rsidRPr="00190E06">
        <w:rPr>
          <w:rFonts w:ascii="Century Gothic" w:hAnsi="Century Gothic"/>
          <w:b/>
          <w:sz w:val="25"/>
          <w:szCs w:val="25"/>
        </w:rPr>
        <w:t>’émergence de la « Grèce antique ».</w:t>
      </w:r>
    </w:p>
    <w:p w:rsidR="00190E06" w:rsidRDefault="00190E06" w:rsidP="00367DB2">
      <w:pPr>
        <w:autoSpaceDE w:val="0"/>
        <w:autoSpaceDN w:val="0"/>
        <w:adjustRightInd w:val="0"/>
        <w:spacing w:after="0" w:line="360" w:lineRule="auto"/>
        <w:rPr>
          <w:rFonts w:ascii="Century Gothic" w:hAnsi="Century Gothic"/>
          <w:b/>
          <w:sz w:val="25"/>
          <w:szCs w:val="25"/>
        </w:rPr>
      </w:pPr>
      <w:r>
        <w:rPr>
          <w:noProof/>
        </w:rPr>
        <w:drawing>
          <wp:inline distT="0" distB="0" distL="0" distR="0">
            <wp:extent cx="5904230" cy="4428173"/>
            <wp:effectExtent l="19050" t="0" r="1270" b="0"/>
            <wp:docPr id="17" name="Image 1" descr="RÃ©sultat de recherche d'images pour &quot;ligne du temps le monde grec&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igne du temps le monde grec&quot;"/>
                    <pic:cNvPicPr>
                      <a:picLocks noChangeAspect="1" noChangeArrowheads="1"/>
                    </pic:cNvPicPr>
                  </pic:nvPicPr>
                  <pic:blipFill>
                    <a:blip r:embed="rId30"/>
                    <a:srcRect/>
                    <a:stretch>
                      <a:fillRect/>
                    </a:stretch>
                  </pic:blipFill>
                  <pic:spPr bwMode="auto">
                    <a:xfrm>
                      <a:off x="0" y="0"/>
                      <a:ext cx="5904230" cy="4428173"/>
                    </a:xfrm>
                    <a:prstGeom prst="rect">
                      <a:avLst/>
                    </a:prstGeom>
                    <a:noFill/>
                    <a:ln w="9525">
                      <a:noFill/>
                      <a:miter lim="800000"/>
                      <a:headEnd/>
                      <a:tailEnd/>
                    </a:ln>
                  </pic:spPr>
                </pic:pic>
              </a:graphicData>
            </a:graphic>
          </wp:inline>
        </w:drawing>
      </w:r>
    </w:p>
    <w:p w:rsidR="00190E06" w:rsidRDefault="00190E06" w:rsidP="00190E06">
      <w:pPr>
        <w:pStyle w:val="Paragraphedeliste"/>
        <w:numPr>
          <w:ilvl w:val="0"/>
          <w:numId w:val="14"/>
        </w:numPr>
        <w:autoSpaceDE w:val="0"/>
        <w:autoSpaceDN w:val="0"/>
        <w:adjustRightInd w:val="0"/>
        <w:spacing w:after="0" w:line="360" w:lineRule="auto"/>
        <w:rPr>
          <w:rFonts w:ascii="Century Gothic" w:hAnsi="Century Gothic"/>
          <w:sz w:val="24"/>
          <w:szCs w:val="24"/>
        </w:rPr>
      </w:pPr>
      <w:r w:rsidRPr="00190E06">
        <w:rPr>
          <w:rFonts w:ascii="Century Gothic" w:hAnsi="Century Gothic"/>
          <w:sz w:val="24"/>
          <w:szCs w:val="24"/>
        </w:rPr>
        <w:t>Qu</w:t>
      </w:r>
      <w:r>
        <w:rPr>
          <w:rFonts w:ascii="Century Gothic" w:hAnsi="Century Gothic"/>
          <w:sz w:val="24"/>
          <w:szCs w:val="24"/>
        </w:rPr>
        <w:t xml:space="preserve">and débutent les civilisations grecques ? </w:t>
      </w:r>
    </w:p>
    <w:p w:rsidR="00190E06" w:rsidRPr="0095064A" w:rsidRDefault="0095064A" w:rsidP="0095064A">
      <w:pPr>
        <w:autoSpaceDE w:val="0"/>
        <w:autoSpaceDN w:val="0"/>
        <w:adjustRightInd w:val="0"/>
        <w:spacing w:after="0" w:line="360" w:lineRule="auto"/>
        <w:rPr>
          <w:rFonts w:ascii="Century Gothic" w:hAnsi="Century Gothic"/>
          <w:sz w:val="24"/>
          <w:szCs w:val="24"/>
        </w:rPr>
      </w:pPr>
      <w:r w:rsidRPr="0095064A">
        <w:rPr>
          <w:rFonts w:ascii="Century Gothic" w:hAnsi="Century Gothic"/>
          <w:sz w:val="24"/>
          <w:szCs w:val="24"/>
        </w:rPr>
        <w:t>……………………………………………………………………………………………………</w:t>
      </w:r>
    </w:p>
    <w:p w:rsidR="00190E06" w:rsidRDefault="00190E06" w:rsidP="00190E06">
      <w:pPr>
        <w:pStyle w:val="Paragraphedeliste"/>
        <w:numPr>
          <w:ilvl w:val="0"/>
          <w:numId w:val="14"/>
        </w:num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 xml:space="preserve">Quelle(s) civilisation(s) sont contemporaines des grecs ? </w:t>
      </w:r>
    </w:p>
    <w:p w:rsidR="00190E06" w:rsidRPr="0095064A" w:rsidRDefault="0095064A" w:rsidP="0095064A">
      <w:p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w:t>
      </w:r>
      <w:r w:rsidRPr="0095064A">
        <w:rPr>
          <w:rFonts w:ascii="Century Gothic" w:hAnsi="Century Gothic"/>
          <w:sz w:val="24"/>
          <w:szCs w:val="24"/>
        </w:rPr>
        <w:t>…………………………………………………………………………………………………</w:t>
      </w:r>
    </w:p>
    <w:p w:rsidR="00190E06" w:rsidRDefault="00190E06" w:rsidP="00190E06">
      <w:pPr>
        <w:pStyle w:val="Paragraphedeliste"/>
        <w:numPr>
          <w:ilvl w:val="0"/>
          <w:numId w:val="14"/>
        </w:num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Cites-en en moins une autre qui ne figure pas sur cette ligne du temps.</w:t>
      </w:r>
    </w:p>
    <w:p w:rsidR="00190E06" w:rsidRPr="0095064A" w:rsidRDefault="0095064A" w:rsidP="0095064A">
      <w:pPr>
        <w:autoSpaceDE w:val="0"/>
        <w:autoSpaceDN w:val="0"/>
        <w:adjustRightInd w:val="0"/>
        <w:spacing w:after="0" w:line="360" w:lineRule="auto"/>
        <w:rPr>
          <w:rFonts w:ascii="Century Gothic" w:hAnsi="Century Gothic"/>
          <w:sz w:val="24"/>
          <w:szCs w:val="24"/>
        </w:rPr>
      </w:pPr>
      <w:r w:rsidRPr="0095064A">
        <w:rPr>
          <w:rFonts w:ascii="Century Gothic" w:hAnsi="Century Gothic"/>
          <w:sz w:val="24"/>
          <w:szCs w:val="24"/>
        </w:rPr>
        <w:t>……………………………………………………………………………………………………</w:t>
      </w:r>
    </w:p>
    <w:p w:rsidR="00190E06" w:rsidRDefault="00190E06" w:rsidP="00190E06">
      <w:pPr>
        <w:pStyle w:val="Paragraphedeliste"/>
        <w:numPr>
          <w:ilvl w:val="0"/>
          <w:numId w:val="14"/>
        </w:num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Les civilisations contemporaines des grecs existaient-elles déjà avant l’émergence de la Grèce ? Justifie ta réponse.</w:t>
      </w:r>
    </w:p>
    <w:p w:rsidR="00190E06" w:rsidRDefault="0095064A" w:rsidP="00190E06">
      <w:p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w:t>
      </w:r>
    </w:p>
    <w:p w:rsidR="0095064A" w:rsidRPr="00190E06" w:rsidRDefault="0095064A" w:rsidP="0095064A">
      <w:p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w:t>
      </w:r>
    </w:p>
    <w:p w:rsidR="0095064A" w:rsidRPr="00190E06" w:rsidRDefault="0095064A" w:rsidP="0095064A">
      <w:p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w:t>
      </w:r>
    </w:p>
    <w:p w:rsidR="0095064A" w:rsidRPr="00190E06" w:rsidRDefault="0095064A" w:rsidP="0095064A">
      <w:p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w:t>
      </w:r>
    </w:p>
    <w:p w:rsidR="00F22498" w:rsidRDefault="0095064A" w:rsidP="00190E06">
      <w:p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w:t>
      </w:r>
    </w:p>
    <w:p w:rsidR="009C08CC" w:rsidRDefault="00822FD7" w:rsidP="009C08CC">
      <w:pPr>
        <w:autoSpaceDE w:val="0"/>
        <w:autoSpaceDN w:val="0"/>
        <w:adjustRightInd w:val="0"/>
        <w:spacing w:after="0" w:line="360" w:lineRule="auto"/>
        <w:jc w:val="center"/>
        <w:rPr>
          <w:rFonts w:ascii="Century Gothic" w:hAnsi="Century Gothic"/>
          <w:sz w:val="40"/>
          <w:szCs w:val="40"/>
        </w:rPr>
      </w:pPr>
      <w:r>
        <w:rPr>
          <w:rFonts w:ascii="Century Gothic" w:hAnsi="Century Gothic"/>
          <w:noProof/>
          <w:sz w:val="40"/>
          <w:szCs w:val="40"/>
        </w:rPr>
        <w:lastRenderedPageBreak/>
        <w:pict>
          <v:roundrect id="_x0000_s1048" style="position:absolute;left:0;text-align:left;margin-left:36.8pt;margin-top:-9.4pt;width:390pt;height:84.75pt;flip:x y;z-index:251680768" arcsize="10923f" fillcolor="#938953 [1614]">
            <v:fill opacity="19661f"/>
          </v:roundrect>
        </w:pict>
      </w:r>
      <w:r w:rsidR="009C08CC" w:rsidRPr="009C08CC">
        <w:rPr>
          <w:rFonts w:ascii="Century Gothic" w:hAnsi="Century Gothic"/>
          <w:sz w:val="40"/>
          <w:szCs w:val="40"/>
        </w:rPr>
        <w:t xml:space="preserve">Thème 2 : La cité des Athéniens et le rayonnement hellénique </w:t>
      </w:r>
    </w:p>
    <w:p w:rsidR="009C08CC" w:rsidRDefault="009C08CC" w:rsidP="009C08CC">
      <w:pPr>
        <w:autoSpaceDE w:val="0"/>
        <w:autoSpaceDN w:val="0"/>
        <w:adjustRightInd w:val="0"/>
        <w:spacing w:after="0" w:line="360" w:lineRule="auto"/>
        <w:rPr>
          <w:rFonts w:ascii="Century Gothic" w:hAnsi="Century Gothic"/>
          <w:sz w:val="24"/>
          <w:szCs w:val="24"/>
        </w:rPr>
      </w:pPr>
    </w:p>
    <w:p w:rsidR="00CD4C5A" w:rsidRPr="00CD4C5A" w:rsidRDefault="00CD4C5A" w:rsidP="00CD4C5A">
      <w:pPr>
        <w:pStyle w:val="Paragraphedeliste"/>
        <w:numPr>
          <w:ilvl w:val="0"/>
          <w:numId w:val="17"/>
        </w:numPr>
        <w:autoSpaceDE w:val="0"/>
        <w:autoSpaceDN w:val="0"/>
        <w:adjustRightInd w:val="0"/>
        <w:spacing w:after="0" w:line="360" w:lineRule="auto"/>
        <w:rPr>
          <w:rFonts w:ascii="Century Gothic" w:hAnsi="Century Gothic"/>
          <w:b/>
          <w:sz w:val="30"/>
          <w:szCs w:val="30"/>
        </w:rPr>
      </w:pPr>
      <w:r w:rsidRPr="00CD4C5A">
        <w:rPr>
          <w:rFonts w:ascii="Century Gothic" w:hAnsi="Century Gothic"/>
          <w:b/>
          <w:sz w:val="30"/>
          <w:szCs w:val="30"/>
        </w:rPr>
        <w:t>Cadre chronologique et spatial</w:t>
      </w:r>
    </w:p>
    <w:p w:rsidR="00F13452" w:rsidRDefault="00F13452" w:rsidP="009C08CC">
      <w:p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Document 1 : La Grèce antique, ligne du temps.</w:t>
      </w:r>
    </w:p>
    <w:p w:rsidR="009C08CC" w:rsidRDefault="00CF4B31" w:rsidP="009C08CC">
      <w:pPr>
        <w:autoSpaceDE w:val="0"/>
        <w:autoSpaceDN w:val="0"/>
        <w:adjustRightInd w:val="0"/>
        <w:spacing w:after="0" w:line="360" w:lineRule="auto"/>
        <w:rPr>
          <w:rFonts w:ascii="Century Gothic" w:hAnsi="Century Gothic"/>
          <w:sz w:val="24"/>
          <w:szCs w:val="24"/>
        </w:rPr>
      </w:pPr>
      <w:r>
        <w:rPr>
          <w:rFonts w:ascii="Century Gothic" w:hAnsi="Century Gothic"/>
          <w:noProof/>
          <w:sz w:val="24"/>
          <w:szCs w:val="24"/>
        </w:rPr>
        <w:drawing>
          <wp:inline distT="0" distB="0" distL="0" distR="0">
            <wp:extent cx="5904230" cy="3083181"/>
            <wp:effectExtent l="19050" t="0" r="1270" b="0"/>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5904230" cy="3083181"/>
                    </a:xfrm>
                    <a:prstGeom prst="rect">
                      <a:avLst/>
                    </a:prstGeom>
                    <a:noFill/>
                    <a:ln w="9525">
                      <a:noFill/>
                      <a:miter lim="800000"/>
                      <a:headEnd/>
                      <a:tailEnd/>
                    </a:ln>
                  </pic:spPr>
                </pic:pic>
              </a:graphicData>
            </a:graphic>
          </wp:inline>
        </w:drawing>
      </w:r>
    </w:p>
    <w:p w:rsidR="00CF4B31" w:rsidRPr="00F82D0B" w:rsidRDefault="00CF4B31" w:rsidP="00CF4B31">
      <w:pPr>
        <w:pStyle w:val="Paragraphedeliste"/>
        <w:numPr>
          <w:ilvl w:val="0"/>
          <w:numId w:val="16"/>
        </w:numPr>
        <w:autoSpaceDE w:val="0"/>
        <w:autoSpaceDN w:val="0"/>
        <w:adjustRightInd w:val="0"/>
        <w:spacing w:after="0" w:line="240" w:lineRule="auto"/>
        <w:rPr>
          <w:rFonts w:ascii="Century Gothic" w:hAnsi="Century Gothic" w:cs="Tahoma"/>
          <w:color w:val="231F20"/>
          <w:sz w:val="24"/>
          <w:szCs w:val="24"/>
        </w:rPr>
      </w:pPr>
      <w:r w:rsidRPr="00F82D0B">
        <w:rPr>
          <w:rFonts w:ascii="Century Gothic" w:hAnsi="Century Gothic" w:cs="Tahoma"/>
          <w:color w:val="231F20"/>
          <w:sz w:val="24"/>
          <w:szCs w:val="24"/>
        </w:rPr>
        <w:t>Quels sont les grands régimes politiques cités ?</w:t>
      </w:r>
    </w:p>
    <w:p w:rsidR="00CF4B31" w:rsidRPr="00CD4C5A" w:rsidRDefault="00CD4C5A" w:rsidP="00CF4B31">
      <w:pPr>
        <w:autoSpaceDE w:val="0"/>
        <w:autoSpaceDN w:val="0"/>
        <w:adjustRightInd w:val="0"/>
        <w:spacing w:after="0" w:line="240" w:lineRule="auto"/>
        <w:rPr>
          <w:rFonts w:ascii="Tahoma" w:hAnsi="Tahoma" w:cs="Tahoma"/>
          <w:color w:val="FF0000"/>
          <w:sz w:val="24"/>
          <w:szCs w:val="24"/>
        </w:rPr>
      </w:pPr>
      <w:r w:rsidRPr="00CD4C5A">
        <w:rPr>
          <w:rFonts w:ascii="Tahoma" w:hAnsi="Tahoma" w:cs="Tahoma"/>
          <w:color w:val="FF0000"/>
          <w:sz w:val="24"/>
          <w:szCs w:val="24"/>
        </w:rPr>
        <w:t>Tyrannie, démocratie, oligarchie, démocratie</w:t>
      </w:r>
    </w:p>
    <w:p w:rsidR="00CF4B31" w:rsidRPr="00CF4B31" w:rsidRDefault="00CF4B31" w:rsidP="00CF4B31">
      <w:pPr>
        <w:autoSpaceDE w:val="0"/>
        <w:autoSpaceDN w:val="0"/>
        <w:adjustRightInd w:val="0"/>
        <w:spacing w:after="0" w:line="240" w:lineRule="auto"/>
        <w:rPr>
          <w:rFonts w:ascii="Tahoma" w:hAnsi="Tahoma" w:cs="Tahoma"/>
          <w:color w:val="231F20"/>
          <w:sz w:val="24"/>
          <w:szCs w:val="24"/>
        </w:rPr>
      </w:pPr>
    </w:p>
    <w:p w:rsidR="00CF4B31" w:rsidRPr="00F82D0B" w:rsidRDefault="00CF4B31" w:rsidP="00CF4B31">
      <w:pPr>
        <w:pStyle w:val="Paragraphedeliste"/>
        <w:numPr>
          <w:ilvl w:val="0"/>
          <w:numId w:val="16"/>
        </w:numPr>
        <w:autoSpaceDE w:val="0"/>
        <w:autoSpaceDN w:val="0"/>
        <w:adjustRightInd w:val="0"/>
        <w:spacing w:after="0" w:line="240" w:lineRule="auto"/>
        <w:rPr>
          <w:rFonts w:ascii="Century Gothic" w:hAnsi="Century Gothic" w:cs="Tahoma"/>
          <w:color w:val="231F20"/>
          <w:sz w:val="24"/>
          <w:szCs w:val="24"/>
        </w:rPr>
      </w:pPr>
      <w:r w:rsidRPr="00F82D0B">
        <w:rPr>
          <w:rFonts w:ascii="Century Gothic" w:hAnsi="Century Gothic" w:cs="Tahoma"/>
          <w:color w:val="231F20"/>
          <w:sz w:val="24"/>
          <w:szCs w:val="24"/>
        </w:rPr>
        <w:t>Que peut signifier l’impérialisme athénien ?</w:t>
      </w:r>
    </w:p>
    <w:p w:rsidR="00CF4B31" w:rsidRPr="00CD4C5A" w:rsidRDefault="00CD4C5A" w:rsidP="00CF4B31">
      <w:pPr>
        <w:rPr>
          <w:rFonts w:ascii="Tahoma" w:hAnsi="Tahoma" w:cs="Tahoma"/>
          <w:color w:val="FF0000"/>
          <w:sz w:val="24"/>
          <w:szCs w:val="24"/>
        </w:rPr>
      </w:pPr>
      <w:r w:rsidRPr="00CD4C5A">
        <w:rPr>
          <w:rFonts w:ascii="Tahoma" w:hAnsi="Tahoma" w:cs="Tahoma"/>
          <w:color w:val="FF0000"/>
          <w:sz w:val="24"/>
          <w:szCs w:val="24"/>
        </w:rPr>
        <w:t xml:space="preserve">Impérialisme </w:t>
      </w:r>
      <w:r w:rsidRPr="00CD4C5A">
        <w:rPr>
          <w:rFonts w:ascii="Tahoma" w:hAnsi="Tahoma" w:cs="Tahoma"/>
          <w:color w:val="FF0000"/>
          <w:sz w:val="24"/>
          <w:szCs w:val="24"/>
        </w:rPr>
        <w:sym w:font="Wingdings" w:char="F0E0"/>
      </w:r>
      <w:r w:rsidRPr="00CD4C5A">
        <w:rPr>
          <w:rFonts w:ascii="Tahoma" w:hAnsi="Tahoma" w:cs="Tahoma"/>
          <w:color w:val="FF0000"/>
          <w:sz w:val="24"/>
          <w:szCs w:val="24"/>
        </w:rPr>
        <w:t xml:space="preserve"> impérieux (empereur) </w:t>
      </w:r>
      <w:r w:rsidRPr="00CD4C5A">
        <w:rPr>
          <w:rFonts w:ascii="Tahoma" w:hAnsi="Tahoma" w:cs="Tahoma"/>
          <w:color w:val="FF0000"/>
          <w:sz w:val="24"/>
          <w:szCs w:val="24"/>
        </w:rPr>
        <w:sym w:font="Wingdings" w:char="F0E0"/>
      </w:r>
      <w:r w:rsidRPr="00CD4C5A">
        <w:rPr>
          <w:rFonts w:ascii="Tahoma" w:hAnsi="Tahoma" w:cs="Tahoma"/>
          <w:color w:val="FF0000"/>
          <w:sz w:val="24"/>
          <w:szCs w:val="24"/>
        </w:rPr>
        <w:t xml:space="preserve"> domination d’Athènes sur la région</w:t>
      </w:r>
    </w:p>
    <w:p w:rsidR="00CF4B31" w:rsidRPr="00CF4B31" w:rsidRDefault="00CF4B31" w:rsidP="00CF4B31">
      <w:pPr>
        <w:autoSpaceDE w:val="0"/>
        <w:autoSpaceDN w:val="0"/>
        <w:adjustRightInd w:val="0"/>
        <w:spacing w:after="0" w:line="240" w:lineRule="auto"/>
        <w:rPr>
          <w:rFonts w:ascii="Tahoma" w:hAnsi="Tahoma" w:cs="Tahoma"/>
          <w:color w:val="231F20"/>
          <w:sz w:val="24"/>
          <w:szCs w:val="24"/>
        </w:rPr>
      </w:pPr>
    </w:p>
    <w:p w:rsidR="00CF4B31" w:rsidRPr="00F82D0B" w:rsidRDefault="00CF4B31" w:rsidP="00CF4B31">
      <w:pPr>
        <w:pStyle w:val="Paragraphedeliste"/>
        <w:numPr>
          <w:ilvl w:val="0"/>
          <w:numId w:val="16"/>
        </w:numPr>
        <w:autoSpaceDE w:val="0"/>
        <w:autoSpaceDN w:val="0"/>
        <w:adjustRightInd w:val="0"/>
        <w:spacing w:after="0" w:line="240" w:lineRule="auto"/>
        <w:rPr>
          <w:rFonts w:ascii="Century Gothic" w:hAnsi="Century Gothic" w:cs="Tahoma"/>
          <w:color w:val="231F20"/>
          <w:sz w:val="24"/>
          <w:szCs w:val="24"/>
        </w:rPr>
      </w:pPr>
      <w:r w:rsidRPr="00F82D0B">
        <w:rPr>
          <w:rFonts w:ascii="Century Gothic" w:hAnsi="Century Gothic" w:cs="Tahoma"/>
          <w:color w:val="231F20"/>
          <w:sz w:val="24"/>
          <w:szCs w:val="24"/>
        </w:rPr>
        <w:t>Cherchez dans un atlas ou un dictionnaire où peut se trouver le Péloponnèse ?</w:t>
      </w:r>
    </w:p>
    <w:p w:rsidR="00CF4B31" w:rsidRDefault="00CD4C5A" w:rsidP="00CF4B31">
      <w:pPr>
        <w:autoSpaceDE w:val="0"/>
        <w:autoSpaceDN w:val="0"/>
        <w:adjustRightInd w:val="0"/>
        <w:spacing w:after="0" w:line="240" w:lineRule="auto"/>
        <w:rPr>
          <w:rFonts w:ascii="Tahoma" w:hAnsi="Tahoma" w:cs="Tahoma"/>
          <w:color w:val="231F20"/>
          <w:sz w:val="24"/>
          <w:szCs w:val="24"/>
        </w:rPr>
      </w:pPr>
      <w:r w:rsidRPr="00CD4C5A">
        <w:rPr>
          <w:rFonts w:ascii="Tahoma" w:hAnsi="Tahoma" w:cs="Tahoma"/>
          <w:color w:val="FF0000"/>
          <w:sz w:val="24"/>
          <w:szCs w:val="24"/>
        </w:rPr>
        <w:t>C’est une presqu’île de grande taille située au sud-ouest d’Athènes, en Grèce</w:t>
      </w:r>
      <w:r>
        <w:rPr>
          <w:rFonts w:ascii="Tahoma" w:hAnsi="Tahoma" w:cs="Tahoma"/>
          <w:color w:val="231F20"/>
          <w:sz w:val="24"/>
          <w:szCs w:val="24"/>
        </w:rPr>
        <w:t xml:space="preserve">. </w:t>
      </w:r>
      <w:r>
        <w:rPr>
          <w:rFonts w:ascii="Tahoma" w:hAnsi="Tahoma" w:cs="Tahoma"/>
          <w:color w:val="FF0000"/>
          <w:sz w:val="24"/>
          <w:szCs w:val="24"/>
        </w:rPr>
        <w:t>(21 000 km</w:t>
      </w:r>
      <w:r>
        <w:rPr>
          <w:rFonts w:ascii="Tahoma" w:hAnsi="Tahoma" w:cs="Tahoma"/>
          <w:color w:val="FF0000"/>
          <w:sz w:val="24"/>
          <w:szCs w:val="24"/>
          <w:vertAlign w:val="superscript"/>
        </w:rPr>
        <w:t>2</w:t>
      </w:r>
      <w:r>
        <w:rPr>
          <w:rFonts w:ascii="Tahoma" w:hAnsi="Tahoma" w:cs="Tahoma"/>
          <w:color w:val="FF0000"/>
          <w:sz w:val="24"/>
          <w:szCs w:val="24"/>
        </w:rPr>
        <w:t xml:space="preserve">, la Belgique en fait </w:t>
      </w:r>
      <w:r w:rsidR="00FC7CEC">
        <w:rPr>
          <w:rFonts w:ascii="Tahoma" w:hAnsi="Tahoma" w:cs="Tahoma"/>
          <w:color w:val="FF0000"/>
          <w:sz w:val="24"/>
          <w:szCs w:val="24"/>
        </w:rPr>
        <w:t>30 528, donc 2/3 de la superficie de notre pays).</w:t>
      </w:r>
      <w:r>
        <w:rPr>
          <w:rFonts w:ascii="Tahoma" w:hAnsi="Tahoma" w:cs="Tahoma"/>
          <w:color w:val="231F20"/>
          <w:sz w:val="24"/>
          <w:szCs w:val="24"/>
        </w:rPr>
        <w:tab/>
      </w:r>
    </w:p>
    <w:p w:rsidR="00042D27" w:rsidRDefault="00822FD7" w:rsidP="00F82D0B">
      <w:pPr>
        <w:autoSpaceDE w:val="0"/>
        <w:autoSpaceDN w:val="0"/>
        <w:adjustRightInd w:val="0"/>
        <w:spacing w:after="0" w:line="240" w:lineRule="auto"/>
        <w:rPr>
          <w:rFonts w:ascii="MetaBoldLF-Roman" w:hAnsi="MetaBoldLF-Roman" w:cs="MetaBoldLF-Roman"/>
          <w:b/>
          <w:bCs/>
          <w:color w:val="00A552"/>
          <w:sz w:val="20"/>
          <w:szCs w:val="20"/>
        </w:rPr>
      </w:pPr>
      <w:r>
        <w:rPr>
          <w:rFonts w:ascii="MetaBoldLF-Roman" w:hAnsi="MetaBoldLF-Roman" w:cs="MetaBoldLF-Roman"/>
          <w:b/>
          <w:bCs/>
          <w:noProof/>
          <w:color w:val="00A552"/>
          <w:sz w:val="20"/>
          <w:szCs w:val="20"/>
        </w:rPr>
        <w:pict>
          <v:rect id="_x0000_s1049" style="position:absolute;margin-left:-4.45pt;margin-top:10.2pt;width:476.25pt;height:138pt;z-index:251681792" fillcolor="#938953 [1614]">
            <v:fill opacity="19661f"/>
          </v:rect>
        </w:pict>
      </w:r>
    </w:p>
    <w:p w:rsidR="00042D27" w:rsidRPr="00042D27" w:rsidRDefault="00042D27" w:rsidP="00F82D0B">
      <w:pPr>
        <w:autoSpaceDE w:val="0"/>
        <w:autoSpaceDN w:val="0"/>
        <w:adjustRightInd w:val="0"/>
        <w:spacing w:after="0" w:line="240" w:lineRule="auto"/>
        <w:rPr>
          <w:rFonts w:ascii="Century Gothic" w:hAnsi="Century Gothic" w:cs="MetaBoldLF-Roman"/>
          <w:b/>
          <w:bCs/>
          <w:sz w:val="26"/>
          <w:szCs w:val="26"/>
        </w:rPr>
      </w:pPr>
      <w:r w:rsidRPr="00042D27">
        <w:rPr>
          <w:rFonts w:ascii="Century Gothic" w:hAnsi="Century Gothic" w:cs="MetaBoldLF-Roman"/>
          <w:b/>
          <w:bCs/>
          <w:sz w:val="26"/>
          <w:szCs w:val="26"/>
        </w:rPr>
        <w:t xml:space="preserve">Caractéristiques de deux régimes politiques importants : </w:t>
      </w:r>
    </w:p>
    <w:p w:rsidR="00042D27" w:rsidRDefault="00042D27" w:rsidP="00042D27">
      <w:pPr>
        <w:autoSpaceDE w:val="0"/>
        <w:autoSpaceDN w:val="0"/>
        <w:adjustRightInd w:val="0"/>
        <w:spacing w:after="0"/>
        <w:rPr>
          <w:rFonts w:ascii="MetaBoldLF-Roman" w:hAnsi="MetaBoldLF-Roman" w:cs="MetaBoldLF-Roman"/>
          <w:b/>
          <w:bCs/>
          <w:sz w:val="24"/>
          <w:szCs w:val="24"/>
          <w:u w:val="single"/>
        </w:rPr>
      </w:pPr>
    </w:p>
    <w:p w:rsidR="00F82D0B" w:rsidRPr="00042D27" w:rsidRDefault="00F82D0B" w:rsidP="00042D27">
      <w:pPr>
        <w:pStyle w:val="Paragraphedeliste"/>
        <w:numPr>
          <w:ilvl w:val="0"/>
          <w:numId w:val="1"/>
        </w:numPr>
        <w:autoSpaceDE w:val="0"/>
        <w:autoSpaceDN w:val="0"/>
        <w:adjustRightInd w:val="0"/>
        <w:spacing w:after="0" w:line="360" w:lineRule="auto"/>
        <w:jc w:val="both"/>
        <w:rPr>
          <w:rFonts w:ascii="MetaNormalLF-Roman" w:hAnsi="MetaNormalLF-Roman" w:cs="MetaNormalLF-Roman"/>
          <w:color w:val="231F20"/>
          <w:sz w:val="24"/>
          <w:szCs w:val="24"/>
        </w:rPr>
      </w:pPr>
      <w:r w:rsidRPr="00042D27">
        <w:rPr>
          <w:rFonts w:ascii="MetaBoldLF-Roman" w:hAnsi="MetaBoldLF-Roman" w:cs="MetaBoldLF-Roman"/>
          <w:b/>
          <w:bCs/>
          <w:sz w:val="24"/>
          <w:szCs w:val="24"/>
          <w:u w:val="single"/>
        </w:rPr>
        <w:t>Tyrannie :</w:t>
      </w:r>
      <w:r w:rsidRPr="00042D27">
        <w:rPr>
          <w:rFonts w:ascii="MetaNormalLF-Roman" w:hAnsi="MetaNormalLF-Roman" w:cs="MetaNormalLF-Roman"/>
          <w:color w:val="231F20"/>
          <w:sz w:val="24"/>
          <w:szCs w:val="24"/>
        </w:rPr>
        <w:t>régime politique qui se caractérise par l’autorité d’unseul homme souvent arrivé au pouvoir par la force.</w:t>
      </w:r>
    </w:p>
    <w:p w:rsidR="00F82D0B" w:rsidRDefault="00F82D0B" w:rsidP="00042D27">
      <w:pPr>
        <w:pStyle w:val="Paragraphedeliste"/>
        <w:numPr>
          <w:ilvl w:val="0"/>
          <w:numId w:val="1"/>
        </w:numPr>
        <w:autoSpaceDE w:val="0"/>
        <w:autoSpaceDN w:val="0"/>
        <w:adjustRightInd w:val="0"/>
        <w:spacing w:after="0" w:line="360" w:lineRule="auto"/>
        <w:jc w:val="both"/>
        <w:rPr>
          <w:rFonts w:ascii="MetaNormalLF-Roman" w:hAnsi="MetaNormalLF-Roman" w:cs="MetaNormalLF-Roman"/>
          <w:color w:val="231F20"/>
          <w:sz w:val="24"/>
          <w:szCs w:val="24"/>
        </w:rPr>
      </w:pPr>
      <w:r w:rsidRPr="00042D27">
        <w:rPr>
          <w:rFonts w:ascii="MetaBoldLF-Roman" w:hAnsi="MetaBoldLF-Roman" w:cs="MetaBoldLF-Roman"/>
          <w:b/>
          <w:bCs/>
          <w:sz w:val="24"/>
          <w:szCs w:val="24"/>
          <w:u w:val="single"/>
        </w:rPr>
        <w:t>Oligarchie :</w:t>
      </w:r>
      <w:r w:rsidRPr="00042D27">
        <w:rPr>
          <w:rFonts w:ascii="MetaNormalLF-Roman" w:hAnsi="MetaNormalLF-Roman" w:cs="MetaNormalLF-Roman"/>
          <w:color w:val="231F20"/>
          <w:sz w:val="24"/>
          <w:szCs w:val="24"/>
        </w:rPr>
        <w:t>régime politique fondé sur le gouvernement d’uneminorité, généralement les citoyens les plus riches (qu’on peutaussi appeler l’</w:t>
      </w:r>
      <w:r w:rsidRPr="00042D27">
        <w:rPr>
          <w:rFonts w:ascii="MetaBoldLF-Roman" w:hAnsi="MetaBoldLF-Roman" w:cs="MetaBoldLF-Roman"/>
          <w:b/>
          <w:bCs/>
          <w:sz w:val="24"/>
          <w:szCs w:val="24"/>
          <w:u w:val="single"/>
        </w:rPr>
        <w:t>aristocratie</w:t>
      </w:r>
      <w:r w:rsidRPr="00042D27">
        <w:rPr>
          <w:rFonts w:ascii="MetaNormalLF-Roman" w:hAnsi="MetaNormalLF-Roman" w:cs="MetaNormalLF-Roman"/>
          <w:color w:val="231F20"/>
          <w:sz w:val="24"/>
          <w:szCs w:val="24"/>
        </w:rPr>
        <w:t>).</w:t>
      </w:r>
    </w:p>
    <w:p w:rsidR="00F13452" w:rsidRPr="001A48DD" w:rsidRDefault="00F13452" w:rsidP="00F13452">
      <w:pPr>
        <w:autoSpaceDE w:val="0"/>
        <w:autoSpaceDN w:val="0"/>
        <w:adjustRightInd w:val="0"/>
        <w:spacing w:after="0" w:line="360" w:lineRule="auto"/>
        <w:jc w:val="both"/>
        <w:rPr>
          <w:rFonts w:ascii="Century Gothic" w:hAnsi="Century Gothic" w:cs="MetaNormalLF-Roman"/>
          <w:color w:val="231F20"/>
          <w:sz w:val="24"/>
          <w:szCs w:val="24"/>
        </w:rPr>
      </w:pPr>
      <w:r w:rsidRPr="00A21CA2">
        <w:rPr>
          <w:rFonts w:ascii="Century Gothic" w:hAnsi="Century Gothic" w:cs="MetaNormalLF-Roman"/>
          <w:color w:val="231F20"/>
          <w:sz w:val="24"/>
          <w:szCs w:val="24"/>
        </w:rPr>
        <w:lastRenderedPageBreak/>
        <w:t xml:space="preserve">Document 2 : </w:t>
      </w:r>
      <w:r w:rsidR="001A48DD">
        <w:rPr>
          <w:rFonts w:ascii="Century Gothic" w:hAnsi="Century Gothic" w:cs="MetaNormalLF-Roman"/>
          <w:color w:val="231F20"/>
          <w:sz w:val="24"/>
          <w:szCs w:val="24"/>
        </w:rPr>
        <w:t>Le monde grec au V</w:t>
      </w:r>
      <w:r w:rsidR="001A48DD">
        <w:rPr>
          <w:rFonts w:ascii="Century Gothic" w:hAnsi="Century Gothic" w:cs="MetaNormalLF-Roman"/>
          <w:color w:val="231F20"/>
          <w:sz w:val="24"/>
          <w:szCs w:val="24"/>
          <w:vertAlign w:val="superscript"/>
        </w:rPr>
        <w:t>e</w:t>
      </w:r>
      <w:r w:rsidR="001A48DD">
        <w:rPr>
          <w:rFonts w:ascii="Century Gothic" w:hAnsi="Century Gothic" w:cs="MetaNormalLF-Roman"/>
          <w:color w:val="231F20"/>
          <w:sz w:val="24"/>
          <w:szCs w:val="24"/>
        </w:rPr>
        <w:t xml:space="preserve"> et IV</w:t>
      </w:r>
      <w:r w:rsidR="001A48DD">
        <w:rPr>
          <w:rFonts w:ascii="Century Gothic" w:hAnsi="Century Gothic" w:cs="MetaNormalLF-Roman"/>
          <w:color w:val="231F20"/>
          <w:sz w:val="24"/>
          <w:szCs w:val="24"/>
          <w:vertAlign w:val="superscript"/>
        </w:rPr>
        <w:t>e</w:t>
      </w:r>
      <w:r w:rsidR="001A48DD">
        <w:rPr>
          <w:rFonts w:ascii="Century Gothic" w:hAnsi="Century Gothic" w:cs="MetaNormalLF-Roman"/>
          <w:color w:val="231F20"/>
          <w:sz w:val="24"/>
          <w:szCs w:val="24"/>
        </w:rPr>
        <w:t xml:space="preserve"> siècles ACN.</w:t>
      </w:r>
    </w:p>
    <w:p w:rsidR="00F13452" w:rsidRDefault="001A48DD" w:rsidP="00F13452">
      <w:pPr>
        <w:autoSpaceDE w:val="0"/>
        <w:autoSpaceDN w:val="0"/>
        <w:adjustRightInd w:val="0"/>
        <w:spacing w:after="0" w:line="360" w:lineRule="auto"/>
        <w:jc w:val="both"/>
        <w:rPr>
          <w:rFonts w:ascii="Century Gothic" w:hAnsi="Century Gothic" w:cs="MetaNormalLF-Roman"/>
          <w:color w:val="231F20"/>
          <w:sz w:val="24"/>
          <w:szCs w:val="24"/>
        </w:rPr>
      </w:pPr>
      <w:r>
        <w:rPr>
          <w:rFonts w:ascii="Century Gothic" w:hAnsi="Century Gothic" w:cs="MetaNormalLF-Roman"/>
          <w:noProof/>
          <w:color w:val="231F20"/>
          <w:sz w:val="24"/>
          <w:szCs w:val="24"/>
        </w:rPr>
        <w:drawing>
          <wp:inline distT="0" distB="0" distL="0" distR="0">
            <wp:extent cx="5904230" cy="2857517"/>
            <wp:effectExtent l="19050" t="0" r="1270" b="0"/>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5904230" cy="2857517"/>
                    </a:xfrm>
                    <a:prstGeom prst="rect">
                      <a:avLst/>
                    </a:prstGeom>
                    <a:noFill/>
                    <a:ln w="9525">
                      <a:noFill/>
                      <a:miter lim="800000"/>
                      <a:headEnd/>
                      <a:tailEnd/>
                    </a:ln>
                  </pic:spPr>
                </pic:pic>
              </a:graphicData>
            </a:graphic>
          </wp:inline>
        </w:drawing>
      </w:r>
    </w:p>
    <w:p w:rsidR="001A48DD" w:rsidRPr="00A21CA2" w:rsidRDefault="001A48DD" w:rsidP="00F13452">
      <w:pPr>
        <w:autoSpaceDE w:val="0"/>
        <w:autoSpaceDN w:val="0"/>
        <w:adjustRightInd w:val="0"/>
        <w:spacing w:after="0" w:line="360" w:lineRule="auto"/>
        <w:jc w:val="both"/>
        <w:rPr>
          <w:rFonts w:ascii="Century Gothic" w:hAnsi="Century Gothic" w:cs="MetaNormalLF-Roman"/>
          <w:color w:val="231F20"/>
          <w:sz w:val="24"/>
          <w:szCs w:val="24"/>
        </w:rPr>
      </w:pPr>
    </w:p>
    <w:p w:rsidR="00F13452" w:rsidRPr="00A21CA2" w:rsidRDefault="00F13452" w:rsidP="00F13452">
      <w:pPr>
        <w:pStyle w:val="Paragraphedeliste"/>
        <w:numPr>
          <w:ilvl w:val="0"/>
          <w:numId w:val="16"/>
        </w:numPr>
        <w:autoSpaceDE w:val="0"/>
        <w:autoSpaceDN w:val="0"/>
        <w:adjustRightInd w:val="0"/>
        <w:spacing w:after="0" w:line="360" w:lineRule="auto"/>
        <w:jc w:val="both"/>
        <w:rPr>
          <w:rFonts w:ascii="Century Gothic" w:hAnsi="Century Gothic" w:cs="MetaNormalLF-Roman"/>
          <w:color w:val="231F20"/>
          <w:sz w:val="24"/>
          <w:szCs w:val="24"/>
        </w:rPr>
      </w:pPr>
      <w:r w:rsidRPr="00A21CA2">
        <w:rPr>
          <w:rFonts w:ascii="Century Gothic" w:hAnsi="Century Gothic" w:cs="MetaNormalLF-Roman"/>
          <w:color w:val="231F20"/>
          <w:sz w:val="24"/>
          <w:szCs w:val="24"/>
        </w:rPr>
        <w:t>Sur quel(s) pays ACTUELS s’étendaient les territoires sous domination grecque durant l’antiquité ?</w:t>
      </w:r>
    </w:p>
    <w:p w:rsidR="00F13452" w:rsidRPr="00A21CA2" w:rsidRDefault="00E95161" w:rsidP="00E95161">
      <w:pPr>
        <w:autoSpaceDE w:val="0"/>
        <w:autoSpaceDN w:val="0"/>
        <w:adjustRightInd w:val="0"/>
        <w:spacing w:after="0" w:line="360" w:lineRule="auto"/>
        <w:jc w:val="both"/>
        <w:rPr>
          <w:rFonts w:ascii="Century Gothic" w:hAnsi="Century Gothic" w:cs="MetaNormalLF-Roman"/>
          <w:color w:val="FF0000"/>
          <w:sz w:val="24"/>
          <w:szCs w:val="24"/>
        </w:rPr>
      </w:pPr>
      <w:r w:rsidRPr="00A21CA2">
        <w:rPr>
          <w:rFonts w:ascii="Century Gothic" w:hAnsi="Century Gothic" w:cs="MetaNormalLF-Roman"/>
          <w:color w:val="FF0000"/>
          <w:sz w:val="24"/>
          <w:szCs w:val="24"/>
        </w:rPr>
        <w:t>France, Grèce, Italie, Turquie</w:t>
      </w:r>
      <w:r w:rsidR="001A48DD">
        <w:rPr>
          <w:rFonts w:ascii="Century Gothic" w:hAnsi="Century Gothic" w:cs="MetaNormalLF-Roman"/>
          <w:color w:val="FF0000"/>
          <w:sz w:val="24"/>
          <w:szCs w:val="24"/>
        </w:rPr>
        <w:t>, Roumanie, Bulgarie, Lybie</w:t>
      </w:r>
    </w:p>
    <w:p w:rsidR="00F13452" w:rsidRPr="00A21CA2" w:rsidRDefault="00F13452" w:rsidP="00F13452">
      <w:pPr>
        <w:pStyle w:val="Paragraphedeliste"/>
        <w:numPr>
          <w:ilvl w:val="0"/>
          <w:numId w:val="16"/>
        </w:numPr>
        <w:autoSpaceDE w:val="0"/>
        <w:autoSpaceDN w:val="0"/>
        <w:adjustRightInd w:val="0"/>
        <w:spacing w:after="0" w:line="360" w:lineRule="auto"/>
        <w:jc w:val="both"/>
        <w:rPr>
          <w:rFonts w:ascii="Century Gothic" w:hAnsi="Century Gothic" w:cs="MetaNormalLF-Roman"/>
          <w:color w:val="231F20"/>
          <w:sz w:val="24"/>
          <w:szCs w:val="24"/>
        </w:rPr>
      </w:pPr>
      <w:r w:rsidRPr="00A21CA2">
        <w:rPr>
          <w:rFonts w:ascii="Century Gothic" w:hAnsi="Century Gothic" w:cs="MetaNormalLF-Roman"/>
          <w:color w:val="231F20"/>
          <w:sz w:val="24"/>
          <w:szCs w:val="24"/>
        </w:rPr>
        <w:t>Colorie le Péloponnèse en rouge et l’Attique (= région sous domination athénienne) en vert</w:t>
      </w:r>
      <w:r w:rsidR="001A48DD">
        <w:rPr>
          <w:rFonts w:ascii="Century Gothic" w:hAnsi="Century Gothic" w:cs="MetaNormalLF-Roman"/>
          <w:color w:val="231F20"/>
          <w:sz w:val="24"/>
          <w:szCs w:val="24"/>
        </w:rPr>
        <w:t xml:space="preserve"> (aide toi du doc 3 page 18)</w:t>
      </w:r>
      <w:r w:rsidRPr="00A21CA2">
        <w:rPr>
          <w:rFonts w:ascii="Century Gothic" w:hAnsi="Century Gothic" w:cs="MetaNormalLF-Roman"/>
          <w:color w:val="231F20"/>
          <w:sz w:val="24"/>
          <w:szCs w:val="24"/>
        </w:rPr>
        <w:t>.</w:t>
      </w:r>
    </w:p>
    <w:p w:rsidR="00F13452" w:rsidRPr="00A21CA2" w:rsidRDefault="00F13452" w:rsidP="00F13452">
      <w:pPr>
        <w:pStyle w:val="Paragraphedeliste"/>
        <w:rPr>
          <w:rFonts w:ascii="Century Gothic" w:hAnsi="Century Gothic" w:cs="MetaNormalLF-Roman"/>
          <w:color w:val="231F20"/>
          <w:sz w:val="24"/>
          <w:szCs w:val="24"/>
        </w:rPr>
      </w:pPr>
    </w:p>
    <w:p w:rsidR="00F13452" w:rsidRPr="00A21CA2" w:rsidRDefault="00F13452" w:rsidP="00F13452">
      <w:pPr>
        <w:pStyle w:val="Paragraphedeliste"/>
        <w:numPr>
          <w:ilvl w:val="0"/>
          <w:numId w:val="16"/>
        </w:numPr>
        <w:autoSpaceDE w:val="0"/>
        <w:autoSpaceDN w:val="0"/>
        <w:adjustRightInd w:val="0"/>
        <w:spacing w:after="0" w:line="360" w:lineRule="auto"/>
        <w:jc w:val="both"/>
        <w:rPr>
          <w:rFonts w:ascii="Century Gothic" w:hAnsi="Century Gothic" w:cs="MetaNormalLF-Roman"/>
          <w:color w:val="231F20"/>
          <w:sz w:val="24"/>
          <w:szCs w:val="24"/>
        </w:rPr>
      </w:pPr>
      <w:r w:rsidRPr="00A21CA2">
        <w:rPr>
          <w:rFonts w:ascii="Century Gothic" w:hAnsi="Century Gothic" w:cs="MetaNormalLF-Roman"/>
          <w:color w:val="231F20"/>
          <w:sz w:val="24"/>
          <w:szCs w:val="24"/>
        </w:rPr>
        <w:t>A quoi correspondent les noms placés sur cette carte ?</w:t>
      </w:r>
    </w:p>
    <w:p w:rsidR="004F741D" w:rsidRPr="00A21CA2" w:rsidRDefault="00F13452" w:rsidP="004F741D">
      <w:pPr>
        <w:autoSpaceDE w:val="0"/>
        <w:autoSpaceDN w:val="0"/>
        <w:adjustRightInd w:val="0"/>
        <w:spacing w:after="0" w:line="360" w:lineRule="auto"/>
        <w:jc w:val="both"/>
        <w:rPr>
          <w:rFonts w:ascii="Century Gothic" w:hAnsi="Century Gothic" w:cs="MetaNormalLF-Roman"/>
          <w:color w:val="FF0000"/>
          <w:sz w:val="24"/>
          <w:szCs w:val="24"/>
        </w:rPr>
      </w:pPr>
      <w:r w:rsidRPr="00A21CA2">
        <w:rPr>
          <w:rFonts w:ascii="Century Gothic" w:hAnsi="Century Gothic" w:cs="MetaNormalLF-Roman"/>
          <w:color w:val="FF0000"/>
          <w:sz w:val="24"/>
          <w:szCs w:val="24"/>
        </w:rPr>
        <w:t>Au nom de différentes villes suffisamment importantes. Chaque ville et les campagnes qui l’entourent constitue</w:t>
      </w:r>
      <w:r w:rsidR="00236BE0" w:rsidRPr="00A21CA2">
        <w:rPr>
          <w:rFonts w:ascii="Century Gothic" w:hAnsi="Century Gothic" w:cs="MetaNormalLF-Roman"/>
          <w:color w:val="FF0000"/>
          <w:sz w:val="24"/>
          <w:szCs w:val="24"/>
        </w:rPr>
        <w:t>nt</w:t>
      </w:r>
      <w:r w:rsidRPr="00A21CA2">
        <w:rPr>
          <w:rFonts w:ascii="Century Gothic" w:hAnsi="Century Gothic" w:cs="MetaNormalLF-Roman"/>
          <w:color w:val="FF0000"/>
          <w:sz w:val="24"/>
          <w:szCs w:val="24"/>
        </w:rPr>
        <w:t xml:space="preserve"> une </w:t>
      </w:r>
      <w:r w:rsidR="004F741D" w:rsidRPr="00A21CA2">
        <w:rPr>
          <w:rFonts w:ascii="Century Gothic" w:hAnsi="Century Gothic" w:cs="MetaNormalLF-Roman"/>
          <w:color w:val="FF0000"/>
          <w:sz w:val="24"/>
          <w:szCs w:val="24"/>
        </w:rPr>
        <w:t>CITE (en Grèce).</w:t>
      </w:r>
    </w:p>
    <w:p w:rsidR="004F741D" w:rsidRPr="001A48DD" w:rsidRDefault="001A48DD" w:rsidP="001A48DD">
      <w:pPr>
        <w:pStyle w:val="Paragraphedeliste"/>
        <w:numPr>
          <w:ilvl w:val="0"/>
          <w:numId w:val="16"/>
        </w:numPr>
        <w:autoSpaceDE w:val="0"/>
        <w:autoSpaceDN w:val="0"/>
        <w:adjustRightInd w:val="0"/>
        <w:spacing w:after="0" w:line="360" w:lineRule="auto"/>
        <w:jc w:val="both"/>
        <w:rPr>
          <w:rFonts w:ascii="Century Gothic" w:hAnsi="Century Gothic" w:cs="MetaNormalLF-Roman"/>
          <w:sz w:val="24"/>
          <w:szCs w:val="24"/>
        </w:rPr>
      </w:pPr>
      <w:r w:rsidRPr="001A48DD">
        <w:rPr>
          <w:rFonts w:ascii="Century Gothic" w:hAnsi="Century Gothic" w:cs="MetaNormalLF-Roman"/>
          <w:sz w:val="24"/>
          <w:szCs w:val="24"/>
        </w:rPr>
        <w:t>Comment pourrais-tu expliquer l’éloignement entre les différentes zones sous domination grecque ?</w:t>
      </w:r>
    </w:p>
    <w:p w:rsidR="001A48DD" w:rsidRPr="001A48DD" w:rsidRDefault="001A48DD" w:rsidP="001A48DD">
      <w:pPr>
        <w:autoSpaceDE w:val="0"/>
        <w:autoSpaceDN w:val="0"/>
        <w:adjustRightInd w:val="0"/>
        <w:spacing w:after="0" w:line="360" w:lineRule="auto"/>
        <w:jc w:val="both"/>
        <w:rPr>
          <w:rFonts w:ascii="Century Gothic" w:hAnsi="Century Gothic" w:cs="MetaNormalLF-Roman"/>
          <w:color w:val="FF0000"/>
          <w:sz w:val="24"/>
          <w:szCs w:val="24"/>
        </w:rPr>
      </w:pPr>
      <w:r w:rsidRPr="001A48DD">
        <w:rPr>
          <w:rFonts w:ascii="Century Gothic" w:hAnsi="Century Gothic" w:cs="MetaNormalLF-Roman"/>
          <w:color w:val="FF0000"/>
          <w:sz w:val="24"/>
          <w:szCs w:val="24"/>
        </w:rPr>
        <w:t>Pour les zones sans contact direct, ce sont des colonies (colonisées par la mer)</w:t>
      </w:r>
    </w:p>
    <w:p w:rsidR="004F741D" w:rsidRDefault="004F741D" w:rsidP="004F741D">
      <w:pPr>
        <w:autoSpaceDE w:val="0"/>
        <w:autoSpaceDN w:val="0"/>
        <w:adjustRightInd w:val="0"/>
        <w:spacing w:after="0" w:line="360" w:lineRule="auto"/>
        <w:jc w:val="both"/>
        <w:rPr>
          <w:rFonts w:ascii="MetaNormalLF-Roman" w:hAnsi="MetaNormalLF-Roman" w:cs="MetaNormalLF-Roman"/>
          <w:color w:val="FF0000"/>
          <w:sz w:val="24"/>
          <w:szCs w:val="24"/>
        </w:rPr>
      </w:pPr>
    </w:p>
    <w:p w:rsidR="001A48DD" w:rsidRDefault="001A48DD" w:rsidP="004F741D">
      <w:pPr>
        <w:autoSpaceDE w:val="0"/>
        <w:autoSpaceDN w:val="0"/>
        <w:adjustRightInd w:val="0"/>
        <w:spacing w:after="0" w:line="360" w:lineRule="auto"/>
        <w:jc w:val="both"/>
        <w:rPr>
          <w:rFonts w:ascii="MetaNormalLF-Roman" w:hAnsi="MetaNormalLF-Roman" w:cs="MetaNormalLF-Roman"/>
          <w:color w:val="FF0000"/>
          <w:sz w:val="24"/>
          <w:szCs w:val="24"/>
        </w:rPr>
      </w:pPr>
    </w:p>
    <w:p w:rsidR="001A48DD" w:rsidRDefault="001A48DD" w:rsidP="004F741D">
      <w:pPr>
        <w:autoSpaceDE w:val="0"/>
        <w:autoSpaceDN w:val="0"/>
        <w:adjustRightInd w:val="0"/>
        <w:spacing w:after="0" w:line="360" w:lineRule="auto"/>
        <w:jc w:val="both"/>
        <w:rPr>
          <w:rFonts w:ascii="MetaNormalLF-Roman" w:hAnsi="MetaNormalLF-Roman" w:cs="MetaNormalLF-Roman"/>
          <w:color w:val="FF0000"/>
          <w:sz w:val="24"/>
          <w:szCs w:val="24"/>
        </w:rPr>
      </w:pPr>
    </w:p>
    <w:p w:rsidR="001A48DD" w:rsidRDefault="001A48DD" w:rsidP="004F741D">
      <w:pPr>
        <w:autoSpaceDE w:val="0"/>
        <w:autoSpaceDN w:val="0"/>
        <w:adjustRightInd w:val="0"/>
        <w:spacing w:after="0" w:line="360" w:lineRule="auto"/>
        <w:jc w:val="both"/>
        <w:rPr>
          <w:rFonts w:ascii="MetaNormalLF-Roman" w:hAnsi="MetaNormalLF-Roman" w:cs="MetaNormalLF-Roman"/>
          <w:color w:val="FF0000"/>
          <w:sz w:val="24"/>
          <w:szCs w:val="24"/>
        </w:rPr>
      </w:pPr>
    </w:p>
    <w:p w:rsidR="001A48DD" w:rsidRDefault="001A48DD" w:rsidP="004F741D">
      <w:pPr>
        <w:autoSpaceDE w:val="0"/>
        <w:autoSpaceDN w:val="0"/>
        <w:adjustRightInd w:val="0"/>
        <w:spacing w:after="0" w:line="360" w:lineRule="auto"/>
        <w:jc w:val="both"/>
        <w:rPr>
          <w:rFonts w:ascii="MetaNormalLF-Roman" w:hAnsi="MetaNormalLF-Roman" w:cs="MetaNormalLF-Roman"/>
          <w:color w:val="FF0000"/>
          <w:sz w:val="24"/>
          <w:szCs w:val="24"/>
        </w:rPr>
      </w:pPr>
    </w:p>
    <w:p w:rsidR="001A48DD" w:rsidRDefault="001A48DD" w:rsidP="004F741D">
      <w:pPr>
        <w:autoSpaceDE w:val="0"/>
        <w:autoSpaceDN w:val="0"/>
        <w:adjustRightInd w:val="0"/>
        <w:spacing w:after="0" w:line="360" w:lineRule="auto"/>
        <w:jc w:val="both"/>
        <w:rPr>
          <w:rFonts w:ascii="MetaNormalLF-Roman" w:hAnsi="MetaNormalLF-Roman" w:cs="MetaNormalLF-Roman"/>
          <w:color w:val="FF0000"/>
          <w:sz w:val="24"/>
          <w:szCs w:val="24"/>
        </w:rPr>
      </w:pPr>
    </w:p>
    <w:p w:rsidR="001A48DD" w:rsidRDefault="001A48DD" w:rsidP="004F741D">
      <w:pPr>
        <w:autoSpaceDE w:val="0"/>
        <w:autoSpaceDN w:val="0"/>
        <w:adjustRightInd w:val="0"/>
        <w:spacing w:after="0" w:line="360" w:lineRule="auto"/>
        <w:jc w:val="both"/>
        <w:rPr>
          <w:rFonts w:ascii="MetaNormalLF-Roman" w:hAnsi="MetaNormalLF-Roman" w:cs="MetaNormalLF-Roman"/>
          <w:color w:val="FF0000"/>
          <w:sz w:val="24"/>
          <w:szCs w:val="24"/>
        </w:rPr>
      </w:pPr>
    </w:p>
    <w:p w:rsidR="001A48DD" w:rsidRDefault="001A48DD" w:rsidP="004F741D">
      <w:pPr>
        <w:autoSpaceDE w:val="0"/>
        <w:autoSpaceDN w:val="0"/>
        <w:adjustRightInd w:val="0"/>
        <w:spacing w:after="0" w:line="360" w:lineRule="auto"/>
        <w:jc w:val="both"/>
        <w:rPr>
          <w:rFonts w:ascii="MetaNormalLF-Roman" w:hAnsi="MetaNormalLF-Roman" w:cs="MetaNormalLF-Roman"/>
          <w:color w:val="FF0000"/>
          <w:sz w:val="24"/>
          <w:szCs w:val="24"/>
        </w:rPr>
      </w:pPr>
    </w:p>
    <w:p w:rsidR="001A48DD" w:rsidRPr="001D6CB4" w:rsidRDefault="004F741D" w:rsidP="004F741D">
      <w:pPr>
        <w:pStyle w:val="Paragraphedeliste"/>
        <w:numPr>
          <w:ilvl w:val="0"/>
          <w:numId w:val="17"/>
        </w:numPr>
        <w:autoSpaceDE w:val="0"/>
        <w:autoSpaceDN w:val="0"/>
        <w:adjustRightInd w:val="0"/>
        <w:spacing w:after="0" w:line="360" w:lineRule="auto"/>
        <w:jc w:val="both"/>
        <w:rPr>
          <w:rFonts w:ascii="Century Gothic" w:hAnsi="Century Gothic" w:cs="MetaNormalLF-Roman"/>
          <w:b/>
          <w:sz w:val="28"/>
          <w:szCs w:val="28"/>
        </w:rPr>
      </w:pPr>
      <w:r>
        <w:rPr>
          <w:rFonts w:ascii="Century Gothic" w:hAnsi="Century Gothic" w:cs="MetaNormalLF-Roman"/>
          <w:b/>
          <w:sz w:val="28"/>
          <w:szCs w:val="28"/>
        </w:rPr>
        <w:lastRenderedPageBreak/>
        <w:t>Les Cités-Etats : un mode de fonctionnement</w:t>
      </w:r>
      <w:r w:rsidR="00A21CA2">
        <w:rPr>
          <w:rFonts w:ascii="Century Gothic" w:hAnsi="Century Gothic" w:cs="MetaNormalLF-Roman"/>
          <w:b/>
          <w:sz w:val="28"/>
          <w:szCs w:val="28"/>
        </w:rPr>
        <w:t xml:space="preserve"> particulier</w:t>
      </w:r>
    </w:p>
    <w:p w:rsidR="001A48DD" w:rsidRPr="001A48DD" w:rsidRDefault="001A48DD" w:rsidP="001D6CB4">
      <w:pPr>
        <w:autoSpaceDE w:val="0"/>
        <w:autoSpaceDN w:val="0"/>
        <w:adjustRightInd w:val="0"/>
        <w:spacing w:after="0" w:line="240" w:lineRule="auto"/>
        <w:jc w:val="both"/>
        <w:rPr>
          <w:rFonts w:ascii="Century Gothic" w:hAnsi="Century Gothic" w:cs="MetaNormalLF-Roman"/>
          <w:sz w:val="24"/>
          <w:szCs w:val="24"/>
        </w:rPr>
      </w:pPr>
      <w:r w:rsidRPr="001A48DD">
        <w:rPr>
          <w:rFonts w:ascii="Century Gothic" w:hAnsi="Century Gothic" w:cs="MetaNormalLF-Roman"/>
          <w:sz w:val="24"/>
          <w:szCs w:val="24"/>
        </w:rPr>
        <w:t>Document 3 : L’Attique, territoire athénien</w:t>
      </w:r>
      <w:r w:rsidR="001D6CB4">
        <w:rPr>
          <w:rFonts w:ascii="Century Gothic" w:hAnsi="Century Gothic" w:cs="MetaNormalLF-Roman"/>
          <w:sz w:val="24"/>
          <w:szCs w:val="24"/>
        </w:rPr>
        <w:t>, Ive siècle ACN</w:t>
      </w:r>
    </w:p>
    <w:p w:rsidR="001D6CB4" w:rsidRDefault="00822FD7" w:rsidP="001D6CB4">
      <w:pPr>
        <w:autoSpaceDE w:val="0"/>
        <w:autoSpaceDN w:val="0"/>
        <w:adjustRightInd w:val="0"/>
        <w:spacing w:after="0" w:line="240" w:lineRule="auto"/>
        <w:jc w:val="both"/>
        <w:rPr>
          <w:rFonts w:ascii="Century Gothic" w:hAnsi="Century Gothic" w:cs="MetaNormalLF-Roman"/>
          <w:sz w:val="28"/>
          <w:szCs w:val="28"/>
        </w:rPr>
      </w:pPr>
      <w:r w:rsidRPr="00822FD7">
        <w:rPr>
          <w:rFonts w:ascii="Century Gothic" w:hAnsi="Century Gothic" w:cs="MetaNormalLF-Roman"/>
          <w:noProof/>
          <w:sz w:val="28"/>
          <w:szCs w:val="28"/>
          <w:lang w:val="fr-FR" w:eastAsia="en-US"/>
        </w:rPr>
        <w:pict>
          <v:shape id="_x0000_s1058" type="#_x0000_t202" style="position:absolute;left:0;text-align:left;margin-left:298.55pt;margin-top:.35pt;width:191.25pt;height:632.3pt;z-index:251691008;mso-width-relative:margin;mso-height-relative:margin">
            <v:textbox style="mso-next-textbox:#_x0000_s1058">
              <w:txbxContent>
                <w:p w:rsidR="004E73C4" w:rsidRDefault="004E73C4" w:rsidP="00DC0531">
                  <w:pPr>
                    <w:jc w:val="both"/>
                    <w:rPr>
                      <w:lang w:val="fr-FR"/>
                    </w:rPr>
                  </w:pPr>
                  <w:r>
                    <w:rPr>
                      <w:lang w:val="fr-FR"/>
                    </w:rPr>
                    <w:t xml:space="preserve">1.Quel est le nom de la région représentée sur cette carte ? de qui dépend-t-elle ? </w:t>
                  </w:r>
                </w:p>
                <w:p w:rsidR="004E73C4" w:rsidRPr="00D97851" w:rsidRDefault="004E73C4" w:rsidP="00DC0531">
                  <w:pPr>
                    <w:jc w:val="both"/>
                    <w:rPr>
                      <w:color w:val="FF0000"/>
                      <w:lang w:val="fr-FR"/>
                    </w:rPr>
                  </w:pPr>
                  <w:r w:rsidRPr="00D97851">
                    <w:rPr>
                      <w:color w:val="FF0000"/>
                      <w:lang w:val="fr-FR"/>
                    </w:rPr>
                    <w:t>Attique, sous domination athénienne</w:t>
                  </w:r>
                </w:p>
                <w:p w:rsidR="004E73C4" w:rsidRDefault="004E73C4" w:rsidP="00DC0531">
                  <w:pPr>
                    <w:jc w:val="both"/>
                    <w:rPr>
                      <w:lang w:val="fr-FR"/>
                    </w:rPr>
                  </w:pPr>
                  <w:r>
                    <w:rPr>
                      <w:lang w:val="fr-FR"/>
                    </w:rPr>
                    <w:t>2.De quoi se compose se territoire ?</w:t>
                  </w:r>
                </w:p>
                <w:p w:rsidR="004E73C4" w:rsidRPr="00D97851" w:rsidRDefault="004E73C4" w:rsidP="00DC0531">
                  <w:pPr>
                    <w:jc w:val="both"/>
                    <w:rPr>
                      <w:color w:val="FF0000"/>
                      <w:lang w:val="fr-FR"/>
                    </w:rPr>
                  </w:pPr>
                  <w:r w:rsidRPr="00D97851">
                    <w:rPr>
                      <w:color w:val="FF0000"/>
                      <w:lang w:val="fr-FR"/>
                    </w:rPr>
                    <w:t>Plaines, montagnes, mer, villes</w:t>
                  </w:r>
                </w:p>
                <w:p w:rsidR="004E73C4" w:rsidRDefault="004E73C4" w:rsidP="00DC0531">
                  <w:pPr>
                    <w:jc w:val="both"/>
                    <w:rPr>
                      <w:lang w:val="fr-FR"/>
                    </w:rPr>
                  </w:pPr>
                  <w:r>
                    <w:rPr>
                      <w:lang w:val="fr-FR"/>
                    </w:rPr>
                    <w:t>3.Quelles activités y sont donc majoritairement pratiquées ?</w:t>
                  </w:r>
                </w:p>
                <w:p w:rsidR="004E73C4" w:rsidRPr="00D97851" w:rsidRDefault="004E73C4" w:rsidP="00DC0531">
                  <w:pPr>
                    <w:jc w:val="both"/>
                    <w:rPr>
                      <w:color w:val="FF0000"/>
                      <w:lang w:val="fr-FR"/>
                    </w:rPr>
                  </w:pPr>
                  <w:r>
                    <w:rPr>
                      <w:color w:val="FF0000"/>
                      <w:lang w:val="fr-FR"/>
                    </w:rPr>
                    <w:t>Navigation, culture, argent Laurion</w:t>
                  </w:r>
                </w:p>
                <w:p w:rsidR="004E73C4" w:rsidRDefault="004E73C4" w:rsidP="00DC0531">
                  <w:pPr>
                    <w:jc w:val="both"/>
                    <w:rPr>
                      <w:lang w:val="fr-FR"/>
                    </w:rPr>
                  </w:pPr>
                  <w:r>
                    <w:rPr>
                      <w:lang w:val="fr-FR"/>
                    </w:rPr>
                    <w:t>4. Compare les docs 3 et 4 du point de vue de la répartition du territoire grec. Peut-on le qualifier de pays unique ? Pourquoi ?</w:t>
                  </w:r>
                </w:p>
                <w:p w:rsidR="004E73C4" w:rsidRPr="00D97851" w:rsidRDefault="004E73C4" w:rsidP="00DC0531">
                  <w:pPr>
                    <w:jc w:val="both"/>
                    <w:rPr>
                      <w:color w:val="FF0000"/>
                      <w:lang w:val="fr-FR"/>
                    </w:rPr>
                  </w:pPr>
                  <w:r w:rsidRPr="00D97851">
                    <w:rPr>
                      <w:color w:val="FF0000"/>
                      <w:lang w:val="fr-FR"/>
                    </w:rPr>
                    <w:t>Non, tout comme Athènes dirige l’Attique, Sparte (dans le Péloponnèse), dirige elle aussi une partie du territoire grec, avec d’autres régions sous sa direction. Le territoire grec est divisé en de nombreux territoires plus petits constitués de villes-pays indépendantes les unes des  autres.</w:t>
                  </w:r>
                </w:p>
                <w:p w:rsidR="004E73C4" w:rsidRPr="006A5BF6" w:rsidRDefault="004E73C4" w:rsidP="00DC0531">
                  <w:pPr>
                    <w:jc w:val="both"/>
                    <w:rPr>
                      <w:color w:val="FF0000"/>
                      <w:lang w:val="fr-FR"/>
                    </w:rPr>
                  </w:pPr>
                  <w:r w:rsidRPr="006A5BF6">
                    <w:rPr>
                      <w:color w:val="FF0000"/>
                      <w:lang w:val="fr-FR"/>
                    </w:rPr>
                    <w:t>La Grèce n’est PAS un pays uni.</w:t>
                  </w:r>
                </w:p>
                <w:p w:rsidR="004E73C4" w:rsidRDefault="004E73C4" w:rsidP="00DC0531">
                  <w:pPr>
                    <w:jc w:val="both"/>
                    <w:rPr>
                      <w:b/>
                      <w:lang w:val="fr-FR"/>
                    </w:rPr>
                  </w:pPr>
                  <w:r>
                    <w:rPr>
                      <w:lang w:val="fr-FR"/>
                    </w:rPr>
                    <w:t xml:space="preserve">5. D’après ces informations, donne les premiers éléments de </w:t>
                  </w:r>
                  <w:r w:rsidRPr="00D97851">
                    <w:rPr>
                      <w:b/>
                      <w:lang w:val="fr-FR"/>
                    </w:rPr>
                    <w:t>définition du terme « Cité-Etat ».</w:t>
                  </w:r>
                </w:p>
                <w:p w:rsidR="004E73C4" w:rsidRPr="00367593" w:rsidRDefault="004E73C4" w:rsidP="00DC0531">
                  <w:pPr>
                    <w:jc w:val="both"/>
                    <w:rPr>
                      <w:b/>
                      <w:color w:val="FF0000"/>
                      <w:lang w:val="fr-FR"/>
                    </w:rPr>
                  </w:pPr>
                  <w:r w:rsidRPr="00367593">
                    <w:rPr>
                      <w:rFonts w:ascii="Arial" w:hAnsi="Arial" w:cs="Arial"/>
                      <w:color w:val="FF0000"/>
                      <w:shd w:val="clear" w:color="auto" w:fill="FFFFFF"/>
                    </w:rPr>
                    <w:t>Une cité-État est un espace géographique relativement petit contrôlé exclusivement par une ville. Il se compose d’au moins une ville et de campagnes autour de celle-ci</w:t>
                  </w:r>
                  <w:r>
                    <w:rPr>
                      <w:rFonts w:ascii="Arial" w:hAnsi="Arial" w:cs="Arial"/>
                      <w:color w:val="FF0000"/>
                      <w:shd w:val="clear" w:color="auto" w:fill="FFFFFF"/>
                    </w:rPr>
                    <w:t>, qui permettent de nourrir sa population</w:t>
                  </w:r>
                  <w:r w:rsidRPr="00367593">
                    <w:rPr>
                      <w:rFonts w:ascii="Arial" w:hAnsi="Arial" w:cs="Arial"/>
                      <w:color w:val="FF0000"/>
                      <w:shd w:val="clear" w:color="auto" w:fill="FFFFFF"/>
                    </w:rPr>
                    <w:t>.</w:t>
                  </w:r>
                </w:p>
              </w:txbxContent>
            </v:textbox>
          </v:shape>
        </w:pict>
      </w:r>
      <w:r w:rsidR="001A48DD">
        <w:rPr>
          <w:rFonts w:ascii="Century Gothic" w:hAnsi="Century Gothic" w:cs="MetaNormalLF-Roman"/>
          <w:noProof/>
          <w:sz w:val="28"/>
          <w:szCs w:val="28"/>
        </w:rPr>
        <w:drawing>
          <wp:inline distT="0" distB="0" distL="0" distR="0">
            <wp:extent cx="3771900" cy="4598618"/>
            <wp:effectExtent l="19050" t="0" r="0" b="0"/>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3771900" cy="4598618"/>
                    </a:xfrm>
                    <a:prstGeom prst="rect">
                      <a:avLst/>
                    </a:prstGeom>
                    <a:noFill/>
                    <a:ln w="9525">
                      <a:noFill/>
                      <a:miter lim="800000"/>
                      <a:headEnd/>
                      <a:tailEnd/>
                    </a:ln>
                  </pic:spPr>
                </pic:pic>
              </a:graphicData>
            </a:graphic>
          </wp:inline>
        </w:drawing>
      </w:r>
    </w:p>
    <w:p w:rsidR="001D6CB4" w:rsidRPr="001D6CB4" w:rsidRDefault="001D6CB4" w:rsidP="001D6CB4">
      <w:pPr>
        <w:autoSpaceDE w:val="0"/>
        <w:autoSpaceDN w:val="0"/>
        <w:adjustRightInd w:val="0"/>
        <w:spacing w:after="0" w:line="240" w:lineRule="auto"/>
        <w:jc w:val="both"/>
        <w:rPr>
          <w:rFonts w:ascii="Century Gothic" w:hAnsi="Century Gothic" w:cs="MetaNormalLF-Roman"/>
          <w:sz w:val="4"/>
          <w:szCs w:val="4"/>
        </w:rPr>
      </w:pPr>
    </w:p>
    <w:p w:rsidR="00791459" w:rsidRPr="001D6CB4" w:rsidRDefault="00791459" w:rsidP="00791459">
      <w:pPr>
        <w:autoSpaceDE w:val="0"/>
        <w:autoSpaceDN w:val="0"/>
        <w:adjustRightInd w:val="0"/>
        <w:spacing w:after="0" w:line="240" w:lineRule="auto"/>
        <w:jc w:val="both"/>
        <w:rPr>
          <w:rFonts w:ascii="Century Gothic" w:hAnsi="Century Gothic" w:cs="MetaNormalLF-Roman"/>
          <w:sz w:val="24"/>
          <w:szCs w:val="24"/>
        </w:rPr>
      </w:pPr>
      <w:r>
        <w:rPr>
          <w:rFonts w:ascii="Century Gothic" w:hAnsi="Century Gothic" w:cs="MetaNormalLF-Roman"/>
          <w:sz w:val="24"/>
          <w:szCs w:val="24"/>
        </w:rPr>
        <w:t>Document 4 : Les cités grecques</w:t>
      </w:r>
      <w:r w:rsidR="001D6CB4">
        <w:rPr>
          <w:rFonts w:ascii="Century Gothic" w:hAnsi="Century Gothic" w:cs="MetaNormalLF-Roman"/>
          <w:sz w:val="24"/>
          <w:szCs w:val="24"/>
        </w:rPr>
        <w:t>, IV</w:t>
      </w:r>
      <w:r w:rsidR="001D6CB4">
        <w:rPr>
          <w:rFonts w:ascii="Century Gothic" w:hAnsi="Century Gothic" w:cs="MetaNormalLF-Roman"/>
          <w:sz w:val="24"/>
          <w:szCs w:val="24"/>
          <w:vertAlign w:val="superscript"/>
        </w:rPr>
        <w:t>e</w:t>
      </w:r>
      <w:r w:rsidR="001D6CB4">
        <w:rPr>
          <w:rFonts w:ascii="Century Gothic" w:hAnsi="Century Gothic" w:cs="MetaNormalLF-Roman"/>
          <w:sz w:val="24"/>
          <w:szCs w:val="24"/>
        </w:rPr>
        <w:t>-V</w:t>
      </w:r>
      <w:r w:rsidR="001D6CB4">
        <w:rPr>
          <w:rFonts w:ascii="Century Gothic" w:hAnsi="Century Gothic" w:cs="MetaNormalLF-Roman"/>
          <w:sz w:val="24"/>
          <w:szCs w:val="24"/>
          <w:vertAlign w:val="superscript"/>
        </w:rPr>
        <w:t>e</w:t>
      </w:r>
      <w:r w:rsidR="001D6CB4">
        <w:rPr>
          <w:rFonts w:ascii="Century Gothic" w:hAnsi="Century Gothic" w:cs="MetaNormalLF-Roman"/>
          <w:sz w:val="24"/>
          <w:szCs w:val="24"/>
        </w:rPr>
        <w:t xml:space="preserve"> siècles.</w:t>
      </w:r>
    </w:p>
    <w:p w:rsidR="00791459" w:rsidRDefault="00791459" w:rsidP="00791459">
      <w:pPr>
        <w:autoSpaceDE w:val="0"/>
        <w:autoSpaceDN w:val="0"/>
        <w:adjustRightInd w:val="0"/>
        <w:spacing w:after="0" w:line="240" w:lineRule="auto"/>
        <w:jc w:val="both"/>
        <w:rPr>
          <w:rFonts w:ascii="Century Gothic" w:hAnsi="Century Gothic" w:cs="MetaNormalLF-Roman"/>
          <w:sz w:val="28"/>
          <w:szCs w:val="28"/>
        </w:rPr>
      </w:pPr>
      <w:r>
        <w:rPr>
          <w:noProof/>
        </w:rPr>
        <w:drawing>
          <wp:inline distT="0" distB="0" distL="0" distR="0">
            <wp:extent cx="3771900" cy="3228975"/>
            <wp:effectExtent l="19050" t="0" r="0" b="0"/>
            <wp:docPr id="23" name="Image 1" descr="RÃ©sultat de recherche d'images pour &quot;carte citÃ© de spar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carte citÃ© de spartes&quot;"/>
                    <pic:cNvPicPr>
                      <a:picLocks noChangeAspect="1" noChangeArrowheads="1"/>
                    </pic:cNvPicPr>
                  </pic:nvPicPr>
                  <pic:blipFill>
                    <a:blip r:embed="rId34"/>
                    <a:srcRect/>
                    <a:stretch>
                      <a:fillRect/>
                    </a:stretch>
                  </pic:blipFill>
                  <pic:spPr bwMode="auto">
                    <a:xfrm>
                      <a:off x="0" y="0"/>
                      <a:ext cx="3771900" cy="3228975"/>
                    </a:xfrm>
                    <a:prstGeom prst="rect">
                      <a:avLst/>
                    </a:prstGeom>
                    <a:noFill/>
                    <a:ln w="9525">
                      <a:noFill/>
                      <a:miter lim="800000"/>
                      <a:headEnd/>
                      <a:tailEnd/>
                    </a:ln>
                  </pic:spPr>
                </pic:pic>
              </a:graphicData>
            </a:graphic>
          </wp:inline>
        </w:drawing>
      </w:r>
    </w:p>
    <w:p w:rsidR="005D5C34" w:rsidRPr="001D6CB4" w:rsidRDefault="001D6CB4" w:rsidP="004F741D">
      <w:pPr>
        <w:autoSpaceDE w:val="0"/>
        <w:autoSpaceDN w:val="0"/>
        <w:adjustRightInd w:val="0"/>
        <w:spacing w:after="0" w:line="360" w:lineRule="auto"/>
        <w:jc w:val="both"/>
        <w:rPr>
          <w:rFonts w:ascii="Century Gothic" w:hAnsi="Century Gothic" w:cs="MetaNormalLF-Roman"/>
          <w:sz w:val="18"/>
          <w:szCs w:val="18"/>
        </w:rPr>
      </w:pPr>
      <w:r>
        <w:rPr>
          <w:rFonts w:ascii="Century Gothic" w:hAnsi="Century Gothic" w:cs="MetaNormalLF-Roman"/>
          <w:sz w:val="18"/>
          <w:szCs w:val="18"/>
        </w:rPr>
        <w:t xml:space="preserve">[En ligne], </w:t>
      </w:r>
      <w:hyperlink r:id="rId35" w:history="1">
        <w:r w:rsidRPr="00AA2089">
          <w:rPr>
            <w:rStyle w:val="Lienhypertexte"/>
            <w:rFonts w:ascii="Century Gothic" w:hAnsi="Century Gothic" w:cs="MetaNormalLF-Roman"/>
            <w:sz w:val="18"/>
            <w:szCs w:val="18"/>
          </w:rPr>
          <w:t>http://www.lhistoire.fr/carte/sparte-la-cits</w:t>
        </w:r>
      </w:hyperlink>
      <w:r>
        <w:rPr>
          <w:rFonts w:ascii="Century Gothic" w:hAnsi="Century Gothic" w:cs="MetaNormalLF-Roman"/>
          <w:sz w:val="18"/>
          <w:szCs w:val="18"/>
        </w:rPr>
        <w:t>, page consultée le 1 octobre 2018.</w:t>
      </w:r>
    </w:p>
    <w:p w:rsidR="00E312AF" w:rsidRPr="00E312AF" w:rsidRDefault="00E312AF" w:rsidP="004F741D">
      <w:pPr>
        <w:autoSpaceDE w:val="0"/>
        <w:autoSpaceDN w:val="0"/>
        <w:adjustRightInd w:val="0"/>
        <w:spacing w:after="0" w:line="360" w:lineRule="auto"/>
        <w:jc w:val="both"/>
        <w:rPr>
          <w:rFonts w:ascii="Century Gothic" w:hAnsi="Century Gothic" w:cs="MetaNormalLF-Roman"/>
          <w:b/>
          <w:sz w:val="24"/>
          <w:szCs w:val="24"/>
        </w:rPr>
      </w:pPr>
      <w:r>
        <w:rPr>
          <w:rFonts w:ascii="Century Gothic" w:hAnsi="Century Gothic" w:cs="MetaNormalLF-Roman"/>
          <w:b/>
          <w:sz w:val="24"/>
          <w:szCs w:val="24"/>
        </w:rPr>
        <w:lastRenderedPageBreak/>
        <w:t>Focus sur Athènes, cité modèle.</w:t>
      </w:r>
    </w:p>
    <w:p w:rsidR="00E312AF" w:rsidRDefault="00E312AF" w:rsidP="004F741D">
      <w:pPr>
        <w:autoSpaceDE w:val="0"/>
        <w:autoSpaceDN w:val="0"/>
        <w:adjustRightInd w:val="0"/>
        <w:spacing w:after="0" w:line="360" w:lineRule="auto"/>
        <w:jc w:val="both"/>
        <w:rPr>
          <w:rFonts w:ascii="Century Gothic" w:hAnsi="Century Gothic" w:cs="MetaNormalLF-Roman"/>
          <w:sz w:val="24"/>
          <w:szCs w:val="24"/>
        </w:rPr>
      </w:pPr>
    </w:p>
    <w:p w:rsidR="005D5C34" w:rsidRPr="00E312AF" w:rsidRDefault="00E312AF" w:rsidP="004F741D">
      <w:pPr>
        <w:autoSpaceDE w:val="0"/>
        <w:autoSpaceDN w:val="0"/>
        <w:adjustRightInd w:val="0"/>
        <w:spacing w:after="0" w:line="360" w:lineRule="auto"/>
        <w:jc w:val="both"/>
        <w:rPr>
          <w:rFonts w:ascii="Century Gothic" w:hAnsi="Century Gothic" w:cs="MetaNormalLF-Roman"/>
          <w:sz w:val="24"/>
          <w:szCs w:val="24"/>
        </w:rPr>
      </w:pPr>
      <w:r>
        <w:rPr>
          <w:rFonts w:ascii="Century Gothic" w:hAnsi="Century Gothic" w:cs="MetaNormalLF-Roman"/>
          <w:sz w:val="24"/>
          <w:szCs w:val="24"/>
        </w:rPr>
        <w:t>Document 5 : Vue sur l’agora</w:t>
      </w:r>
    </w:p>
    <w:p w:rsidR="005D5C34" w:rsidRDefault="00E312AF" w:rsidP="004F741D">
      <w:pPr>
        <w:autoSpaceDE w:val="0"/>
        <w:autoSpaceDN w:val="0"/>
        <w:adjustRightInd w:val="0"/>
        <w:spacing w:after="0" w:line="360" w:lineRule="auto"/>
        <w:jc w:val="both"/>
        <w:rPr>
          <w:rFonts w:ascii="Century Gothic" w:hAnsi="Century Gothic" w:cs="MetaNormalLF-Roman"/>
          <w:sz w:val="28"/>
          <w:szCs w:val="28"/>
        </w:rPr>
      </w:pPr>
      <w:r>
        <w:rPr>
          <w:rFonts w:ascii="Century Gothic" w:hAnsi="Century Gothic" w:cs="MetaNormalLF-Roman"/>
          <w:noProof/>
          <w:sz w:val="28"/>
          <w:szCs w:val="28"/>
        </w:rPr>
        <w:drawing>
          <wp:inline distT="0" distB="0" distL="0" distR="0">
            <wp:extent cx="5904230" cy="4475472"/>
            <wp:effectExtent l="19050" t="0" r="1270" b="0"/>
            <wp:docPr id="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5904230" cy="4475472"/>
                    </a:xfrm>
                    <a:prstGeom prst="rect">
                      <a:avLst/>
                    </a:prstGeom>
                    <a:noFill/>
                    <a:ln w="9525">
                      <a:noFill/>
                      <a:miter lim="800000"/>
                      <a:headEnd/>
                      <a:tailEnd/>
                    </a:ln>
                  </pic:spPr>
                </pic:pic>
              </a:graphicData>
            </a:graphic>
          </wp:inline>
        </w:drawing>
      </w:r>
    </w:p>
    <w:p w:rsidR="00D072BF" w:rsidRPr="00D072BF" w:rsidRDefault="00D072BF" w:rsidP="00D072BF">
      <w:pPr>
        <w:autoSpaceDE w:val="0"/>
        <w:autoSpaceDN w:val="0"/>
        <w:adjustRightInd w:val="0"/>
        <w:spacing w:after="0"/>
        <w:jc w:val="both"/>
        <w:rPr>
          <w:rFonts w:ascii="Century Gothic" w:hAnsi="Century Gothic" w:cs="Times New Roman"/>
          <w:color w:val="222222"/>
          <w:sz w:val="24"/>
          <w:szCs w:val="24"/>
          <w:shd w:val="clear" w:color="auto" w:fill="FFFFFF"/>
        </w:rPr>
      </w:pPr>
      <w:r w:rsidRPr="00D072BF">
        <w:rPr>
          <w:rFonts w:ascii="Century Gothic" w:hAnsi="Century Gothic" w:cs="Times New Roman"/>
          <w:color w:val="222222"/>
          <w:sz w:val="24"/>
          <w:szCs w:val="24"/>
          <w:shd w:val="clear" w:color="auto" w:fill="FFFFFF"/>
        </w:rPr>
        <w:t xml:space="preserve">Doc 6 : </w:t>
      </w:r>
    </w:p>
    <w:p w:rsidR="00D072BF" w:rsidRPr="00D072BF" w:rsidRDefault="00822FD7" w:rsidP="00D072BF">
      <w:pPr>
        <w:autoSpaceDE w:val="0"/>
        <w:autoSpaceDN w:val="0"/>
        <w:adjustRightInd w:val="0"/>
        <w:spacing w:after="0"/>
        <w:jc w:val="both"/>
        <w:rPr>
          <w:rFonts w:ascii="Times New Roman" w:hAnsi="Times New Roman" w:cs="Times New Roman"/>
          <w:color w:val="222222"/>
          <w:shd w:val="clear" w:color="auto" w:fill="FFFFFF"/>
        </w:rPr>
      </w:pPr>
      <w:r>
        <w:rPr>
          <w:rFonts w:ascii="Times New Roman" w:hAnsi="Times New Roman" w:cs="Times New Roman"/>
          <w:noProof/>
          <w:color w:val="222222"/>
        </w:rPr>
        <w:pict>
          <v:rect id="_x0000_s1060" style="position:absolute;left:0;text-align:left;margin-left:-2.2pt;margin-top:-.1pt;width:476.25pt;height:59.25pt;z-index:251692032" filled="f"/>
        </w:pict>
      </w:r>
      <w:r w:rsidR="00D072BF" w:rsidRPr="00D072BF">
        <w:rPr>
          <w:rFonts w:ascii="Times New Roman" w:hAnsi="Times New Roman" w:cs="Times New Roman"/>
          <w:color w:val="222222"/>
          <w:shd w:val="clear" w:color="auto" w:fill="FFFFFF"/>
        </w:rPr>
        <w:t>Le </w:t>
      </w:r>
      <w:r w:rsidR="00D072BF" w:rsidRPr="00D072BF">
        <w:rPr>
          <w:rFonts w:ascii="Times New Roman" w:hAnsi="Times New Roman" w:cs="Times New Roman"/>
          <w:b/>
          <w:bCs/>
          <w:color w:val="222222"/>
          <w:shd w:val="clear" w:color="auto" w:fill="FFFFFF"/>
        </w:rPr>
        <w:t>bouleutérion</w:t>
      </w:r>
      <w:r w:rsidR="00D072BF" w:rsidRPr="00D072BF">
        <w:rPr>
          <w:rFonts w:ascii="Times New Roman" w:hAnsi="Times New Roman" w:cs="Times New Roman"/>
          <w:color w:val="222222"/>
          <w:shd w:val="clear" w:color="auto" w:fill="FFFFFF"/>
        </w:rPr>
        <w:t xml:space="preserve"> est le bâtiment où, dans les cités de la Grèce antique, se réunissait la boulè, le conseil, assemblée restreinte de citoyens chargés des affaires courantes de la ville.</w:t>
      </w:r>
    </w:p>
    <w:p w:rsidR="00D072BF" w:rsidRDefault="00D072BF" w:rsidP="00D072BF">
      <w:pPr>
        <w:autoSpaceDE w:val="0"/>
        <w:autoSpaceDN w:val="0"/>
        <w:adjustRightInd w:val="0"/>
        <w:spacing w:after="0"/>
        <w:jc w:val="both"/>
        <w:rPr>
          <w:rFonts w:ascii="Times New Roman" w:hAnsi="Times New Roman" w:cs="Times New Roman"/>
          <w:color w:val="222222"/>
          <w:shd w:val="clear" w:color="auto" w:fill="FFFFFF"/>
        </w:rPr>
      </w:pPr>
      <w:r w:rsidRPr="00D072BF">
        <w:rPr>
          <w:rFonts w:ascii="Times New Roman" w:hAnsi="Times New Roman" w:cs="Times New Roman"/>
          <w:color w:val="222222"/>
          <w:shd w:val="clear" w:color="auto" w:fill="FFFFFF"/>
        </w:rPr>
        <w:t>L'</w:t>
      </w:r>
      <w:r w:rsidRPr="00D072BF">
        <w:rPr>
          <w:rFonts w:ascii="Times New Roman" w:hAnsi="Times New Roman" w:cs="Times New Roman"/>
          <w:b/>
          <w:bCs/>
          <w:color w:val="222222"/>
          <w:shd w:val="clear" w:color="auto" w:fill="FFFFFF"/>
        </w:rPr>
        <w:t>Héliée</w:t>
      </w:r>
      <w:r w:rsidRPr="00D072BF">
        <w:rPr>
          <w:rFonts w:ascii="Times New Roman" w:hAnsi="Times New Roman" w:cs="Times New Roman"/>
          <w:color w:val="222222"/>
          <w:shd w:val="clear" w:color="auto" w:fill="FFFFFF"/>
        </w:rPr>
        <w:t> était le tribunal populaire. Composé de 6 000 citoyens d</w:t>
      </w:r>
      <w:r>
        <w:rPr>
          <w:rFonts w:ascii="Times New Roman" w:hAnsi="Times New Roman" w:cs="Times New Roman"/>
          <w:color w:val="222222"/>
          <w:shd w:val="clear" w:color="auto" w:fill="FFFFFF"/>
        </w:rPr>
        <w:t>e plus de 30 ans</w:t>
      </w:r>
      <w:r w:rsidRPr="00D072BF">
        <w:rPr>
          <w:rFonts w:ascii="Times New Roman" w:hAnsi="Times New Roman" w:cs="Times New Roman"/>
          <w:color w:val="222222"/>
          <w:shd w:val="clear" w:color="auto" w:fill="FFFFFF"/>
        </w:rPr>
        <w:t>, il était chargé de rendre la justice. Les membres de l'</w:t>
      </w:r>
      <w:r w:rsidRPr="00D072BF">
        <w:rPr>
          <w:rFonts w:ascii="Times New Roman" w:hAnsi="Times New Roman" w:cs="Times New Roman"/>
          <w:b/>
          <w:bCs/>
          <w:color w:val="222222"/>
          <w:shd w:val="clear" w:color="auto" w:fill="FFFFFF"/>
        </w:rPr>
        <w:t>Héliée</w:t>
      </w:r>
      <w:r w:rsidRPr="00D072BF">
        <w:rPr>
          <w:rFonts w:ascii="Times New Roman" w:hAnsi="Times New Roman" w:cs="Times New Roman"/>
          <w:color w:val="222222"/>
          <w:shd w:val="clear" w:color="auto" w:fill="FFFFFF"/>
        </w:rPr>
        <w:t> étaient désignés par tirage au sort tous les ans par l'Ecclésia</w:t>
      </w:r>
    </w:p>
    <w:p w:rsidR="00D072BF" w:rsidRPr="00D072BF" w:rsidRDefault="00D072BF" w:rsidP="00D072BF">
      <w:pPr>
        <w:autoSpaceDE w:val="0"/>
        <w:autoSpaceDN w:val="0"/>
        <w:adjustRightInd w:val="0"/>
        <w:spacing w:after="0"/>
        <w:jc w:val="both"/>
        <w:rPr>
          <w:rFonts w:ascii="Times New Roman" w:hAnsi="Times New Roman" w:cs="Times New Roman"/>
          <w:sz w:val="28"/>
          <w:szCs w:val="28"/>
        </w:rPr>
      </w:pPr>
    </w:p>
    <w:p w:rsidR="005D5C34" w:rsidRPr="00E312AF" w:rsidRDefault="00E312AF" w:rsidP="00E312AF">
      <w:pPr>
        <w:pStyle w:val="Paragraphedeliste"/>
        <w:numPr>
          <w:ilvl w:val="0"/>
          <w:numId w:val="18"/>
        </w:numPr>
        <w:autoSpaceDE w:val="0"/>
        <w:autoSpaceDN w:val="0"/>
        <w:adjustRightInd w:val="0"/>
        <w:spacing w:after="0" w:line="360" w:lineRule="auto"/>
        <w:jc w:val="both"/>
        <w:rPr>
          <w:rFonts w:ascii="Century Gothic" w:hAnsi="Century Gothic" w:cs="MetaNormalLF-Roman"/>
          <w:sz w:val="24"/>
          <w:szCs w:val="24"/>
        </w:rPr>
      </w:pPr>
      <w:r w:rsidRPr="00E312AF">
        <w:rPr>
          <w:rFonts w:ascii="Century Gothic" w:hAnsi="Century Gothic" w:cs="MetaNormalLF-Roman"/>
          <w:sz w:val="24"/>
          <w:szCs w:val="24"/>
        </w:rPr>
        <w:t>Colorie…</w:t>
      </w:r>
    </w:p>
    <w:p w:rsidR="00E312AF" w:rsidRPr="00E312AF" w:rsidRDefault="00E312AF" w:rsidP="00E312AF">
      <w:pPr>
        <w:pStyle w:val="Paragraphedeliste"/>
        <w:numPr>
          <w:ilvl w:val="0"/>
          <w:numId w:val="1"/>
        </w:numPr>
        <w:autoSpaceDE w:val="0"/>
        <w:autoSpaceDN w:val="0"/>
        <w:adjustRightInd w:val="0"/>
        <w:spacing w:after="0" w:line="360" w:lineRule="auto"/>
        <w:jc w:val="both"/>
        <w:rPr>
          <w:rFonts w:ascii="Century Gothic" w:hAnsi="Century Gothic" w:cs="MetaNormalLF-Roman"/>
          <w:sz w:val="24"/>
          <w:szCs w:val="24"/>
        </w:rPr>
      </w:pPr>
      <w:r w:rsidRPr="00E312AF">
        <w:rPr>
          <w:rFonts w:ascii="Century Gothic" w:hAnsi="Century Gothic" w:cs="MetaNormalLF-Roman"/>
          <w:sz w:val="24"/>
          <w:szCs w:val="24"/>
        </w:rPr>
        <w:t>En rouge les lieux dédiés à la religion</w:t>
      </w:r>
    </w:p>
    <w:p w:rsidR="00E312AF" w:rsidRDefault="00E312AF" w:rsidP="00E312AF">
      <w:pPr>
        <w:pStyle w:val="Paragraphedeliste"/>
        <w:numPr>
          <w:ilvl w:val="0"/>
          <w:numId w:val="1"/>
        </w:numPr>
        <w:autoSpaceDE w:val="0"/>
        <w:autoSpaceDN w:val="0"/>
        <w:adjustRightInd w:val="0"/>
        <w:spacing w:after="0" w:line="360" w:lineRule="auto"/>
        <w:jc w:val="both"/>
        <w:rPr>
          <w:rFonts w:ascii="Century Gothic" w:hAnsi="Century Gothic" w:cs="MetaNormalLF-Roman"/>
          <w:sz w:val="24"/>
          <w:szCs w:val="24"/>
        </w:rPr>
      </w:pPr>
      <w:r w:rsidRPr="00E312AF">
        <w:rPr>
          <w:rFonts w:ascii="Century Gothic" w:hAnsi="Century Gothic" w:cs="MetaNormalLF-Roman"/>
          <w:sz w:val="24"/>
          <w:szCs w:val="24"/>
        </w:rPr>
        <w:t>En vert les lieux publics</w:t>
      </w:r>
    </w:p>
    <w:p w:rsidR="00E312AF" w:rsidRPr="00D072BF" w:rsidRDefault="00E312AF" w:rsidP="00E312AF">
      <w:pPr>
        <w:pStyle w:val="Paragraphedeliste"/>
        <w:numPr>
          <w:ilvl w:val="0"/>
          <w:numId w:val="1"/>
        </w:numPr>
        <w:autoSpaceDE w:val="0"/>
        <w:autoSpaceDN w:val="0"/>
        <w:adjustRightInd w:val="0"/>
        <w:spacing w:after="0" w:line="360" w:lineRule="auto"/>
        <w:jc w:val="both"/>
        <w:rPr>
          <w:rFonts w:ascii="Century Gothic" w:hAnsi="Century Gothic" w:cs="MetaNormalLF-Roman"/>
          <w:sz w:val="24"/>
          <w:szCs w:val="24"/>
        </w:rPr>
      </w:pPr>
      <w:r>
        <w:rPr>
          <w:rFonts w:ascii="Century Gothic" w:hAnsi="Century Gothic" w:cs="MetaNormalLF-Roman"/>
          <w:sz w:val="24"/>
          <w:szCs w:val="24"/>
        </w:rPr>
        <w:t xml:space="preserve">En bleu les lieux destinés à </w:t>
      </w:r>
      <w:r>
        <w:rPr>
          <w:rFonts w:ascii="Century Gothic" w:hAnsi="Century Gothic" w:cs="MetaNormalLF-Roman"/>
          <w:color w:val="FF0000"/>
          <w:sz w:val="24"/>
          <w:szCs w:val="24"/>
        </w:rPr>
        <w:t>la politique</w:t>
      </w:r>
    </w:p>
    <w:p w:rsidR="00D072BF" w:rsidRPr="00D072BF" w:rsidRDefault="00D072BF" w:rsidP="00D072BF">
      <w:pPr>
        <w:autoSpaceDE w:val="0"/>
        <w:autoSpaceDN w:val="0"/>
        <w:adjustRightInd w:val="0"/>
        <w:spacing w:after="0" w:line="360" w:lineRule="auto"/>
        <w:jc w:val="both"/>
        <w:rPr>
          <w:rFonts w:ascii="Century Gothic" w:hAnsi="Century Gothic" w:cs="MetaNormalLF-Roman"/>
          <w:sz w:val="24"/>
          <w:szCs w:val="24"/>
        </w:rPr>
      </w:pPr>
    </w:p>
    <w:p w:rsidR="00E312AF" w:rsidRDefault="00E312AF" w:rsidP="00E312AF">
      <w:pPr>
        <w:pStyle w:val="Paragraphedeliste"/>
        <w:numPr>
          <w:ilvl w:val="0"/>
          <w:numId w:val="18"/>
        </w:numPr>
        <w:autoSpaceDE w:val="0"/>
        <w:autoSpaceDN w:val="0"/>
        <w:adjustRightInd w:val="0"/>
        <w:spacing w:after="0" w:line="360" w:lineRule="auto"/>
        <w:jc w:val="both"/>
        <w:rPr>
          <w:rFonts w:ascii="Century Gothic" w:hAnsi="Century Gothic" w:cs="MetaNormalLF-Roman"/>
          <w:sz w:val="24"/>
          <w:szCs w:val="24"/>
        </w:rPr>
      </w:pPr>
      <w:r>
        <w:rPr>
          <w:rFonts w:ascii="Century Gothic" w:hAnsi="Century Gothic" w:cs="MetaNormalLF-Roman"/>
          <w:sz w:val="24"/>
          <w:szCs w:val="24"/>
        </w:rPr>
        <w:t>A quoi peuvent être destinés</w:t>
      </w:r>
      <w:r w:rsidR="00F17747">
        <w:rPr>
          <w:rFonts w:ascii="Century Gothic" w:hAnsi="Century Gothic" w:cs="MetaNormalLF-Roman"/>
          <w:sz w:val="24"/>
          <w:szCs w:val="24"/>
        </w:rPr>
        <w:t xml:space="preserve"> le Bouleutérion, l’Héliée, l’Aréopage, la Pnyx et l’Agora ?</w:t>
      </w:r>
    </w:p>
    <w:p w:rsidR="005D5C34" w:rsidRPr="00C81A1A" w:rsidRDefault="00F17747" w:rsidP="004F741D">
      <w:pPr>
        <w:autoSpaceDE w:val="0"/>
        <w:autoSpaceDN w:val="0"/>
        <w:adjustRightInd w:val="0"/>
        <w:spacing w:after="0" w:line="360" w:lineRule="auto"/>
        <w:jc w:val="both"/>
        <w:rPr>
          <w:rFonts w:ascii="Century Gothic" w:hAnsi="Century Gothic" w:cs="MetaNormalLF-Roman"/>
          <w:color w:val="FF0000"/>
          <w:sz w:val="24"/>
          <w:szCs w:val="24"/>
        </w:rPr>
      </w:pPr>
      <w:r>
        <w:rPr>
          <w:rFonts w:ascii="Century Gothic" w:hAnsi="Century Gothic" w:cs="MetaNormalLF-Roman"/>
          <w:color w:val="FF0000"/>
          <w:sz w:val="24"/>
          <w:szCs w:val="24"/>
        </w:rPr>
        <w:t>Ces lieux sont principalement destinés à la vie politique de la cité d’Athènes.</w:t>
      </w:r>
    </w:p>
    <w:p w:rsidR="005D5C34" w:rsidRPr="005D5C34" w:rsidRDefault="005D5C34" w:rsidP="005D5C34">
      <w:pPr>
        <w:pStyle w:val="Paragraphedeliste"/>
        <w:numPr>
          <w:ilvl w:val="0"/>
          <w:numId w:val="17"/>
        </w:numPr>
        <w:jc w:val="both"/>
        <w:rPr>
          <w:rFonts w:ascii="Century Gothic" w:eastAsia="Calibri" w:hAnsi="Century Gothic" w:cs="Times New Roman"/>
          <w:b/>
          <w:sz w:val="28"/>
          <w:szCs w:val="28"/>
        </w:rPr>
      </w:pPr>
      <w:r>
        <w:rPr>
          <w:rFonts w:ascii="Century Gothic" w:eastAsia="Calibri" w:hAnsi="Century Gothic" w:cs="Times New Roman"/>
          <w:b/>
          <w:sz w:val="28"/>
          <w:szCs w:val="28"/>
        </w:rPr>
        <w:lastRenderedPageBreak/>
        <w:t>Le s</w:t>
      </w:r>
      <w:r w:rsidRPr="005D5C34">
        <w:rPr>
          <w:rFonts w:ascii="Century Gothic" w:eastAsia="Calibri" w:hAnsi="Century Gothic" w:cs="Times New Roman"/>
          <w:b/>
          <w:sz w:val="28"/>
          <w:szCs w:val="28"/>
        </w:rPr>
        <w:t>ystème politique athénien</w:t>
      </w:r>
      <w:r>
        <w:rPr>
          <w:rFonts w:ascii="Century Gothic" w:eastAsia="Calibri" w:hAnsi="Century Gothic" w:cs="Times New Roman"/>
          <w:b/>
          <w:sz w:val="28"/>
          <w:szCs w:val="28"/>
        </w:rPr>
        <w:t> : démocratie ou système autoritaire ?</w:t>
      </w:r>
    </w:p>
    <w:p w:rsidR="005D5C34" w:rsidRPr="0054486B" w:rsidRDefault="005D5C34" w:rsidP="005D5C34">
      <w:pPr>
        <w:ind w:hanging="142"/>
        <w:jc w:val="both"/>
        <w:rPr>
          <w:rFonts w:ascii="Century Gothic" w:eastAsia="Calibri" w:hAnsi="Century Gothic" w:cs="Times New Roman"/>
          <w:sz w:val="24"/>
          <w:szCs w:val="24"/>
          <w:u w:val="single"/>
        </w:rPr>
      </w:pPr>
      <w:r w:rsidRPr="0054486B">
        <w:rPr>
          <w:rFonts w:ascii="Century Gothic" w:eastAsia="Calibri" w:hAnsi="Century Gothic" w:cs="Times New Roman"/>
          <w:sz w:val="24"/>
          <w:szCs w:val="24"/>
          <w:u w:val="single"/>
        </w:rPr>
        <w:t>Lis les documents ci-dessous et réponds aux questions qui suivent ceux-ci.</w:t>
      </w:r>
    </w:p>
    <w:p w:rsidR="005D5C34" w:rsidRPr="005831D9" w:rsidRDefault="00822FD7" w:rsidP="005D5C34">
      <w:pPr>
        <w:ind w:hanging="142"/>
        <w:jc w:val="both"/>
        <w:rPr>
          <w:rFonts w:eastAsia="Calibri" w:cs="Times New Roman"/>
          <w:sz w:val="24"/>
          <w:szCs w:val="24"/>
        </w:rPr>
      </w:pPr>
      <w:r>
        <w:rPr>
          <w:rFonts w:eastAsia="Calibri" w:cs="Times New Roman"/>
          <w:noProof/>
          <w:sz w:val="24"/>
          <w:szCs w:val="24"/>
        </w:rPr>
        <w:pict>
          <v:shape id="_x0000_s1051" type="#_x0000_t202" style="position:absolute;left:0;text-align:left;margin-left:-8.3pt;margin-top:19.2pt;width:505.25pt;height:102.55pt;z-index:251683840" strokeweight="1.5pt">
            <v:textbox style="mso-next-textbox:#_x0000_s1051">
              <w:txbxContent>
                <w:p w:rsidR="004E73C4" w:rsidRDefault="004E73C4" w:rsidP="005D5C34">
                  <w:pPr>
                    <w:spacing w:line="240" w:lineRule="auto"/>
                    <w:contextualSpacing/>
                    <w:jc w:val="both"/>
                    <w:rPr>
                      <w:rFonts w:ascii="Comic Sans MS" w:eastAsia="Calibri" w:hAnsi="Comic Sans MS" w:cs="Times New Roman"/>
                      <w:sz w:val="20"/>
                      <w:szCs w:val="20"/>
                    </w:rPr>
                  </w:pPr>
                  <w:r>
                    <w:rPr>
                      <w:rFonts w:ascii="Comic Sans MS" w:eastAsia="Calibri" w:hAnsi="Comic Sans MS" w:cs="Times New Roman"/>
                      <w:sz w:val="20"/>
                      <w:szCs w:val="20"/>
                    </w:rPr>
                    <w:t>« Notre ville n’est pas au pouvoir d’un seul homme. Athènes est libre. Le peuple y règne : tour à tour, les citoyens, les magistrats annuels, administrent l’Etat. Nul privilège à la fortune : grâce aux lois écrites, le pauvre et le riche ont des droits égaux dans ce pays. Le faible peut répondre au puissant qui l’attaque, et, s’il a raison, l’emporter sur lui. Et la liberté, elle est dans ces paroles que l’on prononce à l’Assemblée : « Qui veut, qui peut donner un avis utile à sa patrie ? ». Chacun, alors, peut briller ou se taire. Peut-on imaginer plus belle égalité ? ».</w:t>
                  </w:r>
                </w:p>
                <w:p w:rsidR="004E73C4" w:rsidRPr="00193906" w:rsidRDefault="004E73C4" w:rsidP="005D5C34">
                  <w:pPr>
                    <w:spacing w:line="240" w:lineRule="auto"/>
                    <w:contextualSpacing/>
                    <w:jc w:val="right"/>
                    <w:rPr>
                      <w:rFonts w:ascii="Comic Sans MS" w:eastAsia="Calibri" w:hAnsi="Comic Sans MS" w:cs="Times New Roman"/>
                      <w:sz w:val="16"/>
                      <w:szCs w:val="16"/>
                    </w:rPr>
                  </w:pPr>
                  <w:r w:rsidRPr="00193906">
                    <w:rPr>
                      <w:rFonts w:ascii="Comic Sans MS" w:eastAsia="Calibri" w:hAnsi="Comic Sans MS" w:cs="Times New Roman"/>
                      <w:sz w:val="16"/>
                      <w:szCs w:val="16"/>
                    </w:rPr>
                    <w:t>Euripide, Les Suppliantes (pièce écrite entre 425 et 420 A.C.N.).</w:t>
                  </w:r>
                </w:p>
              </w:txbxContent>
            </v:textbox>
          </v:shape>
        </w:pict>
      </w:r>
      <w:r w:rsidR="005831D9" w:rsidRPr="005831D9">
        <w:rPr>
          <w:rFonts w:eastAsia="Calibri" w:cs="Times New Roman"/>
          <w:sz w:val="24"/>
          <w:szCs w:val="24"/>
        </w:rPr>
        <w:t xml:space="preserve">Document 1 : </w:t>
      </w:r>
      <w:r w:rsidR="005D5C34" w:rsidRPr="005831D9">
        <w:rPr>
          <w:rFonts w:eastAsia="Calibri" w:cs="Times New Roman"/>
          <w:sz w:val="24"/>
          <w:szCs w:val="24"/>
        </w:rPr>
        <w:t>Un citoyen décrit la vie à Athènes</w:t>
      </w:r>
    </w:p>
    <w:p w:rsidR="005D5C34" w:rsidRPr="009C1354" w:rsidRDefault="005D5C34" w:rsidP="005D5C34">
      <w:pPr>
        <w:jc w:val="both"/>
        <w:rPr>
          <w:rFonts w:eastAsia="Calibri" w:cs="Times New Roman"/>
          <w:u w:val="single"/>
        </w:rPr>
      </w:pPr>
    </w:p>
    <w:p w:rsidR="005D5C34" w:rsidRPr="009C1354" w:rsidRDefault="005D5C34" w:rsidP="005D5C34">
      <w:pPr>
        <w:jc w:val="both"/>
        <w:rPr>
          <w:rFonts w:eastAsia="Calibri" w:cs="Times New Roman"/>
          <w:u w:val="single"/>
        </w:rPr>
      </w:pPr>
    </w:p>
    <w:p w:rsidR="005D5C34" w:rsidRPr="009C1354" w:rsidRDefault="005D5C34" w:rsidP="005D5C34">
      <w:pPr>
        <w:jc w:val="both"/>
        <w:rPr>
          <w:rFonts w:eastAsia="Calibri" w:cs="Times New Roman"/>
          <w:u w:val="single"/>
        </w:rPr>
      </w:pPr>
    </w:p>
    <w:p w:rsidR="005D5C34" w:rsidRDefault="005D5C34" w:rsidP="005D5C34">
      <w:pPr>
        <w:jc w:val="both"/>
        <w:rPr>
          <w:rFonts w:eastAsia="Calibri" w:cs="Times New Roman"/>
          <w:u w:val="single"/>
        </w:rPr>
      </w:pPr>
    </w:p>
    <w:p w:rsidR="005D5C34" w:rsidRPr="009C1354" w:rsidRDefault="00822FD7" w:rsidP="005D5C34">
      <w:pPr>
        <w:jc w:val="both"/>
        <w:rPr>
          <w:rFonts w:eastAsia="Calibri" w:cs="Times New Roman"/>
          <w:u w:val="single"/>
        </w:rPr>
      </w:pPr>
      <w:r>
        <w:rPr>
          <w:rFonts w:eastAsia="Calibri" w:cs="Times New Roman"/>
          <w:noProof/>
          <w:u w:val="single"/>
        </w:rPr>
        <w:pict>
          <v:shape id="_x0000_s1052" type="#_x0000_t202" style="position:absolute;left:0;text-align:left;margin-left:-8.3pt;margin-top:13.05pt;width:505.25pt;height:62.75pt;z-index:251684864" strokeweight="1.5pt">
            <v:textbox>
              <w:txbxContent>
                <w:p w:rsidR="004E73C4" w:rsidRDefault="004E73C4" w:rsidP="005D5C34">
                  <w:pPr>
                    <w:spacing w:line="240" w:lineRule="auto"/>
                    <w:contextualSpacing/>
                    <w:jc w:val="both"/>
                    <w:rPr>
                      <w:rFonts w:ascii="Comic Sans MS" w:eastAsia="Calibri" w:hAnsi="Comic Sans MS" w:cs="Times New Roman"/>
                      <w:sz w:val="20"/>
                      <w:szCs w:val="20"/>
                    </w:rPr>
                  </w:pPr>
                  <w:r>
                    <w:rPr>
                      <w:rFonts w:ascii="Comic Sans MS" w:eastAsia="Calibri" w:hAnsi="Comic Sans MS" w:cs="Times New Roman"/>
                      <w:sz w:val="20"/>
                      <w:szCs w:val="20"/>
                    </w:rPr>
                    <w:t>« Du fait que l’Etat chez nous est administré dans l’intérêt du plus grand nombre et non d’une minorité, notre régime a pris le nom de démocratie. (…) En ce qui concerne le gouvernement de la cité, tout citoyen, mê</w:t>
                  </w:r>
                  <w:r>
                    <w:rPr>
                      <w:rFonts w:ascii="Comic Sans MS" w:hAnsi="Comic Sans MS"/>
                      <w:sz w:val="20"/>
                      <w:szCs w:val="20"/>
                    </w:rPr>
                    <w:t>me pauvre, peut y participer. »</w:t>
                  </w:r>
                </w:p>
                <w:p w:rsidR="004E73C4" w:rsidRDefault="004E73C4" w:rsidP="005D5C34">
                  <w:pPr>
                    <w:spacing w:line="240" w:lineRule="auto"/>
                    <w:contextualSpacing/>
                    <w:jc w:val="right"/>
                    <w:rPr>
                      <w:rFonts w:ascii="Comic Sans MS" w:eastAsia="Calibri" w:hAnsi="Comic Sans MS" w:cs="Times New Roman"/>
                      <w:sz w:val="20"/>
                      <w:szCs w:val="20"/>
                    </w:rPr>
                  </w:pPr>
                  <w:r w:rsidRPr="00193906">
                    <w:rPr>
                      <w:rFonts w:ascii="Comic Sans MS" w:eastAsia="Calibri" w:hAnsi="Comic Sans MS" w:cs="Times New Roman"/>
                      <w:sz w:val="16"/>
                      <w:szCs w:val="16"/>
                    </w:rPr>
                    <w:t>Thucydide, Histoire de la guerre du Péloponnèse, 432-405 A.C.N</w:t>
                  </w:r>
                  <w:r>
                    <w:rPr>
                      <w:rFonts w:ascii="Comic Sans MS" w:eastAsia="Calibri" w:hAnsi="Comic Sans MS" w:cs="Times New Roman"/>
                      <w:sz w:val="20"/>
                      <w:szCs w:val="20"/>
                    </w:rPr>
                    <w:t>.</w:t>
                  </w:r>
                </w:p>
                <w:p w:rsidR="004E73C4" w:rsidRPr="005D00AC" w:rsidRDefault="004E73C4" w:rsidP="005D5C34">
                  <w:pPr>
                    <w:jc w:val="right"/>
                    <w:rPr>
                      <w:rFonts w:ascii="Comic Sans MS" w:eastAsia="Calibri" w:hAnsi="Comic Sans MS" w:cs="Times New Roman"/>
                      <w:sz w:val="20"/>
                      <w:szCs w:val="20"/>
                    </w:rPr>
                  </w:pPr>
                </w:p>
              </w:txbxContent>
            </v:textbox>
          </v:shape>
        </w:pict>
      </w:r>
      <w:r w:rsidR="005D5C34" w:rsidRPr="009C1354">
        <w:rPr>
          <w:rFonts w:eastAsia="Calibri" w:cs="Times New Roman"/>
          <w:u w:val="single"/>
        </w:rPr>
        <w:t>Périclès définit la démocratie</w:t>
      </w:r>
    </w:p>
    <w:p w:rsidR="005D5C34" w:rsidRPr="009C1354" w:rsidRDefault="005D5C34" w:rsidP="005D5C34">
      <w:pPr>
        <w:jc w:val="both"/>
        <w:rPr>
          <w:rFonts w:eastAsia="Calibri" w:cs="Times New Roman"/>
          <w:u w:val="single"/>
        </w:rPr>
      </w:pPr>
    </w:p>
    <w:p w:rsidR="005D5C34" w:rsidRPr="009C1354" w:rsidRDefault="005D5C34" w:rsidP="005D5C34">
      <w:pPr>
        <w:jc w:val="both"/>
        <w:rPr>
          <w:rFonts w:eastAsia="Calibri" w:cs="Times New Roman"/>
        </w:rPr>
      </w:pPr>
    </w:p>
    <w:p w:rsidR="005D5C34" w:rsidRDefault="005D5C34" w:rsidP="005D5C34">
      <w:pPr>
        <w:jc w:val="both"/>
        <w:rPr>
          <w:rFonts w:eastAsia="Calibri" w:cs="Times New Roman"/>
        </w:rPr>
      </w:pPr>
    </w:p>
    <w:p w:rsidR="005D5C34" w:rsidRDefault="005D5C34" w:rsidP="005D5C34">
      <w:pPr>
        <w:jc w:val="both"/>
        <w:rPr>
          <w:rFonts w:eastAsia="Calibri" w:cs="Times New Roman"/>
        </w:rPr>
      </w:pPr>
    </w:p>
    <w:p w:rsidR="005D5C34" w:rsidRPr="009C1354" w:rsidRDefault="005D5C34" w:rsidP="005D5C34">
      <w:pPr>
        <w:jc w:val="both"/>
        <w:rPr>
          <w:rFonts w:eastAsia="Calibri" w:cs="Times New Roman"/>
        </w:rPr>
      </w:pPr>
      <w:r w:rsidRPr="009C1354">
        <w:rPr>
          <w:rFonts w:eastAsia="Calibri" w:cs="Times New Roman"/>
        </w:rPr>
        <w:t>a) Donne quatre caractéristiques de la démocratie athénienne.</w:t>
      </w:r>
    </w:p>
    <w:p w:rsidR="005D5C34" w:rsidRPr="00C73D26" w:rsidRDefault="00C73D26" w:rsidP="005D5C34">
      <w:pPr>
        <w:jc w:val="both"/>
        <w:rPr>
          <w:rFonts w:eastAsia="Calibri" w:cs="Times New Roman"/>
          <w:color w:val="FF0000"/>
        </w:rPr>
      </w:pPr>
      <w:r w:rsidRPr="00C73D26">
        <w:rPr>
          <w:rFonts w:eastAsia="Calibri" w:cs="Times New Roman"/>
          <w:color w:val="FF0000"/>
        </w:rPr>
        <w:t>Le peuple règne sur la ville (opposé des civilisations de M.-O. où 1 seul dirige).</w:t>
      </w:r>
    </w:p>
    <w:p w:rsidR="005D5C34" w:rsidRPr="00C73D26" w:rsidRDefault="00C73D26" w:rsidP="005D5C34">
      <w:pPr>
        <w:jc w:val="both"/>
        <w:rPr>
          <w:rFonts w:eastAsia="Calibri" w:cs="Times New Roman"/>
          <w:color w:val="FF0000"/>
        </w:rPr>
      </w:pPr>
      <w:r w:rsidRPr="00C73D26">
        <w:rPr>
          <w:rFonts w:eastAsia="Calibri" w:cs="Times New Roman"/>
          <w:color w:val="FF0000"/>
        </w:rPr>
        <w:t>Chacun possède les mêmes droits (riches comme pauvres).</w:t>
      </w:r>
    </w:p>
    <w:p w:rsidR="005D5C34" w:rsidRPr="00C73D26" w:rsidRDefault="00C73D26" w:rsidP="005D5C34">
      <w:pPr>
        <w:jc w:val="both"/>
        <w:rPr>
          <w:rFonts w:eastAsia="Calibri" w:cs="Times New Roman"/>
          <w:color w:val="FF0000"/>
        </w:rPr>
      </w:pPr>
      <w:r>
        <w:rPr>
          <w:rFonts w:eastAsia="Calibri" w:cs="Times New Roman"/>
          <w:color w:val="FF0000"/>
        </w:rPr>
        <w:t>C’est une démocratie (demos = peuple, cratos = pouvoir)</w:t>
      </w:r>
    </w:p>
    <w:p w:rsidR="005D5C34" w:rsidRPr="00C73D26" w:rsidRDefault="00C73D26" w:rsidP="005D5C34">
      <w:pPr>
        <w:jc w:val="both"/>
        <w:rPr>
          <w:rFonts w:eastAsia="Calibri" w:cs="Times New Roman"/>
          <w:color w:val="FF0000"/>
        </w:rPr>
      </w:pPr>
      <w:r>
        <w:rPr>
          <w:rFonts w:eastAsia="Calibri" w:cs="Times New Roman"/>
          <w:color w:val="FF0000"/>
        </w:rPr>
        <w:t>La justice est la même pour tous, chacun y a accès.</w:t>
      </w:r>
    </w:p>
    <w:p w:rsidR="00C73D26" w:rsidRPr="00C73D26" w:rsidRDefault="005D5C34" w:rsidP="00C73D26">
      <w:pPr>
        <w:pStyle w:val="Paragraphedeliste"/>
        <w:numPr>
          <w:ilvl w:val="0"/>
          <w:numId w:val="4"/>
        </w:numPr>
        <w:jc w:val="both"/>
        <w:rPr>
          <w:rFonts w:eastAsia="Calibri" w:cs="Times New Roman"/>
        </w:rPr>
      </w:pPr>
      <w:r w:rsidRPr="00C73D26">
        <w:rPr>
          <w:rFonts w:eastAsia="Calibri" w:cs="Times New Roman"/>
        </w:rPr>
        <w:t xml:space="preserve">Qui peut participer au gouvernement de la Cité ? </w:t>
      </w:r>
    </w:p>
    <w:p w:rsidR="005D5C34" w:rsidRPr="00C73D26" w:rsidRDefault="00C73D26" w:rsidP="00C73D26">
      <w:pPr>
        <w:jc w:val="both"/>
        <w:rPr>
          <w:rFonts w:eastAsia="Calibri" w:cs="Times New Roman"/>
        </w:rPr>
      </w:pPr>
      <w:r w:rsidRPr="00C73D26">
        <w:rPr>
          <w:rFonts w:eastAsia="Calibri" w:cs="Times New Roman"/>
          <w:color w:val="FF0000"/>
        </w:rPr>
        <w:t>Toute personne possédant le statut de citoyen.</w:t>
      </w:r>
    </w:p>
    <w:p w:rsidR="005D5C34" w:rsidRPr="009C1354" w:rsidRDefault="005D5C34" w:rsidP="005D5C34">
      <w:pPr>
        <w:jc w:val="both"/>
        <w:rPr>
          <w:rFonts w:eastAsia="Calibri" w:cs="Times New Roman"/>
          <w:u w:val="single"/>
        </w:rPr>
      </w:pPr>
      <w:r w:rsidRPr="009C1354">
        <w:rPr>
          <w:rFonts w:eastAsia="Calibri" w:cs="Times New Roman"/>
          <w:u w:val="single"/>
        </w:rPr>
        <w:t xml:space="preserve"> Complète ce tableau à l’aide du document </w:t>
      </w:r>
    </w:p>
    <w:p w:rsidR="005D5C34" w:rsidRPr="009C1354" w:rsidRDefault="00822FD7" w:rsidP="005D5C34">
      <w:pPr>
        <w:jc w:val="both"/>
        <w:rPr>
          <w:rFonts w:eastAsia="Calibri" w:cs="Times New Roman"/>
          <w:u w:val="single"/>
        </w:rPr>
      </w:pPr>
      <w:r>
        <w:rPr>
          <w:rFonts w:eastAsia="Calibri" w:cs="Times New Roman"/>
          <w:noProof/>
          <w:u w:val="single"/>
        </w:rPr>
        <w:pict>
          <v:rect id="_x0000_s1053" style="position:absolute;left:0;text-align:left;margin-left:-.4pt;margin-top:.15pt;width:505.25pt;height:105.5pt;z-index:251685888">
            <v:textbox>
              <w:txbxContent>
                <w:p w:rsidR="004E73C4" w:rsidRDefault="004E73C4" w:rsidP="005D5C34">
                  <w:pPr>
                    <w:spacing w:line="240" w:lineRule="auto"/>
                    <w:contextualSpacing/>
                    <w:jc w:val="both"/>
                    <w:rPr>
                      <w:rFonts w:ascii="Comic Sans MS" w:eastAsia="Calibri" w:hAnsi="Comic Sans MS" w:cs="Times New Roman"/>
                      <w:sz w:val="20"/>
                      <w:szCs w:val="20"/>
                    </w:rPr>
                  </w:pPr>
                  <w:r>
                    <w:rPr>
                      <w:rFonts w:ascii="Comic Sans MS" w:eastAsia="Calibri" w:hAnsi="Comic Sans MS" w:cs="Times New Roman"/>
                      <w:sz w:val="20"/>
                      <w:szCs w:val="20"/>
                    </w:rPr>
                    <w:t>Il existe à Athènes de nombreuses magistratures : archontat, stratégie,… Généralement constituées en collèges de 10 membres, ils exercent des charges très diverses : la présidence des tribunaux, le commandement des troupes, l’administration des finances publiques, l’organisation des fêtes religieuses, la surveillance du marché, l’entretien des routes,… La plupart des magistrats sont tirés au sort, seul procédé considéré comme démocratique, mais les fonctions exigeant une compétence particulière, la stratégie par exemp</w:t>
                  </w:r>
                  <w:r>
                    <w:rPr>
                      <w:rFonts w:ascii="Comic Sans MS" w:hAnsi="Comic Sans MS"/>
                      <w:sz w:val="20"/>
                      <w:szCs w:val="20"/>
                    </w:rPr>
                    <w:t>le, sont pourvues par élection.</w:t>
                  </w:r>
                </w:p>
                <w:p w:rsidR="004E73C4" w:rsidRPr="00317BE4" w:rsidRDefault="004E73C4" w:rsidP="005D5C34">
                  <w:pPr>
                    <w:jc w:val="right"/>
                    <w:rPr>
                      <w:rFonts w:ascii="Comic Sans MS" w:eastAsia="Calibri" w:hAnsi="Comic Sans MS" w:cs="Times New Roman"/>
                      <w:sz w:val="20"/>
                      <w:szCs w:val="20"/>
                    </w:rPr>
                  </w:pPr>
                  <w:r w:rsidRPr="00317BE4">
                    <w:rPr>
                      <w:rFonts w:ascii="Comic Sans MS" w:eastAsia="Calibri" w:hAnsi="Comic Sans MS" w:cs="Times New Roman"/>
                      <w:i/>
                      <w:sz w:val="20"/>
                      <w:szCs w:val="20"/>
                    </w:rPr>
                    <w:t>Racines du futur, tome 1</w:t>
                  </w:r>
                  <w:r w:rsidRPr="00317BE4">
                    <w:rPr>
                      <w:rFonts w:ascii="Comic Sans MS" w:eastAsia="Calibri" w:hAnsi="Comic Sans MS" w:cs="Times New Roman"/>
                      <w:sz w:val="20"/>
                      <w:szCs w:val="20"/>
                    </w:rPr>
                    <w:t> ; éd. Hatier ; Namur ; 2000.</w:t>
                  </w:r>
                </w:p>
                <w:p w:rsidR="004E73C4" w:rsidRDefault="004E73C4" w:rsidP="005D5C34"/>
              </w:txbxContent>
            </v:textbox>
          </v:rect>
        </w:pict>
      </w:r>
    </w:p>
    <w:p w:rsidR="005D5C34" w:rsidRPr="009C1354" w:rsidRDefault="005D5C34" w:rsidP="005D5C34">
      <w:pPr>
        <w:jc w:val="both"/>
        <w:rPr>
          <w:rFonts w:eastAsia="Calibri" w:cs="Times New Roman"/>
          <w:u w:val="single"/>
        </w:rPr>
      </w:pPr>
    </w:p>
    <w:p w:rsidR="005D5C34" w:rsidRPr="009C1354" w:rsidRDefault="005D5C34" w:rsidP="005D5C34">
      <w:pPr>
        <w:jc w:val="both"/>
        <w:rPr>
          <w:rFonts w:eastAsia="Calibri" w:cs="Times New Roman"/>
          <w:u w:val="single"/>
        </w:rPr>
      </w:pPr>
    </w:p>
    <w:p w:rsidR="005D5C34" w:rsidRPr="009C1354" w:rsidRDefault="005D5C34" w:rsidP="005D5C34">
      <w:pPr>
        <w:jc w:val="both"/>
        <w:rPr>
          <w:rFonts w:eastAsia="Calibri" w:cs="Times New Roman"/>
          <w:u w:val="single"/>
        </w:rPr>
      </w:pPr>
    </w:p>
    <w:p w:rsidR="005D5C34" w:rsidRDefault="005D5C34" w:rsidP="005D5C34">
      <w:pPr>
        <w:jc w:val="both"/>
        <w:rPr>
          <w:rFonts w:eastAsia="Calibri" w:cs="Times New Roman"/>
          <w:u w:val="single"/>
        </w:rPr>
      </w:pPr>
    </w:p>
    <w:p w:rsidR="00C81A1A" w:rsidRDefault="00C81A1A" w:rsidP="005D5C34">
      <w:pPr>
        <w:jc w:val="both"/>
        <w:rPr>
          <w:rFonts w:eastAsia="Calibri" w:cs="Times New Roman"/>
          <w:u w:val="single"/>
        </w:rPr>
      </w:pPr>
    </w:p>
    <w:p w:rsidR="00C81A1A" w:rsidRPr="009C1354" w:rsidRDefault="00C81A1A" w:rsidP="005D5C34">
      <w:pPr>
        <w:jc w:val="both"/>
        <w:rPr>
          <w:rFonts w:eastAsia="Calibri" w:cs="Times New Roman"/>
          <w:u w:val="single"/>
        </w:rPr>
      </w:pPr>
    </w:p>
    <w:tbl>
      <w:tblPr>
        <w:tblStyle w:val="Grilledutableau"/>
        <w:tblW w:w="10456" w:type="dxa"/>
        <w:tblLook w:val="01E0"/>
      </w:tblPr>
      <w:tblGrid>
        <w:gridCol w:w="3085"/>
        <w:gridCol w:w="7371"/>
      </w:tblGrid>
      <w:tr w:rsidR="005D5C34" w:rsidRPr="009C1354" w:rsidTr="001A48DD">
        <w:tc>
          <w:tcPr>
            <w:tcW w:w="3085" w:type="dxa"/>
          </w:tcPr>
          <w:p w:rsidR="005D5C34" w:rsidRDefault="005D5C34" w:rsidP="001A48DD">
            <w:pPr>
              <w:jc w:val="center"/>
              <w:rPr>
                <w:b/>
              </w:rPr>
            </w:pPr>
            <w:r w:rsidRPr="009C1354">
              <w:rPr>
                <w:b/>
              </w:rPr>
              <w:t>Rôles de la magistrature</w:t>
            </w:r>
          </w:p>
          <w:p w:rsidR="005D5C34" w:rsidRDefault="005D5C34" w:rsidP="001A48DD">
            <w:pPr>
              <w:jc w:val="center"/>
              <w:rPr>
                <w:b/>
              </w:rPr>
            </w:pPr>
          </w:p>
          <w:p w:rsidR="005D5C34" w:rsidRDefault="005D5C34" w:rsidP="001A48DD">
            <w:pPr>
              <w:jc w:val="center"/>
              <w:rPr>
                <w:b/>
              </w:rPr>
            </w:pPr>
          </w:p>
          <w:p w:rsidR="005D5C34" w:rsidRDefault="005D5C34" w:rsidP="001A48DD">
            <w:pPr>
              <w:jc w:val="center"/>
              <w:rPr>
                <w:b/>
              </w:rPr>
            </w:pPr>
          </w:p>
          <w:p w:rsidR="005D5C34" w:rsidRPr="009C1354" w:rsidRDefault="005D5C34" w:rsidP="001A48DD">
            <w:pPr>
              <w:jc w:val="center"/>
              <w:rPr>
                <w:b/>
              </w:rPr>
            </w:pPr>
          </w:p>
          <w:p w:rsidR="005D5C34" w:rsidRPr="009C1354" w:rsidRDefault="005D5C34" w:rsidP="001A48DD">
            <w:pPr>
              <w:jc w:val="center"/>
              <w:rPr>
                <w:b/>
              </w:rPr>
            </w:pPr>
          </w:p>
        </w:tc>
        <w:tc>
          <w:tcPr>
            <w:tcW w:w="7371" w:type="dxa"/>
          </w:tcPr>
          <w:p w:rsidR="005D5C34" w:rsidRPr="002E17FF" w:rsidRDefault="002E17FF" w:rsidP="002E17FF">
            <w:pPr>
              <w:pStyle w:val="Paragraphedeliste"/>
              <w:numPr>
                <w:ilvl w:val="0"/>
                <w:numId w:val="1"/>
              </w:numPr>
              <w:jc w:val="both"/>
              <w:rPr>
                <w:color w:val="FF0000"/>
              </w:rPr>
            </w:pPr>
            <w:r w:rsidRPr="002E17FF">
              <w:rPr>
                <w:color w:val="FF0000"/>
              </w:rPr>
              <w:t>Justice</w:t>
            </w:r>
          </w:p>
          <w:p w:rsidR="002E17FF" w:rsidRPr="002E17FF" w:rsidRDefault="002E17FF" w:rsidP="002E17FF">
            <w:pPr>
              <w:pStyle w:val="Paragraphedeliste"/>
              <w:numPr>
                <w:ilvl w:val="0"/>
                <w:numId w:val="1"/>
              </w:numPr>
              <w:jc w:val="both"/>
              <w:rPr>
                <w:color w:val="FF0000"/>
              </w:rPr>
            </w:pPr>
            <w:r w:rsidRPr="002E17FF">
              <w:rPr>
                <w:color w:val="FF0000"/>
              </w:rPr>
              <w:t>Diriger l’armée</w:t>
            </w:r>
          </w:p>
          <w:p w:rsidR="002E17FF" w:rsidRPr="002E17FF" w:rsidRDefault="002E17FF" w:rsidP="002E17FF">
            <w:pPr>
              <w:pStyle w:val="Paragraphedeliste"/>
              <w:numPr>
                <w:ilvl w:val="0"/>
                <w:numId w:val="1"/>
              </w:numPr>
              <w:jc w:val="both"/>
              <w:rPr>
                <w:color w:val="FF0000"/>
              </w:rPr>
            </w:pPr>
            <w:r w:rsidRPr="002E17FF">
              <w:rPr>
                <w:color w:val="FF0000"/>
              </w:rPr>
              <w:t>Finances</w:t>
            </w:r>
          </w:p>
          <w:p w:rsidR="002E17FF" w:rsidRPr="002E17FF" w:rsidRDefault="002E17FF" w:rsidP="002E17FF">
            <w:pPr>
              <w:pStyle w:val="Paragraphedeliste"/>
              <w:numPr>
                <w:ilvl w:val="0"/>
                <w:numId w:val="1"/>
              </w:numPr>
              <w:jc w:val="both"/>
              <w:rPr>
                <w:color w:val="FF0000"/>
              </w:rPr>
            </w:pPr>
            <w:r w:rsidRPr="002E17FF">
              <w:rPr>
                <w:color w:val="FF0000"/>
              </w:rPr>
              <w:t>La religion</w:t>
            </w:r>
          </w:p>
          <w:p w:rsidR="002E17FF" w:rsidRPr="002E17FF" w:rsidRDefault="002E17FF" w:rsidP="002E17FF">
            <w:pPr>
              <w:pStyle w:val="Paragraphedeliste"/>
              <w:numPr>
                <w:ilvl w:val="0"/>
                <w:numId w:val="1"/>
              </w:numPr>
              <w:jc w:val="both"/>
              <w:rPr>
                <w:u w:val="single"/>
              </w:rPr>
            </w:pPr>
            <w:r w:rsidRPr="002E17FF">
              <w:rPr>
                <w:color w:val="FF0000"/>
              </w:rPr>
              <w:t>Le fonctionnement quotidien de la cité</w:t>
            </w:r>
          </w:p>
        </w:tc>
      </w:tr>
      <w:tr w:rsidR="005D5C34" w:rsidRPr="009C1354" w:rsidTr="001A48DD">
        <w:trPr>
          <w:trHeight w:val="1009"/>
        </w:trPr>
        <w:tc>
          <w:tcPr>
            <w:tcW w:w="3085" w:type="dxa"/>
          </w:tcPr>
          <w:p w:rsidR="005D5C34" w:rsidRPr="009C1354" w:rsidRDefault="005D5C34" w:rsidP="001A48DD">
            <w:pPr>
              <w:jc w:val="center"/>
              <w:rPr>
                <w:b/>
              </w:rPr>
            </w:pPr>
            <w:r w:rsidRPr="009C1354">
              <w:rPr>
                <w:b/>
              </w:rPr>
              <w:t>Comment faire pour devenir magistrat ?</w:t>
            </w:r>
          </w:p>
        </w:tc>
        <w:tc>
          <w:tcPr>
            <w:tcW w:w="7371" w:type="dxa"/>
          </w:tcPr>
          <w:p w:rsidR="005D5C34" w:rsidRPr="00417A35" w:rsidRDefault="00417A35" w:rsidP="001A48DD">
            <w:pPr>
              <w:jc w:val="both"/>
              <w:rPr>
                <w:color w:val="FF0000"/>
              </w:rPr>
            </w:pPr>
            <w:r w:rsidRPr="00417A35">
              <w:rPr>
                <w:color w:val="FF0000"/>
              </w:rPr>
              <w:t>Les moins importants sont tirés au sort (parmi les citoyens)</w:t>
            </w:r>
          </w:p>
          <w:p w:rsidR="00417A35" w:rsidRPr="00417A35" w:rsidRDefault="00417A35" w:rsidP="001A48DD">
            <w:pPr>
              <w:jc w:val="both"/>
              <w:rPr>
                <w:color w:val="FF0000"/>
              </w:rPr>
            </w:pPr>
            <w:r w:rsidRPr="00417A35">
              <w:rPr>
                <w:color w:val="FF0000"/>
              </w:rPr>
              <w:t>Les plus importants sont élus (par les citoyens)</w:t>
            </w:r>
          </w:p>
          <w:p w:rsidR="005D5C34" w:rsidRPr="009C1354" w:rsidRDefault="005D5C34" w:rsidP="001A48DD">
            <w:pPr>
              <w:jc w:val="both"/>
              <w:rPr>
                <w:u w:val="single"/>
              </w:rPr>
            </w:pPr>
          </w:p>
          <w:p w:rsidR="005D5C34" w:rsidRPr="009C1354" w:rsidRDefault="005D5C34" w:rsidP="001A48DD">
            <w:pPr>
              <w:jc w:val="both"/>
              <w:rPr>
                <w:u w:val="single"/>
              </w:rPr>
            </w:pPr>
          </w:p>
          <w:p w:rsidR="005D5C34" w:rsidRPr="009C1354" w:rsidRDefault="005D5C34" w:rsidP="001A48DD">
            <w:pPr>
              <w:jc w:val="both"/>
              <w:rPr>
                <w:u w:val="single"/>
              </w:rPr>
            </w:pPr>
          </w:p>
        </w:tc>
      </w:tr>
    </w:tbl>
    <w:p w:rsidR="005D5C34" w:rsidRDefault="00822FD7" w:rsidP="005D5C34">
      <w:pPr>
        <w:jc w:val="both"/>
        <w:rPr>
          <w:rFonts w:eastAsia="Calibri" w:cs="Times New Roman"/>
          <w:u w:val="single"/>
        </w:rPr>
      </w:pPr>
      <w:r>
        <w:rPr>
          <w:rFonts w:eastAsia="Calibri" w:cs="Times New Roman"/>
          <w:noProof/>
          <w:u w:val="single"/>
        </w:rPr>
        <w:pict>
          <v:rect id="_x0000_s1055" style="position:absolute;left:0;text-align:left;margin-left:338.15pt;margin-top:20.55pt;width:175.15pt;height:134.35pt;z-index:251687936;mso-position-horizontal-relative:text;mso-position-vertical-relative:text">
            <v:fill r:id="rId37" o:title="0_-_Stoà_of_Attalus_Museum_-_Ostraka_for_ostracism_-_Photo_by_Giovanni_Dall'Orto,_Nov_9_2009" recolor="t" rotate="t" type="frame"/>
            <v:textbox>
              <w:txbxContent>
                <w:p w:rsidR="004E73C4" w:rsidRPr="00970734" w:rsidRDefault="004E73C4" w:rsidP="005D5C34">
                  <w:pPr>
                    <w:jc w:val="right"/>
                    <w:rPr>
                      <w:b/>
                      <w:sz w:val="28"/>
                      <w:szCs w:val="28"/>
                    </w:rPr>
                  </w:pPr>
                  <w:r w:rsidRPr="00970734">
                    <w:rPr>
                      <w:b/>
                      <w:sz w:val="28"/>
                      <w:szCs w:val="28"/>
                    </w:rPr>
                    <w:t>Les ostraka</w:t>
                  </w:r>
                </w:p>
              </w:txbxContent>
            </v:textbox>
          </v:rect>
        </w:pict>
      </w:r>
    </w:p>
    <w:p w:rsidR="005D5C34" w:rsidRPr="009C1354" w:rsidRDefault="00822FD7" w:rsidP="005D5C34">
      <w:pPr>
        <w:jc w:val="both"/>
        <w:rPr>
          <w:rFonts w:eastAsia="Calibri" w:cs="Times New Roman"/>
          <w:u w:val="single"/>
        </w:rPr>
      </w:pPr>
      <w:r>
        <w:rPr>
          <w:rFonts w:eastAsia="Calibri" w:cs="Times New Roman"/>
          <w:noProof/>
          <w:u w:val="single"/>
        </w:rPr>
        <w:pict>
          <v:rect id="_x0000_s1054" style="position:absolute;left:0;text-align:left;margin-left:2.8pt;margin-top:19.6pt;width:319.6pt;height:131.55pt;z-index:251686912">
            <v:textbox>
              <w:txbxContent>
                <w:p w:rsidR="004E73C4" w:rsidRDefault="004E73C4" w:rsidP="005D5C34">
                  <w:pPr>
                    <w:spacing w:line="240" w:lineRule="auto"/>
                    <w:contextualSpacing/>
                    <w:jc w:val="both"/>
                    <w:rPr>
                      <w:rFonts w:ascii="Comic Sans MS" w:eastAsia="Calibri" w:hAnsi="Comic Sans MS" w:cs="Times New Roman"/>
                      <w:sz w:val="20"/>
                      <w:szCs w:val="20"/>
                    </w:rPr>
                  </w:pPr>
                  <w:r>
                    <w:rPr>
                      <w:rFonts w:ascii="Comic Sans MS" w:eastAsia="Calibri" w:hAnsi="Comic Sans MS" w:cs="Times New Roman"/>
                      <w:sz w:val="20"/>
                      <w:szCs w:val="20"/>
                    </w:rPr>
                    <w:t xml:space="preserve">L’activité principale de l’assemblée est de promulguer les décrets sur la gestion de la cité, son approvisionnement et les dépenses publiques, l’élection des stratèges*, l’octroi ou le retrait de la citoyenneté, la politique extérieure,… Au plan judiciaire, l’Ecclésia peut aussi prendre une mesure d’ostracisme* contre un citoyen qui mettrait la démocratie en danger. Le vote est secret : le nom des exilés s’écrit sur des tessons* de céramique, les ostraka. Les exilés doivent </w:t>
                  </w:r>
                  <w:r>
                    <w:rPr>
                      <w:rFonts w:ascii="Comic Sans MS" w:hAnsi="Comic Sans MS"/>
                      <w:sz w:val="20"/>
                      <w:szCs w:val="20"/>
                    </w:rPr>
                    <w:t>quitter l’Attique pour dix ans.</w:t>
                  </w:r>
                </w:p>
                <w:p w:rsidR="004E73C4" w:rsidRPr="004B20A2" w:rsidRDefault="004E73C4" w:rsidP="005D5C34">
                  <w:pPr>
                    <w:jc w:val="right"/>
                    <w:rPr>
                      <w:rFonts w:ascii="Comic Sans MS" w:eastAsia="Calibri" w:hAnsi="Comic Sans MS" w:cs="Times New Roman"/>
                      <w:sz w:val="18"/>
                      <w:szCs w:val="18"/>
                    </w:rPr>
                  </w:pPr>
                  <w:r w:rsidRPr="004B20A2">
                    <w:rPr>
                      <w:rFonts w:ascii="Comic Sans MS" w:eastAsia="Calibri" w:hAnsi="Comic Sans MS" w:cs="Times New Roman"/>
                      <w:i/>
                      <w:sz w:val="18"/>
                      <w:szCs w:val="18"/>
                    </w:rPr>
                    <w:t>Construire l’histoire, tome 1</w:t>
                  </w:r>
                  <w:r>
                    <w:rPr>
                      <w:rFonts w:ascii="Comic Sans MS" w:eastAsia="Calibri" w:hAnsi="Comic Sans MS" w:cs="Times New Roman"/>
                      <w:i/>
                      <w:sz w:val="18"/>
                      <w:szCs w:val="18"/>
                    </w:rPr>
                    <w:t xml:space="preserve"> ; </w:t>
                  </w:r>
                  <w:r>
                    <w:rPr>
                      <w:rFonts w:ascii="Comic Sans MS" w:eastAsia="Calibri" w:hAnsi="Comic Sans MS" w:cs="Times New Roman"/>
                      <w:sz w:val="18"/>
                      <w:szCs w:val="18"/>
                    </w:rPr>
                    <w:t>éd. Hatier ; Namur ; 2005.</w:t>
                  </w:r>
                </w:p>
                <w:p w:rsidR="004E73C4" w:rsidRDefault="004E73C4" w:rsidP="005D5C34"/>
              </w:txbxContent>
            </v:textbox>
          </v:rect>
        </w:pict>
      </w:r>
      <w:r w:rsidR="005D5C34" w:rsidRPr="009C1354">
        <w:rPr>
          <w:rFonts w:eastAsia="Calibri" w:cs="Times New Roman"/>
          <w:u w:val="single"/>
        </w:rPr>
        <w:t>A l'aide du document, donne l'autre nom de l'assemblée et décris ses rôles</w:t>
      </w:r>
    </w:p>
    <w:p w:rsidR="005D5C34" w:rsidRPr="009C1354" w:rsidRDefault="005D5C34" w:rsidP="005D5C34">
      <w:pPr>
        <w:jc w:val="both"/>
        <w:rPr>
          <w:rFonts w:eastAsia="Calibri" w:cs="Times New Roman"/>
          <w:u w:val="single"/>
        </w:rPr>
      </w:pPr>
    </w:p>
    <w:p w:rsidR="005D5C34" w:rsidRPr="009C1354" w:rsidRDefault="005D5C34" w:rsidP="005D5C34">
      <w:pPr>
        <w:jc w:val="both"/>
        <w:rPr>
          <w:rFonts w:eastAsia="Calibri" w:cs="Times New Roman"/>
          <w:u w:val="single"/>
        </w:rPr>
      </w:pPr>
    </w:p>
    <w:p w:rsidR="005D5C34" w:rsidRPr="009C1354" w:rsidRDefault="005D5C34" w:rsidP="005D5C34">
      <w:pPr>
        <w:jc w:val="both"/>
        <w:rPr>
          <w:rFonts w:eastAsia="Calibri" w:cs="Times New Roman"/>
          <w:u w:val="single"/>
        </w:rPr>
      </w:pPr>
    </w:p>
    <w:p w:rsidR="005D5C34" w:rsidRPr="009C1354" w:rsidRDefault="005D5C34" w:rsidP="005D5C34">
      <w:pPr>
        <w:jc w:val="both"/>
        <w:rPr>
          <w:rFonts w:eastAsia="Calibri" w:cs="Times New Roman"/>
          <w:u w:val="single"/>
        </w:rPr>
      </w:pPr>
    </w:p>
    <w:p w:rsidR="005D5C34" w:rsidRDefault="00822FD7" w:rsidP="005D5C34">
      <w:pPr>
        <w:jc w:val="both"/>
        <w:rPr>
          <w:rFonts w:eastAsia="Calibri" w:cs="Times New Roman"/>
        </w:rPr>
      </w:pPr>
      <w:r>
        <w:rPr>
          <w:rFonts w:eastAsia="Calibri" w:cs="Times New Roman"/>
          <w:noProof/>
        </w:rPr>
        <w:pict>
          <v:rect id="_x0000_s1056" style="position:absolute;left:0;text-align:left;margin-left:338.15pt;margin-top:2.25pt;width:175.15pt;height:21.7pt;z-index:251688960">
            <v:textbox>
              <w:txbxContent>
                <w:p w:rsidR="004E73C4" w:rsidRPr="00AA36E0" w:rsidRDefault="004E73C4" w:rsidP="005D5C34">
                  <w:pPr>
                    <w:rPr>
                      <w:sz w:val="14"/>
                      <w:szCs w:val="14"/>
                      <w:lang w:val="en-US"/>
                    </w:rPr>
                  </w:pPr>
                  <w:r w:rsidRPr="00AA36E0">
                    <w:rPr>
                      <w:sz w:val="14"/>
                      <w:szCs w:val="14"/>
                      <w:lang w:val="en-US"/>
                    </w:rPr>
                    <w:t>Photo_by_Giovanni_Dall'Orto,_Nov_9_2009.jpg</w:t>
                  </w:r>
                </w:p>
              </w:txbxContent>
            </v:textbox>
          </v:rect>
        </w:pict>
      </w:r>
    </w:p>
    <w:p w:rsidR="005D5C34" w:rsidRDefault="005D5C34" w:rsidP="005D5C34">
      <w:pPr>
        <w:jc w:val="both"/>
        <w:rPr>
          <w:rFonts w:eastAsia="Calibri" w:cs="Times New Roman"/>
        </w:rPr>
      </w:pPr>
    </w:p>
    <w:p w:rsidR="005D5C34" w:rsidRPr="009C1354" w:rsidRDefault="005D5C34" w:rsidP="005D5C34">
      <w:pPr>
        <w:jc w:val="both"/>
        <w:rPr>
          <w:rFonts w:eastAsia="Calibri" w:cs="Times New Roman"/>
        </w:rPr>
      </w:pPr>
      <w:r w:rsidRPr="009C1354">
        <w:rPr>
          <w:rFonts w:eastAsia="Calibri" w:cs="Times New Roman"/>
        </w:rPr>
        <w:t xml:space="preserve">a) L’assemblée s'appelle      </w:t>
      </w:r>
      <w:r w:rsidR="00417A35">
        <w:rPr>
          <w:rFonts w:eastAsia="Calibri" w:cs="Times New Roman"/>
        </w:rPr>
        <w:t>l’</w:t>
      </w:r>
      <w:r w:rsidR="00417A35">
        <w:rPr>
          <w:rFonts w:eastAsia="Calibri" w:cs="Times New Roman"/>
          <w:color w:val="FF0000"/>
        </w:rPr>
        <w:t>Ecclésia</w:t>
      </w:r>
    </w:p>
    <w:p w:rsidR="005D5C34" w:rsidRDefault="005D5C34" w:rsidP="00417A35">
      <w:pPr>
        <w:rPr>
          <w:rFonts w:eastAsia="Calibri" w:cs="Times New Roman"/>
          <w:color w:val="FF0000"/>
        </w:rPr>
      </w:pPr>
      <w:r w:rsidRPr="009C1354">
        <w:rPr>
          <w:rFonts w:eastAsia="Calibri" w:cs="Times New Roman"/>
        </w:rPr>
        <w:t xml:space="preserve">b) Et  ses rôles sont: </w:t>
      </w:r>
      <w:r w:rsidR="00417A35">
        <w:rPr>
          <w:rFonts w:eastAsia="Calibri" w:cs="Times New Roman"/>
          <w:color w:val="FF0000"/>
        </w:rPr>
        <w:t>La gestion quotidienne de la cité, l’élection des magistrats importants (stratèges)</w:t>
      </w:r>
      <w:r w:rsidR="005A4E28">
        <w:rPr>
          <w:rFonts w:eastAsia="Calibri" w:cs="Times New Roman"/>
          <w:color w:val="FF0000"/>
        </w:rPr>
        <w:t>, donner ou enlever la citoyenneté d’une personne, la plupart des décisions importantes sont prises au moyen d’un vote secret.</w:t>
      </w:r>
    </w:p>
    <w:p w:rsidR="005A4E28" w:rsidRDefault="005A4E28" w:rsidP="00417A35">
      <w:pPr>
        <w:rPr>
          <w:rFonts w:eastAsia="Calibri" w:cs="Times New Roman"/>
          <w:color w:val="FF0000"/>
        </w:rPr>
      </w:pPr>
    </w:p>
    <w:p w:rsidR="005A4E28" w:rsidRDefault="00822FD7" w:rsidP="00417A35">
      <w:pPr>
        <w:rPr>
          <w:rFonts w:eastAsia="Calibri" w:cs="Times New Roman"/>
          <w:color w:val="FF0000"/>
        </w:rPr>
      </w:pPr>
      <w:r>
        <w:rPr>
          <w:rFonts w:eastAsia="Calibri" w:cs="Times New Roman"/>
          <w:noProof/>
          <w:color w:val="FF0000"/>
        </w:rPr>
        <w:pict>
          <v:rect id="_x0000_s1062" style="position:absolute;margin-left:115.55pt;margin-top:21.95pt;width:51pt;height:77.25pt;z-index:251693056"/>
        </w:pict>
      </w:r>
    </w:p>
    <w:p w:rsidR="005A4E28" w:rsidRDefault="00822FD7" w:rsidP="00417A35">
      <w:pPr>
        <w:rPr>
          <w:rFonts w:eastAsia="Calibri" w:cs="Times New Roman"/>
          <w:color w:val="FF0000"/>
        </w:rPr>
      </w:pPr>
      <w:r>
        <w:rPr>
          <w:rFonts w:eastAsia="Calibri" w:cs="Times New Roman"/>
          <w:noProof/>
          <w:color w:val="FF0000"/>
        </w:rPr>
        <w:pict>
          <v:curve id="_x0000_s1073" style="position:absolute;z-index:251704320" from="147.8pt,17.35pt" control1="151.8pt,16pt" control2="154.1pt,18.1pt" to="158.3pt,18.1pt" coordsize="210,42" filled="f">
            <v:path arrowok="t"/>
          </v:curve>
        </w:pict>
      </w:r>
      <w:r>
        <w:rPr>
          <w:rFonts w:eastAsia="Calibri" w:cs="Times New Roman"/>
          <w:noProof/>
          <w:color w:val="FF0000"/>
        </w:rPr>
        <w:pict>
          <v:shape id="_x0000_s1070" style="position:absolute;margin-left:119.3pt;margin-top:16pt;width:11.25pt;height:6.75pt;z-index:251701248" coordsize="225,135" path="m,45hdc15,40,29,30,45,30v80,,50,10,75,60c128,106,140,120,150,135v20,-30,49,-56,60,-90c215,30,225,,225,e" filled="f">
            <v:path arrowok="t"/>
          </v:shape>
        </w:pict>
      </w:r>
      <w:r>
        <w:rPr>
          <w:rFonts w:eastAsia="Calibri" w:cs="Times New Roman"/>
          <w:noProof/>
          <w:color w:val="FF0000"/>
        </w:rPr>
        <w:pict>
          <v:shape id="_x0000_s1069" style="position:absolute;margin-left:119.3pt;margin-top:16pt;width:11.25pt;height:6.75pt;z-index:251700224" coordsize="225,135" path="m,45hdc15,40,29,30,45,30v80,,50,10,75,60c128,106,140,120,150,135v20,-30,49,-56,60,-90c215,30,225,,225,e" filled="f">
            <v:path arrowok="t"/>
          </v:shape>
        </w:pict>
      </w:r>
      <w:r>
        <w:rPr>
          <w:rFonts w:eastAsia="Calibri" w:cs="Times New Roman"/>
          <w:noProof/>
          <w:color w:val="FF0000"/>
        </w:rPr>
        <w:pict>
          <v:oval id="_x0000_s1066" style="position:absolute;margin-left:147.8pt;margin-top:4.75pt;width:9.75pt;height:7.15pt;z-index:251697152"/>
        </w:pict>
      </w:r>
      <w:r>
        <w:rPr>
          <w:rFonts w:eastAsia="Calibri" w:cs="Times New Roman"/>
          <w:noProof/>
          <w:color w:val="FF0000"/>
        </w:rPr>
        <w:pict>
          <v:oval id="_x0000_s1063" style="position:absolute;margin-left:120.05pt;margin-top:4.75pt;width:9.75pt;height:7.15pt;z-index:251694080"/>
        </w:pict>
      </w:r>
      <w:r w:rsidR="005A4E28">
        <w:rPr>
          <w:rFonts w:eastAsia="Calibri" w:cs="Times New Roman"/>
          <w:color w:val="FF0000"/>
        </w:rPr>
        <w:t xml:space="preserve">Moyen de vote actuel :   </w:t>
      </w:r>
    </w:p>
    <w:p w:rsidR="005A4E28" w:rsidRDefault="00822FD7" w:rsidP="00417A35">
      <w:pPr>
        <w:rPr>
          <w:rFonts w:eastAsia="Calibri" w:cs="Times New Roman"/>
          <w:color w:val="FF0000"/>
        </w:rPr>
      </w:pPr>
      <w:r>
        <w:rPr>
          <w:rFonts w:eastAsia="Calibri" w:cs="Times New Roman"/>
          <w:noProof/>
          <w:color w:val="FF0000"/>
        </w:rPr>
        <w:pict>
          <v:curve id="_x0000_s1074" style="position:absolute;z-index:251705344" from="147.8pt,21.9pt" control1="151.8pt,20.55pt" control2="154.1pt,22.65pt" to="158.3pt,22.65pt" coordsize="210,42" filled="f">
            <v:path arrowok="t"/>
          </v:curve>
        </w:pict>
      </w:r>
      <w:r>
        <w:rPr>
          <w:rFonts w:eastAsia="Calibri" w:cs="Times New Roman"/>
          <w:noProof/>
          <w:color w:val="FF0000"/>
        </w:rPr>
        <w:pict>
          <v:curve id="_x0000_s1071" style="position:absolute;z-index:251702272" from="119.3pt,19.8pt" control1="123.3pt,18.45pt" control2="125.6pt,20.55pt" to="129.8pt,20.55pt" coordsize="210,42" filled="f">
            <v:path arrowok="t"/>
          </v:curve>
        </w:pict>
      </w:r>
      <w:r>
        <w:rPr>
          <w:rFonts w:eastAsia="Calibri" w:cs="Times New Roman"/>
          <w:noProof/>
          <w:color w:val="FF0000"/>
        </w:rPr>
        <w:pict>
          <v:oval id="_x0000_s1067" style="position:absolute;margin-left:147.8pt;margin-top:3.3pt;width:9.75pt;height:7.15pt;z-index:251698176"/>
        </w:pict>
      </w:r>
      <w:r>
        <w:rPr>
          <w:rFonts w:eastAsia="Calibri" w:cs="Times New Roman"/>
          <w:noProof/>
          <w:color w:val="FF0000"/>
        </w:rPr>
        <w:pict>
          <v:oval id="_x0000_s1064" style="position:absolute;margin-left:120.05pt;margin-top:3.3pt;width:9.75pt;height:7.15pt;z-index:251695104"/>
        </w:pict>
      </w:r>
    </w:p>
    <w:p w:rsidR="005A4E28" w:rsidRDefault="00822FD7" w:rsidP="00417A35">
      <w:pPr>
        <w:rPr>
          <w:rFonts w:eastAsia="Calibri" w:cs="Times New Roman"/>
          <w:color w:val="FF0000"/>
        </w:rPr>
      </w:pPr>
      <w:r>
        <w:rPr>
          <w:rFonts w:eastAsia="Calibri" w:cs="Times New Roman"/>
          <w:noProof/>
          <w:color w:val="FF0000"/>
        </w:rPr>
        <w:pict>
          <v:curve id="_x0000_s1075" style="position:absolute;z-index:251706368" from="147.8pt,16.15pt" control1="151.8pt,14.8pt" control2="154.1pt,16.9pt" to="158.3pt,16.9pt" coordsize="210,42" filled="f">
            <v:path arrowok="t"/>
          </v:curve>
        </w:pict>
      </w:r>
      <w:r>
        <w:rPr>
          <w:rFonts w:eastAsia="Calibri" w:cs="Times New Roman"/>
          <w:noProof/>
          <w:color w:val="FF0000"/>
        </w:rPr>
        <w:pict>
          <v:curve id="_x0000_s1072" style="position:absolute;z-index:251703296" from="120.05pt,16.15pt" control1="124.05pt,14.8pt" control2="126.35pt,16.9pt" to="130.55pt,16.9pt" coordsize="210,42" filled="f">
            <v:path arrowok="t"/>
          </v:curve>
        </w:pict>
      </w:r>
      <w:r>
        <w:rPr>
          <w:rFonts w:eastAsia="Calibri" w:cs="Times New Roman"/>
          <w:noProof/>
          <w:color w:val="FF0000"/>
        </w:rPr>
        <w:pict>
          <v:oval id="_x0000_s1068" style="position:absolute;margin-left:147.8pt;margin-top:3pt;width:9.75pt;height:7.15pt;z-index:251699200"/>
        </w:pict>
      </w:r>
      <w:r>
        <w:rPr>
          <w:rFonts w:eastAsia="Calibri" w:cs="Times New Roman"/>
          <w:noProof/>
          <w:color w:val="FF0000"/>
        </w:rPr>
        <w:pict>
          <v:oval id="_x0000_s1065" style="position:absolute;margin-left:120.05pt;margin-top:3pt;width:9.75pt;height:7.15pt;z-index:251696128"/>
        </w:pict>
      </w:r>
    </w:p>
    <w:p w:rsidR="005A4E28" w:rsidRDefault="005A4E28" w:rsidP="00417A35">
      <w:pPr>
        <w:rPr>
          <w:rFonts w:eastAsia="Calibri" w:cs="Times New Roman"/>
          <w:color w:val="FF0000"/>
        </w:rPr>
      </w:pPr>
    </w:p>
    <w:p w:rsidR="005A4E28" w:rsidRPr="00417A35" w:rsidRDefault="00822FD7" w:rsidP="00417A35">
      <w:pPr>
        <w:rPr>
          <w:rFonts w:eastAsia="Calibri" w:cs="Times New Roman"/>
          <w:color w:val="FF0000"/>
        </w:rPr>
      </w:pPr>
      <w:r w:rsidRPr="00822FD7">
        <w:rPr>
          <w:rFonts w:ascii="Century Gothic" w:hAnsi="Century Gothic" w:cs="MetaNormalLF-Roman"/>
          <w:noProof/>
          <w:sz w:val="28"/>
          <w:szCs w:val="28"/>
        </w:rPr>
        <w:pict>
          <v:oval id="_x0000_s1076" style="position:absolute;margin-left:14.3pt;margin-top:17.75pt;width:77.25pt;height:75pt;z-index:251707392"/>
        </w:pict>
      </w:r>
      <w:r w:rsidR="005A4E28">
        <w:rPr>
          <w:rFonts w:eastAsia="Calibri" w:cs="Times New Roman"/>
          <w:color w:val="FF0000"/>
        </w:rPr>
        <w:t xml:space="preserve">Moyen de vote à Athènes : </w:t>
      </w:r>
    </w:p>
    <w:p w:rsidR="004553A7" w:rsidRDefault="00822FD7" w:rsidP="004F741D">
      <w:pPr>
        <w:autoSpaceDE w:val="0"/>
        <w:autoSpaceDN w:val="0"/>
        <w:adjustRightInd w:val="0"/>
        <w:spacing w:after="0" w:line="360" w:lineRule="auto"/>
        <w:jc w:val="both"/>
        <w:rPr>
          <w:rFonts w:ascii="Century Gothic" w:hAnsi="Century Gothic" w:cs="MetaNormalLF-Roman"/>
          <w:sz w:val="28"/>
          <w:szCs w:val="28"/>
        </w:rPr>
      </w:pPr>
      <w:r>
        <w:rPr>
          <w:rFonts w:ascii="Century Gothic" w:hAnsi="Century Gothic" w:cs="MetaNormalLF-Roman"/>
          <w:noProof/>
          <w:sz w:val="28"/>
          <w:szCs w:val="28"/>
        </w:rPr>
        <w:pict>
          <v:shape id="_x0000_s1083" style="position:absolute;left:0;text-align:left;margin-left:66.05pt;margin-top:19.3pt;width:18.4pt;height:18.75pt;z-index:251711488" coordsize="368,375" path="m,60hdc76,10,167,15,255,v24,73,18,78,-45,120c205,135,181,157,195,165v49,28,112,12,165,30c331,283,368,202,300,270v-13,13,-16,34,-30,45c258,325,239,323,225,330v-39,19,-59,45,-105,45e" filled="f">
            <v:path arrowok="t"/>
          </v:shape>
        </w:pict>
      </w:r>
      <w:r>
        <w:rPr>
          <w:rFonts w:ascii="Century Gothic" w:hAnsi="Century Gothic" w:cs="MetaNormalLF-Roman"/>
          <w:noProof/>
          <w:sz w:val="28"/>
          <w:szCs w:val="28"/>
        </w:rPr>
        <w:pict>
          <v:shape id="_x0000_s1081" style="position:absolute;left:0;text-align:left;margin-left:52pt;margin-top:4.1pt;width:8.9pt;height:9.8pt;z-index:251710464" coordsize="178,196" path="m,8hdc5,53,8,98,15,143v3,16,,40,15,45c54,196,80,178,105,173v31,-47,73,-85,,-150c79,,35,13,,8xe">
            <v:path arrowok="t"/>
          </v:shape>
        </w:pict>
      </w:r>
      <w:r>
        <w:rPr>
          <w:rFonts w:ascii="Century Gothic" w:hAnsi="Century Gothic" w:cs="MetaNormalLF-Roman"/>
          <w:noProof/>
          <w:sz w:val="28"/>
          <w:szCs w:val="28"/>
        </w:rPr>
        <w:pict>
          <v:shape id="_x0000_s1080" style="position:absolute;left:0;text-align:left;margin-left:23.55pt;margin-top:9pt;width:15.5pt;height:22.05pt;z-index:251709440" coordsize="310,441" path="m280,420hdc260,425,240,441,220,435v-20,-6,-27,-33,-45,-45c162,381,145,380,130,375,115,360,104,339,85,330,62,319,24,336,10,315,,300,38,291,55,285v68,-25,183,-46,255,-60c256,145,293,193,190,90hcl190,90hdc175,70,163,48,145,30,132,17,100,,100,e" filled="f">
            <v:path arrowok="t"/>
          </v:shape>
        </w:pict>
      </w:r>
      <w:r>
        <w:rPr>
          <w:rFonts w:ascii="Century Gothic" w:hAnsi="Century Gothic" w:cs="MetaNormalLF-Roman"/>
          <w:noProof/>
          <w:sz w:val="28"/>
          <w:szCs w:val="28"/>
        </w:rPr>
        <w:pict>
          <v:oval id="_x0000_s1077" style="position:absolute;left:0;text-align:left;margin-left:46.65pt;margin-top:22.3pt;width:14.25pt;height:15.75pt;z-index:251708416"/>
        </w:pict>
      </w:r>
    </w:p>
    <w:p w:rsidR="004553A7" w:rsidRDefault="004553A7" w:rsidP="004F741D">
      <w:pPr>
        <w:autoSpaceDE w:val="0"/>
        <w:autoSpaceDN w:val="0"/>
        <w:adjustRightInd w:val="0"/>
        <w:spacing w:after="0" w:line="360" w:lineRule="auto"/>
        <w:jc w:val="both"/>
        <w:rPr>
          <w:rFonts w:ascii="Century Gothic" w:hAnsi="Century Gothic" w:cs="MetaNormalLF-Roman"/>
          <w:sz w:val="28"/>
          <w:szCs w:val="28"/>
        </w:rPr>
      </w:pPr>
    </w:p>
    <w:p w:rsidR="005D5C34" w:rsidRPr="00C12EED" w:rsidRDefault="00822FD7" w:rsidP="00C12EED">
      <w:pPr>
        <w:autoSpaceDE w:val="0"/>
        <w:autoSpaceDN w:val="0"/>
        <w:adjustRightInd w:val="0"/>
        <w:spacing w:after="0"/>
        <w:rPr>
          <w:rFonts w:ascii="Century Gothic" w:hAnsi="Century Gothic" w:cs="MetaNormalLF-Roman"/>
          <w:b/>
          <w:sz w:val="28"/>
          <w:szCs w:val="28"/>
        </w:rPr>
      </w:pPr>
      <w:r w:rsidRPr="00822FD7">
        <w:rPr>
          <w:noProof/>
        </w:rPr>
        <w:lastRenderedPageBreak/>
        <w:pict>
          <v:roundrect id="_x0000_s1084" style="position:absolute;margin-left:-9.7pt;margin-top:-6.4pt;width:493.5pt;height:68.25pt;z-index:251712512" arcsize="10923f" fillcolor="#ffc000">
            <v:fill opacity="13107f"/>
          </v:roundrect>
        </w:pict>
      </w:r>
      <w:r w:rsidR="00C12EED">
        <w:rPr>
          <w:rFonts w:ascii="Century Gothic" w:hAnsi="Century Gothic" w:cs="MetaNormalLF-Roman"/>
          <w:b/>
          <w:sz w:val="28"/>
          <w:szCs w:val="28"/>
        </w:rPr>
        <w:t>IV.</w:t>
      </w:r>
      <w:r w:rsidR="004553A7" w:rsidRPr="00C12EED">
        <w:rPr>
          <w:rFonts w:ascii="Century Gothic" w:hAnsi="Century Gothic" w:cs="MetaNormalLF-Roman"/>
          <w:b/>
          <w:sz w:val="28"/>
          <w:szCs w:val="28"/>
        </w:rPr>
        <w:t>Nous avons vu qu’Athènes possédait un système politique très différent du Moyen-Orient. Mais s’agit-il vraiment d’une démocratie comme nous l’entendons aujourd’hui ? Quelles en sont ses limites ?</w:t>
      </w:r>
    </w:p>
    <w:p w:rsidR="004553A7" w:rsidRPr="0057101B" w:rsidRDefault="004553A7" w:rsidP="004F741D">
      <w:pPr>
        <w:autoSpaceDE w:val="0"/>
        <w:autoSpaceDN w:val="0"/>
        <w:adjustRightInd w:val="0"/>
        <w:spacing w:after="0" w:line="360" w:lineRule="auto"/>
        <w:jc w:val="both"/>
        <w:rPr>
          <w:rFonts w:ascii="Century Gothic" w:hAnsi="Century Gothic" w:cs="MetaNormalLF-Roman"/>
          <w:b/>
          <w:sz w:val="20"/>
          <w:szCs w:val="20"/>
        </w:rPr>
      </w:pPr>
    </w:p>
    <w:p w:rsidR="007A7817" w:rsidRPr="00967259" w:rsidRDefault="00822FD7" w:rsidP="004F741D">
      <w:pPr>
        <w:autoSpaceDE w:val="0"/>
        <w:autoSpaceDN w:val="0"/>
        <w:adjustRightInd w:val="0"/>
        <w:spacing w:after="0" w:line="360" w:lineRule="auto"/>
        <w:jc w:val="both"/>
        <w:rPr>
          <w:rFonts w:ascii="Century Gothic" w:hAnsi="Century Gothic" w:cs="MetaNormalLF-Roman"/>
          <w:b/>
        </w:rPr>
      </w:pPr>
      <w:r>
        <w:rPr>
          <w:rFonts w:ascii="Century Gothic" w:hAnsi="Century Gothic" w:cs="MetaNormalLF-Roman"/>
          <w:b/>
          <w:noProof/>
        </w:rPr>
        <w:pict>
          <v:rect id="_x0000_s1085" style="position:absolute;left:0;text-align:left;margin-left:-5.2pt;margin-top:14.5pt;width:478.5pt;height:269.1pt;z-index:251713536" filled="f" strokeweight="1.5pt"/>
        </w:pict>
      </w:r>
      <w:r w:rsidR="00155D0C" w:rsidRPr="00967259">
        <w:rPr>
          <w:rFonts w:ascii="Century Gothic" w:hAnsi="Century Gothic" w:cs="MetaNormalLF-Roman"/>
          <w:b/>
        </w:rPr>
        <w:t>Doc 1 : le principe de base de la démocratie</w:t>
      </w:r>
    </w:p>
    <w:p w:rsidR="004553A7" w:rsidRPr="007A7817" w:rsidRDefault="007A7817" w:rsidP="004F741D">
      <w:pPr>
        <w:autoSpaceDE w:val="0"/>
        <w:autoSpaceDN w:val="0"/>
        <w:adjustRightInd w:val="0"/>
        <w:spacing w:after="0" w:line="360" w:lineRule="auto"/>
        <w:jc w:val="both"/>
        <w:rPr>
          <w:rFonts w:ascii="Century Gothic" w:hAnsi="Century Gothic" w:cs="MetaNormalLF-Roman"/>
          <w:sz w:val="21"/>
          <w:szCs w:val="21"/>
        </w:rPr>
      </w:pPr>
      <w:r w:rsidRPr="007A7817">
        <w:rPr>
          <w:rFonts w:ascii="Century Gothic" w:hAnsi="Century Gothic" w:cs="MetaNormalLF-Roman"/>
          <w:sz w:val="21"/>
          <w:szCs w:val="21"/>
        </w:rPr>
        <w:t xml:space="preserve">« Le principe de base [de la démocratie], </w:t>
      </w:r>
      <w:r w:rsidRPr="003C6830">
        <w:rPr>
          <w:rFonts w:ascii="Century Gothic" w:hAnsi="Century Gothic" w:cs="MetaNormalLF-Roman"/>
          <w:color w:val="FF0000"/>
          <w:sz w:val="21"/>
          <w:szCs w:val="21"/>
        </w:rPr>
        <w:t>c’est la liberté</w:t>
      </w:r>
      <w:r w:rsidRPr="007A7817">
        <w:rPr>
          <w:rFonts w:ascii="Century Gothic" w:hAnsi="Century Gothic" w:cs="MetaNormalLF-Roman"/>
          <w:sz w:val="21"/>
          <w:szCs w:val="21"/>
        </w:rPr>
        <w:t xml:space="preserve">. Et l’une des formes de la liberté, c’est </w:t>
      </w:r>
      <w:r w:rsidRPr="003C6830">
        <w:rPr>
          <w:rFonts w:ascii="Century Gothic" w:hAnsi="Century Gothic" w:cs="MetaNormalLF-Roman"/>
          <w:color w:val="FF0000"/>
          <w:sz w:val="21"/>
          <w:szCs w:val="21"/>
        </w:rPr>
        <w:t>d’être tour à tour gouverné et gouvernant</w:t>
      </w:r>
      <w:r w:rsidRPr="007A7817">
        <w:rPr>
          <w:rFonts w:ascii="Century Gothic" w:hAnsi="Century Gothic" w:cs="MetaNormalLF-Roman"/>
          <w:sz w:val="21"/>
          <w:szCs w:val="21"/>
        </w:rPr>
        <w:t xml:space="preserve">. En effet, ce qui est juste en démocratie, c’est que chacun ait une part égale [quel que soit] son mérite. [Avec] une telle conception du juste, il est nécessaire que la masse soit souveraine et que </w:t>
      </w:r>
      <w:r w:rsidRPr="003C6830">
        <w:rPr>
          <w:rFonts w:ascii="Century Gothic" w:hAnsi="Century Gothic" w:cs="MetaNormalLF-Roman"/>
          <w:color w:val="FF0000"/>
          <w:sz w:val="21"/>
          <w:szCs w:val="21"/>
        </w:rPr>
        <w:t>chaque citoyen ait une part égale</w:t>
      </w:r>
      <w:r w:rsidRPr="007A7817">
        <w:rPr>
          <w:rFonts w:ascii="Century Gothic" w:hAnsi="Century Gothic" w:cs="MetaNormalLF-Roman"/>
          <w:sz w:val="21"/>
          <w:szCs w:val="21"/>
        </w:rPr>
        <w:t xml:space="preserve">. De sorte que, dans les démocraties, </w:t>
      </w:r>
      <w:r w:rsidRPr="003C6830">
        <w:rPr>
          <w:rFonts w:ascii="Century Gothic" w:hAnsi="Century Gothic" w:cs="MetaNormalLF-Roman"/>
          <w:color w:val="FF0000"/>
          <w:sz w:val="21"/>
          <w:szCs w:val="21"/>
        </w:rPr>
        <w:t>les gens modestes ont la souveraineté sur les gens aisés ; ils sont en effet plus nombreux</w:t>
      </w:r>
      <w:r w:rsidRPr="007A7817">
        <w:rPr>
          <w:rFonts w:ascii="Century Gothic" w:hAnsi="Century Gothic" w:cs="MetaNormalLF-Roman"/>
          <w:sz w:val="21"/>
          <w:szCs w:val="21"/>
        </w:rPr>
        <w:t>, et c’est l’opinion de la majorité qui est souveraine.</w:t>
      </w:r>
    </w:p>
    <w:p w:rsidR="007A7817" w:rsidRPr="007A7817" w:rsidRDefault="007A7817" w:rsidP="004F741D">
      <w:pPr>
        <w:autoSpaceDE w:val="0"/>
        <w:autoSpaceDN w:val="0"/>
        <w:adjustRightInd w:val="0"/>
        <w:spacing w:after="0" w:line="360" w:lineRule="auto"/>
        <w:jc w:val="both"/>
        <w:rPr>
          <w:rFonts w:ascii="Century Gothic" w:hAnsi="Century Gothic" w:cs="MetaNormalLF-Roman"/>
          <w:sz w:val="21"/>
          <w:szCs w:val="21"/>
        </w:rPr>
      </w:pPr>
      <w:r w:rsidRPr="007A7817">
        <w:rPr>
          <w:rFonts w:ascii="Century Gothic" w:hAnsi="Century Gothic" w:cs="MetaNormalLF-Roman"/>
          <w:sz w:val="21"/>
          <w:szCs w:val="21"/>
        </w:rPr>
        <w:t>Ces bases étant posées, voici les traits caractéri</w:t>
      </w:r>
      <w:r w:rsidR="003C6830">
        <w:rPr>
          <w:rFonts w:ascii="Century Gothic" w:hAnsi="Century Gothic" w:cs="MetaNormalLF-Roman"/>
          <w:sz w:val="21"/>
          <w:szCs w:val="21"/>
        </w:rPr>
        <w:t>stiques du régime [démocratique</w:t>
      </w:r>
      <w:r w:rsidRPr="007A7817">
        <w:rPr>
          <w:rFonts w:ascii="Century Gothic" w:hAnsi="Century Gothic" w:cs="MetaNormalLF-Roman"/>
          <w:sz w:val="21"/>
          <w:szCs w:val="21"/>
        </w:rPr>
        <w:t xml:space="preserve">] : choix de tous les magistrats parmi les citoyens ; </w:t>
      </w:r>
      <w:r w:rsidRPr="003C6830">
        <w:rPr>
          <w:rFonts w:ascii="Century Gothic" w:hAnsi="Century Gothic" w:cs="MetaNormalLF-Roman"/>
          <w:color w:val="FF0000"/>
          <w:sz w:val="21"/>
          <w:szCs w:val="21"/>
        </w:rPr>
        <w:t>tirage au sort</w:t>
      </w:r>
      <w:r w:rsidRPr="007A7817">
        <w:rPr>
          <w:rFonts w:ascii="Century Gothic" w:hAnsi="Century Gothic" w:cs="MetaNormalLF-Roman"/>
          <w:sz w:val="21"/>
          <w:szCs w:val="21"/>
        </w:rPr>
        <w:t xml:space="preserve"> des magistratures, soit de toutes celles qui ne demandent ni expérience ni savoir ; magistratures ne dépendant d’aucune condition de fortune ; </w:t>
      </w:r>
      <w:r w:rsidRPr="003C6830">
        <w:rPr>
          <w:rFonts w:ascii="Century Gothic" w:hAnsi="Century Gothic" w:cs="MetaNormalLF-Roman"/>
          <w:color w:val="FF0000"/>
          <w:sz w:val="21"/>
          <w:szCs w:val="21"/>
        </w:rPr>
        <w:t>impossibilité</w:t>
      </w:r>
      <w:r w:rsidRPr="007A7817">
        <w:rPr>
          <w:rFonts w:ascii="Century Gothic" w:hAnsi="Century Gothic" w:cs="MetaNormalLF-Roman"/>
          <w:sz w:val="21"/>
          <w:szCs w:val="21"/>
        </w:rPr>
        <w:t xml:space="preserve"> pour un même citoyen d’exercer, en dehors des fonctions militaires, </w:t>
      </w:r>
      <w:r w:rsidRPr="003C6830">
        <w:rPr>
          <w:rFonts w:ascii="Century Gothic" w:hAnsi="Century Gothic" w:cs="MetaNormalLF-Roman"/>
          <w:color w:val="FF0000"/>
          <w:sz w:val="21"/>
          <w:szCs w:val="21"/>
        </w:rPr>
        <w:t>deux fois la même magistrature</w:t>
      </w:r>
      <w:r w:rsidRPr="007A7817">
        <w:rPr>
          <w:rFonts w:ascii="Century Gothic" w:hAnsi="Century Gothic" w:cs="MetaNormalLF-Roman"/>
          <w:sz w:val="21"/>
          <w:szCs w:val="21"/>
        </w:rPr>
        <w:t> ; courte durée des magistratures ; fonctions judiciaires ouvertes à tous, souveraineté de l’assemblée dans tous les domaines ; et versement d’une indemnité pour toutes les charges publiques. »</w:t>
      </w:r>
    </w:p>
    <w:p w:rsidR="004553A7" w:rsidRDefault="00BD2802" w:rsidP="004F741D">
      <w:pPr>
        <w:autoSpaceDE w:val="0"/>
        <w:autoSpaceDN w:val="0"/>
        <w:adjustRightInd w:val="0"/>
        <w:spacing w:after="0" w:line="360" w:lineRule="auto"/>
        <w:jc w:val="both"/>
        <w:rPr>
          <w:rFonts w:ascii="Century Gothic" w:hAnsi="Century Gothic" w:cs="MetaNormalLF-Roman"/>
          <w:sz w:val="17"/>
          <w:szCs w:val="17"/>
        </w:rPr>
      </w:pPr>
      <w:r w:rsidRPr="00EC7402">
        <w:rPr>
          <w:rFonts w:ascii="Century Gothic" w:hAnsi="Century Gothic" w:cs="MetaNormalLF-Roman"/>
          <w:smallCaps/>
          <w:sz w:val="17"/>
          <w:szCs w:val="17"/>
        </w:rPr>
        <w:t xml:space="preserve">Aristote, </w:t>
      </w:r>
      <w:r w:rsidRPr="00EC7402">
        <w:rPr>
          <w:rFonts w:ascii="Century Gothic" w:hAnsi="Century Gothic" w:cs="MetaNormalLF-Roman"/>
          <w:i/>
          <w:sz w:val="17"/>
          <w:szCs w:val="17"/>
        </w:rPr>
        <w:t>Les politiques</w:t>
      </w:r>
      <w:r w:rsidRPr="00EC7402">
        <w:rPr>
          <w:rFonts w:ascii="Century Gothic" w:hAnsi="Century Gothic" w:cs="MetaNormalLF-Roman"/>
          <w:sz w:val="17"/>
          <w:szCs w:val="17"/>
        </w:rPr>
        <w:t>, VI, 350-322 ACN,</w:t>
      </w:r>
      <w:r w:rsidR="00EC7402" w:rsidRPr="00EC7402">
        <w:rPr>
          <w:rFonts w:ascii="Century Gothic" w:hAnsi="Century Gothic" w:cs="MetaNormalLF-Roman"/>
          <w:sz w:val="17"/>
          <w:szCs w:val="17"/>
        </w:rPr>
        <w:t xml:space="preserve"> chap. 2, IN Garnier-Flammarion, 1993, pp. 417-420. [En ligne], </w:t>
      </w:r>
      <w:hyperlink r:id="rId38" w:history="1">
        <w:r w:rsidR="00EC7402" w:rsidRPr="00EC7402">
          <w:rPr>
            <w:rStyle w:val="Lienhypertexte"/>
            <w:rFonts w:ascii="Century Gothic" w:hAnsi="Century Gothic" w:cs="MetaNormalLF-Roman"/>
            <w:sz w:val="17"/>
            <w:szCs w:val="17"/>
          </w:rPr>
          <w:t>http://archipope.over-blog.com/article-11848158.html</w:t>
        </w:r>
      </w:hyperlink>
      <w:r w:rsidR="00EC7402" w:rsidRPr="00EC7402">
        <w:rPr>
          <w:rFonts w:ascii="Century Gothic" w:hAnsi="Century Gothic" w:cs="MetaNormalLF-Roman"/>
          <w:sz w:val="17"/>
          <w:szCs w:val="17"/>
        </w:rPr>
        <w:t>, page consultée le 29/10/2018.</w:t>
      </w:r>
    </w:p>
    <w:p w:rsidR="00967259" w:rsidRPr="0057101B" w:rsidRDefault="00967259" w:rsidP="004F741D">
      <w:pPr>
        <w:autoSpaceDE w:val="0"/>
        <w:autoSpaceDN w:val="0"/>
        <w:adjustRightInd w:val="0"/>
        <w:spacing w:after="0" w:line="360" w:lineRule="auto"/>
        <w:jc w:val="both"/>
        <w:rPr>
          <w:rFonts w:ascii="Century Gothic" w:hAnsi="Century Gothic" w:cs="MetaNormalLF-Roman"/>
          <w:sz w:val="2"/>
          <w:szCs w:val="2"/>
        </w:rPr>
      </w:pPr>
    </w:p>
    <w:p w:rsidR="002D1385" w:rsidRDefault="004E7A59" w:rsidP="004F741D">
      <w:pPr>
        <w:autoSpaceDE w:val="0"/>
        <w:autoSpaceDN w:val="0"/>
        <w:adjustRightInd w:val="0"/>
        <w:spacing w:after="0" w:line="360" w:lineRule="auto"/>
        <w:jc w:val="both"/>
        <w:rPr>
          <w:rFonts w:ascii="Century Gothic" w:hAnsi="Century Gothic" w:cs="MetaNormalLF-Roman"/>
          <w:b/>
        </w:rPr>
      </w:pPr>
      <w:r>
        <w:rPr>
          <w:rFonts w:ascii="Century Gothic" w:hAnsi="Century Gothic" w:cs="MetaNormalLF-Roman"/>
          <w:b/>
        </w:rPr>
        <w:t>Doc</w:t>
      </w:r>
      <w:r w:rsidR="0057101B">
        <w:rPr>
          <w:rFonts w:ascii="Century Gothic" w:hAnsi="Century Gothic" w:cs="MetaNormalLF-Roman"/>
          <w:b/>
        </w:rPr>
        <w:t>2</w:t>
      </w:r>
      <w:r>
        <w:rPr>
          <w:rFonts w:ascii="Century Gothic" w:hAnsi="Century Gothic" w:cs="MetaNormalLF-Roman"/>
          <w:b/>
        </w:rPr>
        <w:t> : le rôle de la femme</w:t>
      </w:r>
    </w:p>
    <w:p w:rsidR="0057101B" w:rsidRDefault="00822FD7" w:rsidP="0057101B">
      <w:pPr>
        <w:autoSpaceDE w:val="0"/>
        <w:autoSpaceDN w:val="0"/>
        <w:adjustRightInd w:val="0"/>
        <w:spacing w:after="0" w:line="240" w:lineRule="auto"/>
        <w:jc w:val="both"/>
        <w:rPr>
          <w:noProof/>
        </w:rPr>
      </w:pPr>
      <w:r>
        <w:rPr>
          <w:noProof/>
        </w:rPr>
        <w:pict>
          <v:shape id="_x0000_s1091" type="#_x0000_t202" style="position:absolute;left:0;text-align:left;margin-left:173.2pt;margin-top:6.5pt;width:190.6pt;height:64.75pt;z-index:251715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Cl//vgtAgAAVAQAAA4AAAAAAAAAAAAAAAAALgIAAGRycy9l&#10;Mm9Eb2MueG1sUEsBAi0AFAAGAAgAAAAhAP0vMtbbAAAABQEAAA8AAAAAAAAAAAAAAAAAhwQAAGRy&#10;cy9kb3ducmV2LnhtbFBLBQYAAAAABAAEAPMAAACPBQAAAAA=&#10;">
            <v:textbox>
              <w:txbxContent>
                <w:p w:rsidR="004E73C4" w:rsidRPr="0057101B" w:rsidRDefault="004E73C4" w:rsidP="0057101B">
                  <w:pPr>
                    <w:autoSpaceDE w:val="0"/>
                    <w:autoSpaceDN w:val="0"/>
                    <w:adjustRightInd w:val="0"/>
                    <w:spacing w:after="0" w:line="360" w:lineRule="auto"/>
                    <w:jc w:val="both"/>
                    <w:rPr>
                      <w:rFonts w:ascii="Century Gothic" w:hAnsi="Century Gothic" w:cs="MetaNormalLF-Roman"/>
                      <w:color w:val="000000"/>
                      <w:sz w:val="17"/>
                      <w:szCs w:val="17"/>
                    </w:rPr>
                  </w:pPr>
                  <w:r>
                    <w:rPr>
                      <w:rFonts w:ascii="Century Gothic" w:hAnsi="Century Gothic" w:cs="MetaNormalLF-Roman"/>
                      <w:sz w:val="17"/>
                      <w:szCs w:val="17"/>
                    </w:rPr>
                    <w:t>Peintre de Pan, Attique, 470-460 ACN, [En ligne],</w:t>
                  </w:r>
                  <w:hyperlink r:id="rId39" w:anchor="/media/.jpg" w:history="1">
                    <w:r w:rsidRPr="005725F7">
                      <w:rPr>
                        <w:rStyle w:val="Lienhypertexte"/>
                        <w:rFonts w:ascii="Century Gothic" w:hAnsi="Century Gothic" w:cs="MetaNormalLF-Roman"/>
                        <w:sz w:val="17"/>
                        <w:szCs w:val="17"/>
                      </w:rPr>
                      <w:t>https://fr.wikipedia.org/wiki/Place_des_femmes_en_Grece_antique#/media/.jpg</w:t>
                    </w:r>
                  </w:hyperlink>
                  <w:r>
                    <w:rPr>
                      <w:rFonts w:ascii="Century Gothic" w:hAnsi="Century Gothic" w:cs="MetaNormalLF-Roman"/>
                      <w:sz w:val="17"/>
                      <w:szCs w:val="17"/>
                    </w:rPr>
                    <w:t>, page consultée le 19/10/2018.</w:t>
                  </w:r>
                </w:p>
              </w:txbxContent>
            </v:textbox>
          </v:shape>
        </w:pict>
      </w:r>
      <w:r w:rsidR="00072419">
        <w:rPr>
          <w:rFonts w:ascii="Century Gothic" w:hAnsi="Century Gothic" w:cs="MetaNormalLF-Roman"/>
          <w:b/>
          <w:noProof/>
          <w:sz w:val="28"/>
          <w:szCs w:val="28"/>
        </w:rPr>
        <w:drawing>
          <wp:inline distT="0" distB="0" distL="0" distR="0">
            <wp:extent cx="2105445" cy="2047875"/>
            <wp:effectExtent l="0" t="0" r="0" b="0"/>
            <wp:docPr id="28" name="Image 28" descr="C:\Users\Ruddy B\Desktop\nettoy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uddy B\Desktop\nettoyage.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7670" cy="2050039"/>
                    </a:xfrm>
                    <a:prstGeom prst="rect">
                      <a:avLst/>
                    </a:prstGeom>
                    <a:noFill/>
                    <a:ln>
                      <a:noFill/>
                    </a:ln>
                  </pic:spPr>
                </pic:pic>
              </a:graphicData>
            </a:graphic>
          </wp:inline>
        </w:drawing>
      </w:r>
    </w:p>
    <w:p w:rsidR="00072419" w:rsidRDefault="00822FD7" w:rsidP="0057101B">
      <w:pPr>
        <w:autoSpaceDE w:val="0"/>
        <w:autoSpaceDN w:val="0"/>
        <w:adjustRightInd w:val="0"/>
        <w:spacing w:after="0" w:line="240" w:lineRule="auto"/>
        <w:jc w:val="both"/>
        <w:rPr>
          <w:rFonts w:ascii="Century Gothic" w:hAnsi="Century Gothic" w:cs="MetaNormalLF-Roman"/>
          <w:b/>
          <w:sz w:val="28"/>
          <w:szCs w:val="28"/>
        </w:rPr>
      </w:pPr>
      <w:r w:rsidRPr="00822FD7">
        <w:rPr>
          <w:noProof/>
        </w:rPr>
        <w:pict>
          <v:shape id="_x0000_s1092" type="#_x0000_t202" style="position:absolute;left:0;text-align:left;margin-left:.55pt;margin-top:117.3pt;width:437.35pt;height:18.75pt;z-index:251716608;visibility:visible;mso-width-relative:margin;mso-height-relative:margin" stroked="f">
            <v:textbox>
              <w:txbxContent>
                <w:p w:rsidR="004E73C4" w:rsidRPr="003C6830" w:rsidRDefault="004E73C4" w:rsidP="003C6830">
                  <w:pPr>
                    <w:autoSpaceDE w:val="0"/>
                    <w:autoSpaceDN w:val="0"/>
                    <w:adjustRightInd w:val="0"/>
                    <w:spacing w:after="0" w:line="360" w:lineRule="auto"/>
                    <w:jc w:val="both"/>
                    <w:rPr>
                      <w:rFonts w:ascii="Century Gothic" w:hAnsi="Century Gothic" w:cs="MetaNormalLF-Roman"/>
                      <w:color w:val="000000"/>
                      <w:sz w:val="16"/>
                      <w:szCs w:val="16"/>
                    </w:rPr>
                  </w:pPr>
                  <w:r w:rsidRPr="003C6830">
                    <w:rPr>
                      <w:rFonts w:ascii="Century Gothic" w:hAnsi="Century Gothic" w:cs="MetaNormalLF-Roman"/>
                      <w:color w:val="000000"/>
                      <w:sz w:val="16"/>
                      <w:szCs w:val="16"/>
                    </w:rPr>
                    <w:t>Reconstitution de 2 pyxides, Athènes, 460 ACN, In J.-L. Jadoulle, H. Hasquin, Futurhist 3</w:t>
                  </w:r>
                  <w:r w:rsidRPr="003C6830">
                    <w:rPr>
                      <w:rFonts w:ascii="Century Gothic" w:hAnsi="Century Gothic" w:cs="MetaNormalLF-Roman"/>
                      <w:color w:val="000000"/>
                      <w:sz w:val="16"/>
                      <w:szCs w:val="16"/>
                      <w:vertAlign w:val="superscript"/>
                    </w:rPr>
                    <w:t>ème</w:t>
                  </w:r>
                  <w:r w:rsidRPr="003C6830">
                    <w:rPr>
                      <w:rFonts w:ascii="Century Gothic" w:hAnsi="Century Gothic" w:cs="MetaNormalLF-Roman"/>
                      <w:color w:val="000000"/>
                      <w:sz w:val="16"/>
                      <w:szCs w:val="16"/>
                    </w:rPr>
                    <w:t>, Erasme, 2015, p. 86.</w:t>
                  </w:r>
                </w:p>
              </w:txbxContent>
            </v:textbox>
          </v:shape>
        </w:pict>
      </w:r>
      <w:r w:rsidR="0057101B">
        <w:rPr>
          <w:noProof/>
        </w:rPr>
        <w:drawing>
          <wp:inline distT="0" distB="0" distL="0" distR="0">
            <wp:extent cx="5962650" cy="1476375"/>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2">
                              <a14:imgEffect>
                                <a14:brightnessContrast bright="31000"/>
                              </a14:imgEffect>
                            </a14:imgLayer>
                          </a14:imgProps>
                        </a:ext>
                      </a:extLst>
                    </a:blip>
                    <a:stretch>
                      <a:fillRect/>
                    </a:stretch>
                  </pic:blipFill>
                  <pic:spPr>
                    <a:xfrm>
                      <a:off x="0" y="0"/>
                      <a:ext cx="5962650" cy="1476375"/>
                    </a:xfrm>
                    <a:prstGeom prst="rect">
                      <a:avLst/>
                    </a:prstGeom>
                  </pic:spPr>
                </pic:pic>
              </a:graphicData>
            </a:graphic>
          </wp:inline>
        </w:drawing>
      </w:r>
    </w:p>
    <w:p w:rsidR="003C6830" w:rsidRPr="00C93187" w:rsidRDefault="003C6830" w:rsidP="003C6830">
      <w:pPr>
        <w:pStyle w:val="Paragraphedeliste"/>
        <w:numPr>
          <w:ilvl w:val="0"/>
          <w:numId w:val="19"/>
        </w:numPr>
        <w:autoSpaceDE w:val="0"/>
        <w:autoSpaceDN w:val="0"/>
        <w:adjustRightInd w:val="0"/>
        <w:spacing w:after="0" w:line="240" w:lineRule="auto"/>
        <w:jc w:val="both"/>
        <w:rPr>
          <w:rFonts w:ascii="Century Gothic" w:hAnsi="Century Gothic" w:cs="MetaNormalLF-Roman"/>
          <w:sz w:val="23"/>
          <w:szCs w:val="23"/>
        </w:rPr>
      </w:pPr>
      <w:r w:rsidRPr="00C93187">
        <w:rPr>
          <w:rFonts w:ascii="Century Gothic" w:hAnsi="Century Gothic" w:cs="MetaNormalLF-Roman"/>
          <w:sz w:val="23"/>
          <w:szCs w:val="23"/>
        </w:rPr>
        <w:lastRenderedPageBreak/>
        <w:t>Sur base des documents de la page précédente, donne ta définition de la démocratie athénienne.</w:t>
      </w:r>
    </w:p>
    <w:p w:rsidR="003C6830" w:rsidRPr="00B53630" w:rsidRDefault="003C6830" w:rsidP="003C6830">
      <w:pPr>
        <w:autoSpaceDE w:val="0"/>
        <w:autoSpaceDN w:val="0"/>
        <w:adjustRightInd w:val="0"/>
        <w:spacing w:after="0" w:line="240" w:lineRule="auto"/>
        <w:jc w:val="both"/>
        <w:rPr>
          <w:rFonts w:ascii="Century Gothic" w:hAnsi="Century Gothic" w:cs="MetaNormalLF-Roman"/>
          <w:color w:val="FF0000"/>
          <w:sz w:val="24"/>
          <w:szCs w:val="24"/>
        </w:rPr>
      </w:pPr>
      <w:r w:rsidRPr="00B53630">
        <w:rPr>
          <w:rFonts w:ascii="Century Gothic" w:hAnsi="Century Gothic" w:cs="MetaNormalLF-Roman"/>
          <w:color w:val="FF0000"/>
          <w:sz w:val="24"/>
          <w:szCs w:val="24"/>
        </w:rPr>
        <w:t>La liberté (des citoyens) en est le maître mot. Chacun peut gouverner (et être gouverné)</w:t>
      </w:r>
      <w:r w:rsidR="00B53630" w:rsidRPr="00B53630">
        <w:rPr>
          <w:rFonts w:ascii="Century Gothic" w:hAnsi="Century Gothic" w:cs="MetaNormalLF-Roman"/>
          <w:color w:val="FF0000"/>
          <w:sz w:val="24"/>
          <w:szCs w:val="24"/>
        </w:rPr>
        <w:t>, les riches ne peuvent imposer leurs décisions aux pauvres, chaque citoyen participe à la vie politique. Le cumul (dans le temps) d’une fonction est impossible.</w:t>
      </w:r>
    </w:p>
    <w:p w:rsidR="003C6830" w:rsidRPr="00C93187" w:rsidRDefault="003C6830" w:rsidP="003C6830">
      <w:pPr>
        <w:pStyle w:val="Paragraphedeliste"/>
        <w:numPr>
          <w:ilvl w:val="0"/>
          <w:numId w:val="19"/>
        </w:numPr>
        <w:autoSpaceDE w:val="0"/>
        <w:autoSpaceDN w:val="0"/>
        <w:adjustRightInd w:val="0"/>
        <w:spacing w:after="0" w:line="240" w:lineRule="auto"/>
        <w:jc w:val="both"/>
        <w:rPr>
          <w:rFonts w:ascii="Century Gothic" w:hAnsi="Century Gothic" w:cs="MetaNormalLF-Roman"/>
          <w:sz w:val="23"/>
          <w:szCs w:val="23"/>
        </w:rPr>
      </w:pPr>
      <w:r w:rsidRPr="00C93187">
        <w:rPr>
          <w:rFonts w:ascii="Century Gothic" w:hAnsi="Century Gothic" w:cs="MetaNormalLF-Roman"/>
          <w:sz w:val="23"/>
          <w:szCs w:val="23"/>
        </w:rPr>
        <w:t>Dans ce que tu viens de d</w:t>
      </w:r>
      <w:r w:rsidR="006272E5" w:rsidRPr="00C93187">
        <w:rPr>
          <w:rFonts w:ascii="Century Gothic" w:hAnsi="Century Gothic" w:cs="MetaNormalLF-Roman"/>
          <w:sz w:val="23"/>
          <w:szCs w:val="23"/>
        </w:rPr>
        <w:t>’</w:t>
      </w:r>
      <w:r w:rsidRPr="00C93187">
        <w:rPr>
          <w:rFonts w:ascii="Century Gothic" w:hAnsi="Century Gothic" w:cs="MetaNormalLF-Roman"/>
          <w:sz w:val="23"/>
          <w:szCs w:val="23"/>
        </w:rPr>
        <w:t>écrire</w:t>
      </w:r>
      <w:r w:rsidR="006272E5" w:rsidRPr="00C93187">
        <w:rPr>
          <w:rFonts w:ascii="Century Gothic" w:hAnsi="Century Gothic" w:cs="MetaNormalLF-Roman"/>
          <w:sz w:val="23"/>
          <w:szCs w:val="23"/>
        </w:rPr>
        <w:t xml:space="preserve"> et d’après les documents de la page 22</w:t>
      </w:r>
      <w:r w:rsidRPr="00C93187">
        <w:rPr>
          <w:rFonts w:ascii="Century Gothic" w:hAnsi="Century Gothic" w:cs="MetaNormalLF-Roman"/>
          <w:sz w:val="23"/>
          <w:szCs w:val="23"/>
        </w:rPr>
        <w:t>, quel rôle joue la femme </w:t>
      </w:r>
      <w:r w:rsidR="006272E5" w:rsidRPr="00C93187">
        <w:rPr>
          <w:rFonts w:ascii="Century Gothic" w:hAnsi="Century Gothic" w:cs="MetaNormalLF-Roman"/>
          <w:sz w:val="23"/>
          <w:szCs w:val="23"/>
        </w:rPr>
        <w:t>à Athènes</w:t>
      </w:r>
      <w:r w:rsidRPr="00C93187">
        <w:rPr>
          <w:rFonts w:ascii="Century Gothic" w:hAnsi="Century Gothic" w:cs="MetaNormalLF-Roman"/>
          <w:sz w:val="23"/>
          <w:szCs w:val="23"/>
        </w:rPr>
        <w:t>?</w:t>
      </w:r>
    </w:p>
    <w:p w:rsidR="003C6830" w:rsidRPr="006272E5" w:rsidRDefault="006272E5" w:rsidP="00FA052E">
      <w:pPr>
        <w:jc w:val="both"/>
        <w:rPr>
          <w:rFonts w:ascii="Century Gothic" w:hAnsi="Century Gothic" w:cs="MetaNormalLF-Roman"/>
          <w:color w:val="FF0000"/>
          <w:sz w:val="24"/>
          <w:szCs w:val="24"/>
        </w:rPr>
      </w:pPr>
      <w:r>
        <w:rPr>
          <w:rFonts w:ascii="Century Gothic" w:hAnsi="Century Gothic" w:cs="MetaNormalLF-Roman"/>
          <w:color w:val="FF0000"/>
          <w:sz w:val="24"/>
          <w:szCs w:val="24"/>
        </w:rPr>
        <w:t xml:space="preserve">La femme n’intervient pas dans la vie politique de la cité. </w:t>
      </w:r>
    </w:p>
    <w:p w:rsidR="003C6830" w:rsidRPr="00C93187" w:rsidRDefault="003C6830" w:rsidP="003C6830">
      <w:pPr>
        <w:pStyle w:val="Paragraphedeliste"/>
        <w:numPr>
          <w:ilvl w:val="0"/>
          <w:numId w:val="19"/>
        </w:numPr>
        <w:autoSpaceDE w:val="0"/>
        <w:autoSpaceDN w:val="0"/>
        <w:adjustRightInd w:val="0"/>
        <w:spacing w:after="0" w:line="240" w:lineRule="auto"/>
        <w:jc w:val="both"/>
        <w:rPr>
          <w:rFonts w:ascii="Century Gothic" w:hAnsi="Century Gothic" w:cs="MetaNormalLF-Roman"/>
          <w:sz w:val="23"/>
          <w:szCs w:val="23"/>
        </w:rPr>
      </w:pPr>
      <w:r w:rsidRPr="00C93187">
        <w:rPr>
          <w:rFonts w:ascii="Century Gothic" w:hAnsi="Century Gothic" w:cs="MetaNormalLF-Roman"/>
          <w:sz w:val="23"/>
          <w:szCs w:val="23"/>
        </w:rPr>
        <w:t>Quelles sont les fonctions attribuées aux femmes à Athènes ?</w:t>
      </w:r>
    </w:p>
    <w:p w:rsidR="003C6830" w:rsidRPr="00FA052E" w:rsidRDefault="00FA052E" w:rsidP="00FA052E">
      <w:pPr>
        <w:jc w:val="both"/>
        <w:rPr>
          <w:rFonts w:ascii="Century Gothic" w:hAnsi="Century Gothic" w:cs="MetaNormalLF-Roman"/>
          <w:sz w:val="28"/>
          <w:szCs w:val="28"/>
        </w:rPr>
      </w:pPr>
      <w:r>
        <w:rPr>
          <w:rFonts w:ascii="Century Gothic" w:hAnsi="Century Gothic" w:cs="MetaNormalLF-Roman"/>
          <w:color w:val="FF0000"/>
          <w:sz w:val="24"/>
          <w:szCs w:val="24"/>
        </w:rPr>
        <w:t xml:space="preserve">Elle doit s’occuper de la lessive, de l’entretien et de la bonne tenue du domicile, de cuisiner et de tisser la laine. </w:t>
      </w:r>
      <w:r w:rsidR="00A47A54">
        <w:rPr>
          <w:rFonts w:ascii="Century Gothic" w:hAnsi="Century Gothic" w:cs="MetaNormalLF-Roman"/>
          <w:color w:val="FF0000"/>
          <w:sz w:val="24"/>
          <w:szCs w:val="24"/>
        </w:rPr>
        <w:t>Bref, s’occuper d</w:t>
      </w:r>
      <w:r>
        <w:rPr>
          <w:rFonts w:ascii="Century Gothic" w:hAnsi="Century Gothic" w:cs="MetaNormalLF-Roman"/>
          <w:color w:val="FF0000"/>
          <w:sz w:val="24"/>
          <w:szCs w:val="24"/>
        </w:rPr>
        <w:t>es tâches domestiques.</w:t>
      </w:r>
    </w:p>
    <w:p w:rsidR="003C6830" w:rsidRDefault="00822FD7" w:rsidP="003C6830">
      <w:pPr>
        <w:autoSpaceDE w:val="0"/>
        <w:autoSpaceDN w:val="0"/>
        <w:adjustRightInd w:val="0"/>
        <w:spacing w:after="0" w:line="240" w:lineRule="auto"/>
        <w:jc w:val="both"/>
        <w:rPr>
          <w:rFonts w:ascii="Century Gothic" w:hAnsi="Century Gothic" w:cs="MetaNormalLF-Roman"/>
          <w:sz w:val="28"/>
          <w:szCs w:val="28"/>
        </w:rPr>
      </w:pPr>
      <w:r>
        <w:rPr>
          <w:rFonts w:ascii="Century Gothic" w:hAnsi="Century Gothic" w:cs="MetaNormalLF-Roman"/>
          <w:noProof/>
          <w:sz w:val="28"/>
          <w:szCs w:val="28"/>
        </w:rPr>
        <w:pict>
          <v:roundrect id="_x0000_s1096" style="position:absolute;left:0;text-align:left;margin-left:.8pt;margin-top:13.5pt;width:481.85pt;height:81.75pt;z-index:251721728" arcsize="10923f" fillcolor="#ffc000">
            <v:fill opacity="13107f"/>
          </v:roundrect>
        </w:pict>
      </w:r>
    </w:p>
    <w:p w:rsidR="003C6830" w:rsidRPr="003C6830" w:rsidRDefault="003C6830" w:rsidP="003C6830">
      <w:pPr>
        <w:pStyle w:val="Paragraphedeliste"/>
        <w:numPr>
          <w:ilvl w:val="0"/>
          <w:numId w:val="7"/>
        </w:numPr>
        <w:autoSpaceDE w:val="0"/>
        <w:autoSpaceDN w:val="0"/>
        <w:adjustRightInd w:val="0"/>
        <w:spacing w:after="0" w:line="240" w:lineRule="auto"/>
        <w:jc w:val="both"/>
        <w:rPr>
          <w:rFonts w:ascii="Century Gothic" w:hAnsi="Century Gothic" w:cs="MetaNormalLF-Roman"/>
          <w:sz w:val="28"/>
          <w:szCs w:val="28"/>
        </w:rPr>
      </w:pPr>
      <w:r>
        <w:rPr>
          <w:rFonts w:ascii="Century Gothic" w:hAnsi="Century Gothic" w:cs="MetaNormalLF-Roman"/>
          <w:sz w:val="28"/>
          <w:szCs w:val="28"/>
        </w:rPr>
        <w:t xml:space="preserve">Athènes est donc une société </w:t>
      </w:r>
      <w:r>
        <w:rPr>
          <w:rFonts w:ascii="Century Gothic" w:hAnsi="Century Gothic" w:cs="MetaNormalLF-Roman"/>
          <w:color w:val="FF0000"/>
          <w:sz w:val="28"/>
          <w:szCs w:val="28"/>
        </w:rPr>
        <w:t>misogyne</w:t>
      </w:r>
      <w:r>
        <w:rPr>
          <w:rFonts w:ascii="Century Gothic" w:hAnsi="Century Gothic" w:cs="MetaNormalLF-Roman"/>
          <w:sz w:val="28"/>
          <w:szCs w:val="28"/>
        </w:rPr>
        <w:t xml:space="preserve">          c’est-à-dire que le pouvoir appartient </w:t>
      </w:r>
      <w:r>
        <w:rPr>
          <w:rFonts w:ascii="Century Gothic" w:hAnsi="Century Gothic" w:cs="MetaNormalLF-Roman"/>
          <w:color w:val="FF0000"/>
          <w:sz w:val="28"/>
          <w:szCs w:val="28"/>
        </w:rPr>
        <w:t xml:space="preserve">uniquement aux hommes                 </w:t>
      </w:r>
      <w:r>
        <w:rPr>
          <w:rFonts w:ascii="Century Gothic" w:hAnsi="Century Gothic" w:cs="MetaNormalLF-Roman"/>
          <w:sz w:val="28"/>
          <w:szCs w:val="28"/>
        </w:rPr>
        <w:t xml:space="preserve"> car les femmes sont considérées comme </w:t>
      </w:r>
      <w:r>
        <w:rPr>
          <w:rFonts w:ascii="Century Gothic" w:hAnsi="Century Gothic" w:cs="MetaNormalLF-Roman"/>
          <w:color w:val="FF0000"/>
          <w:sz w:val="28"/>
          <w:szCs w:val="28"/>
        </w:rPr>
        <w:t xml:space="preserve">inférieures      </w:t>
      </w:r>
      <w:r>
        <w:rPr>
          <w:rFonts w:ascii="Century Gothic" w:hAnsi="Century Gothic" w:cs="MetaNormalLF-Roman"/>
          <w:sz w:val="28"/>
          <w:szCs w:val="28"/>
        </w:rPr>
        <w:t>aux hommes.</w:t>
      </w:r>
    </w:p>
    <w:p w:rsidR="003C6830" w:rsidRPr="008E0622" w:rsidRDefault="00822FD7" w:rsidP="008E0622">
      <w:pPr>
        <w:rPr>
          <w:rFonts w:ascii="Times New Roman" w:eastAsia="Calibri" w:hAnsi="Times New Roman" w:cs="Times New Roman"/>
          <w:sz w:val="28"/>
          <w:szCs w:val="28"/>
          <w:u w:val="single"/>
        </w:rPr>
      </w:pPr>
      <w:r w:rsidRPr="00822FD7">
        <w:rPr>
          <w:noProof/>
        </w:rPr>
        <w:pict>
          <v:shape id="_x0000_s1098" type="#_x0000_t202" style="position:absolute;margin-left:-6.15pt;margin-top:21pt;width:285.95pt;height:48.2pt;z-index:251724800;visibility:visible;mso-height-percent:200;mso-height-percent:200;mso-width-relative:margin;mso-height-relative:margin" filled="f" stroked="f">
            <v:textbox style="mso-fit-shape-to-text:t">
              <w:txbxContent>
                <w:p w:rsidR="004E73C4" w:rsidRDefault="004E73C4">
                  <w:r>
                    <w:rPr>
                      <w:rFonts w:ascii="Century Gothic" w:hAnsi="Century Gothic" w:cs="MetaNormalLF-Roman"/>
                      <w:b/>
                    </w:rPr>
                    <w:t>Doc 3 : les statuts de personnes à Athènes</w:t>
                  </w:r>
                </w:p>
              </w:txbxContent>
            </v:textbox>
          </v:shape>
        </w:pict>
      </w:r>
    </w:p>
    <w:p w:rsidR="003C6830" w:rsidRPr="00C93187" w:rsidRDefault="00822FD7" w:rsidP="003C6830">
      <w:pPr>
        <w:rPr>
          <w:rFonts w:ascii="Calibri" w:eastAsia="Calibri" w:hAnsi="Calibri" w:cs="Times New Roman"/>
          <w:sz w:val="6"/>
          <w:szCs w:val="6"/>
        </w:rPr>
      </w:pPr>
      <w:r>
        <w:rPr>
          <w:rFonts w:ascii="Calibri" w:eastAsia="Calibri" w:hAnsi="Calibri" w:cs="Times New Roman"/>
          <w:noProof/>
          <w:sz w:val="6"/>
          <w:szCs w:val="6"/>
        </w:rPr>
        <w:pict>
          <v:rect id="_x0000_s1097" style="position:absolute;margin-left:-2.95pt;margin-top:13.3pt;width:474.75pt;height:276pt;z-index:251722752" filled="f" strokeweight="1.5pt"/>
        </w:pict>
      </w:r>
    </w:p>
    <w:p w:rsidR="003C6830" w:rsidRPr="0047504E" w:rsidRDefault="003C6830" w:rsidP="003C6830">
      <w:pPr>
        <w:jc w:val="both"/>
        <w:rPr>
          <w:rFonts w:ascii="Times New Roman" w:hAnsi="Times New Roman" w:cs="Times New Roman"/>
        </w:rPr>
      </w:pPr>
      <w:r>
        <w:rPr>
          <w:rFonts w:ascii="Times New Roman" w:hAnsi="Times New Roman" w:cs="Times New Roman"/>
        </w:rPr>
        <w:t>L</w:t>
      </w:r>
      <w:r w:rsidRPr="0047504E">
        <w:rPr>
          <w:rFonts w:ascii="Times New Roman" w:hAnsi="Times New Roman" w:cs="Times New Roman"/>
        </w:rPr>
        <w:t xml:space="preserve">a société athénienne est organisée en deux catégories : les </w:t>
      </w:r>
      <w:r w:rsidRPr="0047504E">
        <w:rPr>
          <w:rFonts w:ascii="Times New Roman" w:hAnsi="Times New Roman" w:cs="Times New Roman"/>
          <w:b/>
        </w:rPr>
        <w:t>hommes libres</w:t>
      </w:r>
      <w:r w:rsidRPr="0047504E">
        <w:rPr>
          <w:rFonts w:ascii="Times New Roman" w:hAnsi="Times New Roman" w:cs="Times New Roman"/>
        </w:rPr>
        <w:t xml:space="preserve"> et les </w:t>
      </w:r>
      <w:r w:rsidRPr="0047504E">
        <w:rPr>
          <w:rFonts w:ascii="Times New Roman" w:hAnsi="Times New Roman" w:cs="Times New Roman"/>
          <w:b/>
        </w:rPr>
        <w:t>esclaves</w:t>
      </w:r>
      <w:r w:rsidRPr="0047504E">
        <w:rPr>
          <w:rFonts w:ascii="Times New Roman" w:hAnsi="Times New Roman" w:cs="Times New Roman"/>
        </w:rPr>
        <w:t xml:space="preserve">. </w:t>
      </w:r>
      <w:r>
        <w:rPr>
          <w:rFonts w:ascii="Times New Roman" w:hAnsi="Times New Roman" w:cs="Times New Roman"/>
        </w:rPr>
        <w:t>P</w:t>
      </w:r>
      <w:r w:rsidRPr="0047504E">
        <w:rPr>
          <w:rFonts w:ascii="Times New Roman" w:hAnsi="Times New Roman" w:cs="Times New Roman"/>
        </w:rPr>
        <w:t>ersonne ne songe à la remettre en question. Il est possible pour un esclave de gagner sa liberté, c’est l’</w:t>
      </w:r>
      <w:r w:rsidRPr="0047504E">
        <w:rPr>
          <w:rFonts w:ascii="Times New Roman" w:hAnsi="Times New Roman" w:cs="Times New Roman"/>
          <w:b/>
        </w:rPr>
        <w:t>affranchissement</w:t>
      </w:r>
      <w:r w:rsidRPr="0047504E">
        <w:rPr>
          <w:rFonts w:ascii="Times New Roman" w:hAnsi="Times New Roman" w:cs="Times New Roman"/>
        </w:rPr>
        <w:t>. Mais le cas est rare à Athènes.</w:t>
      </w:r>
    </w:p>
    <w:p w:rsidR="003C6830" w:rsidRPr="0047504E" w:rsidRDefault="003C6830" w:rsidP="003C6830">
      <w:pPr>
        <w:jc w:val="both"/>
        <w:rPr>
          <w:rFonts w:ascii="Times New Roman" w:hAnsi="Times New Roman" w:cs="Times New Roman"/>
        </w:rPr>
      </w:pPr>
      <w:r w:rsidRPr="0047504E">
        <w:rPr>
          <w:rFonts w:ascii="Times New Roman" w:hAnsi="Times New Roman" w:cs="Times New Roman"/>
        </w:rPr>
        <w:t xml:space="preserve">Parmi les </w:t>
      </w:r>
      <w:r w:rsidRPr="0047504E">
        <w:rPr>
          <w:rFonts w:ascii="Times New Roman" w:hAnsi="Times New Roman" w:cs="Times New Roman"/>
          <w:b/>
        </w:rPr>
        <w:t>personnes libres</w:t>
      </w:r>
      <w:r w:rsidRPr="0047504E">
        <w:rPr>
          <w:rFonts w:ascii="Times New Roman" w:hAnsi="Times New Roman" w:cs="Times New Roman"/>
        </w:rPr>
        <w:t xml:space="preserve">, </w:t>
      </w:r>
      <w:r>
        <w:rPr>
          <w:rFonts w:ascii="Times New Roman" w:hAnsi="Times New Roman" w:cs="Times New Roman"/>
        </w:rPr>
        <w:t>on retrouve les</w:t>
      </w:r>
      <w:r w:rsidR="00A561D2">
        <w:rPr>
          <w:rFonts w:ascii="Times New Roman" w:hAnsi="Times New Roman" w:cs="Times New Roman"/>
        </w:rPr>
        <w:t xml:space="preserve"> </w:t>
      </w:r>
      <w:r w:rsidRPr="0047504E">
        <w:rPr>
          <w:rFonts w:ascii="Times New Roman" w:hAnsi="Times New Roman" w:cs="Times New Roman"/>
          <w:b/>
        </w:rPr>
        <w:t>citoyens</w:t>
      </w:r>
      <w:r>
        <w:rPr>
          <w:rFonts w:ascii="Times New Roman" w:hAnsi="Times New Roman" w:cs="Times New Roman"/>
          <w:b/>
        </w:rPr>
        <w:t xml:space="preserve">. </w:t>
      </w:r>
      <w:r w:rsidRPr="0047504E">
        <w:rPr>
          <w:rFonts w:ascii="Times New Roman" w:hAnsi="Times New Roman" w:cs="Times New Roman"/>
        </w:rPr>
        <w:t>Pour en faire partie,</w:t>
      </w:r>
      <w:r>
        <w:rPr>
          <w:rFonts w:ascii="Times New Roman" w:hAnsi="Times New Roman" w:cs="Times New Roman"/>
        </w:rPr>
        <w:t xml:space="preserve"> il faut être un homme adulte (plus de 18 ans), être né</w:t>
      </w:r>
      <w:r w:rsidRPr="0047504E">
        <w:rPr>
          <w:rFonts w:ascii="Times New Roman" w:hAnsi="Times New Roman" w:cs="Times New Roman"/>
        </w:rPr>
        <w:t xml:space="preserve"> de père et de mère athéniens.</w:t>
      </w:r>
      <w:r>
        <w:rPr>
          <w:rFonts w:ascii="Times New Roman" w:hAnsi="Times New Roman" w:cs="Times New Roman"/>
        </w:rPr>
        <w:t xml:space="preserve"> Seuls les citoyens peuvent participer à la politique de la cité.</w:t>
      </w:r>
    </w:p>
    <w:p w:rsidR="003C6830" w:rsidRPr="0047504E" w:rsidRDefault="003C6830" w:rsidP="003C6830">
      <w:pPr>
        <w:jc w:val="both"/>
        <w:rPr>
          <w:rFonts w:ascii="Times New Roman" w:hAnsi="Times New Roman" w:cs="Times New Roman"/>
        </w:rPr>
      </w:pPr>
      <w:r w:rsidRPr="0047504E">
        <w:rPr>
          <w:rFonts w:ascii="Times New Roman" w:hAnsi="Times New Roman" w:cs="Times New Roman"/>
        </w:rPr>
        <w:t xml:space="preserve">Les étrangers domiciliés à Athènes sont appelés </w:t>
      </w:r>
      <w:r w:rsidRPr="0047504E">
        <w:rPr>
          <w:rFonts w:ascii="Times New Roman" w:hAnsi="Times New Roman" w:cs="Times New Roman"/>
          <w:b/>
        </w:rPr>
        <w:t>métèques.</w:t>
      </w:r>
      <w:r w:rsidRPr="0047504E">
        <w:rPr>
          <w:rFonts w:ascii="Times New Roman" w:hAnsi="Times New Roman" w:cs="Times New Roman"/>
        </w:rPr>
        <w:t xml:space="preserve"> On les retrouve surtout dans </w:t>
      </w:r>
      <w:r w:rsidRPr="0047504E">
        <w:rPr>
          <w:rFonts w:ascii="Times New Roman" w:hAnsi="Times New Roman" w:cs="Times New Roman"/>
          <w:b/>
        </w:rPr>
        <w:t>l’artisanat et le commerce</w:t>
      </w:r>
      <w:r w:rsidRPr="0047504E">
        <w:rPr>
          <w:rFonts w:ascii="Times New Roman" w:hAnsi="Times New Roman" w:cs="Times New Roman"/>
        </w:rPr>
        <w:t>, où certains d’entre eux s’enrichissent considérablement. Ils ne peuvent participer au gouvernement de la cité et doivent payer une taxe particulière</w:t>
      </w:r>
      <w:r>
        <w:rPr>
          <w:rFonts w:ascii="Times New Roman" w:hAnsi="Times New Roman" w:cs="Times New Roman"/>
        </w:rPr>
        <w:t>.</w:t>
      </w:r>
      <w:r w:rsidRPr="0047504E">
        <w:rPr>
          <w:rFonts w:ascii="Times New Roman" w:hAnsi="Times New Roman" w:cs="Times New Roman"/>
        </w:rPr>
        <w:t xml:space="preserve"> Ils disposent néanmoins de certains droits appréciables : acheter des biens mobiliers, participer à l’une ou l’autre fête r</w:t>
      </w:r>
      <w:r>
        <w:rPr>
          <w:rFonts w:ascii="Times New Roman" w:hAnsi="Times New Roman" w:cs="Times New Roman"/>
        </w:rPr>
        <w:t>eligieuse, et même épouser un(e</w:t>
      </w:r>
      <w:r w:rsidRPr="0047504E">
        <w:rPr>
          <w:rFonts w:ascii="Times New Roman" w:hAnsi="Times New Roman" w:cs="Times New Roman"/>
        </w:rPr>
        <w:t>) citoyen(ne). Toutefois, leurs enfants ne sont pas considérés comme citoyens. En revanche, les étrangers de passage ne sont pas protégés par les  lois de la cité</w:t>
      </w:r>
      <w:r>
        <w:rPr>
          <w:rFonts w:ascii="Times New Roman" w:hAnsi="Times New Roman" w:cs="Times New Roman"/>
        </w:rPr>
        <w:t>.</w:t>
      </w:r>
      <w:r w:rsidRPr="0047504E">
        <w:rPr>
          <w:rFonts w:ascii="Times New Roman" w:hAnsi="Times New Roman" w:cs="Times New Roman"/>
        </w:rPr>
        <w:t xml:space="preserve"> Après un mois, ils sont priés de se faire enregistrer comme métèques.</w:t>
      </w:r>
    </w:p>
    <w:p w:rsidR="003C6830" w:rsidRPr="0047504E" w:rsidRDefault="003C6830" w:rsidP="00C93187">
      <w:pPr>
        <w:spacing w:after="0"/>
        <w:jc w:val="both"/>
        <w:rPr>
          <w:rFonts w:ascii="Times New Roman" w:hAnsi="Times New Roman" w:cs="Times New Roman"/>
        </w:rPr>
      </w:pPr>
      <w:r w:rsidRPr="0047504E">
        <w:rPr>
          <w:rFonts w:ascii="Times New Roman" w:hAnsi="Times New Roman" w:cs="Times New Roman"/>
        </w:rPr>
        <w:t xml:space="preserve">Considérés comme des </w:t>
      </w:r>
      <w:r w:rsidRPr="0047504E">
        <w:rPr>
          <w:rFonts w:ascii="Times New Roman" w:hAnsi="Times New Roman" w:cs="Times New Roman"/>
          <w:b/>
        </w:rPr>
        <w:t>objets</w:t>
      </w:r>
      <w:r w:rsidRPr="0047504E">
        <w:rPr>
          <w:rFonts w:ascii="Times New Roman" w:hAnsi="Times New Roman" w:cs="Times New Roman"/>
        </w:rPr>
        <w:t xml:space="preserve">, les </w:t>
      </w:r>
      <w:r w:rsidRPr="0047504E">
        <w:rPr>
          <w:rFonts w:ascii="Times New Roman" w:hAnsi="Times New Roman" w:cs="Times New Roman"/>
          <w:b/>
        </w:rPr>
        <w:t>esclaves</w:t>
      </w:r>
      <w:r w:rsidRPr="0047504E">
        <w:rPr>
          <w:rFonts w:ascii="Times New Roman" w:hAnsi="Times New Roman" w:cs="Times New Roman"/>
        </w:rPr>
        <w:t xml:space="preserve"> n’ont aucun droit : ils peuvent donc être achetés, vendus, loués, frappés et punis. En cas de procès, leur témoignage est recueilli sous la torture. À Athènes, leur condition semble plus supportable qu’ailleurs : la loi les protège dans une certaine mesure. Ainsi, un maître ne peut frapper son esclave dans la rue, ni le tuer. </w:t>
      </w:r>
    </w:p>
    <w:p w:rsidR="003C6830" w:rsidRDefault="003C6830" w:rsidP="00C93187">
      <w:pPr>
        <w:spacing w:after="0"/>
        <w:rPr>
          <w:rFonts w:ascii="Times New Roman" w:hAnsi="Times New Roman" w:cs="Times New Roman"/>
          <w:color w:val="000000" w:themeColor="text1"/>
          <w:sz w:val="20"/>
          <w:szCs w:val="20"/>
        </w:rPr>
      </w:pPr>
      <w:r w:rsidRPr="00F32C3C">
        <w:rPr>
          <w:rFonts w:ascii="Times New Roman" w:hAnsi="Times New Roman" w:cs="Times New Roman"/>
          <w:color w:val="000000" w:themeColor="text1"/>
          <w:sz w:val="20"/>
          <w:szCs w:val="20"/>
        </w:rPr>
        <w:t>FuturHist</w:t>
      </w:r>
      <w:r w:rsidR="00FA052E">
        <w:rPr>
          <w:rFonts w:ascii="Times New Roman" w:hAnsi="Times New Roman" w:cs="Times New Roman"/>
          <w:color w:val="000000" w:themeColor="text1"/>
          <w:sz w:val="20"/>
          <w:szCs w:val="20"/>
        </w:rPr>
        <w:t>3</w:t>
      </w:r>
      <w:r w:rsidR="00FA052E" w:rsidRPr="00FA052E">
        <w:rPr>
          <w:rFonts w:ascii="Times New Roman" w:hAnsi="Times New Roman" w:cs="Times New Roman"/>
          <w:color w:val="000000" w:themeColor="text1"/>
          <w:sz w:val="20"/>
          <w:szCs w:val="20"/>
          <w:vertAlign w:val="superscript"/>
        </w:rPr>
        <w:t>ème</w:t>
      </w:r>
      <w:r w:rsidRPr="00F32C3C">
        <w:rPr>
          <w:rFonts w:ascii="Times New Roman" w:hAnsi="Times New Roman" w:cs="Times New Roman"/>
          <w:color w:val="000000" w:themeColor="text1"/>
          <w:sz w:val="20"/>
          <w:szCs w:val="20"/>
        </w:rPr>
        <w:t xml:space="preserve"> , « </w:t>
      </w:r>
      <w:r w:rsidRPr="00F32C3C">
        <w:rPr>
          <w:rFonts w:ascii="Times New Roman" w:hAnsi="Times New Roman" w:cs="Times New Roman"/>
          <w:i/>
          <w:color w:val="000000" w:themeColor="text1"/>
          <w:sz w:val="20"/>
          <w:szCs w:val="20"/>
        </w:rPr>
        <w:t>Étrangers et esclaves en Grèce »</w:t>
      </w:r>
      <w:r w:rsidRPr="00F32C3C">
        <w:rPr>
          <w:rFonts w:ascii="Times New Roman" w:hAnsi="Times New Roman" w:cs="Times New Roman"/>
          <w:color w:val="000000" w:themeColor="text1"/>
          <w:sz w:val="20"/>
          <w:szCs w:val="20"/>
        </w:rPr>
        <w:t>, Didier Hatier, Namur  2008, p 85.</w:t>
      </w:r>
    </w:p>
    <w:p w:rsidR="00C93187" w:rsidRPr="00C93187" w:rsidRDefault="00C93187" w:rsidP="00C93187">
      <w:pPr>
        <w:spacing w:after="0"/>
        <w:rPr>
          <w:rFonts w:ascii="Times New Roman" w:hAnsi="Times New Roman" w:cs="Times New Roman"/>
          <w:color w:val="000000" w:themeColor="text1"/>
          <w:sz w:val="4"/>
          <w:szCs w:val="4"/>
        </w:rPr>
      </w:pPr>
    </w:p>
    <w:p w:rsidR="003C6830" w:rsidRPr="000B1148" w:rsidRDefault="003C6830" w:rsidP="000B1148">
      <w:pPr>
        <w:pStyle w:val="Paragraphedeliste"/>
        <w:numPr>
          <w:ilvl w:val="0"/>
          <w:numId w:val="19"/>
        </w:numPr>
        <w:rPr>
          <w:rFonts w:ascii="Century Gothic" w:hAnsi="Century Gothic" w:cs="Times New Roman"/>
          <w:sz w:val="23"/>
          <w:szCs w:val="23"/>
        </w:rPr>
      </w:pPr>
      <w:r w:rsidRPr="000B1148">
        <w:rPr>
          <w:rFonts w:ascii="Century Gothic" w:hAnsi="Century Gothic" w:cs="Times New Roman"/>
          <w:sz w:val="23"/>
          <w:szCs w:val="23"/>
        </w:rPr>
        <w:t>Quelles sont les grandes catégories qui constituent la société athénienne ?</w:t>
      </w:r>
    </w:p>
    <w:p w:rsidR="003C6830" w:rsidRPr="00F32C3C" w:rsidRDefault="008E0622" w:rsidP="003C6830">
      <w:pPr>
        <w:rPr>
          <w:rFonts w:ascii="Times New Roman" w:hAnsi="Times New Roman" w:cs="Times New Roman"/>
          <w:color w:val="FF0000"/>
          <w:sz w:val="24"/>
          <w:szCs w:val="24"/>
        </w:rPr>
      </w:pPr>
      <w:r>
        <w:rPr>
          <w:rFonts w:ascii="Times New Roman" w:hAnsi="Times New Roman" w:cs="Times New Roman"/>
          <w:color w:val="FF0000"/>
          <w:sz w:val="24"/>
          <w:szCs w:val="24"/>
        </w:rPr>
        <w:t xml:space="preserve">Citoyens, métèques et </w:t>
      </w:r>
      <w:r w:rsidR="003C6830" w:rsidRPr="00F32C3C">
        <w:rPr>
          <w:rFonts w:ascii="Times New Roman" w:hAnsi="Times New Roman" w:cs="Times New Roman"/>
          <w:color w:val="FF0000"/>
          <w:sz w:val="24"/>
          <w:szCs w:val="24"/>
        </w:rPr>
        <w:t>esclaves</w:t>
      </w:r>
    </w:p>
    <w:p w:rsidR="008E0622" w:rsidRPr="008E0622" w:rsidRDefault="003C6830" w:rsidP="000B1148">
      <w:pPr>
        <w:pStyle w:val="Paragraphedeliste"/>
        <w:numPr>
          <w:ilvl w:val="0"/>
          <w:numId w:val="19"/>
        </w:numPr>
        <w:rPr>
          <w:rFonts w:ascii="Century Gothic" w:hAnsi="Century Gothic" w:cs="Times New Roman"/>
          <w:color w:val="FF0000"/>
          <w:sz w:val="23"/>
          <w:szCs w:val="23"/>
        </w:rPr>
      </w:pPr>
      <w:r w:rsidRPr="000B1148">
        <w:rPr>
          <w:rFonts w:ascii="Century Gothic" w:hAnsi="Century Gothic" w:cs="Times New Roman"/>
          <w:sz w:val="23"/>
          <w:szCs w:val="23"/>
        </w:rPr>
        <w:lastRenderedPageBreak/>
        <w:t>Qu’est-ce que l’affranchissement</w:t>
      </w:r>
      <w:r w:rsidRPr="008E0622">
        <w:rPr>
          <w:rFonts w:ascii="Century Gothic" w:hAnsi="Century Gothic" w:cs="Times New Roman"/>
          <w:sz w:val="23"/>
          <w:szCs w:val="23"/>
        </w:rPr>
        <w:t xml:space="preserve"> ? </w:t>
      </w:r>
      <w:r w:rsidRPr="008E0622">
        <w:rPr>
          <w:rFonts w:ascii="Century Gothic" w:hAnsi="Century Gothic" w:cs="Times New Roman"/>
          <w:color w:val="FF0000"/>
          <w:sz w:val="23"/>
          <w:szCs w:val="23"/>
        </w:rPr>
        <w:t xml:space="preserve">C’est lorsqu’un esclave obtient, gagne sa liberté </w:t>
      </w:r>
    </w:p>
    <w:p w:rsidR="003C6830" w:rsidRPr="008E0622" w:rsidRDefault="003C6830" w:rsidP="000B1148">
      <w:pPr>
        <w:pStyle w:val="Paragraphedeliste"/>
        <w:numPr>
          <w:ilvl w:val="0"/>
          <w:numId w:val="19"/>
        </w:numPr>
        <w:rPr>
          <w:rFonts w:ascii="Century Gothic" w:hAnsi="Century Gothic"/>
          <w:sz w:val="23"/>
          <w:szCs w:val="23"/>
        </w:rPr>
      </w:pPr>
      <w:r w:rsidRPr="008E0622">
        <w:rPr>
          <w:rFonts w:ascii="Century Gothic" w:hAnsi="Century Gothic"/>
          <w:sz w:val="23"/>
          <w:szCs w:val="23"/>
        </w:rPr>
        <w:t>Classe les différentes catégories dans le tableau ci-dessous.</w:t>
      </w:r>
    </w:p>
    <w:tbl>
      <w:tblPr>
        <w:tblStyle w:val="Grilledutableau"/>
        <w:tblW w:w="0" w:type="auto"/>
        <w:tblLook w:val="04A0"/>
      </w:tblPr>
      <w:tblGrid>
        <w:gridCol w:w="4606"/>
        <w:gridCol w:w="4606"/>
      </w:tblGrid>
      <w:tr w:rsidR="003C6830" w:rsidTr="0098347B">
        <w:tc>
          <w:tcPr>
            <w:tcW w:w="4606" w:type="dxa"/>
          </w:tcPr>
          <w:p w:rsidR="003C6830" w:rsidRPr="00F32C3C" w:rsidRDefault="003C6830" w:rsidP="0098347B">
            <w:pPr>
              <w:rPr>
                <w:b/>
                <w:sz w:val="40"/>
                <w:szCs w:val="40"/>
              </w:rPr>
            </w:pPr>
            <w:r w:rsidRPr="00F32C3C">
              <w:rPr>
                <w:b/>
                <w:sz w:val="40"/>
                <w:szCs w:val="40"/>
              </w:rPr>
              <w:t>HOMMES LIBRES</w:t>
            </w:r>
          </w:p>
        </w:tc>
        <w:tc>
          <w:tcPr>
            <w:tcW w:w="4606" w:type="dxa"/>
          </w:tcPr>
          <w:p w:rsidR="003C6830" w:rsidRPr="00F32C3C" w:rsidRDefault="003C6830" w:rsidP="0098347B">
            <w:pPr>
              <w:rPr>
                <w:b/>
                <w:sz w:val="40"/>
                <w:szCs w:val="40"/>
              </w:rPr>
            </w:pPr>
            <w:r w:rsidRPr="00F32C3C">
              <w:rPr>
                <w:b/>
                <w:sz w:val="40"/>
                <w:szCs w:val="40"/>
              </w:rPr>
              <w:t>HOMMES NON-LIBRES</w:t>
            </w:r>
          </w:p>
        </w:tc>
      </w:tr>
      <w:tr w:rsidR="003C6830" w:rsidTr="008E0622">
        <w:trPr>
          <w:trHeight w:val="972"/>
        </w:trPr>
        <w:tc>
          <w:tcPr>
            <w:tcW w:w="4606" w:type="dxa"/>
          </w:tcPr>
          <w:p w:rsidR="008E0622" w:rsidRDefault="003C6830" w:rsidP="0098347B">
            <w:pPr>
              <w:rPr>
                <w:b/>
                <w:color w:val="FF0000"/>
              </w:rPr>
            </w:pPr>
            <w:r w:rsidRPr="00F32C3C">
              <w:rPr>
                <w:b/>
                <w:color w:val="FF0000"/>
              </w:rPr>
              <w:t xml:space="preserve">Les citoyens </w:t>
            </w:r>
            <w:r w:rsidR="008E0622">
              <w:rPr>
                <w:b/>
                <w:color w:val="FF0000"/>
              </w:rPr>
              <w:t>(avec + de droits)</w:t>
            </w:r>
          </w:p>
          <w:p w:rsidR="003C6830" w:rsidRPr="00F32C3C" w:rsidRDefault="003C6830" w:rsidP="0098347B">
            <w:pPr>
              <w:rPr>
                <w:b/>
                <w:color w:val="FF0000"/>
              </w:rPr>
            </w:pPr>
            <w:r w:rsidRPr="00F32C3C">
              <w:rPr>
                <w:b/>
                <w:color w:val="FF0000"/>
              </w:rPr>
              <w:t>et les métèques</w:t>
            </w:r>
            <w:r w:rsidR="008E0622">
              <w:rPr>
                <w:b/>
                <w:color w:val="FF0000"/>
              </w:rPr>
              <w:t xml:space="preserve"> (avec moins de droits)</w:t>
            </w:r>
          </w:p>
          <w:p w:rsidR="003C6830" w:rsidRPr="008E0622" w:rsidRDefault="003C6830" w:rsidP="0098347B">
            <w:pPr>
              <w:rPr>
                <w:b/>
                <w:color w:val="FF0000"/>
                <w:sz w:val="18"/>
                <w:szCs w:val="18"/>
              </w:rPr>
            </w:pPr>
          </w:p>
          <w:p w:rsidR="003C6830" w:rsidRPr="00F32C3C" w:rsidRDefault="003C6830" w:rsidP="0098347B">
            <w:pPr>
              <w:rPr>
                <w:b/>
                <w:color w:val="FF0000"/>
              </w:rPr>
            </w:pPr>
          </w:p>
        </w:tc>
        <w:tc>
          <w:tcPr>
            <w:tcW w:w="4606" w:type="dxa"/>
          </w:tcPr>
          <w:p w:rsidR="003C6830" w:rsidRPr="00F32C3C" w:rsidRDefault="003C6830" w:rsidP="0098347B">
            <w:pPr>
              <w:rPr>
                <w:b/>
                <w:color w:val="FF0000"/>
              </w:rPr>
            </w:pPr>
            <w:r w:rsidRPr="00F32C3C">
              <w:rPr>
                <w:b/>
                <w:color w:val="FF0000"/>
              </w:rPr>
              <w:t>Les esclaves</w:t>
            </w:r>
          </w:p>
        </w:tc>
      </w:tr>
    </w:tbl>
    <w:p w:rsidR="003C6830" w:rsidRPr="00C93187" w:rsidRDefault="003C6830" w:rsidP="003C6830">
      <w:pPr>
        <w:rPr>
          <w:b/>
          <w:sz w:val="2"/>
          <w:szCs w:val="2"/>
        </w:rPr>
      </w:pPr>
    </w:p>
    <w:p w:rsidR="003C6830" w:rsidRDefault="003C6830" w:rsidP="006F28AD">
      <w:pPr>
        <w:pStyle w:val="Paragraphedeliste"/>
        <w:numPr>
          <w:ilvl w:val="0"/>
          <w:numId w:val="19"/>
        </w:numPr>
        <w:rPr>
          <w:rFonts w:ascii="Comic Sans MS" w:hAnsi="Comic Sans MS"/>
        </w:rPr>
      </w:pPr>
      <w:r w:rsidRPr="006F28AD">
        <w:rPr>
          <w:rFonts w:ascii="Comic Sans MS" w:hAnsi="Comic Sans MS"/>
        </w:rPr>
        <w:t>Qu’est-ce qu’un métèque ?</w:t>
      </w:r>
    </w:p>
    <w:p w:rsidR="006F28AD" w:rsidRPr="006F28AD" w:rsidRDefault="006F28AD" w:rsidP="006F28AD">
      <w:pPr>
        <w:rPr>
          <w:rFonts w:ascii="Comic Sans MS" w:hAnsi="Comic Sans MS"/>
          <w:color w:val="FF0000"/>
        </w:rPr>
      </w:pPr>
      <w:r w:rsidRPr="006F28AD">
        <w:rPr>
          <w:rFonts w:ascii="Comic Sans MS" w:hAnsi="Comic Sans MS"/>
          <w:color w:val="FF0000"/>
        </w:rPr>
        <w:t>Le métèque est un étranger vivant à Athènes de manière régulière. C’est un homme libre.</w:t>
      </w:r>
    </w:p>
    <w:p w:rsidR="006F28AD" w:rsidRPr="006F28AD" w:rsidRDefault="006F28AD" w:rsidP="006F28AD">
      <w:pPr>
        <w:pStyle w:val="Paragraphedeliste"/>
        <w:numPr>
          <w:ilvl w:val="0"/>
          <w:numId w:val="19"/>
        </w:numPr>
        <w:spacing w:line="240" w:lineRule="auto"/>
        <w:rPr>
          <w:rFonts w:ascii="Comic Sans MS" w:hAnsi="Comic Sans MS" w:cs="Times New Roman"/>
          <w:color w:val="FF0000"/>
          <w:sz w:val="24"/>
          <w:szCs w:val="24"/>
        </w:rPr>
      </w:pPr>
      <w:r w:rsidRPr="006F28AD">
        <w:rPr>
          <w:rFonts w:ascii="Comic Sans MS" w:hAnsi="Comic Sans MS" w:cs="Times New Roman"/>
        </w:rPr>
        <w:t>Quels critères faut-il remplir pour être citoyen athénien?</w:t>
      </w:r>
    </w:p>
    <w:p w:rsidR="003C6830" w:rsidRPr="006F28AD" w:rsidRDefault="003C6830" w:rsidP="006F28AD">
      <w:pPr>
        <w:spacing w:line="240" w:lineRule="auto"/>
        <w:rPr>
          <w:rFonts w:ascii="Comic Sans MS" w:hAnsi="Comic Sans MS"/>
          <w:color w:val="FF0000"/>
        </w:rPr>
      </w:pPr>
      <w:r w:rsidRPr="00F32C3C">
        <w:rPr>
          <w:rFonts w:ascii="Times New Roman" w:hAnsi="Times New Roman" w:cs="Times New Roman"/>
          <w:color w:val="FF0000"/>
          <w:sz w:val="24"/>
          <w:szCs w:val="24"/>
        </w:rPr>
        <w:t>Il faut être né de parents athéniens, avoir plus de 18 ans</w:t>
      </w:r>
      <w:r w:rsidR="00C93187">
        <w:rPr>
          <w:rFonts w:ascii="Times New Roman" w:hAnsi="Times New Roman" w:cs="Times New Roman"/>
          <w:color w:val="FF0000"/>
          <w:sz w:val="24"/>
          <w:szCs w:val="24"/>
        </w:rPr>
        <w:t>, être un homme</w:t>
      </w:r>
      <w:r w:rsidRPr="00F32C3C">
        <w:rPr>
          <w:rFonts w:ascii="Times New Roman" w:hAnsi="Times New Roman" w:cs="Times New Roman"/>
          <w:color w:val="FF0000"/>
          <w:sz w:val="24"/>
          <w:szCs w:val="24"/>
        </w:rPr>
        <w:t xml:space="preserve"> et vivre à Athènes.</w:t>
      </w:r>
    </w:p>
    <w:p w:rsidR="003C6830" w:rsidRPr="006F28AD" w:rsidRDefault="003C6830" w:rsidP="006F28AD">
      <w:pPr>
        <w:pStyle w:val="Paragraphedeliste"/>
        <w:numPr>
          <w:ilvl w:val="0"/>
          <w:numId w:val="19"/>
        </w:numPr>
        <w:spacing w:line="240" w:lineRule="auto"/>
        <w:rPr>
          <w:rFonts w:ascii="Comic Sans MS" w:hAnsi="Comic Sans MS" w:cs="Times New Roman"/>
        </w:rPr>
      </w:pPr>
      <w:r w:rsidRPr="006F28AD">
        <w:rPr>
          <w:rFonts w:ascii="Comic Sans MS" w:hAnsi="Comic Sans MS" w:cs="Times New Roman"/>
        </w:rPr>
        <w:t xml:space="preserve">Quelle(s) catégorie(s) de personne(s) peut (peuvent) participer à la vie politique à Athènes ? </w:t>
      </w:r>
    </w:p>
    <w:p w:rsidR="003C6830" w:rsidRPr="00F32C3C" w:rsidRDefault="003C6830" w:rsidP="006F28AD">
      <w:pPr>
        <w:spacing w:line="240" w:lineRule="auto"/>
        <w:rPr>
          <w:rFonts w:ascii="Times New Roman" w:hAnsi="Times New Roman" w:cs="Times New Roman"/>
          <w:color w:val="FF0000"/>
          <w:sz w:val="24"/>
          <w:szCs w:val="24"/>
        </w:rPr>
      </w:pPr>
      <w:r w:rsidRPr="00F32C3C">
        <w:rPr>
          <w:rFonts w:ascii="Times New Roman" w:hAnsi="Times New Roman" w:cs="Times New Roman"/>
          <w:color w:val="FF0000"/>
          <w:sz w:val="24"/>
          <w:szCs w:val="24"/>
        </w:rPr>
        <w:t xml:space="preserve">Seuls les citoyens athéniens </w:t>
      </w:r>
      <w:r w:rsidR="000B1148">
        <w:rPr>
          <w:rFonts w:ascii="Times New Roman" w:hAnsi="Times New Roman" w:cs="Times New Roman"/>
          <w:color w:val="FF0000"/>
          <w:sz w:val="24"/>
          <w:szCs w:val="24"/>
        </w:rPr>
        <w:t xml:space="preserve">(hommes !) </w:t>
      </w:r>
      <w:r w:rsidRPr="00F32C3C">
        <w:rPr>
          <w:rFonts w:ascii="Times New Roman" w:hAnsi="Times New Roman" w:cs="Times New Roman"/>
          <w:color w:val="FF0000"/>
          <w:sz w:val="24"/>
          <w:szCs w:val="24"/>
        </w:rPr>
        <w:t>ont ce droit.</w:t>
      </w:r>
    </w:p>
    <w:p w:rsidR="003C6830" w:rsidRPr="00CB10B7" w:rsidRDefault="003C6830" w:rsidP="003C6830">
      <w:pPr>
        <w:pStyle w:val="NormalWeb"/>
        <w:rPr>
          <w:rFonts w:ascii="Comic Sans MS" w:hAnsi="Comic Sans MS"/>
          <w:color w:val="000000"/>
          <w:sz w:val="22"/>
          <w:szCs w:val="22"/>
        </w:rPr>
      </w:pPr>
      <w:r w:rsidRPr="00CB10B7">
        <w:rPr>
          <w:rFonts w:ascii="Comic Sans MS" w:hAnsi="Comic Sans MS"/>
          <w:color w:val="000000"/>
          <w:sz w:val="22"/>
          <w:szCs w:val="22"/>
        </w:rPr>
        <w:t xml:space="preserve">      g)    Analyse de graphique : </w:t>
      </w:r>
    </w:p>
    <w:p w:rsidR="000B1148" w:rsidRDefault="00822FD7" w:rsidP="000B1148">
      <w:pPr>
        <w:pStyle w:val="NormalWeb"/>
        <w:spacing w:after="0" w:afterAutospacing="0"/>
        <w:rPr>
          <w:color w:val="000000"/>
          <w:sz w:val="27"/>
          <w:szCs w:val="27"/>
        </w:rPr>
      </w:pPr>
      <w:r w:rsidRPr="00822FD7">
        <w:rPr>
          <w:noProof/>
        </w:rPr>
        <w:pict>
          <v:shape id="_x0000_s1099" type="#_x0000_t202" style="position:absolute;margin-left:-1.15pt;margin-top:227.05pt;width:335.15pt;height:19.35pt;z-index:251726848;visibility:visible;mso-width-relative:margin;mso-height-relative:margin" filled="f" stroked="f">
            <v:textbox>
              <w:txbxContent>
                <w:p w:rsidR="004E73C4" w:rsidRPr="000B1148" w:rsidRDefault="004E73C4" w:rsidP="000B1148">
                  <w:pPr>
                    <w:pStyle w:val="NormalWeb"/>
                    <w:spacing w:after="0" w:afterAutospacing="0"/>
                    <w:rPr>
                      <w:color w:val="000000"/>
                      <w:sz w:val="27"/>
                      <w:szCs w:val="27"/>
                    </w:rPr>
                  </w:pPr>
                  <w:r w:rsidRPr="00994C02">
                    <w:rPr>
                      <w:color w:val="000000"/>
                      <w:sz w:val="18"/>
                      <w:szCs w:val="18"/>
                    </w:rPr>
                    <w:t>http://www.ac-grenoble.fr/armorin.crest/beespip/IMG/pdf_cours_Athenes_1.pdf</w:t>
                  </w:r>
                </w:p>
                <w:p w:rsidR="004E73C4" w:rsidRDefault="004E73C4"/>
              </w:txbxContent>
            </v:textbox>
          </v:shape>
        </w:pict>
      </w:r>
      <w:r w:rsidRPr="00822FD7">
        <w:rPr>
          <w:noProof/>
        </w:rPr>
        <w:pict>
          <v:shape id="_x0000_s1094" type="#_x0000_t202" style="position:absolute;margin-left:198.2pt;margin-top:.4pt;width:295.5pt;height:231pt;z-index:251720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" stroked="f">
            <v:textbox>
              <w:txbxContent>
                <w:p w:rsidR="004E73C4" w:rsidRPr="00CB10B7" w:rsidRDefault="004E73C4" w:rsidP="003C6830">
                  <w:pPr>
                    <w:rPr>
                      <w:rFonts w:ascii="Comic Sans MS" w:hAnsi="Comic Sans MS"/>
                      <w:color w:val="000000"/>
                    </w:rPr>
                  </w:pPr>
                  <w:r w:rsidRPr="00CB10B7">
                    <w:rPr>
                      <w:rFonts w:ascii="Comic Sans MS" w:hAnsi="Comic Sans MS"/>
                      <w:color w:val="000000"/>
                    </w:rPr>
                    <w:t xml:space="preserve">g.1) colorie en rouge les hommes non-libres </w:t>
                  </w:r>
                </w:p>
                <w:p w:rsidR="004E73C4" w:rsidRDefault="004E73C4" w:rsidP="003C6830">
                  <w:pPr>
                    <w:rPr>
                      <w:color w:val="FF0000"/>
                      <w:sz w:val="27"/>
                      <w:szCs w:val="27"/>
                    </w:rPr>
                  </w:pPr>
                  <w:r w:rsidRPr="00CB10B7">
                    <w:rPr>
                      <w:rFonts w:ascii="Comic Sans MS" w:hAnsi="Comic Sans MS"/>
                      <w:color w:val="000000"/>
                    </w:rPr>
                    <w:sym w:font="Wingdings" w:char="F0E0"/>
                  </w:r>
                  <w:r w:rsidRPr="00CB10B7">
                    <w:rPr>
                      <w:rFonts w:ascii="Comic Sans MS" w:hAnsi="Comic Sans MS"/>
                      <w:color w:val="000000"/>
                    </w:rPr>
                    <w:t>De qui s’agit-il ?</w:t>
                  </w:r>
                  <w:r>
                    <w:rPr>
                      <w:color w:val="FF0000"/>
                      <w:sz w:val="27"/>
                      <w:szCs w:val="27"/>
                    </w:rPr>
                    <w:t>Des esclaves</w:t>
                  </w:r>
                </w:p>
                <w:p w:rsidR="004E73C4" w:rsidRPr="00CB10B7" w:rsidRDefault="004E73C4" w:rsidP="003C6830">
                  <w:pPr>
                    <w:rPr>
                      <w:rFonts w:ascii="Comic Sans MS" w:hAnsi="Comic Sans MS"/>
                    </w:rPr>
                  </w:pPr>
                  <w:r w:rsidRPr="00CB10B7">
                    <w:rPr>
                      <w:rFonts w:ascii="Comic Sans MS" w:hAnsi="Comic Sans MS"/>
                    </w:rPr>
                    <w:t>g.2) Parmi les hommes libres, lesquels peuvent participer à la vie politique ?</w:t>
                  </w:r>
                </w:p>
                <w:p w:rsidR="004E73C4" w:rsidRDefault="004E73C4" w:rsidP="003C6830">
                  <w:pPr>
                    <w:rPr>
                      <w:color w:val="FF0000"/>
                      <w:sz w:val="27"/>
                      <w:szCs w:val="27"/>
                    </w:rPr>
                  </w:pPr>
                  <w:r w:rsidRPr="00994C02">
                    <w:rPr>
                      <w:color w:val="FF0000"/>
                      <w:sz w:val="27"/>
                      <w:szCs w:val="27"/>
                    </w:rPr>
                    <w:t>Les citoyens</w:t>
                  </w:r>
                </w:p>
                <w:p w:rsidR="004E73C4" w:rsidRPr="00CB10B7" w:rsidRDefault="004E73C4" w:rsidP="003C6830">
                  <w:pPr>
                    <w:rPr>
                      <w:rFonts w:ascii="Comic Sans MS" w:hAnsi="Comic Sans MS"/>
                    </w:rPr>
                  </w:pPr>
                  <w:r>
                    <w:rPr>
                      <w:rFonts w:ascii="Comic Sans MS" w:hAnsi="Comic Sans MS"/>
                    </w:rPr>
                    <w:t xml:space="preserve">g.3) </w:t>
                  </w:r>
                  <w:r w:rsidRPr="00CB10B7">
                    <w:rPr>
                      <w:rFonts w:ascii="Comic Sans MS" w:hAnsi="Comic Sans MS"/>
                    </w:rPr>
                    <w:t>Quelle portion de la population représentent-ils ?</w:t>
                  </w:r>
                </w:p>
                <w:p w:rsidR="004E73C4" w:rsidRPr="00994C02" w:rsidRDefault="004E73C4" w:rsidP="003C6830">
                  <w:pPr>
                    <w:rPr>
                      <w:color w:val="FF0000"/>
                      <w:sz w:val="27"/>
                      <w:szCs w:val="27"/>
                    </w:rPr>
                  </w:pPr>
                  <w:r>
                    <w:rPr>
                      <w:color w:val="FF0000"/>
                      <w:sz w:val="27"/>
                      <w:szCs w:val="27"/>
                    </w:rPr>
                    <w:t>13%, le pouvoir est donc exercé par 13% de la population.</w:t>
                  </w:r>
                </w:p>
              </w:txbxContent>
            </v:textbox>
          </v:shape>
        </w:pict>
      </w:r>
      <w:r w:rsidR="003C6830">
        <w:rPr>
          <w:noProof/>
        </w:rPr>
        <w:drawing>
          <wp:inline distT="0" distB="0" distL="0" distR="0">
            <wp:extent cx="2514600" cy="3095625"/>
            <wp:effectExtent l="0" t="0" r="0" b="9525"/>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514600" cy="3095625"/>
                    </a:xfrm>
                    <a:prstGeom prst="rect">
                      <a:avLst/>
                    </a:prstGeom>
                  </pic:spPr>
                </pic:pic>
              </a:graphicData>
            </a:graphic>
          </wp:inline>
        </w:drawing>
      </w:r>
    </w:p>
    <w:p w:rsidR="003C6830" w:rsidRDefault="00822FD7" w:rsidP="000B1148">
      <w:pPr>
        <w:rPr>
          <w:rFonts w:ascii="Calibri" w:eastAsia="Calibri" w:hAnsi="Calibri" w:cs="Times New Roman"/>
        </w:rPr>
      </w:pPr>
      <w:r w:rsidRPr="00822FD7">
        <w:rPr>
          <w:noProof/>
        </w:rPr>
        <w:pict>
          <v:roundrect id="Rectangle à coins arrondis 289" o:spid="_x0000_s1093" style="position:absolute;margin-left:-7.85pt;margin-top:1.9pt;width:494.65pt;height:105.9pt;z-index:251719680;visibility:visible;v-text-anchor:middle" arcsize="10923f" fillcolor="#ffc000" strokecolor="black [3213]" strokeweight="2pt">
            <v:fill opacity="11796f"/>
          </v:roundrect>
        </w:pict>
      </w:r>
      <w:r w:rsidR="003C6830" w:rsidRPr="00333731">
        <w:rPr>
          <w:rFonts w:ascii="Comic Sans MS" w:eastAsia="Calibri" w:hAnsi="Comic Sans MS" w:cs="Times New Roman"/>
          <w:b/>
          <w:sz w:val="30"/>
          <w:szCs w:val="30"/>
        </w:rPr>
        <w:t>Conclusion intermédiaire :</w:t>
      </w:r>
      <w:r w:rsidR="003C6830" w:rsidRPr="00333731">
        <w:rPr>
          <w:rFonts w:ascii="Comic Sans MS" w:eastAsia="Calibri" w:hAnsi="Comic Sans MS" w:cs="Times New Roman"/>
          <w:b/>
        </w:rPr>
        <w:t>à Athènes,</w:t>
      </w:r>
      <w:r w:rsidR="003C6830" w:rsidRPr="00333731">
        <w:rPr>
          <w:rFonts w:ascii="Calibri" w:eastAsia="Calibri" w:hAnsi="Calibri" w:cs="Times New Roman"/>
          <w:color w:val="FF0000"/>
        </w:rPr>
        <w:t>certaines personnes avaient accès à la</w:t>
      </w:r>
      <w:r w:rsidR="006F28AD">
        <w:rPr>
          <w:rFonts w:ascii="Calibri" w:eastAsia="Calibri" w:hAnsi="Calibri" w:cs="Times New Roman"/>
          <w:color w:val="FF0000"/>
        </w:rPr>
        <w:t xml:space="preserve"> vie</w:t>
      </w:r>
      <w:r w:rsidR="003C6830" w:rsidRPr="00333731">
        <w:rPr>
          <w:rFonts w:ascii="Calibri" w:eastAsia="Calibri" w:hAnsi="Calibri" w:cs="Times New Roman"/>
          <w:color w:val="FF0000"/>
        </w:rPr>
        <w:t xml:space="preserve"> politique, mais pas toutes. Seuls les citoyens (HOMMES de + de 18 ans ayant des parents eux aussi citoyens) pouvaient y participer.</w:t>
      </w:r>
      <w:r w:rsidR="000B1148">
        <w:rPr>
          <w:rFonts w:ascii="Calibri" w:eastAsia="Calibri" w:hAnsi="Calibri" w:cs="Times New Roman"/>
          <w:color w:val="FF0000"/>
        </w:rPr>
        <w:t xml:space="preserve"> Ce n’est donc une démocratie </w:t>
      </w:r>
      <w:r w:rsidR="006F28AD">
        <w:rPr>
          <w:rFonts w:ascii="Calibri" w:eastAsia="Calibri" w:hAnsi="Calibri" w:cs="Times New Roman"/>
          <w:color w:val="FF0000"/>
        </w:rPr>
        <w:t xml:space="preserve">comme nous l’imaginons aujourd’hui </w:t>
      </w:r>
      <w:r w:rsidR="000B1148">
        <w:rPr>
          <w:rFonts w:ascii="Calibri" w:eastAsia="Calibri" w:hAnsi="Calibri" w:cs="Times New Roman"/>
          <w:color w:val="FF0000"/>
        </w:rPr>
        <w:t>que pour UNE PARTIE de la population</w:t>
      </w:r>
      <w:r w:rsidR="006F28AD">
        <w:rPr>
          <w:rFonts w:ascii="Calibri" w:eastAsia="Calibri" w:hAnsi="Calibri" w:cs="Times New Roman"/>
          <w:color w:val="FF0000"/>
        </w:rPr>
        <w:t>. La majeure partie de la population en est exclue.</w:t>
      </w:r>
    </w:p>
    <w:p w:rsidR="003C6830" w:rsidRDefault="003C6830" w:rsidP="003C6830">
      <w:pPr>
        <w:rPr>
          <w:rFonts w:ascii="Calibri" w:eastAsia="Calibri" w:hAnsi="Calibri" w:cs="Times New Roman"/>
        </w:rPr>
      </w:pPr>
    </w:p>
    <w:p w:rsidR="00C12EED" w:rsidRPr="00C12EED" w:rsidRDefault="00822FD7" w:rsidP="003463F0">
      <w:pPr>
        <w:rPr>
          <w:rFonts w:ascii="Century Gothic" w:eastAsia="Calibri" w:hAnsi="Century Gothic" w:cs="Times New Roman"/>
          <w:b/>
          <w:sz w:val="28"/>
          <w:szCs w:val="28"/>
        </w:rPr>
      </w:pPr>
      <w:r>
        <w:rPr>
          <w:rFonts w:ascii="Century Gothic" w:eastAsia="Calibri" w:hAnsi="Century Gothic" w:cs="Times New Roman"/>
          <w:b/>
          <w:noProof/>
          <w:sz w:val="28"/>
          <w:szCs w:val="28"/>
        </w:rPr>
        <w:lastRenderedPageBreak/>
        <w:pict>
          <v:roundrect id="_x0000_s1105" style="position:absolute;margin-left:30.05pt;margin-top:-4.9pt;width:350.25pt;height:26.25pt;z-index:251735040" arcsize="10923f" fillcolor="#ffc000">
            <v:fill opacity="13107f"/>
          </v:roundrect>
        </w:pict>
      </w:r>
      <w:r w:rsidR="00C12EED">
        <w:rPr>
          <w:rFonts w:ascii="Century Gothic" w:eastAsia="Calibri" w:hAnsi="Century Gothic" w:cs="Times New Roman"/>
          <w:b/>
          <w:sz w:val="28"/>
          <w:szCs w:val="28"/>
        </w:rPr>
        <w:t xml:space="preserve">          V. Le fonctionnement des institutions athéniennes</w:t>
      </w:r>
    </w:p>
    <w:p w:rsidR="00F60C36" w:rsidRDefault="0066032B" w:rsidP="003463F0">
      <w:pPr>
        <w:rPr>
          <w:rFonts w:ascii="Century Gothic" w:eastAsia="Calibri" w:hAnsi="Century Gothic" w:cs="Times New Roman"/>
          <w:b/>
        </w:rPr>
      </w:pPr>
      <w:r>
        <w:rPr>
          <w:rFonts w:ascii="Century Gothic" w:eastAsia="Calibri" w:hAnsi="Century Gothic" w:cs="Times New Roman"/>
          <w:b/>
        </w:rPr>
        <w:t xml:space="preserve">1. </w:t>
      </w:r>
      <w:r w:rsidR="00F60C36">
        <w:rPr>
          <w:rFonts w:ascii="Century Gothic" w:eastAsia="Calibri" w:hAnsi="Century Gothic" w:cs="Times New Roman"/>
          <w:b/>
        </w:rPr>
        <w:t>Lis les documents ci-dessous. Sur base de ceux-ci, complète le tableau de la page suivante.</w:t>
      </w:r>
    </w:p>
    <w:p w:rsidR="003463F0" w:rsidRPr="00C12EED" w:rsidRDefault="00822FD7" w:rsidP="003463F0">
      <w:pPr>
        <w:rPr>
          <w:rFonts w:ascii="Century Gothic" w:eastAsia="Calibri" w:hAnsi="Century Gothic" w:cs="Times New Roman"/>
          <w:b/>
        </w:rPr>
      </w:pPr>
      <w:r w:rsidRPr="00822FD7">
        <w:rPr>
          <w:rFonts w:ascii="Century Gothic" w:hAnsi="Century Gothic"/>
          <w:b/>
          <w:noProof/>
        </w:rPr>
        <w:pict>
          <v:rect id="Rectangle 292" o:spid="_x0000_s1103" style="position:absolute;margin-left:-8.8pt;margin-top:21.35pt;width:478.5pt;height:162.75pt;z-index:2517299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" filled="f" strokecolor="black [3213]" strokeweight="1pt"/>
        </w:pict>
      </w:r>
      <w:r w:rsidR="003463F0" w:rsidRPr="00C12EED">
        <w:rPr>
          <w:rFonts w:ascii="Century Gothic" w:eastAsia="Calibri" w:hAnsi="Century Gothic" w:cs="Times New Roman"/>
          <w:b/>
        </w:rPr>
        <w:t>Document 1 (l’Ecclésia) :</w:t>
      </w:r>
    </w:p>
    <w:p w:rsidR="003463F0" w:rsidRDefault="003463F0" w:rsidP="001F1C12">
      <w:pPr>
        <w:spacing w:after="0"/>
        <w:jc w:val="both"/>
        <w:rPr>
          <w:rFonts w:ascii="Book Antiqua" w:eastAsia="Calibri" w:hAnsi="Book Antiqua" w:cs="Times New Roman"/>
        </w:rPr>
      </w:pPr>
      <w:r w:rsidRPr="00EC1661">
        <w:rPr>
          <w:rFonts w:ascii="Book Antiqua" w:eastAsia="Calibri" w:hAnsi="Book Antiqua" w:cs="Times New Roman"/>
          <w:b/>
          <w:u w:val="single"/>
        </w:rPr>
        <w:t>Composition :</w:t>
      </w:r>
      <w:r>
        <w:rPr>
          <w:rFonts w:ascii="Book Antiqua" w:eastAsia="Calibri" w:hAnsi="Book Antiqua" w:cs="Times New Roman"/>
        </w:rPr>
        <w:t>tous les citoyens peuvent y participer. Cependant, tous n’y venaient pas, pour des raisons de temps et d’argent.</w:t>
      </w:r>
    </w:p>
    <w:p w:rsidR="003463F0" w:rsidRDefault="003463F0" w:rsidP="001F1C12">
      <w:pPr>
        <w:spacing w:after="0"/>
        <w:jc w:val="both"/>
        <w:rPr>
          <w:rFonts w:ascii="Book Antiqua" w:eastAsia="Calibri" w:hAnsi="Book Antiqua" w:cs="Times New Roman"/>
        </w:rPr>
      </w:pPr>
      <w:r w:rsidRPr="00EC1661">
        <w:rPr>
          <w:rFonts w:ascii="Book Antiqua" w:eastAsia="Calibri" w:hAnsi="Book Antiqua" w:cs="Times New Roman"/>
          <w:b/>
          <w:u w:val="single"/>
        </w:rPr>
        <w:t>Périodicité :</w:t>
      </w:r>
      <w:r>
        <w:rPr>
          <w:rFonts w:ascii="Book Antiqua" w:eastAsia="Calibri" w:hAnsi="Book Antiqua" w:cs="Times New Roman"/>
        </w:rPr>
        <w:t>Il y avait en moyenne 40 réunions par an. La réunion durait du lever au coucher du soleil. Ils se réunissaient sur la Pnyx, une colline en face de l’Acropole.</w:t>
      </w:r>
    </w:p>
    <w:p w:rsidR="003463F0" w:rsidRDefault="003463F0" w:rsidP="001F1C12">
      <w:pPr>
        <w:spacing w:after="0"/>
        <w:jc w:val="both"/>
        <w:rPr>
          <w:rFonts w:ascii="Book Antiqua" w:eastAsia="Calibri" w:hAnsi="Book Antiqua" w:cs="Times New Roman"/>
        </w:rPr>
      </w:pPr>
      <w:r w:rsidRPr="00EC1661">
        <w:rPr>
          <w:rFonts w:ascii="Book Antiqua" w:eastAsia="Calibri" w:hAnsi="Book Antiqua" w:cs="Times New Roman"/>
          <w:b/>
          <w:u w:val="single"/>
        </w:rPr>
        <w:t>Fonctions :</w:t>
      </w:r>
      <w:r>
        <w:rPr>
          <w:rFonts w:ascii="Book Antiqua" w:eastAsia="Calibri" w:hAnsi="Book Antiqua" w:cs="Times New Roman"/>
          <w:b/>
        </w:rPr>
        <w:t xml:space="preserve"> C’est l’assemblée du peuple. </w:t>
      </w:r>
      <w:r>
        <w:rPr>
          <w:rFonts w:ascii="Book Antiqua" w:eastAsia="Calibri" w:hAnsi="Book Antiqua" w:cs="Times New Roman"/>
        </w:rPr>
        <w:t xml:space="preserve">L’activité principale était de publier les décrets sur la gestion de la cité, son approvisionnement et les dépenses publiques, </w:t>
      </w:r>
      <w:r w:rsidRPr="00EC1661">
        <w:rPr>
          <w:rFonts w:ascii="Book Antiqua" w:eastAsia="Calibri" w:hAnsi="Book Antiqua" w:cs="Times New Roman"/>
          <w:b/>
        </w:rPr>
        <w:t>l’élection des stratèges</w:t>
      </w:r>
      <w:r>
        <w:rPr>
          <w:rFonts w:ascii="Book Antiqua" w:eastAsia="Calibri" w:hAnsi="Book Antiqua" w:cs="Times New Roman"/>
        </w:rPr>
        <w:t xml:space="preserve">, l’octroi ou le retrait de la citoyenneté, la politique extérieure (alliances, paix, guerres). Ils pouvaient aussi exclure des citoyens pour dix ans </w:t>
      </w:r>
      <w:r>
        <w:rPr>
          <w:rFonts w:ascii="Book Antiqua" w:eastAsia="Calibri" w:hAnsi="Book Antiqua" w:cs="Times New Roman"/>
          <w:i/>
        </w:rPr>
        <w:t>(l’ostracisme)</w:t>
      </w:r>
      <w:r>
        <w:rPr>
          <w:rFonts w:ascii="Book Antiqua" w:eastAsia="Calibri" w:hAnsi="Book Antiqua" w:cs="Times New Roman"/>
        </w:rPr>
        <w:t>.</w:t>
      </w:r>
    </w:p>
    <w:p w:rsidR="003463F0" w:rsidRPr="00EC1661" w:rsidRDefault="003463F0" w:rsidP="001F1C12">
      <w:pPr>
        <w:spacing w:after="0"/>
        <w:jc w:val="both"/>
        <w:rPr>
          <w:rFonts w:ascii="Book Antiqua" w:eastAsia="Calibri" w:hAnsi="Book Antiqua" w:cs="Times New Roman"/>
        </w:rPr>
      </w:pPr>
      <w:r>
        <w:rPr>
          <w:rFonts w:ascii="Book Antiqua" w:eastAsia="Calibri" w:hAnsi="Book Antiqua" w:cs="Times New Roman"/>
        </w:rPr>
        <w:t>Ils votaient pour chaque décision, à main levée.</w:t>
      </w:r>
    </w:p>
    <w:p w:rsidR="003463F0" w:rsidRDefault="00822FD7" w:rsidP="001F1C12">
      <w:pPr>
        <w:jc w:val="both"/>
        <w:rPr>
          <w:rFonts w:ascii="Calibri" w:eastAsia="Calibri" w:hAnsi="Calibri" w:cs="Times New Roman"/>
          <w:noProof/>
          <w:sz w:val="18"/>
          <w:szCs w:val="18"/>
        </w:rPr>
      </w:pPr>
      <w:hyperlink r:id="rId44" w:history="1">
        <w:r w:rsidR="00C12EED" w:rsidRPr="005725F7">
          <w:rPr>
            <w:rStyle w:val="Lienhypertexte"/>
            <w:rFonts w:ascii="Calibri" w:eastAsia="Calibri" w:hAnsi="Calibri" w:cs="Times New Roman"/>
            <w:noProof/>
            <w:sz w:val="18"/>
            <w:szCs w:val="18"/>
          </w:rPr>
          <w:t>http://www.cndp.fr/archive-musagora/citoyennete/citoyennetefr/tribunaux.htm</w:t>
        </w:r>
      </w:hyperlink>
    </w:p>
    <w:p w:rsidR="00C12EED" w:rsidRPr="00C12EED" w:rsidRDefault="00822FD7" w:rsidP="00C12EED">
      <w:pPr>
        <w:rPr>
          <w:rFonts w:ascii="Century Gothic" w:eastAsia="Calibri" w:hAnsi="Century Gothic" w:cs="Times New Roman"/>
          <w:b/>
          <w:noProof/>
        </w:rPr>
      </w:pPr>
      <w:r w:rsidRPr="00822FD7">
        <w:rPr>
          <w:rFonts w:ascii="Century Gothic" w:hAnsi="Century Gothic"/>
          <w:b/>
          <w:noProof/>
        </w:rPr>
        <w:pict>
          <v:rect id="Rectangle 293" o:spid="_x0000_s1104" style="position:absolute;margin-left:-8.8pt;margin-top:22.45pt;width:478.5pt;height:113.25pt;z-index:2517340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" filled="f" strokecolor="black [3213]" strokeweight="1pt"/>
        </w:pict>
      </w:r>
      <w:r w:rsidR="00C12EED" w:rsidRPr="00C12EED">
        <w:rPr>
          <w:rFonts w:ascii="Century Gothic" w:eastAsia="Calibri" w:hAnsi="Century Gothic" w:cs="Times New Roman"/>
          <w:b/>
          <w:noProof/>
        </w:rPr>
        <w:t xml:space="preserve">Document 2 (tribunal de l’Héliée) :  </w:t>
      </w:r>
    </w:p>
    <w:p w:rsidR="00C12EED" w:rsidRDefault="00C12EED" w:rsidP="001F1C12">
      <w:pPr>
        <w:spacing w:after="0"/>
        <w:jc w:val="both"/>
        <w:rPr>
          <w:rFonts w:ascii="Book Antiqua" w:eastAsia="Calibri" w:hAnsi="Book Antiqua" w:cs="Times New Roman"/>
          <w:noProof/>
        </w:rPr>
      </w:pPr>
      <w:r w:rsidRPr="00B854D5">
        <w:rPr>
          <w:rFonts w:ascii="Book Antiqua" w:eastAsia="Calibri" w:hAnsi="Book Antiqua" w:cs="Times New Roman"/>
          <w:b/>
          <w:noProof/>
          <w:u w:val="single"/>
        </w:rPr>
        <w:t>Composition :</w:t>
      </w:r>
      <w:r>
        <w:rPr>
          <w:rFonts w:ascii="Book Antiqua" w:eastAsia="Calibri" w:hAnsi="Book Antiqua" w:cs="Times New Roman"/>
          <w:noProof/>
        </w:rPr>
        <w:t>6000 personnes tirées au sort parmi les citoyens de plus de 30 ans. Ils sont rémunérés à la fin du procès. Les personnées tirées au sort étaient choisies pour un an.</w:t>
      </w:r>
    </w:p>
    <w:p w:rsidR="00C12EED" w:rsidRDefault="00C12EED" w:rsidP="001F1C12">
      <w:pPr>
        <w:spacing w:after="0"/>
        <w:jc w:val="both"/>
        <w:rPr>
          <w:rFonts w:ascii="Book Antiqua" w:eastAsia="Calibri" w:hAnsi="Book Antiqua" w:cs="Times New Roman"/>
          <w:noProof/>
        </w:rPr>
      </w:pPr>
      <w:r w:rsidRPr="00B854D5">
        <w:rPr>
          <w:rFonts w:ascii="Book Antiqua" w:eastAsia="Calibri" w:hAnsi="Book Antiqua" w:cs="Times New Roman"/>
          <w:b/>
          <w:noProof/>
          <w:u w:val="single"/>
        </w:rPr>
        <w:t>Lieu :</w:t>
      </w:r>
      <w:r>
        <w:rPr>
          <w:rFonts w:ascii="Book Antiqua" w:eastAsia="Calibri" w:hAnsi="Book Antiqua" w:cs="Times New Roman"/>
          <w:noProof/>
        </w:rPr>
        <w:t>Au tribunal de l’Héliée sur l’agora (place publique et principale).</w:t>
      </w:r>
    </w:p>
    <w:p w:rsidR="00C12EED" w:rsidRPr="00B854D5" w:rsidRDefault="00C12EED" w:rsidP="001F1C12">
      <w:pPr>
        <w:spacing w:after="0"/>
        <w:jc w:val="both"/>
        <w:rPr>
          <w:rFonts w:ascii="Book Antiqua" w:eastAsia="Calibri" w:hAnsi="Book Antiqua" w:cs="Times New Roman"/>
          <w:noProof/>
        </w:rPr>
      </w:pPr>
      <w:r>
        <w:rPr>
          <w:rFonts w:ascii="Book Antiqua" w:eastAsia="Calibri" w:hAnsi="Book Antiqua" w:cs="Times New Roman"/>
          <w:b/>
          <w:noProof/>
          <w:u w:val="single"/>
        </w:rPr>
        <w:t xml:space="preserve">Fonction : </w:t>
      </w:r>
      <w:r>
        <w:rPr>
          <w:rFonts w:ascii="Book Antiqua" w:eastAsia="Calibri" w:hAnsi="Book Antiqua" w:cs="Times New Roman"/>
          <w:noProof/>
        </w:rPr>
        <w:t>il juge de tout sauf des homicides (assassinats) qui relèvent de l’aréopage.</w:t>
      </w:r>
    </w:p>
    <w:p w:rsidR="00C12EED" w:rsidRDefault="00C12EED" w:rsidP="001F1C12">
      <w:pPr>
        <w:spacing w:after="0"/>
        <w:jc w:val="both"/>
        <w:rPr>
          <w:noProof/>
        </w:rPr>
      </w:pPr>
      <w:r w:rsidRPr="00127E07">
        <w:rPr>
          <w:b/>
          <w:noProof/>
          <w:u w:val="single"/>
        </w:rPr>
        <w:t>Déroulement </w:t>
      </w:r>
      <w:r>
        <w:rPr>
          <w:noProof/>
        </w:rPr>
        <w:t xml:space="preserve">: les juges, après avoir écouté les victimes et coupables, décident de condamner ou non la personne. Ils remettent des jetons pleins pour nedi pas condamner et des percés pour condamner. </w:t>
      </w:r>
    </w:p>
    <w:p w:rsidR="00C12EED" w:rsidRDefault="00822FD7" w:rsidP="001F1C12">
      <w:pPr>
        <w:spacing w:after="0"/>
        <w:jc w:val="both"/>
        <w:rPr>
          <w:noProof/>
        </w:rPr>
      </w:pPr>
      <w:hyperlink r:id="rId45" w:history="1">
        <w:r w:rsidR="00C12EED" w:rsidRPr="005725F7">
          <w:rPr>
            <w:rStyle w:val="Lienhypertexte"/>
            <w:noProof/>
            <w:sz w:val="22"/>
            <w:szCs w:val="22"/>
          </w:rPr>
          <w:t>http://www.cndp.fr/archive-musagora/citoyennete/citoyennetefr/tribunaux.htm</w:t>
        </w:r>
      </w:hyperlink>
    </w:p>
    <w:p w:rsidR="00C12EED" w:rsidRPr="00C12EED" w:rsidRDefault="00C12EED" w:rsidP="00C12EED">
      <w:pPr>
        <w:spacing w:after="0"/>
        <w:rPr>
          <w:noProof/>
          <w:sz w:val="10"/>
          <w:szCs w:val="10"/>
        </w:rPr>
      </w:pPr>
    </w:p>
    <w:p w:rsidR="00C12EED" w:rsidRPr="00C12EED" w:rsidRDefault="00C12EED" w:rsidP="00C12EED">
      <w:pPr>
        <w:spacing w:after="0"/>
        <w:rPr>
          <w:rFonts w:ascii="Century Gothic" w:hAnsi="Century Gothic"/>
          <w:b/>
        </w:rPr>
      </w:pPr>
      <w:r w:rsidRPr="00C12EED">
        <w:rPr>
          <w:rFonts w:ascii="Century Gothic" w:hAnsi="Century Gothic"/>
          <w:b/>
        </w:rPr>
        <w:t xml:space="preserve">Document 3 (les archontes) : </w:t>
      </w:r>
    </w:p>
    <w:p w:rsidR="00C12EED" w:rsidRPr="00480276" w:rsidRDefault="00C12EED" w:rsidP="001F1C12">
      <w:pPr>
        <w:pBdr>
          <w:top w:val="single" w:sz="4" w:space="1" w:color="auto"/>
          <w:left w:val="single" w:sz="4" w:space="9" w:color="auto"/>
          <w:bottom w:val="single" w:sz="4" w:space="3" w:color="auto"/>
          <w:right w:val="single" w:sz="4" w:space="4" w:color="auto"/>
        </w:pBdr>
        <w:tabs>
          <w:tab w:val="left" w:pos="9660"/>
        </w:tabs>
        <w:spacing w:after="0" w:line="256" w:lineRule="auto"/>
        <w:jc w:val="both"/>
        <w:rPr>
          <w:rFonts w:ascii="Book Antiqua" w:eastAsia="Calibri" w:hAnsi="Book Antiqua" w:cs="Times New Roman"/>
        </w:rPr>
      </w:pPr>
      <w:r w:rsidRPr="00771343">
        <w:rPr>
          <w:rFonts w:ascii="Book Antiqua" w:eastAsia="Calibri" w:hAnsi="Book Antiqua" w:cs="Times New Roman"/>
        </w:rPr>
        <w:t xml:space="preserve">Ils sont au nombre de </w:t>
      </w:r>
      <w:r w:rsidRPr="00771343">
        <w:rPr>
          <w:rFonts w:ascii="Book Antiqua" w:eastAsia="Calibri" w:hAnsi="Book Antiqua" w:cs="Times New Roman"/>
          <w:b/>
        </w:rPr>
        <w:t>10</w:t>
      </w:r>
      <w:r>
        <w:rPr>
          <w:rFonts w:ascii="Book Antiqua" w:eastAsia="Calibri" w:hAnsi="Book Antiqua" w:cs="Times New Roman"/>
          <w:b/>
        </w:rPr>
        <w:t xml:space="preserve"> (1 par tribu)</w:t>
      </w:r>
      <w:r w:rsidRPr="00480276">
        <w:rPr>
          <w:rFonts w:ascii="Book Antiqua" w:eastAsia="Calibri" w:hAnsi="Book Antiqua" w:cs="Times New Roman"/>
          <w:b/>
        </w:rPr>
        <w:t>.</w:t>
      </w:r>
      <w:r w:rsidRPr="00480276">
        <w:rPr>
          <w:rFonts w:ascii="Book Antiqua" w:eastAsia="Calibri" w:hAnsi="Book Antiqua" w:cs="Times New Roman"/>
        </w:rPr>
        <w:t xml:space="preserve"> Ils étaient désignés selon une double procédure : un </w:t>
      </w:r>
      <w:r w:rsidRPr="00480276">
        <w:rPr>
          <w:rFonts w:ascii="Book Antiqua" w:eastAsia="Calibri" w:hAnsi="Book Antiqua" w:cs="Times New Roman"/>
          <w:b/>
        </w:rPr>
        <w:t>premier tirag</w:t>
      </w:r>
      <w:r w:rsidRPr="00771343">
        <w:rPr>
          <w:rFonts w:ascii="Book Antiqua" w:eastAsia="Calibri" w:hAnsi="Book Antiqua" w:cs="Times New Roman"/>
          <w:b/>
        </w:rPr>
        <w:t>e au sort</w:t>
      </w:r>
      <w:r w:rsidRPr="00480276">
        <w:rPr>
          <w:rFonts w:ascii="Book Antiqua" w:eastAsia="Calibri" w:hAnsi="Book Antiqua" w:cs="Times New Roman"/>
        </w:rPr>
        <w:t xml:space="preserve">permettait de dégager cent candidats. Un </w:t>
      </w:r>
      <w:r w:rsidRPr="00480276">
        <w:rPr>
          <w:rFonts w:ascii="Book Antiqua" w:eastAsia="Calibri" w:hAnsi="Book Antiqua" w:cs="Times New Roman"/>
          <w:b/>
        </w:rPr>
        <w:t>deuxième</w:t>
      </w:r>
      <w:r w:rsidRPr="00480276">
        <w:rPr>
          <w:rFonts w:ascii="Book Antiqua" w:eastAsia="Calibri" w:hAnsi="Book Antiqua" w:cs="Times New Roman"/>
        </w:rPr>
        <w:t>avait lieu ensuite sur l'Agora</w:t>
      </w:r>
      <w:r w:rsidRPr="00771343">
        <w:rPr>
          <w:rFonts w:ascii="Book Antiqua" w:eastAsia="Calibri" w:hAnsi="Book Antiqua" w:cs="Times New Roman"/>
        </w:rPr>
        <w:t xml:space="preserve"> pour désigner le groupe des dix</w:t>
      </w:r>
      <w:r w:rsidRPr="00480276">
        <w:rPr>
          <w:rFonts w:ascii="Book Antiqua" w:eastAsia="Calibri" w:hAnsi="Book Antiqua" w:cs="Times New Roman"/>
        </w:rPr>
        <w:t xml:space="preserve">. Leur </w:t>
      </w:r>
      <w:r w:rsidRPr="00480276">
        <w:rPr>
          <w:rFonts w:ascii="Book Antiqua" w:eastAsia="Calibri" w:hAnsi="Book Antiqua" w:cs="Times New Roman"/>
          <w:b/>
        </w:rPr>
        <w:t>mandat était de 1 an</w:t>
      </w:r>
      <w:r w:rsidRPr="00480276">
        <w:rPr>
          <w:rFonts w:ascii="Book Antiqua" w:eastAsia="Calibri" w:hAnsi="Book Antiqua" w:cs="Times New Roman"/>
        </w:rPr>
        <w:t xml:space="preserve"> et une fois l'année passée, les archontes ne pouvaient pas ê</w:t>
      </w:r>
      <w:r w:rsidRPr="00771343">
        <w:rPr>
          <w:rFonts w:ascii="Book Antiqua" w:eastAsia="Calibri" w:hAnsi="Book Antiqua" w:cs="Times New Roman"/>
        </w:rPr>
        <w:t>tre réélus.</w:t>
      </w:r>
    </w:p>
    <w:p w:rsidR="00C12EED" w:rsidRPr="00771343" w:rsidRDefault="00C12EED" w:rsidP="001F1C12">
      <w:pPr>
        <w:pBdr>
          <w:top w:val="single" w:sz="4" w:space="1" w:color="auto"/>
          <w:left w:val="single" w:sz="4" w:space="9" w:color="auto"/>
          <w:bottom w:val="single" w:sz="4" w:space="3" w:color="auto"/>
          <w:right w:val="single" w:sz="4" w:space="4" w:color="auto"/>
        </w:pBdr>
        <w:tabs>
          <w:tab w:val="left" w:pos="9660"/>
        </w:tabs>
        <w:spacing w:after="160" w:line="256" w:lineRule="auto"/>
        <w:jc w:val="both"/>
        <w:rPr>
          <w:rFonts w:ascii="Book Antiqua" w:eastAsia="Calibri" w:hAnsi="Book Antiqua" w:cs="Times New Roman"/>
        </w:rPr>
      </w:pPr>
      <w:r w:rsidRPr="00480276">
        <w:rPr>
          <w:rFonts w:ascii="Book Antiqua" w:eastAsia="Calibri" w:hAnsi="Book Antiqua" w:cs="Times New Roman"/>
        </w:rPr>
        <w:t xml:space="preserve">Cette magistrature est ouverte à tous les </w:t>
      </w:r>
      <w:r w:rsidRPr="00480276">
        <w:rPr>
          <w:rFonts w:ascii="Book Antiqua" w:eastAsia="Calibri" w:hAnsi="Book Antiqua" w:cs="Times New Roman"/>
          <w:b/>
        </w:rPr>
        <w:t>citoyens âgés de 30 ans au moins</w:t>
      </w:r>
      <w:r w:rsidRPr="00480276">
        <w:rPr>
          <w:rFonts w:ascii="Book Antiqua" w:eastAsia="Calibri" w:hAnsi="Book Antiqua" w:cs="Times New Roman"/>
        </w:rPr>
        <w:t xml:space="preserve">. Ils président certaines fêtes. L'un deux surveille et protège les métèques et étrangers de passage. </w:t>
      </w:r>
    </w:p>
    <w:p w:rsidR="00F60C36" w:rsidRPr="00F60C36" w:rsidRDefault="00822FD7" w:rsidP="00F60C36">
      <w:pPr>
        <w:pBdr>
          <w:top w:val="single" w:sz="4" w:space="1" w:color="auto"/>
          <w:left w:val="single" w:sz="4" w:space="9" w:color="auto"/>
          <w:bottom w:val="single" w:sz="4" w:space="3" w:color="auto"/>
          <w:right w:val="single" w:sz="4" w:space="4" w:color="auto"/>
        </w:pBdr>
        <w:tabs>
          <w:tab w:val="left" w:pos="9660"/>
        </w:tabs>
        <w:spacing w:after="0" w:line="256" w:lineRule="auto"/>
        <w:rPr>
          <w:rFonts w:ascii="Calibri" w:eastAsia="Calibri" w:hAnsi="Calibri" w:cs="Times New Roman"/>
          <w:sz w:val="18"/>
          <w:szCs w:val="18"/>
        </w:rPr>
      </w:pPr>
      <w:hyperlink r:id="rId46" w:history="1">
        <w:r w:rsidR="00F60C36" w:rsidRPr="00F60C36">
          <w:rPr>
            <w:rStyle w:val="Lienhypertexte"/>
            <w:rFonts w:ascii="Calibri" w:eastAsia="Calibri" w:hAnsi="Calibri" w:cs="Times New Roman"/>
            <w:sz w:val="18"/>
            <w:szCs w:val="18"/>
          </w:rPr>
          <w:t>http://www.cndp.fr/archive-musagora/citoyennete/citoyennetefr/magistrats.htm</w:t>
        </w:r>
      </w:hyperlink>
    </w:p>
    <w:p w:rsidR="00F60C36" w:rsidRDefault="00F60C36" w:rsidP="00F60C36">
      <w:pPr>
        <w:spacing w:after="0"/>
        <w:rPr>
          <w:rFonts w:ascii="Book Antiqua" w:eastAsia="Calibri" w:hAnsi="Book Antiqua" w:cs="Times New Roman"/>
        </w:rPr>
      </w:pPr>
    </w:p>
    <w:p w:rsidR="00F60C36" w:rsidRPr="00F60C36" w:rsidRDefault="00822FD7" w:rsidP="00F60C36">
      <w:pPr>
        <w:spacing w:after="0"/>
        <w:rPr>
          <w:rFonts w:ascii="Century Gothic" w:eastAsia="Calibri" w:hAnsi="Century Gothic" w:cs="Times New Roman"/>
          <w:b/>
        </w:rPr>
      </w:pPr>
      <w:r w:rsidRPr="00822FD7">
        <w:rPr>
          <w:rFonts w:ascii="Century Gothic" w:hAnsi="Century Gothic"/>
          <w:b/>
          <w:noProof/>
        </w:rPr>
        <w:pict>
          <v:rect id="Rectangle 294" o:spid="_x0000_s1107" style="position:absolute;margin-left:-8.8pt;margin-top:14.45pt;width:480.75pt;height:128.25pt;z-index:2517370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" filled="f" strokecolor="black [3213]" strokeweight="1pt"/>
        </w:pict>
      </w:r>
      <w:r w:rsidR="00F60C36" w:rsidRPr="00F60C36">
        <w:rPr>
          <w:rFonts w:ascii="Century Gothic" w:eastAsia="Calibri" w:hAnsi="Century Gothic" w:cs="Times New Roman"/>
          <w:b/>
        </w:rPr>
        <w:t>Document 4 (l’aéropage) :</w:t>
      </w:r>
    </w:p>
    <w:p w:rsidR="00F60C36" w:rsidRPr="00822C3F" w:rsidRDefault="00F60C36" w:rsidP="00F60C36">
      <w:pPr>
        <w:spacing w:after="0"/>
        <w:rPr>
          <w:rFonts w:ascii="Book Antiqua" w:eastAsia="Calibri" w:hAnsi="Book Antiqua" w:cs="Times New Roman"/>
        </w:rPr>
      </w:pPr>
      <w:r w:rsidRPr="00822C3F">
        <w:rPr>
          <w:rFonts w:ascii="Book Antiqua" w:eastAsia="Calibri" w:hAnsi="Book Antiqua" w:cs="Times New Roman"/>
        </w:rPr>
        <w:t xml:space="preserve">Le mot aréopage était employé par les auteurs anciens pour désigner la </w:t>
      </w:r>
      <w:r w:rsidRPr="00627D5E">
        <w:rPr>
          <w:rFonts w:ascii="Book Antiqua" w:eastAsia="Calibri" w:hAnsi="Book Antiqua" w:cs="Times New Roman"/>
          <w:b/>
        </w:rPr>
        <w:t>colline d'Arès</w:t>
      </w:r>
      <w:r w:rsidRPr="00822C3F">
        <w:rPr>
          <w:rFonts w:ascii="Book Antiqua" w:eastAsia="Calibri" w:hAnsi="Book Antiqua" w:cs="Times New Roman"/>
        </w:rPr>
        <w:t xml:space="preserve"> en face de l'Acropole, et sur laquelle siégeait le </w:t>
      </w:r>
      <w:r w:rsidRPr="00627D5E">
        <w:rPr>
          <w:rFonts w:ascii="Book Antiqua" w:eastAsia="Calibri" w:hAnsi="Book Antiqua" w:cs="Times New Roman"/>
          <w:b/>
        </w:rPr>
        <w:t>tribunal le plus important</w:t>
      </w:r>
      <w:r w:rsidRPr="00822C3F">
        <w:rPr>
          <w:rFonts w:ascii="Book Antiqua" w:eastAsia="Calibri" w:hAnsi="Book Antiqua" w:cs="Times New Roman"/>
        </w:rPr>
        <w:t xml:space="preserve"> et le plus ancien d'Athènes. Une fois que l'on siège à l'Aréopage, on y est membre à vie. C'est eux  qui jugent les affaires de meurtres, les blessures faites avec l'intention de tuer, tentatives d'incendie et d'empoisonnements.  Par contre, si un métèque ou un esclave était tué, le meurtrier ne passait pas devant l'Aréopage, mais  devant d'autres tribunaux.  </w:t>
      </w:r>
      <w:r>
        <w:rPr>
          <w:rFonts w:ascii="Book Antiqua" w:eastAsia="Calibri" w:hAnsi="Book Antiqua" w:cs="Times New Roman"/>
        </w:rPr>
        <w:t>Pour devenir membre de l’aéropage, il fallait avoir été archonte auparavant.</w:t>
      </w:r>
    </w:p>
    <w:p w:rsidR="00F60C36" w:rsidRPr="00F60C36" w:rsidRDefault="00822FD7" w:rsidP="00F60C36">
      <w:pPr>
        <w:rPr>
          <w:rFonts w:ascii="Calibri" w:eastAsia="Calibri" w:hAnsi="Calibri" w:cs="Times New Roman"/>
          <w:sz w:val="18"/>
          <w:szCs w:val="18"/>
        </w:rPr>
      </w:pPr>
      <w:hyperlink r:id="rId47" w:history="1">
        <w:r w:rsidR="00F60C36" w:rsidRPr="00F60C36">
          <w:rPr>
            <w:rStyle w:val="Lienhypertexte"/>
            <w:rFonts w:ascii="Calibri" w:eastAsia="Calibri" w:hAnsi="Calibri" w:cs="Times New Roman"/>
            <w:sz w:val="18"/>
            <w:szCs w:val="18"/>
          </w:rPr>
          <w:t>http://www.cndp.fr/archive-musagora/citoyennete/citoyennetefr/tribunaux.htm</w:t>
        </w:r>
      </w:hyperlink>
    </w:p>
    <w:p w:rsidR="00F60C36" w:rsidRPr="00F60C36" w:rsidRDefault="00F60C36" w:rsidP="001F1C12">
      <w:pPr>
        <w:spacing w:after="0" w:line="240" w:lineRule="auto"/>
        <w:rPr>
          <w:rFonts w:ascii="Century Gothic" w:hAnsi="Century Gothic"/>
          <w:b/>
        </w:rPr>
      </w:pPr>
      <w:r w:rsidRPr="00F60C36">
        <w:rPr>
          <w:rFonts w:ascii="Century Gothic" w:hAnsi="Century Gothic"/>
          <w:b/>
        </w:rPr>
        <w:lastRenderedPageBreak/>
        <w:t xml:space="preserve">Document 5 (la Boulè) : </w:t>
      </w:r>
    </w:p>
    <w:p w:rsidR="00F60C36" w:rsidRDefault="00822FD7" w:rsidP="001F1C12">
      <w:pPr>
        <w:spacing w:after="0"/>
        <w:jc w:val="both"/>
      </w:pPr>
      <w:r w:rsidRPr="00822FD7">
        <w:rPr>
          <w:rFonts w:ascii="Century Gothic" w:hAnsi="Century Gothic"/>
          <w:b/>
          <w:noProof/>
        </w:rPr>
        <w:pict>
          <v:rect id="Rectangle 295" o:spid="_x0000_s1108" style="position:absolute;left:0;text-align:left;margin-left:-8.8pt;margin-top:.35pt;width:480.75pt;height:108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" filled="f" strokecolor="black [3213]" strokeweight="1pt"/>
        </w:pict>
      </w:r>
      <w:r w:rsidR="00F60C36" w:rsidRPr="00771343">
        <w:rPr>
          <w:b/>
          <w:u w:val="single"/>
        </w:rPr>
        <w:t>Composition :</w:t>
      </w:r>
      <w:r w:rsidR="00F60C36">
        <w:t>500 bouleutes tirés au sort (50 par tribu). Il faut être citoyen et avoir 30 ans au minimum. Chaque personne ne pouvait y être élue qu’une seule fois dans sa vie.</w:t>
      </w:r>
    </w:p>
    <w:p w:rsidR="00F60C36" w:rsidRDefault="00F60C36" w:rsidP="001F1C12">
      <w:pPr>
        <w:spacing w:after="0"/>
        <w:jc w:val="both"/>
      </w:pPr>
      <w:r w:rsidRPr="00771343">
        <w:rPr>
          <w:b/>
          <w:u w:val="single"/>
        </w:rPr>
        <w:t>Périodicité :</w:t>
      </w:r>
      <w:r w:rsidRPr="00771343">
        <w:t>Tous les jours (pendant  1 an).</w:t>
      </w:r>
    </w:p>
    <w:p w:rsidR="00F60C36" w:rsidRDefault="00F60C36" w:rsidP="001F1C12">
      <w:pPr>
        <w:spacing w:after="0"/>
        <w:jc w:val="both"/>
      </w:pPr>
      <w:r w:rsidRPr="00771343">
        <w:rPr>
          <w:b/>
          <w:u w:val="single"/>
        </w:rPr>
        <w:t>Lieu :</w:t>
      </w:r>
      <w:r>
        <w:t>au bouleutérion, sur l’agora (place publique et principale).</w:t>
      </w:r>
    </w:p>
    <w:p w:rsidR="00F60C36" w:rsidRPr="00771343" w:rsidRDefault="00F60C36" w:rsidP="001F1C12">
      <w:pPr>
        <w:spacing w:after="0"/>
        <w:jc w:val="both"/>
      </w:pPr>
      <w:r w:rsidRPr="00771343">
        <w:rPr>
          <w:b/>
          <w:u w:val="single"/>
        </w:rPr>
        <w:t xml:space="preserve">Fonctions : </w:t>
      </w:r>
      <w:r>
        <w:t>Sa fonction principale est de préparer l’ordre du jour et les décrets pour l’ecclésia (afin qu’elle les vote). Elle contrôle aussi les magistrats, vérifie l’application des lois, et contrôle les finances.</w:t>
      </w:r>
    </w:p>
    <w:p w:rsidR="00F60C36" w:rsidRDefault="00F60C36" w:rsidP="001F1C12">
      <w:pPr>
        <w:jc w:val="both"/>
      </w:pPr>
      <w:r w:rsidRPr="0015661E">
        <w:t>http://www.cndp.fr/archive-musagora/citoyennete/citoyennetefr/magistrats.htm</w:t>
      </w:r>
    </w:p>
    <w:tbl>
      <w:tblPr>
        <w:tblStyle w:val="Grilledutableau"/>
        <w:tblpPr w:leftFromText="141" w:rightFromText="141" w:vertAnchor="text" w:horzAnchor="margin" w:tblpY="121"/>
        <w:tblW w:w="9969" w:type="dxa"/>
        <w:tblLook w:val="04A0"/>
      </w:tblPr>
      <w:tblGrid>
        <w:gridCol w:w="1467"/>
        <w:gridCol w:w="2131"/>
        <w:gridCol w:w="2121"/>
        <w:gridCol w:w="2121"/>
        <w:gridCol w:w="2129"/>
      </w:tblGrid>
      <w:tr w:rsidR="001F1C12" w:rsidTr="001F1C12">
        <w:trPr>
          <w:trHeight w:val="1065"/>
        </w:trPr>
        <w:tc>
          <w:tcPr>
            <w:tcW w:w="1467" w:type="dxa"/>
          </w:tcPr>
          <w:p w:rsidR="001F1C12" w:rsidRPr="00242D26" w:rsidRDefault="001F1C12" w:rsidP="001F1C12">
            <w:pPr>
              <w:rPr>
                <w:b/>
                <w:noProof/>
                <w:sz w:val="26"/>
                <w:szCs w:val="26"/>
              </w:rPr>
            </w:pPr>
            <w:r w:rsidRPr="00242D26">
              <w:rPr>
                <w:b/>
                <w:noProof/>
                <w:sz w:val="26"/>
                <w:szCs w:val="26"/>
              </w:rPr>
              <w:t>Institutions</w:t>
            </w:r>
          </w:p>
        </w:tc>
        <w:tc>
          <w:tcPr>
            <w:tcW w:w="2131" w:type="dxa"/>
          </w:tcPr>
          <w:p w:rsidR="001F1C12" w:rsidRPr="00242D26" w:rsidRDefault="001F1C12" w:rsidP="001F1C12">
            <w:pPr>
              <w:rPr>
                <w:b/>
                <w:noProof/>
                <w:sz w:val="26"/>
                <w:szCs w:val="26"/>
              </w:rPr>
            </w:pPr>
            <w:r w:rsidRPr="00242D26">
              <w:rPr>
                <w:b/>
                <w:noProof/>
                <w:sz w:val="26"/>
                <w:szCs w:val="26"/>
              </w:rPr>
              <w:t>Qu’est-ce que l’institution en question ?</w:t>
            </w:r>
          </w:p>
        </w:tc>
        <w:tc>
          <w:tcPr>
            <w:tcW w:w="2121" w:type="dxa"/>
          </w:tcPr>
          <w:p w:rsidR="001F1C12" w:rsidRPr="00242D26" w:rsidRDefault="001F1C12" w:rsidP="001F1C12">
            <w:pPr>
              <w:rPr>
                <w:b/>
                <w:noProof/>
                <w:sz w:val="26"/>
                <w:szCs w:val="26"/>
              </w:rPr>
            </w:pPr>
            <w:r w:rsidRPr="00242D26">
              <w:rPr>
                <w:b/>
                <w:noProof/>
                <w:sz w:val="26"/>
                <w:szCs w:val="26"/>
              </w:rPr>
              <w:t>Qui peut y aller ?</w:t>
            </w:r>
          </w:p>
        </w:tc>
        <w:tc>
          <w:tcPr>
            <w:tcW w:w="2121" w:type="dxa"/>
          </w:tcPr>
          <w:p w:rsidR="001F1C12" w:rsidRPr="00242D26" w:rsidRDefault="001F1C12" w:rsidP="001F1C12">
            <w:pPr>
              <w:rPr>
                <w:b/>
                <w:noProof/>
                <w:sz w:val="26"/>
                <w:szCs w:val="26"/>
              </w:rPr>
            </w:pPr>
            <w:r w:rsidRPr="00242D26">
              <w:rPr>
                <w:b/>
                <w:noProof/>
                <w:sz w:val="26"/>
                <w:szCs w:val="26"/>
              </w:rPr>
              <w:t>Quels sont ses rôles ?</w:t>
            </w:r>
          </w:p>
        </w:tc>
        <w:tc>
          <w:tcPr>
            <w:tcW w:w="2129" w:type="dxa"/>
          </w:tcPr>
          <w:p w:rsidR="001F1C12" w:rsidRPr="00242D26" w:rsidRDefault="001F1C12" w:rsidP="001F1C12">
            <w:pPr>
              <w:rPr>
                <w:b/>
                <w:noProof/>
                <w:sz w:val="26"/>
                <w:szCs w:val="26"/>
              </w:rPr>
            </w:pPr>
            <w:r w:rsidRPr="00242D26">
              <w:rPr>
                <w:b/>
                <w:noProof/>
                <w:sz w:val="26"/>
                <w:szCs w:val="26"/>
              </w:rPr>
              <w:t>Où se réuniisent-ils ? Quand ?</w:t>
            </w:r>
          </w:p>
        </w:tc>
      </w:tr>
      <w:tr w:rsidR="001F1C12" w:rsidTr="001F1C12">
        <w:trPr>
          <w:trHeight w:val="2009"/>
        </w:trPr>
        <w:tc>
          <w:tcPr>
            <w:tcW w:w="1467" w:type="dxa"/>
          </w:tcPr>
          <w:p w:rsidR="001F1C12" w:rsidRPr="00321EA8" w:rsidRDefault="001F1C12" w:rsidP="001F1C12">
            <w:pPr>
              <w:rPr>
                <w:noProof/>
                <w:sz w:val="30"/>
                <w:szCs w:val="30"/>
              </w:rPr>
            </w:pPr>
          </w:p>
          <w:p w:rsidR="001F1C12" w:rsidRPr="001F1C12" w:rsidRDefault="001F1C12" w:rsidP="001F1C12">
            <w:pPr>
              <w:rPr>
                <w:noProof/>
                <w:color w:val="FF0000"/>
              </w:rPr>
            </w:pPr>
            <w:r>
              <w:rPr>
                <w:noProof/>
                <w:color w:val="FF0000"/>
              </w:rPr>
              <w:t>Ecclesia</w:t>
            </w:r>
          </w:p>
          <w:p w:rsidR="001F1C12" w:rsidRPr="00321EA8" w:rsidRDefault="001F1C12" w:rsidP="001F1C12">
            <w:pPr>
              <w:rPr>
                <w:noProof/>
                <w:sz w:val="30"/>
                <w:szCs w:val="30"/>
              </w:rPr>
            </w:pPr>
          </w:p>
          <w:p w:rsidR="001F1C12" w:rsidRDefault="001F1C12" w:rsidP="001F1C12">
            <w:pPr>
              <w:rPr>
                <w:noProof/>
              </w:rPr>
            </w:pPr>
          </w:p>
          <w:p w:rsidR="001F1C12" w:rsidRDefault="001F1C12" w:rsidP="001F1C12">
            <w:pPr>
              <w:rPr>
                <w:noProof/>
              </w:rPr>
            </w:pPr>
          </w:p>
        </w:tc>
        <w:tc>
          <w:tcPr>
            <w:tcW w:w="2131" w:type="dxa"/>
          </w:tcPr>
          <w:p w:rsidR="001F1C12" w:rsidRPr="001F1C12" w:rsidRDefault="001F1C12" w:rsidP="001F1C12">
            <w:pPr>
              <w:rPr>
                <w:noProof/>
                <w:color w:val="FF0000"/>
              </w:rPr>
            </w:pPr>
            <w:r w:rsidRPr="001F1C12">
              <w:rPr>
                <w:noProof/>
                <w:color w:val="FF0000"/>
              </w:rPr>
              <w:t>Assemblée du peuple</w:t>
            </w:r>
          </w:p>
        </w:tc>
        <w:tc>
          <w:tcPr>
            <w:tcW w:w="2121" w:type="dxa"/>
          </w:tcPr>
          <w:p w:rsidR="001F1C12" w:rsidRDefault="001F1C12" w:rsidP="001F1C12">
            <w:pPr>
              <w:rPr>
                <w:noProof/>
              </w:rPr>
            </w:pPr>
            <w:r w:rsidRPr="00127E07">
              <w:rPr>
                <w:rFonts w:ascii="Calibri" w:eastAsia="Calibri" w:hAnsi="Calibri" w:cs="Times New Roman"/>
                <w:noProof/>
                <w:color w:val="FF0000"/>
              </w:rPr>
              <w:t>Tous les citoyens (</w:t>
            </w:r>
            <w:r>
              <w:rPr>
                <w:rFonts w:ascii="Calibri" w:eastAsia="Calibri" w:hAnsi="Calibri" w:cs="Times New Roman"/>
                <w:noProof/>
                <w:color w:val="FF0000"/>
              </w:rPr>
              <w:t>hommes, + de 18 ans et</w:t>
            </w:r>
            <w:r w:rsidRPr="00127E07">
              <w:rPr>
                <w:rFonts w:ascii="Calibri" w:eastAsia="Calibri" w:hAnsi="Calibri" w:cs="Times New Roman"/>
                <w:noProof/>
                <w:color w:val="FF0000"/>
              </w:rPr>
              <w:t xml:space="preserve"> parents athéniens)</w:t>
            </w:r>
          </w:p>
        </w:tc>
        <w:tc>
          <w:tcPr>
            <w:tcW w:w="2121" w:type="dxa"/>
          </w:tcPr>
          <w:p w:rsidR="001F1C12" w:rsidRPr="001F1C12" w:rsidRDefault="001F1C12" w:rsidP="001F1C12">
            <w:pPr>
              <w:rPr>
                <w:rFonts w:ascii="Calibri" w:eastAsia="Calibri" w:hAnsi="Calibri" w:cs="Times New Roman"/>
                <w:noProof/>
                <w:color w:val="FF0000"/>
              </w:rPr>
            </w:pPr>
            <w:r w:rsidRPr="00127E07">
              <w:rPr>
                <w:rFonts w:ascii="Calibri" w:eastAsia="Calibri" w:hAnsi="Calibri" w:cs="Times New Roman"/>
                <w:noProof/>
                <w:color w:val="FF0000"/>
              </w:rPr>
              <w:t>Publier des décrets sur la gestion de la cité, retirer ou ajouter la citoyenneté, exclure des citoyens pour 10 ans</w:t>
            </w:r>
          </w:p>
        </w:tc>
        <w:tc>
          <w:tcPr>
            <w:tcW w:w="2129" w:type="dxa"/>
          </w:tcPr>
          <w:p w:rsidR="001F1C12" w:rsidRDefault="001F1C12" w:rsidP="001F1C12">
            <w:pPr>
              <w:rPr>
                <w:noProof/>
              </w:rPr>
            </w:pPr>
            <w:r>
              <w:rPr>
                <w:rFonts w:ascii="Calibri" w:eastAsia="Calibri" w:hAnsi="Calibri" w:cs="Times New Roman"/>
                <w:noProof/>
                <w:color w:val="FF0000"/>
              </w:rPr>
              <w:t>+- 40 fois par an, sur la Pnyx, un colline en face de l’Acropole.</w:t>
            </w:r>
          </w:p>
        </w:tc>
      </w:tr>
      <w:tr w:rsidR="001F1C12" w:rsidTr="001F1C12">
        <w:trPr>
          <w:trHeight w:val="2009"/>
        </w:trPr>
        <w:tc>
          <w:tcPr>
            <w:tcW w:w="1467" w:type="dxa"/>
          </w:tcPr>
          <w:p w:rsidR="001F1C12" w:rsidRPr="001F1C12" w:rsidRDefault="001F1C12" w:rsidP="001F1C12">
            <w:pPr>
              <w:rPr>
                <w:noProof/>
                <w:color w:val="FF0000"/>
                <w:sz w:val="30"/>
                <w:szCs w:val="30"/>
              </w:rPr>
            </w:pPr>
          </w:p>
          <w:p w:rsidR="001F1C12" w:rsidRPr="001F1C12" w:rsidRDefault="001F1C12" w:rsidP="001F1C12">
            <w:pPr>
              <w:rPr>
                <w:noProof/>
                <w:color w:val="FF0000"/>
              </w:rPr>
            </w:pPr>
          </w:p>
          <w:p w:rsidR="001F1C12" w:rsidRPr="001F1C12" w:rsidRDefault="001F1C12" w:rsidP="001F1C12">
            <w:pPr>
              <w:rPr>
                <w:noProof/>
                <w:color w:val="FF0000"/>
              </w:rPr>
            </w:pPr>
            <w:r w:rsidRPr="001F1C12">
              <w:rPr>
                <w:noProof/>
                <w:color w:val="FF0000"/>
              </w:rPr>
              <w:t>Héliée</w:t>
            </w:r>
          </w:p>
          <w:p w:rsidR="001F1C12" w:rsidRPr="001F1C12" w:rsidRDefault="001F1C12" w:rsidP="001F1C12">
            <w:pPr>
              <w:rPr>
                <w:noProof/>
                <w:color w:val="FF0000"/>
                <w:sz w:val="30"/>
                <w:szCs w:val="30"/>
              </w:rPr>
            </w:pPr>
          </w:p>
          <w:p w:rsidR="001F1C12" w:rsidRPr="001F1C12" w:rsidRDefault="001F1C12" w:rsidP="001F1C12">
            <w:pPr>
              <w:rPr>
                <w:noProof/>
                <w:color w:val="FF0000"/>
              </w:rPr>
            </w:pPr>
          </w:p>
        </w:tc>
        <w:tc>
          <w:tcPr>
            <w:tcW w:w="2131" w:type="dxa"/>
          </w:tcPr>
          <w:p w:rsidR="001F1C12" w:rsidRDefault="001F1C12" w:rsidP="001F1C12">
            <w:pPr>
              <w:rPr>
                <w:rFonts w:ascii="Book Antiqua" w:hAnsi="Book Antiqua"/>
                <w:color w:val="FF0000"/>
              </w:rPr>
            </w:pPr>
            <w:r w:rsidRPr="00CB10B7">
              <w:rPr>
                <w:rFonts w:ascii="Book Antiqua" w:hAnsi="Book Antiqua"/>
                <w:color w:val="FF0000"/>
              </w:rPr>
              <w:t>C’est un tribunal qui juge tous les délits sauf les assassinats</w:t>
            </w:r>
          </w:p>
          <w:p w:rsidR="001F1C12" w:rsidRDefault="001F1C12" w:rsidP="001F1C12">
            <w:pPr>
              <w:rPr>
                <w:noProof/>
              </w:rPr>
            </w:pPr>
          </w:p>
        </w:tc>
        <w:tc>
          <w:tcPr>
            <w:tcW w:w="2121" w:type="dxa"/>
          </w:tcPr>
          <w:p w:rsidR="001F1C12" w:rsidRDefault="001F1C12" w:rsidP="001F1C12">
            <w:pPr>
              <w:rPr>
                <w:noProof/>
              </w:rPr>
            </w:pPr>
            <w:r w:rsidRPr="00CB10B7">
              <w:rPr>
                <w:rFonts w:ascii="Book Antiqua" w:hAnsi="Book Antiqua"/>
                <w:color w:val="FF0000"/>
              </w:rPr>
              <w:t>6000 personnes tirées au sort dans les citoyens</w:t>
            </w:r>
          </w:p>
        </w:tc>
        <w:tc>
          <w:tcPr>
            <w:tcW w:w="2121" w:type="dxa"/>
          </w:tcPr>
          <w:p w:rsidR="001F1C12" w:rsidRDefault="001F1C12" w:rsidP="001F1C12">
            <w:pPr>
              <w:rPr>
                <w:noProof/>
              </w:rPr>
            </w:pPr>
            <w:r w:rsidRPr="00CB10B7">
              <w:rPr>
                <w:rFonts w:ascii="Book Antiqua" w:hAnsi="Book Antiqua"/>
                <w:color w:val="FF0000"/>
              </w:rPr>
              <w:t>Sur l’agora, la place publique.</w:t>
            </w:r>
          </w:p>
        </w:tc>
        <w:tc>
          <w:tcPr>
            <w:tcW w:w="2129" w:type="dxa"/>
          </w:tcPr>
          <w:p w:rsidR="001F1C12" w:rsidRDefault="001F1C12" w:rsidP="001F1C12">
            <w:pPr>
              <w:rPr>
                <w:noProof/>
              </w:rPr>
            </w:pPr>
            <w:r w:rsidRPr="00CB10B7">
              <w:rPr>
                <w:rFonts w:ascii="Book Antiqua" w:hAnsi="Book Antiqua"/>
                <w:color w:val="FF0000"/>
              </w:rPr>
              <w:t>Ils sont élus pour un an</w:t>
            </w:r>
          </w:p>
        </w:tc>
      </w:tr>
      <w:tr w:rsidR="001F1C12" w:rsidTr="001F1C12">
        <w:trPr>
          <w:trHeight w:val="2009"/>
        </w:trPr>
        <w:tc>
          <w:tcPr>
            <w:tcW w:w="1467" w:type="dxa"/>
          </w:tcPr>
          <w:p w:rsidR="001F1C12" w:rsidRPr="001F1C12" w:rsidRDefault="001F1C12" w:rsidP="001F1C12">
            <w:pPr>
              <w:rPr>
                <w:noProof/>
                <w:color w:val="FF0000"/>
                <w:sz w:val="30"/>
                <w:szCs w:val="30"/>
              </w:rPr>
            </w:pPr>
          </w:p>
          <w:p w:rsidR="001F1C12" w:rsidRPr="001F1C12" w:rsidRDefault="001F1C12" w:rsidP="001F1C12">
            <w:pPr>
              <w:rPr>
                <w:noProof/>
                <w:color w:val="FF0000"/>
                <w:sz w:val="30"/>
                <w:szCs w:val="30"/>
              </w:rPr>
            </w:pPr>
          </w:p>
          <w:p w:rsidR="001F1C12" w:rsidRPr="001F1C12" w:rsidRDefault="001F1C12" w:rsidP="001F1C12">
            <w:pPr>
              <w:rPr>
                <w:noProof/>
                <w:color w:val="FF0000"/>
              </w:rPr>
            </w:pPr>
            <w:r w:rsidRPr="001F1C12">
              <w:rPr>
                <w:noProof/>
                <w:color w:val="FF0000"/>
              </w:rPr>
              <w:t>Archontes</w:t>
            </w:r>
          </w:p>
          <w:p w:rsidR="001F1C12" w:rsidRPr="001F1C12" w:rsidRDefault="001F1C12" w:rsidP="001F1C12">
            <w:pPr>
              <w:rPr>
                <w:noProof/>
                <w:color w:val="FF0000"/>
              </w:rPr>
            </w:pPr>
          </w:p>
          <w:p w:rsidR="001F1C12" w:rsidRPr="001F1C12" w:rsidRDefault="001F1C12" w:rsidP="001F1C12">
            <w:pPr>
              <w:rPr>
                <w:noProof/>
                <w:color w:val="FF0000"/>
              </w:rPr>
            </w:pPr>
          </w:p>
        </w:tc>
        <w:tc>
          <w:tcPr>
            <w:tcW w:w="2131" w:type="dxa"/>
          </w:tcPr>
          <w:p w:rsidR="001F1C12" w:rsidRPr="001F1C12" w:rsidRDefault="001F1C12" w:rsidP="001F1C12">
            <w:pPr>
              <w:rPr>
                <w:noProof/>
                <w:sz w:val="20"/>
                <w:szCs w:val="20"/>
              </w:rPr>
            </w:pPr>
            <w:r w:rsidRPr="001F1C12">
              <w:rPr>
                <w:rFonts w:ascii="Comic Sans MS" w:eastAsia="Calibri" w:hAnsi="Comic Sans MS" w:cs="Times New Roman"/>
                <w:color w:val="FF0000"/>
                <w:sz w:val="20"/>
                <w:szCs w:val="20"/>
              </w:rPr>
              <w:t>Diriger certaines fêtes, surveiller et protéger les métèques et étrangers de passage</w:t>
            </w:r>
          </w:p>
        </w:tc>
        <w:tc>
          <w:tcPr>
            <w:tcW w:w="2121" w:type="dxa"/>
          </w:tcPr>
          <w:p w:rsidR="001F1C12" w:rsidRPr="001F1C12" w:rsidRDefault="001F1C12" w:rsidP="001F1C12">
            <w:pPr>
              <w:rPr>
                <w:rFonts w:ascii="Comic Sans MS" w:eastAsia="Calibri" w:hAnsi="Comic Sans MS" w:cs="Times New Roman"/>
                <w:color w:val="FF0000"/>
                <w:sz w:val="20"/>
                <w:szCs w:val="20"/>
              </w:rPr>
            </w:pPr>
            <w:r>
              <w:rPr>
                <w:rFonts w:ascii="Comic Sans MS" w:eastAsia="Calibri" w:hAnsi="Comic Sans MS" w:cs="Times New Roman"/>
                <w:color w:val="FF0000"/>
                <w:sz w:val="20"/>
                <w:szCs w:val="20"/>
              </w:rPr>
              <w:t>1.</w:t>
            </w:r>
            <w:r w:rsidRPr="001F1C12">
              <w:rPr>
                <w:rFonts w:ascii="Comic Sans MS" w:eastAsia="Calibri" w:hAnsi="Comic Sans MS" w:cs="Times New Roman"/>
                <w:color w:val="FF0000"/>
                <w:sz w:val="20"/>
                <w:szCs w:val="20"/>
              </w:rPr>
              <w:t xml:space="preserve"> tirage au s</w:t>
            </w:r>
            <w:r>
              <w:rPr>
                <w:rFonts w:ascii="Comic Sans MS" w:eastAsia="Calibri" w:hAnsi="Comic Sans MS" w:cs="Times New Roman"/>
                <w:color w:val="FF0000"/>
                <w:sz w:val="20"/>
                <w:szCs w:val="20"/>
              </w:rPr>
              <w:t>ort de 100 candidats, 2.</w:t>
            </w:r>
            <w:r w:rsidRPr="001F1C12">
              <w:rPr>
                <w:rFonts w:ascii="Comic Sans MS" w:eastAsia="Calibri" w:hAnsi="Comic Sans MS" w:cs="Times New Roman"/>
                <w:color w:val="FF0000"/>
                <w:sz w:val="20"/>
                <w:szCs w:val="20"/>
              </w:rPr>
              <w:t xml:space="preserve"> 2</w:t>
            </w:r>
            <w:r w:rsidRPr="001F1C12">
              <w:rPr>
                <w:rFonts w:ascii="Comic Sans MS" w:eastAsia="Calibri" w:hAnsi="Comic Sans MS" w:cs="Times New Roman"/>
                <w:color w:val="FF0000"/>
                <w:sz w:val="20"/>
                <w:szCs w:val="20"/>
                <w:vertAlign w:val="superscript"/>
              </w:rPr>
              <w:t>e</w:t>
            </w:r>
            <w:r w:rsidRPr="001F1C12">
              <w:rPr>
                <w:rFonts w:ascii="Comic Sans MS" w:eastAsia="Calibri" w:hAnsi="Comic Sans MS" w:cs="Times New Roman"/>
                <w:color w:val="FF0000"/>
                <w:sz w:val="20"/>
                <w:szCs w:val="20"/>
              </w:rPr>
              <w:t xml:space="preserve"> tirage au sort pour les 10 élus.</w:t>
            </w:r>
            <w:r>
              <w:rPr>
                <w:rFonts w:ascii="Comic Sans MS" w:eastAsia="Calibri" w:hAnsi="Comic Sans MS" w:cs="Times New Roman"/>
                <w:color w:val="FF0000"/>
                <w:sz w:val="20"/>
                <w:szCs w:val="20"/>
              </w:rPr>
              <w:t>3.Etre</w:t>
            </w:r>
            <w:r w:rsidRPr="001F1C12">
              <w:rPr>
                <w:rFonts w:ascii="Comic Sans MS" w:eastAsia="Calibri" w:hAnsi="Comic Sans MS" w:cs="Times New Roman"/>
                <w:color w:val="FF0000"/>
                <w:sz w:val="20"/>
                <w:szCs w:val="20"/>
              </w:rPr>
              <w:t>citoyens et avoir au moins 30 ans.</w:t>
            </w:r>
          </w:p>
        </w:tc>
        <w:tc>
          <w:tcPr>
            <w:tcW w:w="2121" w:type="dxa"/>
          </w:tcPr>
          <w:p w:rsidR="001F1C12" w:rsidRDefault="001F1C12" w:rsidP="001F1C12">
            <w:pPr>
              <w:rPr>
                <w:noProof/>
              </w:rPr>
            </w:pPr>
            <w:r w:rsidRPr="00627D5E">
              <w:rPr>
                <w:rFonts w:ascii="Comic Sans MS" w:eastAsia="Calibri" w:hAnsi="Comic Sans MS" w:cs="Times New Roman"/>
                <w:color w:val="FF0000"/>
                <w:sz w:val="24"/>
                <w:szCs w:val="24"/>
              </w:rPr>
              <w:t>10, un par tribu</w:t>
            </w:r>
          </w:p>
        </w:tc>
        <w:tc>
          <w:tcPr>
            <w:tcW w:w="2129" w:type="dxa"/>
          </w:tcPr>
          <w:p w:rsidR="001F1C12" w:rsidRDefault="001F1C12" w:rsidP="001F1C12">
            <w:pPr>
              <w:rPr>
                <w:noProof/>
              </w:rPr>
            </w:pPr>
            <w:r w:rsidRPr="00627D5E">
              <w:rPr>
                <w:rFonts w:ascii="Comic Sans MS" w:eastAsia="Calibri" w:hAnsi="Comic Sans MS" w:cs="Times New Roman"/>
                <w:color w:val="FF0000"/>
                <w:sz w:val="24"/>
                <w:szCs w:val="24"/>
              </w:rPr>
              <w:t>1 an, sans réélection possible.</w:t>
            </w:r>
          </w:p>
        </w:tc>
      </w:tr>
      <w:tr w:rsidR="001F1C12" w:rsidTr="001F1C12">
        <w:trPr>
          <w:trHeight w:val="2009"/>
        </w:trPr>
        <w:tc>
          <w:tcPr>
            <w:tcW w:w="1467" w:type="dxa"/>
          </w:tcPr>
          <w:p w:rsidR="001F1C12" w:rsidRPr="001F1C12" w:rsidRDefault="001F1C12" w:rsidP="001F1C12">
            <w:pPr>
              <w:rPr>
                <w:noProof/>
                <w:color w:val="FF0000"/>
                <w:sz w:val="30"/>
                <w:szCs w:val="30"/>
              </w:rPr>
            </w:pPr>
          </w:p>
          <w:p w:rsidR="001F1C12" w:rsidRPr="001F1C12" w:rsidRDefault="001F1C12" w:rsidP="001F1C12">
            <w:pPr>
              <w:rPr>
                <w:noProof/>
                <w:color w:val="FF0000"/>
                <w:sz w:val="30"/>
                <w:szCs w:val="30"/>
              </w:rPr>
            </w:pPr>
          </w:p>
          <w:p w:rsidR="001F1C12" w:rsidRPr="001F1C12" w:rsidRDefault="001F1C12" w:rsidP="001F1C12">
            <w:pPr>
              <w:rPr>
                <w:noProof/>
                <w:color w:val="FF0000"/>
              </w:rPr>
            </w:pPr>
            <w:r w:rsidRPr="001F1C12">
              <w:rPr>
                <w:noProof/>
                <w:color w:val="FF0000"/>
              </w:rPr>
              <w:t>Aréopage</w:t>
            </w:r>
          </w:p>
          <w:p w:rsidR="001F1C12" w:rsidRPr="001F1C12" w:rsidRDefault="001F1C12" w:rsidP="001F1C12">
            <w:pPr>
              <w:rPr>
                <w:noProof/>
                <w:color w:val="FF0000"/>
              </w:rPr>
            </w:pPr>
          </w:p>
          <w:p w:rsidR="001F1C12" w:rsidRPr="001F1C12" w:rsidRDefault="001F1C12" w:rsidP="001F1C12">
            <w:pPr>
              <w:rPr>
                <w:noProof/>
                <w:color w:val="FF0000"/>
              </w:rPr>
            </w:pPr>
          </w:p>
        </w:tc>
        <w:tc>
          <w:tcPr>
            <w:tcW w:w="2131" w:type="dxa"/>
          </w:tcPr>
          <w:p w:rsidR="001F1C12" w:rsidRDefault="001F1C12" w:rsidP="001F1C12">
            <w:pPr>
              <w:rPr>
                <w:noProof/>
              </w:rPr>
            </w:pPr>
            <w:r w:rsidRPr="009B54B8">
              <w:rPr>
                <w:rFonts w:ascii="Book Antiqua" w:hAnsi="Book Antiqua"/>
                <w:color w:val="FF0000"/>
              </w:rPr>
              <w:t>C’est le tribunal le plus important d’Athènes. Ils jugent les meurtres et tentatives de meurtres.</w:t>
            </w:r>
          </w:p>
        </w:tc>
        <w:tc>
          <w:tcPr>
            <w:tcW w:w="2121" w:type="dxa"/>
          </w:tcPr>
          <w:p w:rsidR="001F1C12" w:rsidRDefault="001F1C12" w:rsidP="001F1C12">
            <w:pPr>
              <w:rPr>
                <w:noProof/>
              </w:rPr>
            </w:pPr>
            <w:r w:rsidRPr="009B54B8">
              <w:rPr>
                <w:rFonts w:ascii="Book Antiqua" w:hAnsi="Book Antiqua"/>
                <w:color w:val="FF0000"/>
              </w:rPr>
              <w:t>Ils sont choisis parmi les archontes. Ils y restent ensuite à vie.</w:t>
            </w:r>
          </w:p>
        </w:tc>
        <w:tc>
          <w:tcPr>
            <w:tcW w:w="2121" w:type="dxa"/>
          </w:tcPr>
          <w:p w:rsidR="001F1C12" w:rsidRDefault="00C02B55" w:rsidP="001F1C12">
            <w:pPr>
              <w:rPr>
                <w:noProof/>
              </w:rPr>
            </w:pPr>
            <w:r w:rsidRPr="009B54B8">
              <w:rPr>
                <w:rFonts w:ascii="Book Antiqua" w:hAnsi="Book Antiqua"/>
                <w:color w:val="FF0000"/>
              </w:rPr>
              <w:t>Sur la colline d’Arès, en face de l’Acropole.</w:t>
            </w:r>
          </w:p>
        </w:tc>
        <w:tc>
          <w:tcPr>
            <w:tcW w:w="2129" w:type="dxa"/>
          </w:tcPr>
          <w:p w:rsidR="001F1C12" w:rsidRDefault="00C02B55" w:rsidP="001F1C12">
            <w:pPr>
              <w:rPr>
                <w:noProof/>
              </w:rPr>
            </w:pPr>
            <w:r w:rsidRPr="009B54B8">
              <w:rPr>
                <w:rFonts w:ascii="Book Antiqua" w:hAnsi="Book Antiqua"/>
                <w:color w:val="FF0000"/>
              </w:rPr>
              <w:t>Ils sont à leur poste à vie.</w:t>
            </w:r>
          </w:p>
        </w:tc>
      </w:tr>
      <w:tr w:rsidR="001F1C12" w:rsidTr="001F1C12">
        <w:trPr>
          <w:trHeight w:val="2030"/>
        </w:trPr>
        <w:tc>
          <w:tcPr>
            <w:tcW w:w="1467" w:type="dxa"/>
          </w:tcPr>
          <w:p w:rsidR="001F1C12" w:rsidRPr="00321EA8" w:rsidRDefault="001F1C12" w:rsidP="001F1C12">
            <w:pPr>
              <w:rPr>
                <w:noProof/>
                <w:sz w:val="30"/>
                <w:szCs w:val="30"/>
              </w:rPr>
            </w:pPr>
          </w:p>
          <w:p w:rsidR="001F1C12" w:rsidRPr="001F1C12" w:rsidRDefault="001F1C12" w:rsidP="001F1C12">
            <w:pPr>
              <w:rPr>
                <w:noProof/>
                <w:color w:val="FF0000"/>
              </w:rPr>
            </w:pPr>
          </w:p>
          <w:p w:rsidR="001F1C12" w:rsidRPr="001F1C12" w:rsidRDefault="001F1C12" w:rsidP="001F1C12">
            <w:pPr>
              <w:rPr>
                <w:noProof/>
                <w:color w:val="FF0000"/>
              </w:rPr>
            </w:pPr>
            <w:r w:rsidRPr="001F1C12">
              <w:rPr>
                <w:noProof/>
                <w:color w:val="FF0000"/>
              </w:rPr>
              <w:t>Boulè</w:t>
            </w:r>
          </w:p>
          <w:p w:rsidR="001F1C12" w:rsidRPr="00321EA8" w:rsidRDefault="001F1C12" w:rsidP="001F1C12">
            <w:pPr>
              <w:rPr>
                <w:noProof/>
                <w:sz w:val="30"/>
                <w:szCs w:val="30"/>
              </w:rPr>
            </w:pPr>
          </w:p>
          <w:p w:rsidR="001F1C12" w:rsidRDefault="001F1C12" w:rsidP="001F1C12">
            <w:pPr>
              <w:rPr>
                <w:noProof/>
              </w:rPr>
            </w:pPr>
          </w:p>
        </w:tc>
        <w:tc>
          <w:tcPr>
            <w:tcW w:w="2131" w:type="dxa"/>
          </w:tcPr>
          <w:p w:rsidR="001F1C12" w:rsidRDefault="00C02B55" w:rsidP="001F1C12">
            <w:pPr>
              <w:rPr>
                <w:noProof/>
              </w:rPr>
            </w:pPr>
            <w:r w:rsidRPr="00022423">
              <w:rPr>
                <w:rFonts w:ascii="Book Antiqua" w:hAnsi="Book Antiqua"/>
                <w:color w:val="FF0000"/>
                <w:sz w:val="26"/>
                <w:szCs w:val="26"/>
              </w:rPr>
              <w:t>C’est une assemblée qui prépare les lois que l’Ecclésia doit ensuite voter ou refuser</w:t>
            </w:r>
          </w:p>
        </w:tc>
        <w:tc>
          <w:tcPr>
            <w:tcW w:w="2121" w:type="dxa"/>
          </w:tcPr>
          <w:p w:rsidR="001F1C12" w:rsidRDefault="00C02B55" w:rsidP="001F1C12">
            <w:pPr>
              <w:rPr>
                <w:noProof/>
              </w:rPr>
            </w:pPr>
            <w:r w:rsidRPr="00022423">
              <w:rPr>
                <w:rFonts w:ascii="Book Antiqua" w:hAnsi="Book Antiqua"/>
                <w:color w:val="FF0000"/>
                <w:sz w:val="26"/>
                <w:szCs w:val="26"/>
              </w:rPr>
              <w:t xml:space="preserve">Ils sont tirés au sort parmi les citoyens de + de 30 ans (50 par tribu </w:t>
            </w:r>
            <w:r w:rsidRPr="00022423">
              <w:rPr>
                <w:rFonts w:ascii="Book Antiqua" w:hAnsi="Book Antiqua"/>
                <w:color w:val="FF0000"/>
                <w:sz w:val="26"/>
                <w:szCs w:val="26"/>
              </w:rPr>
              <w:sym w:font="Wingdings" w:char="F0E0"/>
            </w:r>
            <w:r w:rsidRPr="00022423">
              <w:rPr>
                <w:rFonts w:ascii="Book Antiqua" w:hAnsi="Book Antiqua"/>
                <w:color w:val="FF0000"/>
                <w:sz w:val="26"/>
                <w:szCs w:val="26"/>
              </w:rPr>
              <w:t xml:space="preserve"> 500 élus)</w:t>
            </w:r>
          </w:p>
        </w:tc>
        <w:tc>
          <w:tcPr>
            <w:tcW w:w="2121" w:type="dxa"/>
          </w:tcPr>
          <w:p w:rsidR="001F1C12" w:rsidRDefault="00C02B55" w:rsidP="001F1C12">
            <w:pPr>
              <w:rPr>
                <w:noProof/>
              </w:rPr>
            </w:pPr>
            <w:r w:rsidRPr="00022423">
              <w:rPr>
                <w:rFonts w:ascii="Book Antiqua" w:hAnsi="Book Antiqua"/>
                <w:color w:val="FF0000"/>
                <w:sz w:val="26"/>
                <w:szCs w:val="26"/>
              </w:rPr>
              <w:t>Au bouleutérion, sur l’agora (place publique et principale)</w:t>
            </w:r>
          </w:p>
        </w:tc>
        <w:tc>
          <w:tcPr>
            <w:tcW w:w="2129" w:type="dxa"/>
          </w:tcPr>
          <w:p w:rsidR="001F1C12" w:rsidRDefault="00C02B55" w:rsidP="001F1C12">
            <w:pPr>
              <w:rPr>
                <w:noProof/>
              </w:rPr>
            </w:pPr>
            <w:r w:rsidRPr="00022423">
              <w:rPr>
                <w:rFonts w:ascii="Book Antiqua" w:hAnsi="Book Antiqua"/>
                <w:color w:val="FF0000"/>
                <w:sz w:val="26"/>
                <w:szCs w:val="26"/>
              </w:rPr>
              <w:t>Ils sont élus pour 1 an et ne peuvent être élus qu’une fois.</w:t>
            </w:r>
          </w:p>
        </w:tc>
      </w:tr>
    </w:tbl>
    <w:p w:rsidR="003463F0" w:rsidRPr="00E126BF" w:rsidRDefault="00B361B8" w:rsidP="003C6830">
      <w:pPr>
        <w:pStyle w:val="Paragraphedeliste"/>
        <w:numPr>
          <w:ilvl w:val="0"/>
          <w:numId w:val="18"/>
        </w:numPr>
        <w:rPr>
          <w:rFonts w:ascii="Century Gothic" w:eastAsia="Calibri" w:hAnsi="Century Gothic" w:cs="Times New Roman"/>
          <w:b/>
        </w:rPr>
      </w:pPr>
      <w:r w:rsidRPr="0066032B">
        <w:rPr>
          <w:rFonts w:ascii="Century Gothic" w:eastAsia="Calibri" w:hAnsi="Century Gothic" w:cs="Times New Roman"/>
          <w:b/>
        </w:rPr>
        <w:lastRenderedPageBreak/>
        <w:t>D’après les informations reprises dans le tableau de la page 26, complète le</w:t>
      </w:r>
      <w:r w:rsidR="0066032B">
        <w:rPr>
          <w:rFonts w:ascii="Century Gothic" w:eastAsia="Calibri" w:hAnsi="Century Gothic" w:cs="Times New Roman"/>
          <w:b/>
        </w:rPr>
        <w:t>s cases vides du</w:t>
      </w:r>
      <w:r w:rsidRPr="0066032B">
        <w:rPr>
          <w:rFonts w:ascii="Century Gothic" w:eastAsia="Calibri" w:hAnsi="Century Gothic" w:cs="Times New Roman"/>
          <w:b/>
        </w:rPr>
        <w:t xml:space="preserve"> schéma de synthèse ci-dessous.</w:t>
      </w:r>
    </w:p>
    <w:p w:rsidR="003463F0" w:rsidRDefault="00822FD7" w:rsidP="003C6830">
      <w:pPr>
        <w:rPr>
          <w:rFonts w:ascii="Calibri" w:eastAsia="Calibri" w:hAnsi="Calibri" w:cs="Times New Roman"/>
        </w:rPr>
      </w:pPr>
      <w:r w:rsidRPr="00822FD7">
        <w:rPr>
          <w:noProof/>
        </w:rPr>
        <w:pict>
          <v:shape id="_x0000_s1129" type="#_x0000_t202" style="position:absolute;margin-left:189.95pt;margin-top:137.9pt;width:125.35pt;height:60.75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BSrAUfLgIAAFQEAAAOAAAAAAAAAAAAAAAAAC4CAABkcnMv&#10;ZTJvRG9jLnhtbFBLAQItABQABgAIAAAAIQD9LzLW2wAAAAUBAAAPAAAAAAAAAAAAAAAAAIgEAABk&#10;cnMvZG93bnJldi54bWxQSwUGAAAAAAQABADzAAAAkAUAAAAA&#10;">
            <v:textbox>
              <w:txbxContent>
                <w:p w:rsidR="004E73C4" w:rsidRPr="0066032B" w:rsidRDefault="004E73C4">
                  <w:pPr>
                    <w:rPr>
                      <w:color w:val="FF0000"/>
                    </w:rPr>
                  </w:pPr>
                  <w:r w:rsidRPr="0066032B">
                    <w:rPr>
                      <w:b/>
                    </w:rPr>
                    <w:t>Rôle :</w:t>
                  </w:r>
                  <w:r>
                    <w:rPr>
                      <w:color w:val="FF0000"/>
                    </w:rPr>
                    <w:t>vote les lois et juge les traîtres</w:t>
                  </w:r>
                </w:p>
              </w:txbxContent>
            </v:textbox>
          </v:shape>
        </w:pict>
      </w:r>
      <w:r w:rsidRPr="00822FD7">
        <w:rPr>
          <w:rFonts w:ascii="Century Gothic" w:hAnsi="Century Gothic" w:cs="MetaNormalLF-Roman"/>
          <w:b/>
          <w:noProof/>
          <w:sz w:val="28"/>
          <w:szCs w:val="28"/>
        </w:rPr>
        <w:pict>
          <v:shape id="_x0000_s1126" type="#_x0000_t202" style="position:absolute;margin-left:43.4pt;margin-top:92.9pt;width:72.15pt;height:22.5pt;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">
            <v:textbox>
              <w:txbxContent>
                <w:p w:rsidR="004E73C4" w:rsidRPr="00B361B8" w:rsidRDefault="004E73C4" w:rsidP="00B361B8">
                  <w:pPr>
                    <w:rPr>
                      <w:color w:val="FF0000"/>
                    </w:rPr>
                  </w:pPr>
                  <w:r>
                    <w:rPr>
                      <w:color w:val="FF0000"/>
                    </w:rPr>
                    <w:t>métèques</w:t>
                  </w:r>
                </w:p>
              </w:txbxContent>
            </v:textbox>
          </v:shape>
        </w:pict>
      </w:r>
      <w:r w:rsidRPr="00822FD7">
        <w:rPr>
          <w:rFonts w:ascii="Century Gothic" w:hAnsi="Century Gothic" w:cs="MetaNormalLF-Roman"/>
          <w:b/>
          <w:noProof/>
          <w:sz w:val="28"/>
          <w:szCs w:val="28"/>
        </w:rPr>
        <w:pict>
          <v:shape id="_x0000_s1127" type="#_x0000_t202" style="position:absolute;margin-left:47.15pt;margin-top:33.85pt;width:78.9pt;height:22.5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">
            <v:textbox>
              <w:txbxContent>
                <w:p w:rsidR="004E73C4" w:rsidRPr="00B361B8" w:rsidRDefault="004E73C4" w:rsidP="00B361B8">
                  <w:pPr>
                    <w:rPr>
                      <w:color w:val="FF0000"/>
                    </w:rPr>
                  </w:pPr>
                  <w:r>
                    <w:rPr>
                      <w:color w:val="FF0000"/>
                    </w:rPr>
                    <w:t>Esclaves</w:t>
                  </w:r>
                </w:p>
              </w:txbxContent>
            </v:textbox>
          </v:shape>
        </w:pict>
      </w:r>
      <w:r w:rsidRPr="00822FD7">
        <w:rPr>
          <w:noProof/>
        </w:rPr>
        <w:pict>
          <v:shape id="_x0000_s1121" type="#_x0000_t202" style="position:absolute;margin-left:24.65pt;margin-top:209.15pt;width:64.65pt;height:22.5pt;z-index:251751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">
            <v:textbox>
              <w:txbxContent>
                <w:p w:rsidR="004E73C4" w:rsidRPr="00B361B8" w:rsidRDefault="004E73C4">
                  <w:pPr>
                    <w:rPr>
                      <w:color w:val="FF0000"/>
                    </w:rPr>
                  </w:pPr>
                  <w:r w:rsidRPr="00B361B8">
                    <w:rPr>
                      <w:color w:val="FF0000"/>
                    </w:rPr>
                    <w:t>citoyens</w:t>
                  </w:r>
                </w:p>
              </w:txbxContent>
            </v:textbox>
          </v:shape>
        </w:pict>
      </w:r>
      <w:r w:rsidRPr="00822FD7">
        <w:rPr>
          <w:rFonts w:ascii="Century Gothic" w:hAnsi="Century Gothic" w:cs="MetaNormalLF-Roman"/>
          <w:b/>
          <w:noProof/>
          <w:sz w:val="28"/>
          <w:szCs w:val="28"/>
        </w:rPr>
        <w:pict>
          <v:shape id="_x0000_s1122" type="#_x0000_t202" style="position:absolute;margin-left:220.4pt;margin-top:56.35pt;width:69.9pt;height:26.05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">
            <v:textbox>
              <w:txbxContent>
                <w:p w:rsidR="004E73C4" w:rsidRPr="00B361B8" w:rsidRDefault="004E73C4" w:rsidP="00B361B8">
                  <w:pPr>
                    <w:rPr>
                      <w:color w:val="FF0000"/>
                    </w:rPr>
                  </w:pPr>
                  <w:r>
                    <w:rPr>
                      <w:color w:val="FF0000"/>
                    </w:rPr>
                    <w:t>Ecclésia</w:t>
                  </w:r>
                </w:p>
              </w:txbxContent>
            </v:textbox>
          </v:shape>
        </w:pict>
      </w:r>
      <w:r w:rsidRPr="00822FD7">
        <w:rPr>
          <w:rFonts w:ascii="Century Gothic" w:hAnsi="Century Gothic" w:cs="MetaNormalLF-Roman"/>
          <w:b/>
          <w:noProof/>
          <w:sz w:val="28"/>
          <w:szCs w:val="28"/>
        </w:rPr>
        <w:pict>
          <v:shape id="_x0000_s1125" type="#_x0000_t202" style="position:absolute;margin-left:388.4pt;margin-top:170.15pt;width:88.65pt;height:66.75pt;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">
            <v:textbox>
              <w:txbxContent>
                <w:p w:rsidR="004E73C4" w:rsidRPr="00B361B8" w:rsidRDefault="004E73C4" w:rsidP="00B361B8">
                  <w:pPr>
                    <w:spacing w:after="0"/>
                    <w:rPr>
                      <w:b/>
                      <w:color w:val="FF0000"/>
                    </w:rPr>
                  </w:pPr>
                  <w:r>
                    <w:rPr>
                      <w:b/>
                      <w:color w:val="FF0000"/>
                    </w:rPr>
                    <w:t>Héliée (tribunal)</w:t>
                  </w:r>
                </w:p>
                <w:p w:rsidR="004E73C4" w:rsidRPr="00B361B8" w:rsidRDefault="004E73C4" w:rsidP="00B361B8">
                  <w:pPr>
                    <w:spacing w:after="0"/>
                    <w:rPr>
                      <w:color w:val="FF0000"/>
                    </w:rPr>
                  </w:pPr>
                  <w:r>
                    <w:rPr>
                      <w:color w:val="FF0000"/>
                    </w:rPr>
                    <w:t>6000 élus pour un an</w:t>
                  </w:r>
                </w:p>
              </w:txbxContent>
            </v:textbox>
          </v:shape>
        </w:pict>
      </w:r>
      <w:r w:rsidRPr="00822FD7">
        <w:rPr>
          <w:rFonts w:ascii="Century Gothic" w:hAnsi="Century Gothic" w:cs="MetaNormalLF-Roman"/>
          <w:b/>
          <w:noProof/>
          <w:sz w:val="28"/>
          <w:szCs w:val="28"/>
        </w:rPr>
        <w:pict>
          <v:shape id="_x0000_s1124" type="#_x0000_t202" style="position:absolute;margin-left:388.4pt;margin-top:86.9pt;width:94.65pt;height:66.75pt;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">
            <v:textbox>
              <w:txbxContent>
                <w:p w:rsidR="004E73C4" w:rsidRPr="00B361B8" w:rsidRDefault="004E73C4" w:rsidP="00B361B8">
                  <w:pPr>
                    <w:spacing w:after="0"/>
                    <w:rPr>
                      <w:b/>
                      <w:color w:val="FF0000"/>
                    </w:rPr>
                  </w:pPr>
                  <w:r>
                    <w:rPr>
                      <w:b/>
                      <w:color w:val="FF0000"/>
                    </w:rPr>
                    <w:t>Boulè</w:t>
                  </w:r>
                </w:p>
                <w:p w:rsidR="004E73C4" w:rsidRPr="00B361B8" w:rsidRDefault="004E73C4" w:rsidP="00B361B8">
                  <w:pPr>
                    <w:spacing w:after="0"/>
                    <w:rPr>
                      <w:color w:val="FF0000"/>
                    </w:rPr>
                  </w:pPr>
                  <w:r>
                    <w:rPr>
                      <w:color w:val="FF0000"/>
                    </w:rPr>
                    <w:t>500 bouleutes élus pour un an préparent les lois</w:t>
                  </w:r>
                </w:p>
              </w:txbxContent>
            </v:textbox>
          </v:shape>
        </w:pict>
      </w:r>
      <w:r w:rsidRPr="00822FD7">
        <w:rPr>
          <w:rFonts w:ascii="Century Gothic" w:hAnsi="Century Gothic" w:cs="MetaNormalLF-Roman"/>
          <w:b/>
          <w:noProof/>
          <w:sz w:val="28"/>
          <w:szCs w:val="28"/>
        </w:rPr>
        <w:pict>
          <v:shape id="_x0000_s1123" type="#_x0000_t202" style="position:absolute;margin-left:388.4pt;margin-top:8.15pt;width:94.65pt;height:66.75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">
            <v:textbox>
              <w:txbxContent>
                <w:p w:rsidR="004E73C4" w:rsidRPr="00B361B8" w:rsidRDefault="004E73C4" w:rsidP="00B361B8">
                  <w:pPr>
                    <w:spacing w:after="0"/>
                    <w:rPr>
                      <w:b/>
                      <w:color w:val="FF0000"/>
                    </w:rPr>
                  </w:pPr>
                  <w:r>
                    <w:rPr>
                      <w:b/>
                      <w:color w:val="FF0000"/>
                    </w:rPr>
                    <w:t>Les magistrats</w:t>
                  </w:r>
                </w:p>
                <w:p w:rsidR="004E73C4" w:rsidRDefault="004E73C4" w:rsidP="00B361B8">
                  <w:pPr>
                    <w:spacing w:after="0"/>
                    <w:rPr>
                      <w:color w:val="FF0000"/>
                    </w:rPr>
                  </w:pPr>
                  <w:r>
                    <w:rPr>
                      <w:color w:val="FF0000"/>
                    </w:rPr>
                    <w:t>10 stratèges</w:t>
                  </w:r>
                </w:p>
                <w:p w:rsidR="004E73C4" w:rsidRDefault="004E73C4" w:rsidP="00B361B8">
                  <w:pPr>
                    <w:spacing w:after="0"/>
                    <w:rPr>
                      <w:color w:val="FF0000"/>
                    </w:rPr>
                  </w:pPr>
                  <w:r>
                    <w:rPr>
                      <w:color w:val="FF0000"/>
                    </w:rPr>
                    <w:t>10 archontes</w:t>
                  </w:r>
                </w:p>
                <w:p w:rsidR="004E73C4" w:rsidRPr="00B361B8" w:rsidRDefault="004E73C4" w:rsidP="00B361B8">
                  <w:pPr>
                    <w:spacing w:after="0"/>
                    <w:rPr>
                      <w:color w:val="FF0000"/>
                    </w:rPr>
                  </w:pPr>
                  <w:r>
                    <w:rPr>
                      <w:color w:val="FF0000"/>
                    </w:rPr>
                    <w:t>Élus pour un an</w:t>
                  </w:r>
                </w:p>
              </w:txbxContent>
            </v:textbox>
          </v:shape>
        </w:pict>
      </w:r>
      <w:r w:rsidR="003463F0">
        <w:rPr>
          <w:noProof/>
        </w:rPr>
        <w:drawing>
          <wp:inline distT="0" distB="0" distL="0" distR="0">
            <wp:extent cx="6191250" cy="3771900"/>
            <wp:effectExtent l="0" t="0" r="0" b="0"/>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193394" cy="3773206"/>
                    </a:xfrm>
                    <a:prstGeom prst="rect">
                      <a:avLst/>
                    </a:prstGeom>
                  </pic:spPr>
                </pic:pic>
              </a:graphicData>
            </a:graphic>
          </wp:inline>
        </w:drawing>
      </w:r>
    </w:p>
    <w:p w:rsidR="003C6830" w:rsidRDefault="0066032B" w:rsidP="00E126BF">
      <w:pPr>
        <w:rPr>
          <w:rFonts w:ascii="Calibri" w:eastAsia="Calibri" w:hAnsi="Calibri" w:cs="Times New Roman"/>
        </w:rPr>
      </w:pPr>
      <w:r>
        <w:rPr>
          <w:rFonts w:ascii="Calibri" w:eastAsia="Calibri" w:hAnsi="Calibri" w:cs="Times New Roman"/>
        </w:rPr>
        <w:t xml:space="preserve">Tiré de : </w:t>
      </w:r>
      <w:r w:rsidR="00E126BF">
        <w:rPr>
          <w:rFonts w:ascii="Calibri" w:eastAsia="Calibri" w:hAnsi="Calibri" w:cs="Times New Roman"/>
        </w:rPr>
        <w:t>Leçons du CNED</w:t>
      </w:r>
    </w:p>
    <w:p w:rsidR="00E126BF" w:rsidRPr="00E126BF" w:rsidRDefault="00822FD7" w:rsidP="00E126BF">
      <w:pPr>
        <w:rPr>
          <w:rFonts w:ascii="Calibri" w:eastAsia="Calibri" w:hAnsi="Calibri" w:cs="Times New Roman"/>
        </w:rPr>
      </w:pPr>
      <w:r w:rsidRPr="00822FD7">
        <w:rPr>
          <w:rFonts w:ascii="Century Gothic" w:hAnsi="Century Gothic" w:cs="MetaNormalLF-Roman"/>
          <w:b/>
          <w:noProof/>
          <w:sz w:val="28"/>
          <w:szCs w:val="28"/>
        </w:rPr>
        <w:pict>
          <v:rect id="_x0000_s1130" style="position:absolute;margin-left:-5.95pt;margin-top:14.25pt;width:435.75pt;height:33pt;z-index:251760640" fillcolor="#fabf8f [1945]">
            <v:fill opacity="13107f"/>
          </v:rect>
        </w:pict>
      </w:r>
      <w:r w:rsidR="00E126BF">
        <w:rPr>
          <w:rFonts w:ascii="Calibri" w:eastAsia="Calibri" w:hAnsi="Calibri" w:cs="Times New Roman"/>
          <w:sz w:val="10"/>
          <w:szCs w:val="10"/>
        </w:rPr>
        <w:t>.</w:t>
      </w:r>
    </w:p>
    <w:p w:rsidR="0098347B" w:rsidRDefault="0098347B" w:rsidP="0057101B">
      <w:pPr>
        <w:autoSpaceDE w:val="0"/>
        <w:autoSpaceDN w:val="0"/>
        <w:adjustRightInd w:val="0"/>
        <w:spacing w:after="0" w:line="240" w:lineRule="auto"/>
        <w:jc w:val="both"/>
        <w:rPr>
          <w:rFonts w:ascii="Century Gothic" w:hAnsi="Century Gothic" w:cs="MetaNormalLF-Roman"/>
          <w:b/>
          <w:sz w:val="28"/>
          <w:szCs w:val="28"/>
        </w:rPr>
      </w:pPr>
      <w:r>
        <w:rPr>
          <w:rFonts w:ascii="Century Gothic" w:hAnsi="Century Gothic" w:cs="MetaNormalLF-Roman"/>
          <w:b/>
          <w:sz w:val="28"/>
          <w:szCs w:val="28"/>
        </w:rPr>
        <w:t>Conclusion : régimes politiques du Moyen-Orient et d’Athènes.</w:t>
      </w:r>
    </w:p>
    <w:tbl>
      <w:tblPr>
        <w:tblStyle w:val="Grilledutableau"/>
        <w:tblpPr w:leftFromText="141" w:rightFromText="141" w:vertAnchor="text" w:tblpY="244"/>
        <w:tblW w:w="0" w:type="auto"/>
        <w:tblLook w:val="04A0"/>
      </w:tblPr>
      <w:tblGrid>
        <w:gridCol w:w="4719"/>
        <w:gridCol w:w="4719"/>
      </w:tblGrid>
      <w:tr w:rsidR="00E126BF" w:rsidTr="00E126BF">
        <w:tc>
          <w:tcPr>
            <w:tcW w:w="4719" w:type="dxa"/>
          </w:tcPr>
          <w:p w:rsidR="00E126BF" w:rsidRDefault="00E126BF" w:rsidP="00E126BF">
            <w:pPr>
              <w:autoSpaceDE w:val="0"/>
              <w:autoSpaceDN w:val="0"/>
              <w:adjustRightInd w:val="0"/>
              <w:jc w:val="both"/>
              <w:rPr>
                <w:rFonts w:ascii="Century Gothic" w:hAnsi="Century Gothic" w:cs="MetaNormalLF-Roman"/>
                <w:b/>
                <w:sz w:val="28"/>
                <w:szCs w:val="28"/>
              </w:rPr>
            </w:pPr>
            <w:r>
              <w:rPr>
                <w:rFonts w:ascii="Century Gothic" w:hAnsi="Century Gothic" w:cs="MetaNormalLF-Roman"/>
                <w:b/>
                <w:sz w:val="28"/>
                <w:szCs w:val="28"/>
              </w:rPr>
              <w:t>Régime politique autoritaire</w:t>
            </w:r>
          </w:p>
        </w:tc>
        <w:tc>
          <w:tcPr>
            <w:tcW w:w="4719" w:type="dxa"/>
          </w:tcPr>
          <w:p w:rsidR="00E126BF" w:rsidRDefault="00E126BF" w:rsidP="00E126BF">
            <w:pPr>
              <w:autoSpaceDE w:val="0"/>
              <w:autoSpaceDN w:val="0"/>
              <w:adjustRightInd w:val="0"/>
              <w:jc w:val="both"/>
              <w:rPr>
                <w:rFonts w:ascii="Century Gothic" w:hAnsi="Century Gothic" w:cs="MetaNormalLF-Roman"/>
                <w:b/>
                <w:sz w:val="28"/>
                <w:szCs w:val="28"/>
              </w:rPr>
            </w:pPr>
            <w:r>
              <w:rPr>
                <w:rFonts w:ascii="Century Gothic" w:hAnsi="Century Gothic" w:cs="MetaNormalLF-Roman"/>
                <w:b/>
                <w:sz w:val="28"/>
                <w:szCs w:val="28"/>
              </w:rPr>
              <w:t>Régime politique non-autoritaire</w:t>
            </w:r>
          </w:p>
        </w:tc>
      </w:tr>
      <w:tr w:rsidR="00E126BF" w:rsidTr="00E126BF">
        <w:tc>
          <w:tcPr>
            <w:tcW w:w="4719" w:type="dxa"/>
          </w:tcPr>
          <w:p w:rsidR="00E126BF" w:rsidRDefault="00E126BF" w:rsidP="00E126BF">
            <w:pPr>
              <w:autoSpaceDE w:val="0"/>
              <w:autoSpaceDN w:val="0"/>
              <w:adjustRightInd w:val="0"/>
              <w:jc w:val="both"/>
              <w:rPr>
                <w:rFonts w:ascii="Century Gothic" w:hAnsi="Century Gothic" w:cs="MetaNormalLF-Roman"/>
                <w:color w:val="FF0000"/>
                <w:sz w:val="28"/>
                <w:szCs w:val="28"/>
              </w:rPr>
            </w:pPr>
            <w:r>
              <w:rPr>
                <w:rFonts w:ascii="Century Gothic" w:hAnsi="Century Gothic" w:cs="MetaNormalLF-Roman"/>
                <w:color w:val="FF0000"/>
                <w:sz w:val="28"/>
                <w:szCs w:val="28"/>
              </w:rPr>
              <w:t xml:space="preserve">Civilisations du Moyen-Orient antique : un seul dirigeant, qui n’est pas élu, et fait absolument tout ce qu’il veut. </w:t>
            </w:r>
          </w:p>
          <w:p w:rsidR="00E126BF" w:rsidRDefault="00E126BF" w:rsidP="00E126BF">
            <w:pPr>
              <w:autoSpaceDE w:val="0"/>
              <w:autoSpaceDN w:val="0"/>
              <w:adjustRightInd w:val="0"/>
              <w:jc w:val="both"/>
              <w:rPr>
                <w:rFonts w:ascii="Century Gothic" w:hAnsi="Century Gothic" w:cs="MetaNormalLF-Roman"/>
                <w:color w:val="FF0000"/>
                <w:sz w:val="28"/>
                <w:szCs w:val="28"/>
              </w:rPr>
            </w:pPr>
            <w:r>
              <w:rPr>
                <w:rFonts w:ascii="Century Gothic" w:hAnsi="Century Gothic" w:cs="MetaNormalLF-Roman"/>
                <w:color w:val="FF0000"/>
                <w:sz w:val="28"/>
                <w:szCs w:val="28"/>
              </w:rPr>
              <w:t>Rien ne peut limiter son pouvoir, qu’il justifie souvent par une origine divine (Dieu).</w:t>
            </w:r>
          </w:p>
          <w:p w:rsidR="00E126BF" w:rsidRDefault="00E126BF" w:rsidP="00E126BF">
            <w:pPr>
              <w:autoSpaceDE w:val="0"/>
              <w:autoSpaceDN w:val="0"/>
              <w:adjustRightInd w:val="0"/>
              <w:jc w:val="both"/>
              <w:rPr>
                <w:rFonts w:ascii="Century Gothic" w:hAnsi="Century Gothic" w:cs="MetaNormalLF-Roman"/>
                <w:color w:val="FF0000"/>
                <w:sz w:val="28"/>
                <w:szCs w:val="28"/>
              </w:rPr>
            </w:pPr>
            <w:r>
              <w:rPr>
                <w:rFonts w:ascii="Century Gothic" w:hAnsi="Century Gothic" w:cs="MetaNormalLF-Roman"/>
                <w:color w:val="FF0000"/>
                <w:sz w:val="28"/>
                <w:szCs w:val="28"/>
              </w:rPr>
              <w:t>Pouvoir souvent autoritaire, pas (ou très peu) de droits pour les citoyens.</w:t>
            </w:r>
          </w:p>
          <w:p w:rsidR="00E126BF" w:rsidRPr="00387F5F" w:rsidRDefault="00822FD7" w:rsidP="00E126BF">
            <w:pPr>
              <w:autoSpaceDE w:val="0"/>
              <w:autoSpaceDN w:val="0"/>
              <w:adjustRightInd w:val="0"/>
              <w:jc w:val="both"/>
              <w:rPr>
                <w:rFonts w:ascii="Century Gothic" w:hAnsi="Century Gothic" w:cs="MetaNormalLF-Roman"/>
                <w:color w:val="FF0000"/>
                <w:sz w:val="28"/>
                <w:szCs w:val="28"/>
              </w:rPr>
            </w:pPr>
            <w:r w:rsidRPr="00822FD7">
              <w:rPr>
                <w:noProof/>
              </w:rPr>
              <w:pict>
                <v:shape id="_x0000_s1131" type="#_x0000_t202" style="position:absolute;left:0;text-align:left;margin-left:72.6pt;margin-top:16.4pt;width:117.35pt;height:109.55pt;z-index:251762688;visibility:visible;mso-width-relative:margin;mso-height-relative:margin" filled="f" stroked="f">
                  <v:textbox>
                    <w:txbxContent>
                      <w:p w:rsidR="004E73C4" w:rsidRDefault="004E73C4">
                        <w:r>
                          <w:rPr>
                            <w:noProof/>
                          </w:rPr>
                          <w:drawing>
                            <wp:inline distT="0" distB="0" distL="0" distR="0">
                              <wp:extent cx="1247775" cy="12192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0">
                                                <a14:imgEffect>
                                                  <a14:brightnessContrast bright="21000" contrast="17000"/>
                                                </a14:imgEffect>
                                              </a14:imgLayer>
                                            </a14:imgProps>
                                          </a:ext>
                                        </a:extLst>
                                      </a:blip>
                                      <a:stretch>
                                        <a:fillRect/>
                                      </a:stretch>
                                    </pic:blipFill>
                                    <pic:spPr>
                                      <a:xfrm>
                                        <a:off x="0" y="0"/>
                                        <a:ext cx="1248455" cy="1219864"/>
                                      </a:xfrm>
                                      <a:prstGeom prst="rect">
                                        <a:avLst/>
                                      </a:prstGeom>
                                    </pic:spPr>
                                  </pic:pic>
                                </a:graphicData>
                              </a:graphic>
                            </wp:inline>
                          </w:drawing>
                        </w:r>
                      </w:p>
                    </w:txbxContent>
                  </v:textbox>
                </v:shape>
              </w:pict>
            </w:r>
            <w:r w:rsidR="00E126BF">
              <w:rPr>
                <w:rFonts w:ascii="Century Gothic" w:hAnsi="Century Gothic" w:cs="MetaNormalLF-Roman"/>
                <w:color w:val="FF0000"/>
                <w:sz w:val="28"/>
                <w:szCs w:val="28"/>
              </w:rPr>
              <w:t>Peu de libertés.</w:t>
            </w:r>
          </w:p>
        </w:tc>
        <w:tc>
          <w:tcPr>
            <w:tcW w:w="4719" w:type="dxa"/>
          </w:tcPr>
          <w:p w:rsidR="00E126BF" w:rsidRDefault="00E126BF" w:rsidP="00E126BF">
            <w:pPr>
              <w:autoSpaceDE w:val="0"/>
              <w:autoSpaceDN w:val="0"/>
              <w:adjustRightInd w:val="0"/>
              <w:jc w:val="both"/>
              <w:rPr>
                <w:rFonts w:ascii="Century Gothic" w:hAnsi="Century Gothic" w:cs="MetaNormalLF-Roman"/>
                <w:color w:val="FF0000"/>
                <w:sz w:val="28"/>
                <w:szCs w:val="28"/>
              </w:rPr>
            </w:pPr>
            <w:r>
              <w:rPr>
                <w:rFonts w:ascii="Century Gothic" w:hAnsi="Century Gothic" w:cs="MetaNormalLF-Roman"/>
                <w:color w:val="FF0000"/>
                <w:sz w:val="28"/>
                <w:szCs w:val="28"/>
              </w:rPr>
              <w:t>Athènes : démocratie</w:t>
            </w:r>
          </w:p>
          <w:p w:rsidR="00E126BF" w:rsidRDefault="00E126BF" w:rsidP="00E126BF">
            <w:pPr>
              <w:autoSpaceDE w:val="0"/>
              <w:autoSpaceDN w:val="0"/>
              <w:adjustRightInd w:val="0"/>
              <w:jc w:val="both"/>
              <w:rPr>
                <w:rFonts w:ascii="Century Gothic" w:hAnsi="Century Gothic" w:cs="MetaNormalLF-Roman"/>
                <w:color w:val="FF0000"/>
                <w:sz w:val="28"/>
                <w:szCs w:val="28"/>
              </w:rPr>
            </w:pPr>
            <w:r>
              <w:rPr>
                <w:rFonts w:ascii="Century Gothic" w:hAnsi="Century Gothic" w:cs="MetaNormalLF-Roman"/>
                <w:color w:val="FF0000"/>
                <w:sz w:val="28"/>
                <w:szCs w:val="28"/>
              </w:rPr>
              <w:t>Plusieurs dirigeants, élus ou tirés au sort par la population.</w:t>
            </w:r>
          </w:p>
          <w:p w:rsidR="00E126BF" w:rsidRDefault="00E126BF" w:rsidP="00E126BF">
            <w:pPr>
              <w:autoSpaceDE w:val="0"/>
              <w:autoSpaceDN w:val="0"/>
              <w:adjustRightInd w:val="0"/>
              <w:jc w:val="both"/>
              <w:rPr>
                <w:rFonts w:ascii="Century Gothic" w:hAnsi="Century Gothic" w:cs="MetaNormalLF-Roman"/>
                <w:color w:val="FF0000"/>
                <w:sz w:val="28"/>
                <w:szCs w:val="28"/>
              </w:rPr>
            </w:pPr>
            <w:r>
              <w:rPr>
                <w:rFonts w:ascii="Century Gothic" w:hAnsi="Century Gothic" w:cs="MetaNormalLF-Roman"/>
                <w:color w:val="FF0000"/>
                <w:sz w:val="28"/>
                <w:szCs w:val="28"/>
              </w:rPr>
              <w:t>Droits égaux pour tous les citoyens.</w:t>
            </w:r>
          </w:p>
          <w:p w:rsidR="00E126BF" w:rsidRDefault="00E126BF" w:rsidP="00E126BF">
            <w:pPr>
              <w:autoSpaceDE w:val="0"/>
              <w:autoSpaceDN w:val="0"/>
              <w:adjustRightInd w:val="0"/>
              <w:jc w:val="both"/>
              <w:rPr>
                <w:rFonts w:ascii="Century Gothic" w:hAnsi="Century Gothic" w:cs="MetaNormalLF-Roman"/>
                <w:color w:val="FF0000"/>
                <w:sz w:val="28"/>
                <w:szCs w:val="28"/>
              </w:rPr>
            </w:pPr>
            <w:r>
              <w:rPr>
                <w:rFonts w:ascii="Century Gothic" w:hAnsi="Century Gothic" w:cs="MetaNormalLF-Roman"/>
                <w:color w:val="FF0000"/>
                <w:sz w:val="28"/>
                <w:szCs w:val="28"/>
              </w:rPr>
              <w:t>Le pouvoir des dirigeants est limité par des règles et la population peut les destituer.</w:t>
            </w:r>
          </w:p>
          <w:p w:rsidR="00E126BF" w:rsidRPr="00387F5F" w:rsidRDefault="00822FD7" w:rsidP="00E126BF">
            <w:pPr>
              <w:autoSpaceDE w:val="0"/>
              <w:autoSpaceDN w:val="0"/>
              <w:adjustRightInd w:val="0"/>
              <w:jc w:val="both"/>
              <w:rPr>
                <w:rFonts w:ascii="Century Gothic" w:hAnsi="Century Gothic" w:cs="MetaNormalLF-Roman"/>
                <w:color w:val="FF0000"/>
                <w:sz w:val="28"/>
                <w:szCs w:val="28"/>
              </w:rPr>
            </w:pPr>
            <w:r w:rsidRPr="00822FD7">
              <w:rPr>
                <w:noProof/>
              </w:rPr>
              <w:pict>
                <v:shape id="_x0000_s1132" type="#_x0000_t202" style="position:absolute;left:0;text-align:left;margin-left:27.2pt;margin-top:50.75pt;width:170.4pt;height:89.25pt;z-index:251764736;visibility:visible;mso-width-relative:margin;mso-height-relative:margin" filled="f" stroked="f">
                  <v:textbox>
                    <w:txbxContent>
                      <w:p w:rsidR="004E73C4" w:rsidRDefault="004E73C4">
                        <w:r>
                          <w:rPr>
                            <w:noProof/>
                          </w:rPr>
                          <w:drawing>
                            <wp:inline distT="0" distB="0" distL="0" distR="0">
                              <wp:extent cx="1971675" cy="10287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971675" cy="1028700"/>
                                      </a:xfrm>
                                      <a:prstGeom prst="rect">
                                        <a:avLst/>
                                      </a:prstGeom>
                                    </pic:spPr>
                                  </pic:pic>
                                </a:graphicData>
                              </a:graphic>
                            </wp:inline>
                          </w:drawing>
                        </w:r>
                      </w:p>
                    </w:txbxContent>
                  </v:textbox>
                </v:shape>
              </w:pict>
            </w:r>
            <w:r w:rsidR="00E126BF">
              <w:rPr>
                <w:rFonts w:ascii="Century Gothic" w:hAnsi="Century Gothic" w:cs="MetaNormalLF-Roman"/>
                <w:color w:val="FF0000"/>
                <w:sz w:val="28"/>
                <w:szCs w:val="28"/>
              </w:rPr>
              <w:t>Libertés nombreuses.</w:t>
            </w:r>
          </w:p>
        </w:tc>
      </w:tr>
    </w:tbl>
    <w:p w:rsidR="00387F5F" w:rsidRDefault="00387F5F" w:rsidP="0057101B">
      <w:pPr>
        <w:autoSpaceDE w:val="0"/>
        <w:autoSpaceDN w:val="0"/>
        <w:adjustRightInd w:val="0"/>
        <w:spacing w:after="0" w:line="240" w:lineRule="auto"/>
        <w:jc w:val="both"/>
        <w:rPr>
          <w:rFonts w:ascii="Century Gothic" w:hAnsi="Century Gothic" w:cs="MetaNormalLF-Roman"/>
          <w:b/>
          <w:sz w:val="28"/>
          <w:szCs w:val="28"/>
        </w:rPr>
      </w:pPr>
    </w:p>
    <w:p w:rsidR="0098347B" w:rsidRPr="0098347B" w:rsidRDefault="0098347B" w:rsidP="0057101B">
      <w:pPr>
        <w:autoSpaceDE w:val="0"/>
        <w:autoSpaceDN w:val="0"/>
        <w:adjustRightInd w:val="0"/>
        <w:spacing w:after="0" w:line="240" w:lineRule="auto"/>
        <w:jc w:val="both"/>
        <w:rPr>
          <w:rFonts w:ascii="Century Gothic" w:hAnsi="Century Gothic" w:cs="MetaNormalLF-Roman"/>
          <w:b/>
          <w:sz w:val="28"/>
          <w:szCs w:val="28"/>
        </w:rPr>
      </w:pPr>
    </w:p>
    <w:p w:rsidR="00DF74F4" w:rsidRDefault="00DF74F4" w:rsidP="00B361B8"/>
    <w:p w:rsidR="00DF74F4" w:rsidRPr="00DF74F4" w:rsidRDefault="00DF74F4" w:rsidP="00B361B8">
      <w:pPr>
        <w:rPr>
          <w:b/>
        </w:rPr>
      </w:pPr>
      <w:bookmarkStart w:id="0" w:name="_GoBack"/>
      <w:r w:rsidRPr="00DF74F4">
        <w:rPr>
          <w:b/>
        </w:rPr>
        <w:lastRenderedPageBreak/>
        <w:t>Pour le contrôle</w:t>
      </w:r>
    </w:p>
    <w:bookmarkEnd w:id="0"/>
    <w:p w:rsidR="00DF74F4" w:rsidRDefault="00DF74F4" w:rsidP="00B361B8"/>
    <w:p w:rsidR="00B361B8" w:rsidRDefault="00822FD7" w:rsidP="00B361B8">
      <w:r>
        <w:rPr>
          <w:noProof/>
        </w:rPr>
        <w:pict>
          <v:shape id="_x0000_s1117" type="#_x0000_t202" style="position:absolute;margin-left:9.95pt;margin-top:30.35pt;width:114pt;height:20.25pt;z-index:251749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">
            <v:textbox>
              <w:txbxContent>
                <w:p w:rsidR="004E73C4" w:rsidRPr="000B0233" w:rsidRDefault="004E73C4" w:rsidP="00B361B8">
                  <w:pPr>
                    <w:rPr>
                      <w:color w:val="FF0000"/>
                    </w:rPr>
                  </w:pPr>
                  <w:r>
                    <w:rPr>
                      <w:color w:val="FF0000"/>
                    </w:rPr>
                    <w:t>Aréopage</w:t>
                  </w:r>
                </w:p>
              </w:txbxContent>
            </v:textbox>
          </v:shape>
        </w:pict>
      </w:r>
      <w:r>
        <w:rPr>
          <w:noProof/>
        </w:rPr>
        <w:pict>
          <v:shape id="_x0000_s1116" type="#_x0000_t202" style="position:absolute;margin-left:132.2pt;margin-top:28.85pt;width:112.5pt;height:20.25pt;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">
            <v:textbox>
              <w:txbxContent>
                <w:p w:rsidR="004E73C4" w:rsidRPr="000B0233" w:rsidRDefault="004E73C4" w:rsidP="00B361B8">
                  <w:pPr>
                    <w:rPr>
                      <w:color w:val="FF0000"/>
                    </w:rPr>
                  </w:pPr>
                  <w:r>
                    <w:rPr>
                      <w:color w:val="FF0000"/>
                    </w:rPr>
                    <w:t>La Boulè</w:t>
                  </w:r>
                </w:p>
              </w:txbxContent>
            </v:textbox>
          </v:shape>
        </w:pict>
      </w:r>
      <w:r>
        <w:rPr>
          <w:noProof/>
        </w:rPr>
        <w:pict>
          <v:shape id="_x0000_s1115" type="#_x0000_t202" style="position:absolute;margin-left:9.95pt;margin-top:273.35pt;width:91.5pt;height:15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">
            <v:textbox>
              <w:txbxContent>
                <w:p w:rsidR="004E73C4" w:rsidRPr="000B0233" w:rsidRDefault="004E73C4" w:rsidP="00B361B8">
                  <w:pPr>
                    <w:rPr>
                      <w:color w:val="FF0000"/>
                      <w:sz w:val="16"/>
                      <w:szCs w:val="16"/>
                    </w:rPr>
                  </w:pPr>
                  <w:r w:rsidRPr="000B0233">
                    <w:rPr>
                      <w:color w:val="FF0000"/>
                      <w:sz w:val="16"/>
                      <w:szCs w:val="16"/>
                    </w:rPr>
                    <w:t>Archontes</w:t>
                  </w:r>
                </w:p>
              </w:txbxContent>
            </v:textbox>
          </v:shape>
        </w:pict>
      </w:r>
      <w:r>
        <w:rPr>
          <w:noProof/>
        </w:rPr>
        <w:pict>
          <v:shape id="_x0000_s1114" type="#_x0000_t202" style="position:absolute;margin-left:9.95pt;margin-top:192.35pt;width:98.25pt;height:20.25pt;z-index:251746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">
            <v:textbox>
              <w:txbxContent>
                <w:p w:rsidR="004E73C4" w:rsidRPr="000B0233" w:rsidRDefault="004E73C4" w:rsidP="00B361B8">
                  <w:pPr>
                    <w:rPr>
                      <w:color w:val="FF0000"/>
                    </w:rPr>
                  </w:pPr>
                  <w:r>
                    <w:rPr>
                      <w:color w:val="FF0000"/>
                    </w:rPr>
                    <w:t>Archontes</w:t>
                  </w:r>
                </w:p>
              </w:txbxContent>
            </v:textbox>
          </v:shape>
        </w:pict>
      </w:r>
      <w:r>
        <w:rPr>
          <w:noProof/>
        </w:rPr>
        <w:pict>
          <v:shape id="_x0000_s1113" type="#_x0000_t202" style="position:absolute;margin-left:378.2pt;margin-top:328.1pt;width:57pt;height:36pt;z-index:251745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">
            <v:textbox>
              <w:txbxContent>
                <w:p w:rsidR="004E73C4" w:rsidRPr="000B0233" w:rsidRDefault="004E73C4" w:rsidP="00B361B8">
                  <w:pPr>
                    <w:rPr>
                      <w:color w:val="FF0000"/>
                    </w:rPr>
                  </w:pPr>
                  <w:r w:rsidRPr="000B0233">
                    <w:rPr>
                      <w:color w:val="FF0000"/>
                    </w:rPr>
                    <w:t>Esclaves</w:t>
                  </w:r>
                </w:p>
              </w:txbxContent>
            </v:textbox>
          </v:shape>
        </w:pict>
      </w:r>
      <w:r>
        <w:rPr>
          <w:noProof/>
        </w:rPr>
        <w:pict>
          <v:shape id="_x0000_s1112" type="#_x0000_t202" style="position:absolute;margin-left:256.7pt;margin-top:364.1pt;width:106.5pt;height:59.25pt;z-index:251744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">
            <v:textbox>
              <w:txbxContent>
                <w:p w:rsidR="004E73C4" w:rsidRPr="000B0233" w:rsidRDefault="004E73C4" w:rsidP="00B361B8">
                  <w:pPr>
                    <w:rPr>
                      <w:color w:val="FF0000"/>
                    </w:rPr>
                  </w:pPr>
                  <w:r w:rsidRPr="000B0233">
                    <w:rPr>
                      <w:color w:val="FF0000"/>
                    </w:rPr>
                    <w:t>Métèques et leurs familles</w:t>
                  </w:r>
                </w:p>
              </w:txbxContent>
            </v:textbox>
          </v:shape>
        </w:pict>
      </w:r>
      <w:r>
        <w:rPr>
          <w:noProof/>
        </w:rPr>
        <w:pict>
          <v:shape id="_x0000_s1111" type="#_x0000_t202" style="position:absolute;margin-left:127.7pt;margin-top:365.6pt;width:112.5pt;height:110.55pt;z-index:2517432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">
            <v:textbox style="mso-fit-shape-to-text:t">
              <w:txbxContent>
                <w:p w:rsidR="004E73C4" w:rsidRPr="000B0233" w:rsidRDefault="004E73C4" w:rsidP="00B361B8">
                  <w:pPr>
                    <w:rPr>
                      <w:color w:val="FF0000"/>
                    </w:rPr>
                  </w:pPr>
                  <w:r w:rsidRPr="000B0233">
                    <w:rPr>
                      <w:color w:val="FF0000"/>
                    </w:rPr>
                    <w:t>Citoyens (+ conditions et pourcentage)</w:t>
                  </w:r>
                </w:p>
              </w:txbxContent>
            </v:textbox>
          </v:shape>
        </w:pict>
      </w:r>
      <w:r>
        <w:rPr>
          <w:noProof/>
        </w:rPr>
        <w:pict>
          <v:shape id="_x0000_s1110" type="#_x0000_t202" style="position:absolute;margin-left:9.95pt;margin-top:385.85pt;width:91.5pt;height:37.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" stroked="f">
            <v:textbox>
              <w:txbxContent>
                <w:p w:rsidR="004E73C4" w:rsidRPr="000B0233" w:rsidRDefault="004E73C4" w:rsidP="00B361B8">
                  <w:pPr>
                    <w:rPr>
                      <w:color w:val="FF0000"/>
                    </w:rPr>
                  </w:pPr>
                  <w:r w:rsidRPr="000B0233">
                    <w:rPr>
                      <w:color w:val="FF0000"/>
                    </w:rPr>
                    <w:t>Citoyennes et enfants</w:t>
                  </w:r>
                </w:p>
              </w:txbxContent>
            </v:textbox>
          </v:shape>
        </w:pict>
      </w:r>
      <w:r>
        <w:rPr>
          <w:noProof/>
        </w:rPr>
        <w:pict>
          <v:shape id="_x0000_s1109" type="#_x0000_t202" style="position:absolute;margin-left:244.7pt;margin-top:205.1pt;width:123.75pt;height:33.75pt;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">
            <v:textbox>
              <w:txbxContent>
                <w:p w:rsidR="004E73C4" w:rsidRPr="000B0233" w:rsidRDefault="004E73C4" w:rsidP="00B361B8">
                  <w:pPr>
                    <w:rPr>
                      <w:color w:val="FF0000"/>
                    </w:rPr>
                  </w:pPr>
                  <w:r>
                    <w:rPr>
                      <w:color w:val="FF0000"/>
                    </w:rPr>
                    <w:t>Ecclésia, assemblée du peuple</w:t>
                  </w:r>
                </w:p>
              </w:txbxContent>
            </v:textbox>
          </v:shape>
        </w:pict>
      </w:r>
      <w:r w:rsidR="00B361B8">
        <w:rPr>
          <w:noProof/>
        </w:rPr>
        <w:drawing>
          <wp:inline distT="0" distB="0" distL="0" distR="0">
            <wp:extent cx="5757841" cy="5638800"/>
            <wp:effectExtent l="0" t="0" r="0" b="0"/>
            <wp:docPr id="305" name="Image 305" descr="https://fbcdn-sphotos-h-a.akamaihd.net/hphotos-ak-xpa1/v/t34.0-12/10933186_10205669708363487_1640833191_n.jpg?oh=85cbd6559ceedbdc1b1b5cad61696d02&amp;oe=54BA2843&amp;__gda__=1421455214_a6b97a96a815d57c6a6c8126272adf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xpa1/v/t34.0-12/10933186_10205669708363487_1640833191_n.jpg?oh=85cbd6559ceedbdc1b1b5cad61696d02&amp;oe=54BA2843&amp;__gda__=1421455214_a6b97a96a815d57c6a6c8126272adf5b"/>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641619"/>
                    </a:xfrm>
                    <a:prstGeom prst="rect">
                      <a:avLst/>
                    </a:prstGeom>
                    <a:noFill/>
                    <a:ln>
                      <a:noFill/>
                    </a:ln>
                  </pic:spPr>
                </pic:pic>
              </a:graphicData>
            </a:graphic>
          </wp:inline>
        </w:drawing>
      </w:r>
    </w:p>
    <w:p w:rsidR="00B361B8" w:rsidRDefault="00B361B8" w:rsidP="00B361B8"/>
    <w:p w:rsidR="00B361B8" w:rsidRDefault="00B361B8" w:rsidP="0057101B">
      <w:pPr>
        <w:autoSpaceDE w:val="0"/>
        <w:autoSpaceDN w:val="0"/>
        <w:adjustRightInd w:val="0"/>
        <w:spacing w:after="0" w:line="240" w:lineRule="auto"/>
        <w:jc w:val="both"/>
        <w:rPr>
          <w:rFonts w:ascii="Century Gothic" w:hAnsi="Century Gothic" w:cs="MetaNormalLF-Roman"/>
          <w:b/>
          <w:sz w:val="28"/>
          <w:szCs w:val="28"/>
        </w:rPr>
      </w:pPr>
    </w:p>
    <w:p w:rsidR="00F509C6" w:rsidRDefault="00F509C6" w:rsidP="0057101B">
      <w:pPr>
        <w:autoSpaceDE w:val="0"/>
        <w:autoSpaceDN w:val="0"/>
        <w:adjustRightInd w:val="0"/>
        <w:spacing w:after="0" w:line="240" w:lineRule="auto"/>
        <w:jc w:val="both"/>
        <w:rPr>
          <w:rFonts w:ascii="Century Gothic" w:hAnsi="Century Gothic" w:cs="MetaNormalLF-Roman"/>
          <w:b/>
          <w:sz w:val="28"/>
          <w:szCs w:val="28"/>
        </w:rPr>
      </w:pPr>
    </w:p>
    <w:p w:rsidR="00F509C6" w:rsidRDefault="00F509C6" w:rsidP="0057101B">
      <w:pPr>
        <w:autoSpaceDE w:val="0"/>
        <w:autoSpaceDN w:val="0"/>
        <w:adjustRightInd w:val="0"/>
        <w:spacing w:after="0" w:line="240" w:lineRule="auto"/>
        <w:jc w:val="both"/>
        <w:rPr>
          <w:rFonts w:ascii="Century Gothic" w:hAnsi="Century Gothic" w:cs="MetaNormalLF-Roman"/>
          <w:b/>
          <w:sz w:val="28"/>
          <w:szCs w:val="28"/>
        </w:rPr>
      </w:pPr>
    </w:p>
    <w:p w:rsidR="00F509C6" w:rsidRDefault="00F509C6" w:rsidP="0057101B">
      <w:pPr>
        <w:autoSpaceDE w:val="0"/>
        <w:autoSpaceDN w:val="0"/>
        <w:adjustRightInd w:val="0"/>
        <w:spacing w:after="0" w:line="240" w:lineRule="auto"/>
        <w:jc w:val="both"/>
        <w:rPr>
          <w:rFonts w:ascii="Century Gothic" w:hAnsi="Century Gothic" w:cs="MetaNormalLF-Roman"/>
          <w:b/>
          <w:sz w:val="28"/>
          <w:szCs w:val="28"/>
        </w:rPr>
      </w:pPr>
    </w:p>
    <w:p w:rsidR="00F509C6" w:rsidRDefault="00F509C6" w:rsidP="0057101B">
      <w:pPr>
        <w:autoSpaceDE w:val="0"/>
        <w:autoSpaceDN w:val="0"/>
        <w:adjustRightInd w:val="0"/>
        <w:spacing w:after="0" w:line="240" w:lineRule="auto"/>
        <w:jc w:val="both"/>
        <w:rPr>
          <w:rFonts w:ascii="Century Gothic" w:hAnsi="Century Gothic" w:cs="MetaNormalLF-Roman"/>
          <w:b/>
          <w:sz w:val="28"/>
          <w:szCs w:val="28"/>
        </w:rPr>
      </w:pPr>
    </w:p>
    <w:p w:rsidR="00F509C6" w:rsidRDefault="00F509C6" w:rsidP="0057101B">
      <w:pPr>
        <w:autoSpaceDE w:val="0"/>
        <w:autoSpaceDN w:val="0"/>
        <w:adjustRightInd w:val="0"/>
        <w:spacing w:after="0" w:line="240" w:lineRule="auto"/>
        <w:jc w:val="both"/>
        <w:rPr>
          <w:rFonts w:ascii="Century Gothic" w:hAnsi="Century Gothic" w:cs="MetaNormalLF-Roman"/>
          <w:b/>
          <w:sz w:val="28"/>
          <w:szCs w:val="28"/>
        </w:rPr>
      </w:pPr>
    </w:p>
    <w:p w:rsidR="00F509C6" w:rsidRDefault="00F509C6" w:rsidP="0057101B">
      <w:pPr>
        <w:autoSpaceDE w:val="0"/>
        <w:autoSpaceDN w:val="0"/>
        <w:adjustRightInd w:val="0"/>
        <w:spacing w:after="0" w:line="240" w:lineRule="auto"/>
        <w:jc w:val="both"/>
        <w:rPr>
          <w:rFonts w:ascii="Century Gothic" w:hAnsi="Century Gothic" w:cs="MetaNormalLF-Roman"/>
          <w:b/>
          <w:sz w:val="28"/>
          <w:szCs w:val="28"/>
        </w:rPr>
      </w:pPr>
    </w:p>
    <w:p w:rsidR="00F509C6" w:rsidRDefault="00F509C6" w:rsidP="0057101B">
      <w:pPr>
        <w:autoSpaceDE w:val="0"/>
        <w:autoSpaceDN w:val="0"/>
        <w:adjustRightInd w:val="0"/>
        <w:spacing w:after="0" w:line="240" w:lineRule="auto"/>
        <w:jc w:val="both"/>
        <w:rPr>
          <w:rFonts w:ascii="Century Gothic" w:hAnsi="Century Gothic" w:cs="MetaNormalLF-Roman"/>
          <w:b/>
          <w:sz w:val="28"/>
          <w:szCs w:val="28"/>
        </w:rPr>
      </w:pPr>
    </w:p>
    <w:p w:rsidR="00F509C6" w:rsidRDefault="00F509C6" w:rsidP="00F509C6">
      <w:pPr>
        <w:autoSpaceDE w:val="0"/>
        <w:autoSpaceDN w:val="0"/>
        <w:adjustRightInd w:val="0"/>
        <w:spacing w:after="0" w:line="360" w:lineRule="auto"/>
        <w:rPr>
          <w:rFonts w:ascii="Century Gothic" w:hAnsi="Century Gothic"/>
          <w:sz w:val="24"/>
          <w:szCs w:val="24"/>
        </w:rPr>
      </w:pPr>
    </w:p>
    <w:p w:rsidR="00F509C6" w:rsidRDefault="00822FD7" w:rsidP="00F509C6">
      <w:pPr>
        <w:autoSpaceDE w:val="0"/>
        <w:autoSpaceDN w:val="0"/>
        <w:adjustRightInd w:val="0"/>
        <w:spacing w:after="0" w:line="360" w:lineRule="auto"/>
        <w:jc w:val="center"/>
        <w:rPr>
          <w:rFonts w:ascii="Century Gothic" w:hAnsi="Century Gothic"/>
          <w:sz w:val="40"/>
          <w:szCs w:val="40"/>
        </w:rPr>
      </w:pPr>
      <w:r w:rsidRPr="00822FD7">
        <w:rPr>
          <w:rFonts w:ascii="Century Gothic" w:hAnsi="Century Gothic"/>
          <w:noProof/>
          <w:sz w:val="24"/>
          <w:szCs w:val="24"/>
          <w:lang w:val="fr-FR" w:eastAsia="en-US"/>
        </w:rPr>
        <w:lastRenderedPageBreak/>
        <w:pict>
          <v:shape id="_x0000_s1135" type="#_x0000_t202" style="position:absolute;left:0;text-align:left;margin-left:419.6pt;margin-top:33.35pt;width:95.7pt;height:105.65pt;z-index:251768832;mso-width-relative:margin;mso-height-relative:margin" filled="f" stroked="f">
            <v:textbox>
              <w:txbxContent>
                <w:p w:rsidR="004E73C4" w:rsidRDefault="004E73C4">
                  <w:pPr>
                    <w:rPr>
                      <w:lang w:val="fr-FR"/>
                    </w:rPr>
                  </w:pPr>
                  <w:r>
                    <w:rPr>
                      <w:noProof/>
                    </w:rPr>
                    <w:drawing>
                      <wp:inline distT="0" distB="0" distL="0" distR="0">
                        <wp:extent cx="1019175" cy="1280371"/>
                        <wp:effectExtent l="19050" t="0" r="9525" b="0"/>
                        <wp:docPr id="27" name="Image 1" descr="RÃ©sultat de recherche d'images pour &quot;soldat roma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soldat romain&quot;"/>
                                <pic:cNvPicPr>
                                  <a:picLocks noChangeAspect="1" noChangeArrowheads="1"/>
                                </pic:cNvPicPr>
                              </pic:nvPicPr>
                              <pic:blipFill>
                                <a:blip r:embed="rId53"/>
                                <a:srcRect/>
                                <a:stretch>
                                  <a:fillRect/>
                                </a:stretch>
                              </pic:blipFill>
                              <pic:spPr bwMode="auto">
                                <a:xfrm>
                                  <a:off x="0" y="0"/>
                                  <a:ext cx="1018007" cy="1278904"/>
                                </a:xfrm>
                                <a:prstGeom prst="rect">
                                  <a:avLst/>
                                </a:prstGeom>
                                <a:noFill/>
                                <a:ln w="9525">
                                  <a:noFill/>
                                  <a:miter lim="800000"/>
                                  <a:headEnd/>
                                  <a:tailEnd/>
                                </a:ln>
                              </pic:spPr>
                            </pic:pic>
                          </a:graphicData>
                        </a:graphic>
                      </wp:inline>
                    </w:drawing>
                  </w:r>
                </w:p>
              </w:txbxContent>
            </v:textbox>
          </v:shape>
        </w:pict>
      </w:r>
      <w:r>
        <w:rPr>
          <w:rFonts w:ascii="Century Gothic" w:hAnsi="Century Gothic"/>
          <w:noProof/>
          <w:sz w:val="40"/>
          <w:szCs w:val="40"/>
        </w:rPr>
        <w:pict>
          <v:roundrect id="_x0000_s1134" style="position:absolute;left:0;text-align:left;margin-left:16.75pt;margin-top:-7.9pt;width:432.55pt;height:41.25pt;flip:x y;z-index:251766784" arcsize="10923f" fillcolor="#938953 [1614]">
            <v:fill opacity="19661f"/>
          </v:roundrect>
        </w:pict>
      </w:r>
      <w:r w:rsidR="00F509C6">
        <w:rPr>
          <w:rFonts w:ascii="Century Gothic" w:hAnsi="Century Gothic"/>
          <w:sz w:val="40"/>
          <w:szCs w:val="40"/>
        </w:rPr>
        <w:t>Thème 3</w:t>
      </w:r>
      <w:r w:rsidR="00F509C6" w:rsidRPr="009C08CC">
        <w:rPr>
          <w:rFonts w:ascii="Century Gothic" w:hAnsi="Century Gothic"/>
          <w:sz w:val="40"/>
          <w:szCs w:val="40"/>
        </w:rPr>
        <w:t xml:space="preserve"> : </w:t>
      </w:r>
      <w:r w:rsidR="00F509C6">
        <w:rPr>
          <w:rFonts w:ascii="Century Gothic" w:hAnsi="Century Gothic"/>
          <w:sz w:val="40"/>
          <w:szCs w:val="40"/>
        </w:rPr>
        <w:t>Citoyenneté et Empire à Rome</w:t>
      </w:r>
      <w:r w:rsidR="00F509C6" w:rsidRPr="009C08CC">
        <w:rPr>
          <w:rFonts w:ascii="Century Gothic" w:hAnsi="Century Gothic"/>
          <w:sz w:val="40"/>
          <w:szCs w:val="40"/>
        </w:rPr>
        <w:t xml:space="preserve"> </w:t>
      </w: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Pr="00563212" w:rsidRDefault="00563212" w:rsidP="00563212">
      <w:pPr>
        <w:rPr>
          <w:rFonts w:ascii="Comic Sans MS" w:hAnsi="Comic Sans MS"/>
          <w:sz w:val="26"/>
          <w:szCs w:val="26"/>
        </w:rPr>
      </w:pPr>
    </w:p>
    <w:p w:rsidR="00563212" w:rsidRPr="00727A03" w:rsidRDefault="00822FD7" w:rsidP="00563212">
      <w:pPr>
        <w:rPr>
          <w:sz w:val="40"/>
          <w:szCs w:val="40"/>
        </w:rPr>
      </w:pPr>
      <w:r w:rsidRPr="00822FD7">
        <w:rPr>
          <w:noProof/>
        </w:rPr>
        <w:pict>
          <v:shapetype id="_x0000_t32" coordsize="21600,21600" o:spt="32" o:oned="t" path="m,l21600,21600e" filled="f">
            <v:path arrowok="t" fillok="f" o:connecttype="none"/>
            <o:lock v:ext="edit" shapetype="t"/>
          </v:shapetype>
          <v:shape id="_x0000_s1138" type="#_x0000_t32" style="position:absolute;margin-left:229.9pt;margin-top:32.65pt;width:0;height:45pt;flip:y;z-index:251773952" o:connectortype="straight">
            <v:stroke endarrow="block"/>
          </v:shape>
        </w:pict>
      </w:r>
    </w:p>
    <w:p w:rsidR="00563212" w:rsidRDefault="00822FD7" w:rsidP="00563212">
      <w:pPr>
        <w:rPr>
          <w:sz w:val="40"/>
          <w:szCs w:val="40"/>
        </w:rPr>
      </w:pPr>
      <w:r>
        <w:rPr>
          <w:noProof/>
          <w:sz w:val="40"/>
          <w:szCs w:val="40"/>
        </w:rPr>
        <w:pict>
          <v:shape id="_x0000_s1146" type="#_x0000_t32" style="position:absolute;margin-left:59.65pt;margin-top:22.3pt;width:35.25pt;height:39pt;flip:x y;z-index:251782144" o:connectortype="straight">
            <v:stroke endarrow="block"/>
          </v:shape>
        </w:pict>
      </w:r>
      <w:r>
        <w:rPr>
          <w:noProof/>
          <w:sz w:val="40"/>
          <w:szCs w:val="40"/>
        </w:rPr>
        <w:pict>
          <v:shape id="_x0000_s1144" type="#_x0000_t32" style="position:absolute;margin-left:138.4pt;margin-top:2.05pt;width:16.5pt;height:43.5pt;flip:x y;z-index:251780096" o:connectortype="straight">
            <v:stroke endarrow="block"/>
          </v:shape>
        </w:pict>
      </w:r>
      <w:r>
        <w:rPr>
          <w:noProof/>
          <w:sz w:val="40"/>
          <w:szCs w:val="40"/>
        </w:rPr>
        <w:pict>
          <v:shape id="_x0000_s1140" type="#_x0000_t32" style="position:absolute;margin-left:376.15pt;margin-top:29.05pt;width:36.75pt;height:36.75pt;flip:y;z-index:251776000" o:connectortype="straight">
            <v:stroke endarrow="block"/>
          </v:shape>
        </w:pict>
      </w:r>
      <w:r>
        <w:rPr>
          <w:noProof/>
          <w:sz w:val="40"/>
          <w:szCs w:val="40"/>
        </w:rPr>
        <w:pict>
          <v:shape id="_x0000_s1139" type="#_x0000_t32" style="position:absolute;margin-left:307.15pt;margin-top:2.05pt;width:18.75pt;height:43.5pt;flip:y;z-index:251774976" o:connectortype="straight">
            <v:stroke endarrow="block"/>
          </v:shape>
        </w:pict>
      </w:r>
    </w:p>
    <w:p w:rsidR="00563212" w:rsidRDefault="00822FD7" w:rsidP="00563212">
      <w:pPr>
        <w:rPr>
          <w:sz w:val="40"/>
          <w:szCs w:val="40"/>
        </w:rPr>
      </w:pPr>
      <w:r>
        <w:rPr>
          <w:noProof/>
          <w:sz w:val="40"/>
          <w:szCs w:val="40"/>
        </w:rPr>
        <w:pict>
          <v:oval id="_x0000_s1137" style="position:absolute;margin-left:59.65pt;margin-top:1.5pt;width:339.75pt;height:105pt;z-index:251772928" filled="f"/>
        </w:pict>
      </w:r>
    </w:p>
    <w:p w:rsidR="00563212" w:rsidRDefault="00822FD7" w:rsidP="00563212">
      <w:pPr>
        <w:rPr>
          <w:sz w:val="40"/>
          <w:szCs w:val="40"/>
        </w:rPr>
      </w:pPr>
      <w:r>
        <w:rPr>
          <w:noProof/>
          <w:sz w:val="40"/>
          <w:szCs w:val="40"/>
        </w:rPr>
        <w:pict>
          <v:shape id="_x0000_s1147" type="#_x0000_t32" style="position:absolute;margin-left:28.9pt;margin-top:12.9pt;width:30.75pt;height:0;flip:x;z-index:251783168" o:connectortype="straight">
            <v:stroke endarrow="block"/>
          </v:shape>
        </w:pict>
      </w:r>
      <w:r>
        <w:rPr>
          <w:noProof/>
          <w:sz w:val="40"/>
          <w:szCs w:val="40"/>
        </w:rPr>
        <w:pict>
          <v:shape id="_x0000_s1143" type="#_x0000_t32" style="position:absolute;margin-left:399.4pt;margin-top:12.9pt;width:30pt;height:0;z-index:251779072" o:connectortype="straight">
            <v:stroke endarrow="block"/>
          </v:shape>
        </w:pict>
      </w:r>
      <w:r w:rsidR="00563212">
        <w:rPr>
          <w:sz w:val="40"/>
          <w:szCs w:val="40"/>
        </w:rPr>
        <w:t xml:space="preserve">                     La Rome antique, pour moi, c’est…</w:t>
      </w:r>
    </w:p>
    <w:p w:rsidR="00563212" w:rsidRDefault="00822FD7" w:rsidP="00563212">
      <w:pPr>
        <w:rPr>
          <w:sz w:val="40"/>
          <w:szCs w:val="40"/>
        </w:rPr>
      </w:pPr>
      <w:r>
        <w:rPr>
          <w:noProof/>
          <w:sz w:val="40"/>
          <w:szCs w:val="40"/>
        </w:rPr>
        <w:pict>
          <v:shape id="_x0000_s1149" type="#_x0000_t32" style="position:absolute;margin-left:147.4pt;margin-top:26.6pt;width:16.5pt;height:48pt;flip:x;z-index:251785216" o:connectortype="straight">
            <v:stroke endarrow="block"/>
          </v:shape>
        </w:pict>
      </w:r>
      <w:r>
        <w:rPr>
          <w:noProof/>
          <w:sz w:val="40"/>
          <w:szCs w:val="40"/>
        </w:rPr>
        <w:pict>
          <v:shape id="_x0000_s1148" type="#_x0000_t32" style="position:absolute;margin-left:59.65pt;margin-top:9.35pt;width:35.25pt;height:35.25pt;flip:x;z-index:251784192" o:connectortype="straight">
            <v:stroke endarrow="block"/>
          </v:shape>
        </w:pict>
      </w:r>
      <w:r>
        <w:rPr>
          <w:noProof/>
          <w:sz w:val="40"/>
          <w:szCs w:val="40"/>
        </w:rPr>
        <w:pict>
          <v:shape id="_x0000_s1145" type="#_x0000_t32" style="position:absolute;margin-left:235.9pt;margin-top:30.35pt;width:0;height:50.25pt;z-index:251781120" o:connectortype="straight">
            <v:stroke endarrow="block"/>
          </v:shape>
        </w:pict>
      </w:r>
      <w:r>
        <w:rPr>
          <w:noProof/>
          <w:sz w:val="40"/>
          <w:szCs w:val="40"/>
        </w:rPr>
        <w:pict>
          <v:shape id="_x0000_s1141" type="#_x0000_t32" style="position:absolute;margin-left:314.65pt;margin-top:22.85pt;width:18.75pt;height:47.25pt;z-index:251777024" o:connectortype="straight">
            <v:stroke endarrow="block"/>
          </v:shape>
        </w:pict>
      </w:r>
      <w:r>
        <w:rPr>
          <w:noProof/>
          <w:sz w:val="40"/>
          <w:szCs w:val="40"/>
        </w:rPr>
        <w:pict>
          <v:shape id="_x0000_s1142" type="#_x0000_t32" style="position:absolute;margin-left:376.15pt;margin-top:4.1pt;width:36.75pt;height:36pt;z-index:251778048" o:connectortype="straight">
            <v:stroke endarrow="block"/>
          </v:shape>
        </w:pict>
      </w:r>
    </w:p>
    <w:p w:rsidR="00563212" w:rsidRDefault="00563212" w:rsidP="00563212">
      <w:pPr>
        <w:rPr>
          <w:sz w:val="40"/>
          <w:szCs w:val="40"/>
        </w:rPr>
      </w:pPr>
    </w:p>
    <w:p w:rsidR="00563212" w:rsidRPr="00563212" w:rsidRDefault="00563212" w:rsidP="00563212">
      <w:pPr>
        <w:rPr>
          <w:rFonts w:ascii="Comic Sans MS" w:hAnsi="Comic Sans MS"/>
          <w:sz w:val="26"/>
          <w:szCs w:val="26"/>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Default="00563212" w:rsidP="00F509C6">
      <w:pPr>
        <w:autoSpaceDE w:val="0"/>
        <w:autoSpaceDN w:val="0"/>
        <w:adjustRightInd w:val="0"/>
        <w:spacing w:after="0" w:line="360" w:lineRule="auto"/>
        <w:rPr>
          <w:rFonts w:ascii="Century Gothic" w:hAnsi="Century Gothic"/>
          <w:sz w:val="24"/>
          <w:szCs w:val="24"/>
        </w:rPr>
      </w:pPr>
    </w:p>
    <w:p w:rsidR="00563212" w:rsidRPr="00563212" w:rsidRDefault="00563212" w:rsidP="00563212">
      <w:pPr>
        <w:autoSpaceDE w:val="0"/>
        <w:autoSpaceDN w:val="0"/>
        <w:adjustRightInd w:val="0"/>
        <w:spacing w:after="0" w:line="360" w:lineRule="auto"/>
        <w:rPr>
          <w:rFonts w:ascii="Century Gothic" w:hAnsi="Century Gothic"/>
          <w:b/>
          <w:sz w:val="30"/>
          <w:szCs w:val="30"/>
        </w:rPr>
      </w:pPr>
    </w:p>
    <w:p w:rsidR="00F509C6" w:rsidRDefault="00F509C6" w:rsidP="00F509C6">
      <w:pPr>
        <w:pStyle w:val="Paragraphedeliste"/>
        <w:numPr>
          <w:ilvl w:val="0"/>
          <w:numId w:val="22"/>
        </w:numPr>
        <w:autoSpaceDE w:val="0"/>
        <w:autoSpaceDN w:val="0"/>
        <w:adjustRightInd w:val="0"/>
        <w:spacing w:after="0" w:line="360" w:lineRule="auto"/>
        <w:rPr>
          <w:rFonts w:ascii="Century Gothic" w:hAnsi="Century Gothic"/>
          <w:b/>
          <w:sz w:val="30"/>
          <w:szCs w:val="30"/>
        </w:rPr>
      </w:pPr>
      <w:r>
        <w:rPr>
          <w:rFonts w:ascii="Century Gothic" w:hAnsi="Century Gothic"/>
          <w:b/>
          <w:sz w:val="30"/>
          <w:szCs w:val="30"/>
        </w:rPr>
        <w:lastRenderedPageBreak/>
        <w:t>La légende de la fondation de Rome et la position géographique de Rome.</w:t>
      </w:r>
    </w:p>
    <w:p w:rsidR="00F509C6" w:rsidRPr="00F509C6" w:rsidRDefault="00F509C6" w:rsidP="00F509C6">
      <w:pPr>
        <w:autoSpaceDE w:val="0"/>
        <w:autoSpaceDN w:val="0"/>
        <w:adjustRightInd w:val="0"/>
        <w:spacing w:after="0" w:line="360" w:lineRule="auto"/>
        <w:rPr>
          <w:rFonts w:ascii="Century Gothic" w:hAnsi="Century Gothic"/>
          <w:sz w:val="28"/>
          <w:szCs w:val="28"/>
        </w:rPr>
      </w:pPr>
      <w:r w:rsidRPr="00F509C6">
        <w:rPr>
          <w:rFonts w:ascii="Century Gothic" w:hAnsi="Century Gothic"/>
          <w:sz w:val="28"/>
          <w:szCs w:val="28"/>
        </w:rPr>
        <w:t>Deux courtes vidéos vont t’être proposées. Sur base de celles-ci, complète le questionnaire ci-dessous.</w:t>
      </w:r>
    </w:p>
    <w:p w:rsidR="00F509C6" w:rsidRDefault="00822FD7" w:rsidP="00F509C6">
      <w:pPr>
        <w:pStyle w:val="Paragraphedeliste"/>
        <w:numPr>
          <w:ilvl w:val="0"/>
          <w:numId w:val="23"/>
        </w:numPr>
        <w:autoSpaceDE w:val="0"/>
        <w:autoSpaceDN w:val="0"/>
        <w:adjustRightInd w:val="0"/>
        <w:spacing w:after="0" w:line="360" w:lineRule="auto"/>
        <w:rPr>
          <w:rFonts w:ascii="Century Gothic" w:hAnsi="Century Gothic"/>
          <w:sz w:val="24"/>
          <w:szCs w:val="24"/>
        </w:rPr>
      </w:pPr>
      <w:r w:rsidRPr="00822FD7">
        <w:rPr>
          <w:rFonts w:ascii="Century Gothic" w:hAnsi="Century Gothic"/>
          <w:b/>
          <w:noProof/>
          <w:sz w:val="30"/>
          <w:szCs w:val="30"/>
          <w:lang w:val="fr-FR" w:eastAsia="en-US"/>
        </w:rPr>
        <w:pict>
          <v:shape id="_x0000_s1136" type="#_x0000_t202" style="position:absolute;left:0;text-align:left;margin-left:393.1pt;margin-top:5.65pt;width:133.2pt;height:124.1pt;z-index:251770880;mso-width-relative:margin;mso-height-relative:margin" filled="f" stroked="f">
            <v:textbox>
              <w:txbxContent>
                <w:p w:rsidR="004E73C4" w:rsidRDefault="004E73C4">
                  <w:pPr>
                    <w:rPr>
                      <w:lang w:val="fr-FR"/>
                    </w:rPr>
                  </w:pPr>
                  <w:r>
                    <w:rPr>
                      <w:noProof/>
                    </w:rPr>
                    <w:drawing>
                      <wp:inline distT="0" distB="0" distL="0" distR="0">
                        <wp:extent cx="1466850" cy="1428750"/>
                        <wp:effectExtent l="19050" t="0" r="0" b="0"/>
                        <wp:docPr id="29" name="Image 3" descr="RÃ©sultat de recherche d'images pour &quot;cÃ©sar astÃ©rix&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cÃ©sar astÃ©rix&quot;"/>
                                <pic:cNvPicPr>
                                  <a:picLocks noChangeAspect="1" noChangeArrowheads="1"/>
                                </pic:cNvPicPr>
                              </pic:nvPicPr>
                              <pic:blipFill>
                                <a:blip r:embed="rId54"/>
                                <a:srcRect/>
                                <a:stretch>
                                  <a:fillRect/>
                                </a:stretch>
                              </pic:blipFill>
                              <pic:spPr bwMode="auto">
                                <a:xfrm>
                                  <a:off x="0" y="0"/>
                                  <a:ext cx="1466850" cy="1428750"/>
                                </a:xfrm>
                                <a:prstGeom prst="rect">
                                  <a:avLst/>
                                </a:prstGeom>
                                <a:noFill/>
                                <a:ln w="9525">
                                  <a:noFill/>
                                  <a:miter lim="800000"/>
                                  <a:headEnd/>
                                  <a:tailEnd/>
                                </a:ln>
                              </pic:spPr>
                            </pic:pic>
                          </a:graphicData>
                        </a:graphic>
                      </wp:inline>
                    </w:drawing>
                  </w:r>
                </w:p>
              </w:txbxContent>
            </v:textbox>
          </v:shape>
        </w:pict>
      </w:r>
      <w:r w:rsidR="00F509C6">
        <w:rPr>
          <w:rFonts w:ascii="Century Gothic" w:hAnsi="Century Gothic"/>
          <w:sz w:val="24"/>
          <w:szCs w:val="24"/>
        </w:rPr>
        <w:t>Qui serait l’ascendant (le prédécesseur) des fondateurs de Rome ?</w:t>
      </w:r>
    </w:p>
    <w:p w:rsidR="00F509C6" w:rsidRDefault="00F509C6" w:rsidP="00F509C6">
      <w:pPr>
        <w:autoSpaceDE w:val="0"/>
        <w:autoSpaceDN w:val="0"/>
        <w:adjustRightInd w:val="0"/>
        <w:spacing w:after="0" w:line="360" w:lineRule="auto"/>
        <w:rPr>
          <w:rFonts w:ascii="Century Gothic" w:hAnsi="Century Gothic"/>
          <w:color w:val="FF0000"/>
          <w:sz w:val="24"/>
          <w:szCs w:val="24"/>
        </w:rPr>
      </w:pPr>
    </w:p>
    <w:p w:rsidR="00F509C6" w:rsidRDefault="00F509C6" w:rsidP="00F509C6">
      <w:pPr>
        <w:pStyle w:val="Paragraphedeliste"/>
        <w:numPr>
          <w:ilvl w:val="0"/>
          <w:numId w:val="23"/>
        </w:num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Qui sont les deux fondateurs de Rome ? Qui sont leurs parents ?</w:t>
      </w:r>
    </w:p>
    <w:p w:rsidR="00F509C6" w:rsidRDefault="00F509C6" w:rsidP="00F509C6">
      <w:pPr>
        <w:autoSpaceDE w:val="0"/>
        <w:autoSpaceDN w:val="0"/>
        <w:adjustRightInd w:val="0"/>
        <w:spacing w:after="0" w:line="360" w:lineRule="auto"/>
        <w:rPr>
          <w:rFonts w:ascii="Century Gothic" w:hAnsi="Century Gothic"/>
          <w:sz w:val="24"/>
          <w:szCs w:val="24"/>
        </w:rPr>
      </w:pPr>
    </w:p>
    <w:p w:rsidR="00F509C6" w:rsidRDefault="00F509C6" w:rsidP="00F509C6">
      <w:pPr>
        <w:pStyle w:val="Paragraphedeliste"/>
        <w:numPr>
          <w:ilvl w:val="0"/>
          <w:numId w:val="23"/>
        </w:num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Pourquoi le nom de Rome a-t-il été choisi ?</w:t>
      </w:r>
    </w:p>
    <w:p w:rsidR="00F509C6" w:rsidRDefault="00F509C6" w:rsidP="00F509C6">
      <w:pPr>
        <w:pStyle w:val="Paragraphedeliste"/>
        <w:rPr>
          <w:rFonts w:ascii="Century Gothic" w:hAnsi="Century Gothic"/>
          <w:sz w:val="24"/>
          <w:szCs w:val="24"/>
        </w:rPr>
      </w:pPr>
    </w:p>
    <w:p w:rsidR="00E96E7A" w:rsidRDefault="00E96E7A" w:rsidP="00F509C6">
      <w:pPr>
        <w:pStyle w:val="Paragraphedeliste"/>
        <w:rPr>
          <w:rFonts w:ascii="Century Gothic" w:hAnsi="Century Gothic"/>
          <w:sz w:val="24"/>
          <w:szCs w:val="24"/>
        </w:rPr>
      </w:pPr>
    </w:p>
    <w:p w:rsidR="00E96E7A" w:rsidRPr="00F509C6" w:rsidRDefault="00E96E7A" w:rsidP="00F509C6">
      <w:pPr>
        <w:pStyle w:val="Paragraphedeliste"/>
        <w:rPr>
          <w:rFonts w:ascii="Century Gothic" w:hAnsi="Century Gothic"/>
          <w:sz w:val="24"/>
          <w:szCs w:val="24"/>
        </w:rPr>
      </w:pPr>
    </w:p>
    <w:p w:rsidR="00F509C6" w:rsidRDefault="00F509C6" w:rsidP="00F509C6">
      <w:pPr>
        <w:pStyle w:val="Paragraphedeliste"/>
        <w:numPr>
          <w:ilvl w:val="0"/>
          <w:numId w:val="23"/>
        </w:num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Comment Romu</w:t>
      </w:r>
      <w:r w:rsidR="002C6919">
        <w:rPr>
          <w:rFonts w:ascii="Century Gothic" w:hAnsi="Century Gothic"/>
          <w:sz w:val="24"/>
          <w:szCs w:val="24"/>
        </w:rPr>
        <w:t>lus et Remus se sont-ils départa</w:t>
      </w:r>
      <w:r>
        <w:rPr>
          <w:rFonts w:ascii="Century Gothic" w:hAnsi="Century Gothic"/>
          <w:sz w:val="24"/>
          <w:szCs w:val="24"/>
        </w:rPr>
        <w:t>gés pour déterminer qui serait roi de Rome ?</w:t>
      </w:r>
    </w:p>
    <w:p w:rsidR="00E96E7A" w:rsidRDefault="00E96E7A" w:rsidP="00E96E7A">
      <w:pPr>
        <w:pStyle w:val="Paragraphedeliste"/>
        <w:rPr>
          <w:rFonts w:ascii="Century Gothic" w:hAnsi="Century Gothic"/>
          <w:sz w:val="24"/>
          <w:szCs w:val="24"/>
        </w:rPr>
      </w:pPr>
    </w:p>
    <w:p w:rsidR="00E96E7A" w:rsidRDefault="00E96E7A" w:rsidP="00E96E7A">
      <w:pPr>
        <w:pStyle w:val="Paragraphedeliste"/>
        <w:rPr>
          <w:rFonts w:ascii="Century Gothic" w:hAnsi="Century Gothic"/>
          <w:sz w:val="24"/>
          <w:szCs w:val="24"/>
        </w:rPr>
      </w:pPr>
    </w:p>
    <w:p w:rsidR="00E96E7A" w:rsidRPr="00E96E7A" w:rsidRDefault="00E96E7A" w:rsidP="00E96E7A">
      <w:pPr>
        <w:pStyle w:val="Paragraphedeliste"/>
        <w:rPr>
          <w:rFonts w:ascii="Century Gothic" w:hAnsi="Century Gothic"/>
          <w:sz w:val="24"/>
          <w:szCs w:val="24"/>
        </w:rPr>
      </w:pPr>
    </w:p>
    <w:p w:rsidR="00E96E7A" w:rsidRDefault="00E96E7A" w:rsidP="00F509C6">
      <w:pPr>
        <w:pStyle w:val="Paragraphedeliste"/>
        <w:numPr>
          <w:ilvl w:val="0"/>
          <w:numId w:val="23"/>
        </w:num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Quel fleuve traverse la ville de Rome ?</w:t>
      </w:r>
    </w:p>
    <w:p w:rsidR="00E96E7A" w:rsidRPr="00E96E7A" w:rsidRDefault="00E96E7A" w:rsidP="00E96E7A">
      <w:pPr>
        <w:pStyle w:val="Paragraphedeliste"/>
        <w:rPr>
          <w:rFonts w:ascii="Century Gothic" w:hAnsi="Century Gothic"/>
          <w:sz w:val="24"/>
          <w:szCs w:val="24"/>
        </w:rPr>
      </w:pPr>
    </w:p>
    <w:p w:rsidR="00E96E7A" w:rsidRDefault="00E96E7A" w:rsidP="00F509C6">
      <w:pPr>
        <w:pStyle w:val="Paragraphedeliste"/>
        <w:numPr>
          <w:ilvl w:val="0"/>
          <w:numId w:val="23"/>
        </w:num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Décris le paysage et la géographie de Rome et de ses alentours.</w:t>
      </w:r>
    </w:p>
    <w:p w:rsidR="00E96E7A" w:rsidRPr="00E96E7A" w:rsidRDefault="00E96E7A" w:rsidP="00E96E7A">
      <w:pPr>
        <w:pStyle w:val="Paragraphedeliste"/>
        <w:rPr>
          <w:rFonts w:ascii="Century Gothic" w:hAnsi="Century Gothic"/>
          <w:sz w:val="24"/>
          <w:szCs w:val="24"/>
        </w:rPr>
      </w:pPr>
    </w:p>
    <w:p w:rsidR="00E96E7A" w:rsidRDefault="00E96E7A" w:rsidP="00E96E7A">
      <w:pPr>
        <w:autoSpaceDE w:val="0"/>
        <w:autoSpaceDN w:val="0"/>
        <w:adjustRightInd w:val="0"/>
        <w:spacing w:after="0" w:line="360" w:lineRule="auto"/>
        <w:rPr>
          <w:rFonts w:ascii="Century Gothic" w:hAnsi="Century Gothic"/>
          <w:sz w:val="24"/>
          <w:szCs w:val="24"/>
        </w:rPr>
      </w:pPr>
    </w:p>
    <w:p w:rsidR="00E96E7A" w:rsidRDefault="00E96E7A" w:rsidP="00E96E7A">
      <w:pPr>
        <w:autoSpaceDE w:val="0"/>
        <w:autoSpaceDN w:val="0"/>
        <w:adjustRightInd w:val="0"/>
        <w:spacing w:after="0" w:line="360" w:lineRule="auto"/>
        <w:rPr>
          <w:rFonts w:ascii="Century Gothic" w:hAnsi="Century Gothic"/>
          <w:sz w:val="24"/>
          <w:szCs w:val="24"/>
        </w:rPr>
      </w:pPr>
    </w:p>
    <w:p w:rsidR="00E96E7A" w:rsidRPr="00E96E7A" w:rsidRDefault="00E96E7A" w:rsidP="00E96E7A">
      <w:pPr>
        <w:pStyle w:val="Paragraphedeliste"/>
        <w:numPr>
          <w:ilvl w:val="0"/>
          <w:numId w:val="23"/>
        </w:numPr>
        <w:autoSpaceDE w:val="0"/>
        <w:autoSpaceDN w:val="0"/>
        <w:adjustRightInd w:val="0"/>
        <w:spacing w:after="0" w:line="360" w:lineRule="auto"/>
        <w:rPr>
          <w:rFonts w:ascii="Century Gothic" w:hAnsi="Century Gothic"/>
          <w:sz w:val="24"/>
          <w:szCs w:val="24"/>
        </w:rPr>
      </w:pPr>
      <w:r>
        <w:rPr>
          <w:rFonts w:ascii="Century Gothic" w:hAnsi="Century Gothic"/>
          <w:sz w:val="24"/>
          <w:szCs w:val="24"/>
        </w:rPr>
        <w:t>A quoi ressemblait Rome au moment de sa création ? Comment était-elle protégée ?</w:t>
      </w:r>
    </w:p>
    <w:p w:rsidR="00F509C6" w:rsidRPr="00F509C6" w:rsidRDefault="00F509C6" w:rsidP="00F509C6">
      <w:pPr>
        <w:autoSpaceDE w:val="0"/>
        <w:autoSpaceDN w:val="0"/>
        <w:adjustRightInd w:val="0"/>
        <w:spacing w:after="0" w:line="360" w:lineRule="auto"/>
        <w:rPr>
          <w:rFonts w:ascii="Century Gothic" w:hAnsi="Century Gothic"/>
          <w:sz w:val="24"/>
          <w:szCs w:val="24"/>
        </w:rPr>
      </w:pPr>
    </w:p>
    <w:p w:rsidR="00F509C6" w:rsidRDefault="00F509C6" w:rsidP="0057101B">
      <w:pPr>
        <w:autoSpaceDE w:val="0"/>
        <w:autoSpaceDN w:val="0"/>
        <w:adjustRightInd w:val="0"/>
        <w:spacing w:after="0" w:line="240" w:lineRule="auto"/>
        <w:jc w:val="both"/>
        <w:rPr>
          <w:rFonts w:ascii="Century Gothic" w:hAnsi="Century Gothic" w:cs="MetaNormalLF-Roman"/>
          <w:b/>
          <w:sz w:val="28"/>
          <w:szCs w:val="28"/>
        </w:rPr>
      </w:pPr>
    </w:p>
    <w:p w:rsidR="00E96E7A" w:rsidRDefault="00E96E7A" w:rsidP="0057101B">
      <w:pPr>
        <w:autoSpaceDE w:val="0"/>
        <w:autoSpaceDN w:val="0"/>
        <w:adjustRightInd w:val="0"/>
        <w:spacing w:after="0" w:line="240" w:lineRule="auto"/>
        <w:jc w:val="both"/>
        <w:rPr>
          <w:rFonts w:ascii="Century Gothic" w:hAnsi="Century Gothic" w:cs="MetaNormalLF-Roman"/>
          <w:b/>
          <w:sz w:val="28"/>
          <w:szCs w:val="28"/>
        </w:rPr>
      </w:pPr>
    </w:p>
    <w:p w:rsidR="00252057" w:rsidRDefault="00252057" w:rsidP="0057101B">
      <w:pPr>
        <w:autoSpaceDE w:val="0"/>
        <w:autoSpaceDN w:val="0"/>
        <w:adjustRightInd w:val="0"/>
        <w:spacing w:after="0" w:line="240" w:lineRule="auto"/>
        <w:jc w:val="both"/>
        <w:rPr>
          <w:rFonts w:ascii="Century Gothic" w:hAnsi="Century Gothic" w:cs="MetaNormalLF-Roman"/>
          <w:b/>
          <w:sz w:val="28"/>
          <w:szCs w:val="28"/>
        </w:rPr>
      </w:pPr>
    </w:p>
    <w:p w:rsidR="00252057" w:rsidRDefault="00252057" w:rsidP="0057101B">
      <w:pPr>
        <w:autoSpaceDE w:val="0"/>
        <w:autoSpaceDN w:val="0"/>
        <w:adjustRightInd w:val="0"/>
        <w:spacing w:after="0" w:line="240" w:lineRule="auto"/>
        <w:jc w:val="both"/>
        <w:rPr>
          <w:rFonts w:ascii="Century Gothic" w:hAnsi="Century Gothic" w:cs="MetaNormalLF-Roman"/>
          <w:b/>
          <w:sz w:val="28"/>
          <w:szCs w:val="28"/>
        </w:rPr>
      </w:pPr>
    </w:p>
    <w:p w:rsidR="00252057" w:rsidRDefault="00252057" w:rsidP="0057101B">
      <w:pPr>
        <w:autoSpaceDE w:val="0"/>
        <w:autoSpaceDN w:val="0"/>
        <w:adjustRightInd w:val="0"/>
        <w:spacing w:after="0" w:line="240" w:lineRule="auto"/>
        <w:jc w:val="both"/>
        <w:rPr>
          <w:rFonts w:ascii="Century Gothic" w:hAnsi="Century Gothic" w:cs="MetaNormalLF-Roman"/>
          <w:b/>
          <w:sz w:val="28"/>
          <w:szCs w:val="28"/>
        </w:rPr>
      </w:pPr>
    </w:p>
    <w:p w:rsidR="00252057" w:rsidRDefault="00252057" w:rsidP="0057101B">
      <w:pPr>
        <w:autoSpaceDE w:val="0"/>
        <w:autoSpaceDN w:val="0"/>
        <w:adjustRightInd w:val="0"/>
        <w:spacing w:after="0" w:line="240" w:lineRule="auto"/>
        <w:jc w:val="both"/>
        <w:rPr>
          <w:rFonts w:ascii="Century Gothic" w:hAnsi="Century Gothic" w:cs="MetaNormalLF-Roman"/>
          <w:b/>
          <w:sz w:val="28"/>
          <w:szCs w:val="28"/>
        </w:rPr>
      </w:pPr>
    </w:p>
    <w:p w:rsidR="00252057" w:rsidRDefault="00252057" w:rsidP="0057101B">
      <w:pPr>
        <w:autoSpaceDE w:val="0"/>
        <w:autoSpaceDN w:val="0"/>
        <w:adjustRightInd w:val="0"/>
        <w:spacing w:after="0" w:line="240" w:lineRule="auto"/>
        <w:jc w:val="both"/>
        <w:rPr>
          <w:rFonts w:ascii="Century Gothic" w:hAnsi="Century Gothic" w:cs="MetaNormalLF-Roman"/>
          <w:b/>
          <w:sz w:val="28"/>
          <w:szCs w:val="28"/>
        </w:rPr>
      </w:pPr>
    </w:p>
    <w:p w:rsidR="00DD3FD0" w:rsidRDefault="00DD3FD0" w:rsidP="00DD3FD0">
      <w:pPr>
        <w:jc w:val="both"/>
        <w:rPr>
          <w:rFonts w:ascii="Century Gothic" w:hAnsi="Century Gothic"/>
          <w:b/>
          <w:u w:val="single"/>
        </w:rPr>
      </w:pPr>
    </w:p>
    <w:p w:rsidR="00DD3FD0" w:rsidRDefault="00DD3FD0" w:rsidP="00DD3FD0">
      <w:pPr>
        <w:jc w:val="both"/>
        <w:rPr>
          <w:rFonts w:ascii="Century Gothic" w:hAnsi="Century Gothic"/>
          <w:b/>
          <w:sz w:val="24"/>
          <w:szCs w:val="24"/>
          <w:u w:val="single"/>
        </w:rPr>
      </w:pPr>
      <w:r>
        <w:rPr>
          <w:rFonts w:ascii="Century Gothic" w:hAnsi="Century Gothic"/>
          <w:b/>
          <w:sz w:val="24"/>
          <w:szCs w:val="24"/>
          <w:u w:val="single"/>
        </w:rPr>
        <w:lastRenderedPageBreak/>
        <w:t>I.1.  La fondation de Rome : entre histoire et légende</w:t>
      </w:r>
    </w:p>
    <w:p w:rsidR="00DD3FD0" w:rsidRPr="007D0928" w:rsidRDefault="00DD3FD0" w:rsidP="00DD3FD0">
      <w:pPr>
        <w:pStyle w:val="NormalWeb"/>
        <w:pBdr>
          <w:top w:val="single" w:sz="4" w:space="1" w:color="auto"/>
          <w:left w:val="single" w:sz="4" w:space="4" w:color="auto"/>
          <w:bottom w:val="single" w:sz="4" w:space="1" w:color="auto"/>
          <w:right w:val="single" w:sz="4" w:space="4" w:color="auto"/>
        </w:pBdr>
        <w:shd w:val="clear" w:color="auto" w:fill="D9D9D9"/>
        <w:spacing w:before="0" w:beforeAutospacing="0" w:after="0" w:afterAutospacing="0"/>
        <w:jc w:val="both"/>
        <w:rPr>
          <w:rFonts w:ascii="Century Gothic" w:hAnsi="Century Gothic"/>
          <w:sz w:val="19"/>
          <w:szCs w:val="19"/>
        </w:rPr>
      </w:pPr>
      <w:r w:rsidRPr="007D0928">
        <w:rPr>
          <w:rFonts w:ascii="Century Gothic" w:hAnsi="Century Gothic"/>
          <w:i/>
          <w:iCs/>
          <w:sz w:val="19"/>
          <w:szCs w:val="19"/>
        </w:rPr>
        <w:t>Enée,  rejeté de Troie, suite à la destruction de la ville par les Grecs, arriva d'abord en Macédoine, passa de là en Sicile, d'où cherchant toujours une patrie , il arriva avec sa flotte au rivage de Laurente..</w:t>
      </w:r>
      <w:r w:rsidRPr="007D0928">
        <w:rPr>
          <w:rFonts w:ascii="Century Gothic" w:hAnsi="Century Gothic"/>
          <w:sz w:val="19"/>
          <w:szCs w:val="19"/>
        </w:rPr>
        <w:t xml:space="preserve"> </w:t>
      </w:r>
      <w:r w:rsidRPr="007D0928">
        <w:rPr>
          <w:rFonts w:ascii="Century Gothic" w:hAnsi="Century Gothic"/>
          <w:i/>
          <w:iCs/>
          <w:sz w:val="19"/>
          <w:szCs w:val="19"/>
        </w:rPr>
        <w:t xml:space="preserve">A peine sur cette plage, </w:t>
      </w:r>
      <w:r w:rsidR="007D0928">
        <w:rPr>
          <w:rFonts w:ascii="Century Gothic" w:hAnsi="Century Gothic"/>
          <w:i/>
          <w:iCs/>
          <w:sz w:val="19"/>
          <w:szCs w:val="19"/>
        </w:rPr>
        <w:t>les Troyens</w:t>
      </w:r>
      <w:r w:rsidRPr="007D0928">
        <w:rPr>
          <w:rFonts w:ascii="Century Gothic" w:hAnsi="Century Gothic"/>
          <w:i/>
          <w:iCs/>
          <w:sz w:val="19"/>
          <w:szCs w:val="19"/>
        </w:rPr>
        <w:t xml:space="preserve"> se répandent dans les campagnes pour chercher du butin </w:t>
      </w:r>
      <w:r w:rsidR="007D0928">
        <w:rPr>
          <w:rFonts w:ascii="Century Gothic" w:hAnsi="Century Gothic"/>
          <w:i/>
          <w:iCs/>
          <w:sz w:val="19"/>
          <w:szCs w:val="19"/>
        </w:rPr>
        <w:t>a</w:t>
      </w:r>
      <w:r w:rsidRPr="007D0928">
        <w:rPr>
          <w:rFonts w:ascii="Century Gothic" w:hAnsi="Century Gothic"/>
          <w:i/>
          <w:iCs/>
          <w:sz w:val="19"/>
          <w:szCs w:val="19"/>
        </w:rPr>
        <w:t>lors que le roi Latinus et les Aborigènes qui occupaient alors le pays, accourent en armes de la ville et les alentours, pour repousser l'agression des étrangers. Suivant les uns, ce ne fut qu'après une défaite que Latinus fit la paix et s'allia avec Enée.</w:t>
      </w:r>
      <w:r w:rsidRPr="007D0928">
        <w:rPr>
          <w:rFonts w:ascii="Century Gothic" w:hAnsi="Century Gothic"/>
          <w:sz w:val="19"/>
          <w:szCs w:val="19"/>
        </w:rPr>
        <w:t xml:space="preserve"> (…) </w:t>
      </w:r>
      <w:r w:rsidRPr="007D0928">
        <w:rPr>
          <w:rFonts w:ascii="Century Gothic" w:hAnsi="Century Gothic"/>
          <w:i/>
          <w:iCs/>
          <w:sz w:val="19"/>
          <w:szCs w:val="19"/>
        </w:rPr>
        <w:t>Ils bâtissent une ville et formèrent ensemble le peuple des latins. Enée la nomme Lavinium, du nom de sa nouvelle épouse.</w:t>
      </w:r>
      <w:r w:rsidRPr="007D0928">
        <w:rPr>
          <w:rFonts w:ascii="Century Gothic" w:hAnsi="Century Gothic"/>
          <w:sz w:val="19"/>
          <w:szCs w:val="19"/>
        </w:rPr>
        <w:t xml:space="preserve"> </w:t>
      </w:r>
      <w:r w:rsidRPr="007D0928">
        <w:rPr>
          <w:rFonts w:ascii="Century Gothic" w:hAnsi="Century Gothic"/>
          <w:i/>
          <w:iCs/>
          <w:sz w:val="19"/>
          <w:szCs w:val="19"/>
        </w:rPr>
        <w:t>De ce mariage naquit bientôt un fils qui reçut le nom d'Ascagne.</w:t>
      </w:r>
      <w:r w:rsidRPr="007D0928">
        <w:rPr>
          <w:rFonts w:ascii="Century Gothic" w:hAnsi="Century Gothic"/>
          <w:sz w:val="19"/>
          <w:szCs w:val="19"/>
        </w:rPr>
        <w:t xml:space="preserve"> </w:t>
      </w:r>
      <w:r w:rsidRPr="007D0928">
        <w:rPr>
          <w:rFonts w:ascii="Century Gothic" w:hAnsi="Century Gothic"/>
          <w:i/>
          <w:iCs/>
          <w:sz w:val="19"/>
          <w:szCs w:val="19"/>
        </w:rPr>
        <w:t>Cet Ascagne donc, voyant la population de Lavinium augmenter à l'excès, laissa cette ville déjà florissante et considérable pour ces temps-</w:t>
      </w:r>
      <w:r w:rsidR="007D0928">
        <w:rPr>
          <w:rFonts w:ascii="Century Gothic" w:hAnsi="Century Gothic"/>
          <w:i/>
          <w:iCs/>
          <w:sz w:val="19"/>
          <w:szCs w:val="19"/>
        </w:rPr>
        <w:t>là, à sa mère, et alla lui même fonder, au pied du mont albain</w:t>
      </w:r>
      <w:r w:rsidRPr="007D0928">
        <w:rPr>
          <w:rFonts w:ascii="Century Gothic" w:hAnsi="Century Gothic"/>
          <w:i/>
          <w:iCs/>
          <w:sz w:val="19"/>
          <w:szCs w:val="19"/>
        </w:rPr>
        <w:t xml:space="preserve">, une </w:t>
      </w:r>
      <w:r w:rsidR="007D0928">
        <w:rPr>
          <w:rFonts w:ascii="Century Gothic" w:hAnsi="Century Gothic"/>
          <w:i/>
          <w:iCs/>
          <w:sz w:val="19"/>
          <w:szCs w:val="19"/>
        </w:rPr>
        <w:t>ville nouvelle qui prit le nom</w:t>
      </w:r>
      <w:r w:rsidRPr="007D0928">
        <w:rPr>
          <w:rFonts w:ascii="Century Gothic" w:hAnsi="Century Gothic"/>
          <w:i/>
          <w:iCs/>
          <w:sz w:val="19"/>
          <w:szCs w:val="19"/>
        </w:rPr>
        <w:t xml:space="preserve"> d'Albe –la-longue.</w:t>
      </w:r>
      <w:r w:rsidRPr="007D0928">
        <w:rPr>
          <w:rFonts w:ascii="Century Gothic" w:hAnsi="Century Gothic"/>
          <w:sz w:val="19"/>
          <w:szCs w:val="19"/>
        </w:rPr>
        <w:t xml:space="preserve"> </w:t>
      </w:r>
    </w:p>
    <w:p w:rsidR="00DD3FD0" w:rsidRPr="007D0928" w:rsidRDefault="00DD3FD0" w:rsidP="00DD3FD0">
      <w:pPr>
        <w:pStyle w:val="NormalWeb"/>
        <w:pBdr>
          <w:top w:val="single" w:sz="4" w:space="1" w:color="auto"/>
          <w:left w:val="single" w:sz="4" w:space="4" w:color="auto"/>
          <w:bottom w:val="single" w:sz="4" w:space="1" w:color="auto"/>
          <w:right w:val="single" w:sz="4" w:space="4" w:color="auto"/>
        </w:pBdr>
        <w:shd w:val="clear" w:color="auto" w:fill="D9D9D9"/>
        <w:spacing w:before="0" w:beforeAutospacing="0" w:after="0" w:afterAutospacing="0"/>
        <w:jc w:val="both"/>
        <w:rPr>
          <w:rFonts w:ascii="Century Gothic" w:hAnsi="Century Gothic"/>
          <w:sz w:val="19"/>
          <w:szCs w:val="19"/>
        </w:rPr>
      </w:pPr>
      <w:r w:rsidRPr="007D0928">
        <w:rPr>
          <w:rFonts w:ascii="Century Gothic" w:hAnsi="Century Gothic"/>
          <w:i/>
          <w:iCs/>
          <w:sz w:val="19"/>
          <w:szCs w:val="19"/>
        </w:rPr>
        <w:t>Le traité de paix avait établi pour limite entre les Etrusques et les Latins , le fleuve Albula, aujourd'hui le Tibre.</w:t>
      </w:r>
      <w:r w:rsidRPr="007D0928">
        <w:rPr>
          <w:rFonts w:ascii="Century Gothic" w:hAnsi="Century Gothic"/>
          <w:sz w:val="19"/>
          <w:szCs w:val="19"/>
        </w:rPr>
        <w:t xml:space="preserve"> </w:t>
      </w:r>
      <w:r w:rsidRPr="007D0928">
        <w:rPr>
          <w:rFonts w:ascii="Century Gothic" w:hAnsi="Century Gothic"/>
          <w:i/>
          <w:iCs/>
          <w:sz w:val="19"/>
          <w:szCs w:val="19"/>
        </w:rPr>
        <w:t>Ascagne a pour successeur Silvius son fils,</w:t>
      </w:r>
      <w:r w:rsidR="0088487E">
        <w:rPr>
          <w:rFonts w:ascii="Century Gothic" w:hAnsi="Century Gothic"/>
          <w:i/>
          <w:iCs/>
          <w:sz w:val="19"/>
          <w:szCs w:val="19"/>
        </w:rPr>
        <w:t xml:space="preserve"> né </w:t>
      </w:r>
      <w:r w:rsidRPr="007D0928">
        <w:rPr>
          <w:rFonts w:ascii="Century Gothic" w:hAnsi="Century Gothic"/>
          <w:i/>
          <w:iCs/>
          <w:sz w:val="19"/>
          <w:szCs w:val="19"/>
        </w:rPr>
        <w:t>au fond des forêts. Il est père d'Enée Silvius, qui a pour fils Latinus Silvius. Celui-ci fonda quelques colonies ; ce sont les Anciens Latins ; depuis ce temps Silvius resta le nom commun de tous les rois d' Albe.( …)</w:t>
      </w:r>
      <w:r w:rsidRPr="007D0928">
        <w:rPr>
          <w:rFonts w:ascii="Century Gothic" w:hAnsi="Century Gothic"/>
          <w:sz w:val="19"/>
          <w:szCs w:val="19"/>
        </w:rPr>
        <w:t xml:space="preserve"> </w:t>
      </w:r>
      <w:r w:rsidRPr="007D0928">
        <w:rPr>
          <w:rFonts w:ascii="Century Gothic" w:hAnsi="Century Gothic"/>
          <w:i/>
          <w:iCs/>
          <w:sz w:val="19"/>
          <w:szCs w:val="19"/>
        </w:rPr>
        <w:t>Procas, son successeur, père de Numitor et d' Amulius , lègue à Numitor, l'aîné de ses fils , l'antique royaume de la race des Silvius. Mais la violence prévalut sur la volonté d'un père et sur le respect pour le droit d'aînesse.</w:t>
      </w:r>
      <w:r w:rsidRPr="007D0928">
        <w:rPr>
          <w:rFonts w:ascii="Century Gothic" w:hAnsi="Century Gothic"/>
          <w:sz w:val="19"/>
          <w:szCs w:val="19"/>
        </w:rPr>
        <w:t xml:space="preserve"> </w:t>
      </w:r>
      <w:r w:rsidRPr="007D0928">
        <w:rPr>
          <w:rFonts w:ascii="Century Gothic" w:hAnsi="Century Gothic"/>
          <w:i/>
          <w:iCs/>
          <w:sz w:val="19"/>
          <w:szCs w:val="19"/>
        </w:rPr>
        <w:t>Amulius chasse son frère, et monte sur le trône : et, soutenant un crime par un nouveau crime, il fait périr tous les enfants mâles de ce frère sous prétexte d'honorer Rhéa Silvia, fille d'Amulius , il en fait une vestale ; lui ôte, en la condamnant à une éternelle virginité, l'espoir de devenir mère.</w:t>
      </w:r>
      <w:r w:rsidRPr="007D0928">
        <w:rPr>
          <w:rFonts w:ascii="Century Gothic" w:hAnsi="Century Gothic"/>
          <w:sz w:val="19"/>
          <w:szCs w:val="19"/>
        </w:rPr>
        <w:t xml:space="preserve"> </w:t>
      </w:r>
    </w:p>
    <w:p w:rsidR="00DD3FD0" w:rsidRPr="007D0928" w:rsidRDefault="00DD3FD0" w:rsidP="00DD3FD0">
      <w:pPr>
        <w:pStyle w:val="NormalWeb"/>
        <w:pBdr>
          <w:top w:val="single" w:sz="4" w:space="1" w:color="auto"/>
          <w:left w:val="single" w:sz="4" w:space="4" w:color="auto"/>
          <w:bottom w:val="single" w:sz="4" w:space="1" w:color="auto"/>
          <w:right w:val="single" w:sz="4" w:space="4" w:color="auto"/>
        </w:pBdr>
        <w:shd w:val="clear" w:color="auto" w:fill="D9D9D9"/>
        <w:spacing w:before="0" w:beforeAutospacing="0" w:after="0" w:afterAutospacing="0"/>
        <w:jc w:val="both"/>
        <w:rPr>
          <w:rFonts w:ascii="Century Gothic" w:hAnsi="Century Gothic"/>
          <w:sz w:val="19"/>
          <w:szCs w:val="19"/>
        </w:rPr>
      </w:pPr>
      <w:r w:rsidRPr="007D0928">
        <w:rPr>
          <w:rFonts w:ascii="Century Gothic" w:hAnsi="Century Gothic"/>
          <w:i/>
          <w:iCs/>
          <w:sz w:val="19"/>
          <w:szCs w:val="19"/>
        </w:rPr>
        <w:t>Devenue mère de deux enfants, la vestale attribue à Mars cette douteuse paternité. La prêtresse, chargée de fers, est jetée en prison , et l'ordre est donné de précipiter les enfants dans le fleuve. ( … )</w:t>
      </w:r>
      <w:r w:rsidRPr="007D0928">
        <w:rPr>
          <w:rFonts w:ascii="Century Gothic" w:hAnsi="Century Gothic"/>
          <w:sz w:val="19"/>
          <w:szCs w:val="19"/>
        </w:rPr>
        <w:t xml:space="preserve">. </w:t>
      </w:r>
      <w:r w:rsidRPr="007D0928">
        <w:rPr>
          <w:rFonts w:ascii="Century Gothic" w:hAnsi="Century Gothic"/>
          <w:i/>
          <w:iCs/>
          <w:sz w:val="19"/>
          <w:szCs w:val="19"/>
        </w:rPr>
        <w:t> S'il faut en croire ce qu'on rapporte , les eaux, faibles à cet endroit, laissèrent à sec le berceau flottant qui portait les deux enfants : une louve altérée, descendue des montagnes d'alentour, accourut au bruit de leurs vagissements, et, leur présentant la mamelle ,oublia tellement sa férocité, que l'intendant des troupeaux du roi la trouva caressant de la langue ses nourrissons.</w:t>
      </w:r>
      <w:r w:rsidRPr="007D0928">
        <w:rPr>
          <w:rFonts w:ascii="Century Gothic" w:hAnsi="Century Gothic"/>
          <w:sz w:val="19"/>
          <w:szCs w:val="19"/>
        </w:rPr>
        <w:t xml:space="preserve"> </w:t>
      </w:r>
      <w:r w:rsidRPr="007D0928">
        <w:rPr>
          <w:rFonts w:ascii="Century Gothic" w:hAnsi="Century Gothic"/>
          <w:i/>
          <w:iCs/>
          <w:sz w:val="19"/>
          <w:szCs w:val="19"/>
        </w:rPr>
        <w:t>Faustulus (c'était, dit-on , le nom de cet homme ) les emporta chez lui et les confia aux soins de sa femme Larentia. Selon d'autres, cette Larentia était une prostituée à qui les bergers avaient donné le nom de Louve ; c'est là l'origine de cette tradition merveilleuse.(…)</w:t>
      </w:r>
      <w:r w:rsidRPr="007D0928">
        <w:rPr>
          <w:rFonts w:ascii="Century Gothic" w:hAnsi="Century Gothic"/>
          <w:sz w:val="19"/>
          <w:szCs w:val="19"/>
        </w:rPr>
        <w:t xml:space="preserve"> </w:t>
      </w:r>
      <w:r w:rsidRPr="007D0928">
        <w:rPr>
          <w:rFonts w:ascii="Century Gothic" w:hAnsi="Century Gothic"/>
          <w:i/>
          <w:iCs/>
          <w:sz w:val="19"/>
          <w:szCs w:val="19"/>
        </w:rPr>
        <w:t>Fautulus s'était flatté de l'espérance que ces nourrissons étaient de sang royal mais cédant à la crainte, il dévoile à Romulus le secret de sa naissance. De son côté, Numitor, maître de la personne de Rémus, apprit que les deux frères étaient jumeaux, et qu'à leur âge à leur noble fierté, le souvenir de ses petits-fils se réveillât dans son cœur ; à force de question il touchait à la vérité et n'était pas loin de reconnaître Rémus. Ainsi de tout côté un complot s'ourdit contre le roi. Romulus, trop faible pour agir à force ouverte, se garda bien de venir. A la tête des gens de Numitor, Rémus leur prête main-forte, et Amulius est massacré. Les jeunes frères se présentent au milieu de l'assemblée à la tête de leur troupe, saluent l</w:t>
      </w:r>
      <w:r w:rsidR="0088487E">
        <w:rPr>
          <w:rFonts w:ascii="Century Gothic" w:hAnsi="Century Gothic"/>
          <w:i/>
          <w:iCs/>
          <w:sz w:val="19"/>
          <w:szCs w:val="19"/>
        </w:rPr>
        <w:t>e roi leur aïeul</w:t>
      </w:r>
      <w:r w:rsidRPr="007D0928">
        <w:rPr>
          <w:rFonts w:ascii="Century Gothic" w:hAnsi="Century Gothic"/>
          <w:i/>
          <w:iCs/>
          <w:sz w:val="19"/>
          <w:szCs w:val="19"/>
        </w:rPr>
        <w:t>, et la multitude entraînée lui en confirme, par d'unanimes acclamations, le titre et l'autorité.</w:t>
      </w:r>
      <w:r w:rsidRPr="007D0928">
        <w:rPr>
          <w:rFonts w:ascii="Century Gothic" w:hAnsi="Century Gothic"/>
          <w:sz w:val="19"/>
          <w:szCs w:val="19"/>
        </w:rPr>
        <w:t xml:space="preserve"> </w:t>
      </w:r>
      <w:r w:rsidRPr="007D0928">
        <w:rPr>
          <w:rFonts w:ascii="Century Gothic" w:hAnsi="Century Gothic"/>
          <w:i/>
          <w:iCs/>
          <w:sz w:val="19"/>
          <w:szCs w:val="19"/>
        </w:rPr>
        <w:t>Numitor ainsi replacé sur le trône d'Albe, Romulus et Rémus conçurent l'idée de fonder une ville aux lieux témoins de leur premier péril et des soins donnés à leur enfance. La multitude d'habitants dont regorgeait Albe et le Latium, grossie encore du concours des bergers, faisait espérer naturellement que la nouvelle ville éclipserait Albe et Lavinium. A ces projets d'établissement vient se mêler la soif du pouvoir, mal héréditaire chez eux, et une lutte monstrueuse. Ils étaient jumeaux, et la prérogative de l'âge ne pouvait décider entre eux : ils remette</w:t>
      </w:r>
      <w:r w:rsidR="0088487E">
        <w:rPr>
          <w:rFonts w:ascii="Century Gothic" w:hAnsi="Century Gothic"/>
          <w:i/>
          <w:iCs/>
          <w:sz w:val="19"/>
          <w:szCs w:val="19"/>
        </w:rPr>
        <w:t>nt donc aux divinités</w:t>
      </w:r>
      <w:r w:rsidRPr="007D0928">
        <w:rPr>
          <w:rFonts w:ascii="Century Gothic" w:hAnsi="Century Gothic"/>
          <w:i/>
          <w:iCs/>
          <w:sz w:val="19"/>
          <w:szCs w:val="19"/>
        </w:rPr>
        <w:t xml:space="preserve"> de désigner par des augures celui qui devait donner son nom et des lois à la nouvelle ville, et se retirent, Romulus sur le mont</w:t>
      </w:r>
      <w:r w:rsidR="0088487E">
        <w:rPr>
          <w:rFonts w:ascii="Century Gothic" w:hAnsi="Century Gothic"/>
          <w:i/>
          <w:iCs/>
          <w:sz w:val="19"/>
          <w:szCs w:val="19"/>
        </w:rPr>
        <w:t xml:space="preserve"> Palatin, Rémus sur l'Aventin</w:t>
      </w:r>
      <w:r w:rsidRPr="007D0928">
        <w:rPr>
          <w:rFonts w:ascii="Century Gothic" w:hAnsi="Century Gothic"/>
          <w:i/>
          <w:iCs/>
          <w:sz w:val="19"/>
          <w:szCs w:val="19"/>
        </w:rPr>
        <w:t>.</w:t>
      </w:r>
      <w:r w:rsidRPr="007D0928">
        <w:rPr>
          <w:rFonts w:ascii="Century Gothic" w:hAnsi="Century Gothic"/>
          <w:sz w:val="19"/>
          <w:szCs w:val="19"/>
        </w:rPr>
        <w:t xml:space="preserve"> </w:t>
      </w:r>
      <w:r w:rsidRPr="007D0928">
        <w:rPr>
          <w:rFonts w:ascii="Century Gothic" w:hAnsi="Century Gothic"/>
          <w:i/>
          <w:iCs/>
          <w:sz w:val="19"/>
          <w:szCs w:val="19"/>
        </w:rPr>
        <w:t>Le premier augure fut pour Rémus : c'étaient six vautours et Romulus en vit le double, et chacun fut salué roi par les s</w:t>
      </w:r>
      <w:r w:rsidR="0088487E">
        <w:rPr>
          <w:rFonts w:ascii="Century Gothic" w:hAnsi="Century Gothic"/>
          <w:i/>
          <w:iCs/>
          <w:sz w:val="19"/>
          <w:szCs w:val="19"/>
        </w:rPr>
        <w:t>iens</w:t>
      </w:r>
      <w:r w:rsidRPr="007D0928">
        <w:rPr>
          <w:rFonts w:ascii="Century Gothic" w:hAnsi="Century Gothic"/>
          <w:i/>
          <w:iCs/>
          <w:sz w:val="19"/>
          <w:szCs w:val="19"/>
        </w:rPr>
        <w:t xml:space="preserve">. Une querelle s'en suivit, que leur colère fit dégénérer en combat sanglant ; frappé dans la mêlée, Rémus tomba mort. Suivant la tradition la plus répandue, Rémus, par dérision, avait franchi d'un saut les nouveaux remparts élevés par son père, et Romulus transporté de fureur, le tua en s'écriant : "  Ainsi périsse quiconque franchira mes murailles ". Romulus est resté le seul maître et la ville nouvelle prit le nom de son fondateur. </w:t>
      </w:r>
    </w:p>
    <w:p w:rsidR="00DD3FD0" w:rsidRPr="005C709B" w:rsidRDefault="00DD3FD0" w:rsidP="00DD3FD0">
      <w:pPr>
        <w:pStyle w:val="NormalWeb"/>
        <w:pBdr>
          <w:top w:val="single" w:sz="4" w:space="1" w:color="auto"/>
          <w:left w:val="single" w:sz="4" w:space="4" w:color="auto"/>
          <w:bottom w:val="single" w:sz="4" w:space="1" w:color="auto"/>
          <w:right w:val="single" w:sz="4" w:space="4" w:color="auto"/>
        </w:pBdr>
        <w:shd w:val="clear" w:color="auto" w:fill="D9D9D9"/>
        <w:spacing w:before="0" w:beforeAutospacing="0" w:after="0" w:afterAutospacing="0"/>
        <w:jc w:val="both"/>
        <w:rPr>
          <w:rFonts w:ascii="Century Gothic" w:hAnsi="Century Gothic"/>
          <w:b/>
          <w:sz w:val="18"/>
          <w:szCs w:val="18"/>
        </w:rPr>
      </w:pPr>
      <w:r>
        <w:rPr>
          <w:rFonts w:ascii="Century Gothic" w:hAnsi="Century Gothic"/>
          <w:b/>
          <w:sz w:val="18"/>
          <w:szCs w:val="18"/>
        </w:rPr>
        <w:t xml:space="preserve">Tite-Live, Histoire Romaine. Version simplifiée </w:t>
      </w:r>
    </w:p>
    <w:p w:rsidR="00DD3FD0" w:rsidRPr="00DD3FD0" w:rsidRDefault="00DD3FD0" w:rsidP="00DD3FD0">
      <w:pPr>
        <w:jc w:val="both"/>
        <w:rPr>
          <w:rFonts w:ascii="Century Gothic" w:hAnsi="Century Gothic"/>
          <w:sz w:val="18"/>
          <w:szCs w:val="18"/>
        </w:rPr>
      </w:pPr>
      <w:r w:rsidRPr="00DD3FD0">
        <w:rPr>
          <w:rFonts w:ascii="Century Gothic" w:hAnsi="Century Gothic"/>
          <w:sz w:val="18"/>
          <w:szCs w:val="18"/>
        </w:rPr>
        <w:t>Inspiré de R. Van Breugel</w:t>
      </w:r>
    </w:p>
    <w:p w:rsidR="00DD3FD0" w:rsidRDefault="00DD3FD0" w:rsidP="00DD3FD0">
      <w:pPr>
        <w:jc w:val="both"/>
        <w:rPr>
          <w:rFonts w:ascii="Century Gothic" w:hAnsi="Century Gothic"/>
          <w:b/>
          <w:sz w:val="24"/>
          <w:szCs w:val="24"/>
          <w:u w:val="single"/>
        </w:rPr>
      </w:pPr>
    </w:p>
    <w:p w:rsidR="007D0928" w:rsidRPr="00FB14E7" w:rsidRDefault="007D0928" w:rsidP="00DD3FD0">
      <w:pPr>
        <w:jc w:val="both"/>
        <w:rPr>
          <w:rFonts w:ascii="Century Gothic" w:hAnsi="Century Gothic"/>
          <w:b/>
          <w:sz w:val="24"/>
          <w:szCs w:val="24"/>
          <w:u w:val="single"/>
        </w:rPr>
      </w:pPr>
    </w:p>
    <w:p w:rsidR="00DD3FD0" w:rsidRPr="00FB14E7" w:rsidRDefault="00DD3FD0" w:rsidP="00DD3FD0">
      <w:pPr>
        <w:numPr>
          <w:ilvl w:val="0"/>
          <w:numId w:val="25"/>
        </w:numPr>
        <w:spacing w:after="0" w:line="240" w:lineRule="auto"/>
        <w:jc w:val="both"/>
        <w:rPr>
          <w:rFonts w:ascii="Century Gothic" w:hAnsi="Century Gothic"/>
          <w:b/>
        </w:rPr>
      </w:pPr>
      <w:r w:rsidRPr="00FB14E7">
        <w:rPr>
          <w:rFonts w:ascii="Century Gothic" w:hAnsi="Century Gothic"/>
          <w:b/>
        </w:rPr>
        <w:lastRenderedPageBreak/>
        <w:t>Construis l’arbre généalogique supposé de Romulus et Rémus</w:t>
      </w:r>
    </w:p>
    <w:p w:rsidR="00DD3FD0" w:rsidRPr="00FB14E7" w:rsidRDefault="00DD3FD0" w:rsidP="00DD3FD0">
      <w:pPr>
        <w:numPr>
          <w:ilvl w:val="0"/>
          <w:numId w:val="25"/>
        </w:numPr>
        <w:spacing w:after="0" w:line="240" w:lineRule="auto"/>
        <w:jc w:val="both"/>
        <w:rPr>
          <w:rFonts w:ascii="Century Gothic" w:hAnsi="Century Gothic"/>
          <w:b/>
        </w:rPr>
      </w:pPr>
      <w:r w:rsidRPr="00FB14E7">
        <w:rPr>
          <w:rFonts w:ascii="Century Gothic" w:hAnsi="Century Gothic"/>
          <w:b/>
        </w:rPr>
        <w:t>A partir de cet arbre, résume en 10 lignes la légende de fondation de Rome</w:t>
      </w:r>
    </w:p>
    <w:p w:rsidR="00DD3FD0" w:rsidRPr="00DD3FD0" w:rsidRDefault="00DD3FD0" w:rsidP="00DD3FD0">
      <w:pPr>
        <w:jc w:val="both"/>
        <w:rPr>
          <w:rFonts w:ascii="Century Gothic" w:hAnsi="Century Gothic"/>
          <w:b/>
          <w:sz w:val="8"/>
          <w:szCs w:val="8"/>
          <w:u w:val="single"/>
        </w:rPr>
      </w:pPr>
    </w:p>
    <w:p w:rsidR="00DD3FD0" w:rsidRDefault="00822FD7" w:rsidP="00DD3FD0">
      <w:pPr>
        <w:jc w:val="both"/>
        <w:rPr>
          <w:rFonts w:ascii="Century Gothic" w:hAnsi="Century Gothic"/>
          <w:b/>
          <w:sz w:val="24"/>
          <w:szCs w:val="24"/>
          <w:u w:val="single"/>
        </w:rPr>
      </w:pPr>
      <w:r>
        <w:rPr>
          <w:rFonts w:ascii="Century Gothic" w:hAnsi="Century Gothic"/>
          <w:b/>
          <w:noProof/>
          <w:sz w:val="24"/>
          <w:szCs w:val="24"/>
          <w:u w:val="single"/>
        </w:rPr>
        <w:pict>
          <v:shape id="_x0000_s1151" type="#_x0000_t202" style="position:absolute;left:0;text-align:left;margin-left:0;margin-top:1.25pt;width:468pt;height:378pt;z-index:251787264" strokeweight="2pt">
            <v:textbox style="mso-next-textbox:#_x0000_s1151">
              <w:txbxContent>
                <w:p w:rsidR="004E73C4" w:rsidRPr="00DD3FD0" w:rsidRDefault="004E73C4" w:rsidP="00DD3FD0">
                  <w:pPr>
                    <w:rPr>
                      <w:b/>
                      <w:sz w:val="28"/>
                      <w:szCs w:val="28"/>
                    </w:rPr>
                  </w:pPr>
                  <w:r w:rsidRPr="00DD3FD0">
                    <w:rPr>
                      <w:b/>
                      <w:sz w:val="28"/>
                      <w:szCs w:val="28"/>
                    </w:rPr>
                    <w:t>Arbre généalogique</w:t>
                  </w:r>
                </w:p>
              </w:txbxContent>
            </v:textbox>
          </v:shape>
        </w:pict>
      </w: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822FD7" w:rsidP="00DD3FD0">
      <w:pPr>
        <w:jc w:val="both"/>
        <w:rPr>
          <w:rFonts w:ascii="Century Gothic" w:hAnsi="Century Gothic"/>
          <w:b/>
          <w:sz w:val="24"/>
          <w:szCs w:val="24"/>
          <w:u w:val="single"/>
        </w:rPr>
      </w:pPr>
      <w:r>
        <w:rPr>
          <w:rFonts w:ascii="Century Gothic" w:hAnsi="Century Gothic"/>
          <w:b/>
          <w:noProof/>
          <w:sz w:val="24"/>
          <w:szCs w:val="24"/>
          <w:u w:val="single"/>
        </w:rPr>
        <w:pict>
          <v:shape id="_x0000_s1154" type="#_x0000_t202" style="position:absolute;left:0;text-align:left;margin-left:246pt;margin-top:22.3pt;width:1in;height:21.9pt;z-index:251790336" fillcolor="#ff9">
            <v:textbox>
              <w:txbxContent>
                <w:p w:rsidR="004E73C4" w:rsidRPr="00373836" w:rsidRDefault="004E73C4" w:rsidP="00DD3FD0">
                  <w:pPr>
                    <w:jc w:val="center"/>
                    <w:rPr>
                      <w:rFonts w:ascii="Century Gothic" w:hAnsi="Century Gothic"/>
                      <w:sz w:val="24"/>
                      <w:szCs w:val="24"/>
                    </w:rPr>
                  </w:pPr>
                  <w:r>
                    <w:rPr>
                      <w:rFonts w:ascii="Century Gothic" w:hAnsi="Century Gothic"/>
                      <w:sz w:val="24"/>
                      <w:szCs w:val="24"/>
                    </w:rPr>
                    <w:t>Remus</w:t>
                  </w:r>
                </w:p>
              </w:txbxContent>
            </v:textbox>
          </v:shape>
        </w:pict>
      </w:r>
      <w:r>
        <w:rPr>
          <w:rFonts w:ascii="Century Gothic" w:hAnsi="Century Gothic"/>
          <w:b/>
          <w:noProof/>
          <w:sz w:val="24"/>
          <w:szCs w:val="24"/>
          <w:u w:val="single"/>
        </w:rPr>
        <w:pict>
          <v:shape id="_x0000_s1153" type="#_x0000_t202" style="position:absolute;left:0;text-align:left;margin-left:2in;margin-top:22.3pt;width:1in;height:21.9pt;z-index:251789312" fillcolor="#ff9">
            <v:textbox>
              <w:txbxContent>
                <w:p w:rsidR="004E73C4" w:rsidRPr="00373836" w:rsidRDefault="004E73C4" w:rsidP="00DD3FD0">
                  <w:pPr>
                    <w:jc w:val="center"/>
                    <w:rPr>
                      <w:rFonts w:ascii="Century Gothic" w:hAnsi="Century Gothic"/>
                      <w:sz w:val="24"/>
                      <w:szCs w:val="24"/>
                    </w:rPr>
                  </w:pPr>
                  <w:r>
                    <w:rPr>
                      <w:rFonts w:ascii="Century Gothic" w:hAnsi="Century Gothic"/>
                      <w:sz w:val="24"/>
                      <w:szCs w:val="24"/>
                    </w:rPr>
                    <w:t>Romulus</w:t>
                  </w:r>
                </w:p>
              </w:txbxContent>
            </v:textbox>
          </v:shape>
        </w:pict>
      </w:r>
    </w:p>
    <w:p w:rsidR="00DD3FD0" w:rsidRDefault="00DD3FD0" w:rsidP="00DD3FD0">
      <w:pPr>
        <w:jc w:val="both"/>
        <w:rPr>
          <w:rFonts w:ascii="Century Gothic" w:hAnsi="Century Gothic"/>
          <w:b/>
          <w:sz w:val="24"/>
          <w:szCs w:val="24"/>
          <w:u w:val="single"/>
        </w:rPr>
      </w:pPr>
    </w:p>
    <w:p w:rsidR="00DD3FD0" w:rsidRDefault="00822FD7" w:rsidP="00DD3FD0">
      <w:pPr>
        <w:jc w:val="both"/>
        <w:rPr>
          <w:rFonts w:ascii="Century Gothic" w:hAnsi="Century Gothic"/>
          <w:b/>
          <w:sz w:val="24"/>
          <w:szCs w:val="24"/>
          <w:u w:val="single"/>
        </w:rPr>
      </w:pPr>
      <w:r>
        <w:rPr>
          <w:rFonts w:ascii="Century Gothic" w:hAnsi="Century Gothic"/>
          <w:b/>
          <w:noProof/>
          <w:sz w:val="24"/>
          <w:szCs w:val="24"/>
          <w:u w:val="single"/>
        </w:rPr>
        <w:pict>
          <v:shape id="_x0000_s1152" type="#_x0000_t202" style="position:absolute;left:0;text-align:left;margin-left:0;margin-top:9pt;width:468pt;height:252.1pt;z-index:251788288" strokeweight="2pt">
            <v:textbox style="mso-next-textbox:#_x0000_s1152">
              <w:txbxContent>
                <w:p w:rsidR="004E73C4" w:rsidRPr="00DD3FD0" w:rsidRDefault="004E73C4" w:rsidP="00DD3FD0">
                  <w:pPr>
                    <w:rPr>
                      <w:b/>
                      <w:sz w:val="28"/>
                      <w:szCs w:val="28"/>
                    </w:rPr>
                  </w:pPr>
                  <w:r w:rsidRPr="00DD3FD0">
                    <w:rPr>
                      <w:b/>
                      <w:sz w:val="28"/>
                      <w:szCs w:val="28"/>
                    </w:rPr>
                    <w:t>Résumé</w:t>
                  </w:r>
                </w:p>
              </w:txbxContent>
            </v:textbox>
          </v:shape>
        </w:pict>
      </w:r>
    </w:p>
    <w:p w:rsidR="00DD3FD0" w:rsidRPr="0088487E" w:rsidRDefault="00822FD7" w:rsidP="00DD3FD0">
      <w:pPr>
        <w:jc w:val="both"/>
        <w:rPr>
          <w:rFonts w:ascii="Century Gothic" w:hAnsi="Century Gothic"/>
          <w:color w:val="FF0000"/>
          <w:sz w:val="24"/>
          <w:szCs w:val="24"/>
        </w:rPr>
      </w:pPr>
      <w:r w:rsidRPr="00822FD7">
        <w:rPr>
          <w:rFonts w:ascii="Century Gothic" w:hAnsi="Century Gothic"/>
          <w:noProof/>
          <w:sz w:val="18"/>
          <w:szCs w:val="18"/>
          <w:lang w:val="fr-FR" w:eastAsia="en-US"/>
        </w:rPr>
        <w:pict>
          <v:shape id="_x0000_s1165" type="#_x0000_t202" style="position:absolute;left:0;text-align:left;margin-left:7.85pt;margin-top:7.7pt;width:445.2pt;height:195pt;z-index:251803648;mso-width-relative:margin;mso-height-relative:margin">
            <v:textbox>
              <w:txbxContent>
                <w:p w:rsidR="004E73C4" w:rsidRPr="00FE26EE" w:rsidRDefault="004E73C4" w:rsidP="00FE26EE">
                  <w:pPr>
                    <w:jc w:val="both"/>
                    <w:rPr>
                      <w:color w:val="FF0000"/>
                      <w:sz w:val="24"/>
                      <w:szCs w:val="24"/>
                      <w:lang w:val="fr-FR"/>
                    </w:rPr>
                  </w:pPr>
                  <w:r w:rsidRPr="00FE26EE">
                    <w:rPr>
                      <w:color w:val="FF0000"/>
                      <w:sz w:val="24"/>
                      <w:szCs w:val="24"/>
                      <w:lang w:val="fr-FR"/>
                    </w:rPr>
                    <w:t>Romulus et Remus sont les enfants de Rhéa Sylvia et, selon la légende, du Dieu Mars. Ils descendraient des troyens venus en terre italiennes après un long exil. Numitor les place sur le Tibre à leur naissance, puis ils sont recueillis par un louve et un berger qui les élèvent. A l’âge adulte, ils décident de rendre le trône que Numitor avait volé à leur grand-père.</w:t>
                  </w:r>
                </w:p>
                <w:p w:rsidR="004E73C4" w:rsidRDefault="004E73C4" w:rsidP="00FE26EE">
                  <w:pPr>
                    <w:jc w:val="both"/>
                    <w:rPr>
                      <w:color w:val="FF0000"/>
                      <w:sz w:val="24"/>
                      <w:szCs w:val="24"/>
                      <w:lang w:val="fr-FR"/>
                    </w:rPr>
                  </w:pPr>
                  <w:r w:rsidRPr="00FE26EE">
                    <w:rPr>
                      <w:color w:val="FF0000"/>
                      <w:sz w:val="24"/>
                      <w:szCs w:val="24"/>
                      <w:lang w:val="fr-FR"/>
                    </w:rPr>
                    <w:t xml:space="preserve">Après cette victoire, ils décident de créer une ville mais se dispute pour </w:t>
                  </w:r>
                  <w:r>
                    <w:rPr>
                      <w:color w:val="FF0000"/>
                      <w:sz w:val="24"/>
                      <w:szCs w:val="24"/>
                      <w:lang w:val="fr-FR"/>
                    </w:rPr>
                    <w:t>savoir qui la dirigera</w:t>
                  </w:r>
                  <w:r w:rsidRPr="00FE26EE">
                    <w:rPr>
                      <w:color w:val="FF0000"/>
                      <w:sz w:val="24"/>
                      <w:szCs w:val="24"/>
                      <w:lang w:val="fr-FR"/>
                    </w:rPr>
                    <w:t xml:space="preserve">. Romulus l’emporte, Remus meurt </w:t>
                  </w:r>
                  <w:r>
                    <w:rPr>
                      <w:color w:val="FF0000"/>
                      <w:sz w:val="24"/>
                      <w:szCs w:val="24"/>
                      <w:lang w:val="fr-FR"/>
                    </w:rPr>
                    <w:t xml:space="preserve">dans le combat </w:t>
                  </w:r>
                  <w:r w:rsidRPr="00FE26EE">
                    <w:rPr>
                      <w:color w:val="FF0000"/>
                      <w:sz w:val="24"/>
                      <w:szCs w:val="24"/>
                      <w:lang w:val="fr-FR"/>
                    </w:rPr>
                    <w:t>et Rome est créée</w:t>
                  </w:r>
                  <w:r>
                    <w:rPr>
                      <w:color w:val="FF0000"/>
                      <w:sz w:val="24"/>
                      <w:szCs w:val="24"/>
                      <w:lang w:val="fr-FR"/>
                    </w:rPr>
                    <w:t>, en 753 ACN</w:t>
                  </w:r>
                  <w:r w:rsidRPr="00FE26EE">
                    <w:rPr>
                      <w:color w:val="FF0000"/>
                      <w:sz w:val="24"/>
                      <w:szCs w:val="24"/>
                      <w:lang w:val="fr-FR"/>
                    </w:rPr>
                    <w:t>.</w:t>
                  </w:r>
                </w:p>
                <w:p w:rsidR="004E73C4" w:rsidRPr="00FE26EE" w:rsidRDefault="004E73C4" w:rsidP="00FE26EE">
                  <w:pPr>
                    <w:jc w:val="both"/>
                    <w:rPr>
                      <w:color w:val="FF0000"/>
                      <w:sz w:val="24"/>
                      <w:szCs w:val="24"/>
                      <w:lang w:val="fr-FR"/>
                    </w:rPr>
                  </w:pPr>
                </w:p>
              </w:txbxContent>
            </v:textbox>
          </v:shape>
        </w:pict>
      </w:r>
      <w:r w:rsidR="0088487E">
        <w:rPr>
          <w:rFonts w:ascii="Century Gothic" w:hAnsi="Century Gothic"/>
          <w:b/>
          <w:sz w:val="24"/>
          <w:szCs w:val="24"/>
          <w:u w:val="single"/>
        </w:rPr>
        <w:t xml:space="preserve"> </w:t>
      </w: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b/>
          <w:sz w:val="24"/>
          <w:szCs w:val="24"/>
          <w:u w:val="single"/>
        </w:rPr>
      </w:pPr>
    </w:p>
    <w:p w:rsidR="00DD3FD0" w:rsidRDefault="00DD3FD0" w:rsidP="00DD3FD0">
      <w:pPr>
        <w:jc w:val="both"/>
        <w:rPr>
          <w:rFonts w:ascii="Century Gothic" w:hAnsi="Century Gothic"/>
          <w:sz w:val="18"/>
          <w:szCs w:val="18"/>
        </w:rPr>
      </w:pPr>
    </w:p>
    <w:p w:rsidR="00DD3FD0" w:rsidRPr="00DD3FD0" w:rsidRDefault="00DD3FD0" w:rsidP="00DD3FD0">
      <w:pPr>
        <w:jc w:val="both"/>
        <w:rPr>
          <w:rFonts w:ascii="Century Gothic" w:hAnsi="Century Gothic"/>
          <w:sz w:val="18"/>
          <w:szCs w:val="18"/>
        </w:rPr>
      </w:pPr>
      <w:r w:rsidRPr="00DD3FD0">
        <w:rPr>
          <w:rFonts w:ascii="Century Gothic" w:hAnsi="Century Gothic"/>
          <w:sz w:val="18"/>
          <w:szCs w:val="18"/>
        </w:rPr>
        <w:t>Inspiré de R. Van Breugel</w:t>
      </w:r>
    </w:p>
    <w:p w:rsidR="00DD3FD0" w:rsidRDefault="00DD3FD0" w:rsidP="00DD3FD0">
      <w:pPr>
        <w:rPr>
          <w:rFonts w:ascii="Century Gothic" w:hAnsi="Century Gothic"/>
          <w:b/>
          <w:sz w:val="24"/>
          <w:szCs w:val="24"/>
        </w:rPr>
      </w:pPr>
      <w:r>
        <w:rPr>
          <w:rFonts w:ascii="Century Gothic" w:hAnsi="Century Gothic"/>
          <w:b/>
          <w:sz w:val="24"/>
          <w:szCs w:val="24"/>
        </w:rPr>
        <w:lastRenderedPageBreak/>
        <w:t>Fondation de Rome : légende ou réalité ? le point</w:t>
      </w:r>
    </w:p>
    <w:p w:rsidR="00DD3FD0" w:rsidRPr="00434434" w:rsidRDefault="00434434" w:rsidP="00434434">
      <w:pPr>
        <w:jc w:val="both"/>
        <w:rPr>
          <w:rFonts w:ascii="Century Gothic" w:hAnsi="Century Gothic"/>
          <w:color w:val="FF0000"/>
          <w:sz w:val="24"/>
          <w:szCs w:val="24"/>
        </w:rPr>
      </w:pPr>
      <w:r>
        <w:rPr>
          <w:rFonts w:ascii="Century Gothic" w:hAnsi="Century Gothic"/>
          <w:color w:val="FF0000"/>
          <w:sz w:val="24"/>
          <w:szCs w:val="24"/>
        </w:rPr>
        <w:t xml:space="preserve">Il est clair que Romulus et Remus ne descendent pas de Mars (un Dieu) et des Troyens (ville légendaire). C’est une façon de rendre la création de Rome plus spectaculaire pour les populations qui viennent s’y installer. </w:t>
      </w:r>
    </w:p>
    <w:p w:rsidR="00DD3FD0" w:rsidRPr="00434434" w:rsidRDefault="00434434" w:rsidP="00434434">
      <w:pPr>
        <w:jc w:val="both"/>
        <w:rPr>
          <w:rFonts w:ascii="Century Gothic" w:hAnsi="Century Gothic"/>
          <w:color w:val="FF0000"/>
          <w:sz w:val="24"/>
          <w:szCs w:val="24"/>
        </w:rPr>
      </w:pPr>
      <w:r w:rsidRPr="00434434">
        <w:rPr>
          <w:rFonts w:ascii="Century Gothic" w:hAnsi="Century Gothic"/>
          <w:color w:val="FF0000"/>
          <w:sz w:val="24"/>
          <w:szCs w:val="24"/>
        </w:rPr>
        <w:t>Cependant, les traces archéologiques confirment (à peu près) la date de création légendaire de la ville (753 ACN).</w:t>
      </w:r>
      <w:r>
        <w:rPr>
          <w:rFonts w:ascii="Century Gothic" w:hAnsi="Century Gothic"/>
          <w:color w:val="FF0000"/>
          <w:sz w:val="24"/>
          <w:szCs w:val="24"/>
        </w:rPr>
        <w:t xml:space="preserve"> L’origine divine est donc douteuse, mais elle est basée sur des faits réels, comme la fondation de la ville sur l’une des collines surplombant le Tibre.</w:t>
      </w:r>
    </w:p>
    <w:p w:rsidR="00DD3FD0" w:rsidRDefault="00DD3FD0" w:rsidP="00DD3FD0">
      <w:pPr>
        <w:rPr>
          <w:rFonts w:ascii="Century Gothic" w:hAnsi="Century Gothic"/>
          <w:b/>
          <w:sz w:val="24"/>
          <w:szCs w:val="24"/>
        </w:rPr>
      </w:pPr>
    </w:p>
    <w:p w:rsidR="00DD3FD0" w:rsidRDefault="00DD3FD0" w:rsidP="00DD3FD0">
      <w:pPr>
        <w:rPr>
          <w:rFonts w:ascii="Century Gothic" w:hAnsi="Century Gothic"/>
          <w:b/>
          <w:sz w:val="24"/>
          <w:szCs w:val="24"/>
        </w:rPr>
      </w:pPr>
    </w:p>
    <w:p w:rsidR="00DD3FD0" w:rsidRDefault="00DD3FD0" w:rsidP="00DD3FD0">
      <w:pPr>
        <w:rPr>
          <w:rFonts w:ascii="Century Gothic" w:hAnsi="Century Gothic"/>
          <w:b/>
          <w:sz w:val="24"/>
          <w:szCs w:val="24"/>
        </w:rPr>
      </w:pPr>
    </w:p>
    <w:p w:rsidR="00DD3FD0" w:rsidRDefault="00DD3FD0" w:rsidP="00DD3FD0">
      <w:pPr>
        <w:rPr>
          <w:rFonts w:ascii="Century Gothic" w:hAnsi="Century Gothic"/>
          <w:b/>
          <w:sz w:val="24"/>
          <w:szCs w:val="24"/>
        </w:rPr>
      </w:pPr>
    </w:p>
    <w:p w:rsidR="00434434" w:rsidRDefault="00434434" w:rsidP="00DD3FD0">
      <w:pPr>
        <w:rPr>
          <w:rFonts w:ascii="Century Gothic" w:hAnsi="Century Gothic"/>
          <w:b/>
          <w:sz w:val="24"/>
          <w:szCs w:val="24"/>
        </w:rPr>
      </w:pPr>
    </w:p>
    <w:p w:rsidR="00DD3FD0" w:rsidRDefault="00DD3FD0" w:rsidP="00DD3FD0">
      <w:pPr>
        <w:rPr>
          <w:rFonts w:ascii="Century Gothic" w:hAnsi="Century Gothic"/>
          <w:b/>
          <w:sz w:val="24"/>
          <w:szCs w:val="24"/>
        </w:rPr>
      </w:pPr>
      <w:r>
        <w:rPr>
          <w:rFonts w:ascii="Century Gothic" w:hAnsi="Century Gothic"/>
          <w:b/>
          <w:sz w:val="24"/>
          <w:szCs w:val="24"/>
        </w:rPr>
        <w:t>I.2 La Royauté</w:t>
      </w:r>
    </w:p>
    <w:p w:rsidR="00DD3FD0" w:rsidRDefault="008C2B17" w:rsidP="00DD3FD0">
      <w:pPr>
        <w:rPr>
          <w:rFonts w:ascii="Century Gothic" w:hAnsi="Century Gothic"/>
          <w:color w:val="FF0000"/>
          <w:sz w:val="24"/>
          <w:szCs w:val="24"/>
        </w:rPr>
      </w:pPr>
      <w:r>
        <w:rPr>
          <w:rFonts w:ascii="Century Gothic" w:hAnsi="Century Gothic"/>
          <w:color w:val="FF0000"/>
          <w:sz w:val="24"/>
          <w:szCs w:val="24"/>
        </w:rPr>
        <w:t>L’histoire de Rome débute par la Royauté : après Romulus et Rémus, 7 rois se seraient succédés, entre 753 (fondation de Rome) et 509 avant J.-C. (ACN).</w:t>
      </w:r>
    </w:p>
    <w:p w:rsidR="00DD3FD0" w:rsidRDefault="008C2B17" w:rsidP="00DD3FD0">
      <w:pPr>
        <w:rPr>
          <w:rFonts w:ascii="Century Gothic" w:hAnsi="Century Gothic"/>
          <w:color w:val="FF0000"/>
          <w:sz w:val="24"/>
          <w:szCs w:val="24"/>
        </w:rPr>
      </w:pPr>
      <w:r>
        <w:rPr>
          <w:rFonts w:ascii="Century Gothic" w:hAnsi="Century Gothic"/>
          <w:color w:val="FF0000"/>
          <w:sz w:val="24"/>
          <w:szCs w:val="24"/>
        </w:rPr>
        <w:t xml:space="preserve">Le dernier d’entre eux, Tarquin le superbe, se serait fait exclure par les romains, qui décidèrent alors de remplacer la royauté par une République (donc, plus de roi, mais des institutions). </w:t>
      </w:r>
    </w:p>
    <w:p w:rsidR="008C2B17" w:rsidRPr="008C2B17" w:rsidRDefault="008C2B17" w:rsidP="00DD3FD0">
      <w:pPr>
        <w:rPr>
          <w:rFonts w:ascii="Century Gothic" w:hAnsi="Century Gothic"/>
          <w:color w:val="FF0000"/>
          <w:sz w:val="24"/>
          <w:szCs w:val="24"/>
        </w:rPr>
      </w:pPr>
      <w:r>
        <w:rPr>
          <w:rFonts w:ascii="Century Gothic" w:hAnsi="Century Gothic"/>
          <w:color w:val="FF0000"/>
          <w:sz w:val="24"/>
          <w:szCs w:val="24"/>
        </w:rPr>
        <w:t>Le dernier roi aurait été exclu car il aurait abusé d’une romaine appelée Lucrèce.</w:t>
      </w:r>
      <w:r w:rsidR="00EC1C8D">
        <w:rPr>
          <w:rFonts w:ascii="Century Gothic" w:hAnsi="Century Gothic"/>
          <w:color w:val="FF0000"/>
          <w:sz w:val="24"/>
          <w:szCs w:val="24"/>
        </w:rPr>
        <w:t xml:space="preserve"> Ainsi, c’est le Sénat qui prend le pouvoir.</w:t>
      </w:r>
    </w:p>
    <w:p w:rsidR="00DD3FD0" w:rsidRDefault="00DD3FD0" w:rsidP="00DD3FD0">
      <w:pPr>
        <w:rPr>
          <w:rFonts w:ascii="Century Gothic" w:hAnsi="Century Gothic"/>
          <w:b/>
          <w:sz w:val="24"/>
          <w:szCs w:val="24"/>
        </w:rPr>
      </w:pPr>
    </w:p>
    <w:p w:rsidR="00DD3FD0" w:rsidRDefault="00DD3FD0" w:rsidP="00DD3FD0">
      <w:pPr>
        <w:rPr>
          <w:rFonts w:ascii="Century Gothic" w:hAnsi="Century Gothic"/>
          <w:b/>
          <w:sz w:val="24"/>
          <w:szCs w:val="24"/>
        </w:rPr>
      </w:pPr>
    </w:p>
    <w:p w:rsidR="00DD3FD0" w:rsidRDefault="00DD3FD0" w:rsidP="00DD3FD0">
      <w:pPr>
        <w:rPr>
          <w:rFonts w:ascii="Century Gothic" w:hAnsi="Century Gothic"/>
          <w:b/>
          <w:sz w:val="24"/>
          <w:szCs w:val="24"/>
        </w:rPr>
      </w:pPr>
    </w:p>
    <w:p w:rsidR="00DD3FD0" w:rsidRDefault="00DD3FD0" w:rsidP="00DD3FD0">
      <w:pPr>
        <w:rPr>
          <w:rFonts w:ascii="Century Gothic" w:hAnsi="Century Gothic"/>
          <w:b/>
          <w:sz w:val="24"/>
          <w:szCs w:val="24"/>
        </w:rPr>
      </w:pPr>
    </w:p>
    <w:p w:rsidR="00DD3FD0" w:rsidRDefault="00DD3FD0" w:rsidP="00DD3FD0">
      <w:pPr>
        <w:rPr>
          <w:rFonts w:ascii="Century Gothic" w:hAnsi="Century Gothic"/>
          <w:b/>
          <w:sz w:val="24"/>
          <w:szCs w:val="24"/>
        </w:rPr>
      </w:pPr>
    </w:p>
    <w:p w:rsidR="00DD3FD0" w:rsidRDefault="00DD3FD0" w:rsidP="00DD3FD0">
      <w:pPr>
        <w:rPr>
          <w:rFonts w:ascii="Century Gothic" w:hAnsi="Century Gothic"/>
          <w:b/>
          <w:sz w:val="24"/>
          <w:szCs w:val="24"/>
        </w:rPr>
      </w:pPr>
    </w:p>
    <w:p w:rsidR="00DD3FD0" w:rsidRDefault="00DD3FD0" w:rsidP="00DD3FD0">
      <w:pPr>
        <w:rPr>
          <w:rFonts w:ascii="Century Gothic" w:hAnsi="Century Gothic"/>
          <w:b/>
          <w:sz w:val="24"/>
          <w:szCs w:val="24"/>
        </w:rPr>
      </w:pPr>
    </w:p>
    <w:p w:rsidR="00434434" w:rsidRDefault="00434434" w:rsidP="00DD3FD0">
      <w:pPr>
        <w:rPr>
          <w:rFonts w:ascii="Century Gothic" w:hAnsi="Century Gothic"/>
          <w:b/>
          <w:sz w:val="24"/>
          <w:szCs w:val="24"/>
        </w:rPr>
      </w:pPr>
    </w:p>
    <w:p w:rsidR="00DD3FD0" w:rsidRPr="00EA2AFA" w:rsidRDefault="00DD3FD0" w:rsidP="00EA2AFA">
      <w:pPr>
        <w:pStyle w:val="Paragraphedeliste"/>
        <w:numPr>
          <w:ilvl w:val="0"/>
          <w:numId w:val="22"/>
        </w:numPr>
        <w:rPr>
          <w:rFonts w:ascii="Century Gothic" w:hAnsi="Century Gothic"/>
          <w:sz w:val="24"/>
          <w:szCs w:val="24"/>
        </w:rPr>
      </w:pPr>
      <w:r w:rsidRPr="00EA2AFA">
        <w:rPr>
          <w:rFonts w:ascii="Century Gothic" w:hAnsi="Century Gothic"/>
          <w:b/>
          <w:sz w:val="24"/>
          <w:szCs w:val="24"/>
        </w:rPr>
        <w:lastRenderedPageBreak/>
        <w:t xml:space="preserve"> La République romaine : fonctionnement des institutions</w:t>
      </w:r>
      <w:r w:rsidRPr="00EA2AFA">
        <w:rPr>
          <w:rFonts w:ascii="Century Gothic" w:hAnsi="Century Gothic"/>
          <w:sz w:val="24"/>
          <w:szCs w:val="24"/>
        </w:rPr>
        <w:t xml:space="preserve"> </w:t>
      </w:r>
    </w:p>
    <w:p w:rsidR="00DD3FD0" w:rsidRPr="00E55E6A" w:rsidRDefault="00DD3FD0" w:rsidP="00DD3FD0">
      <w:pPr>
        <w:rPr>
          <w:rFonts w:ascii="Century Gothic" w:hAnsi="Century Gothic"/>
          <w:sz w:val="8"/>
          <w:szCs w:val="8"/>
        </w:rPr>
      </w:pPr>
    </w:p>
    <w:p w:rsidR="00DD3FD0" w:rsidRDefault="00DD3FD0" w:rsidP="00DD3FD0">
      <w:pPr>
        <w:numPr>
          <w:ilvl w:val="0"/>
          <w:numId w:val="26"/>
        </w:numPr>
        <w:spacing w:after="0" w:line="240" w:lineRule="auto"/>
        <w:rPr>
          <w:rFonts w:ascii="Century Gothic" w:hAnsi="Century Gothic"/>
          <w:sz w:val="24"/>
          <w:szCs w:val="24"/>
        </w:rPr>
      </w:pPr>
      <w:r>
        <w:rPr>
          <w:rFonts w:ascii="Century Gothic" w:hAnsi="Century Gothic"/>
          <w:sz w:val="24"/>
          <w:szCs w:val="24"/>
        </w:rPr>
        <w:t>La société civile</w:t>
      </w:r>
    </w:p>
    <w:p w:rsidR="00DD3FD0" w:rsidRPr="00E55E6A" w:rsidRDefault="00822FD7" w:rsidP="00DD3FD0">
      <w:pPr>
        <w:rPr>
          <w:rFonts w:ascii="Century Gothic" w:hAnsi="Century Gothic"/>
          <w:sz w:val="8"/>
          <w:szCs w:val="8"/>
        </w:rPr>
      </w:pPr>
      <w:r>
        <w:rPr>
          <w:rFonts w:ascii="Century Gothic" w:hAnsi="Century Gothic"/>
          <w:noProof/>
          <w:sz w:val="8"/>
          <w:szCs w:val="8"/>
        </w:rPr>
        <w:pict>
          <v:rect id="_x0000_s1155" style="position:absolute;margin-left:-8.95pt;margin-top:8.2pt;width:485.25pt;height:211.5pt;z-index:251791360" fillcolor="#fbd4b4 [1305]">
            <v:fill opacity="15729f"/>
          </v:rect>
        </w:pict>
      </w:r>
    </w:p>
    <w:p w:rsidR="00DD3FD0" w:rsidRDefault="00DD3FD0" w:rsidP="00DD3FD0">
      <w:pPr>
        <w:pStyle w:val="Retraitcorpsdetexte3"/>
        <w:ind w:left="0" w:firstLine="283"/>
        <w:jc w:val="both"/>
        <w:rPr>
          <w:rFonts w:ascii="Century Gothic" w:hAnsi="Century Gothic"/>
          <w:sz w:val="24"/>
          <w:szCs w:val="24"/>
        </w:rPr>
      </w:pPr>
      <w:r w:rsidRPr="00240EBB">
        <w:rPr>
          <w:rFonts w:ascii="Century Gothic" w:hAnsi="Century Gothic"/>
          <w:sz w:val="24"/>
          <w:szCs w:val="24"/>
        </w:rPr>
        <w:t xml:space="preserve">Les </w:t>
      </w:r>
      <w:r w:rsidRPr="00240EBB">
        <w:rPr>
          <w:rFonts w:ascii="Century Gothic" w:hAnsi="Century Gothic"/>
          <w:b/>
          <w:i/>
          <w:sz w:val="24"/>
          <w:szCs w:val="24"/>
        </w:rPr>
        <w:t>patriciens</w:t>
      </w:r>
      <w:r w:rsidRPr="00240EBB">
        <w:rPr>
          <w:rFonts w:ascii="Century Gothic" w:hAnsi="Century Gothic"/>
          <w:sz w:val="24"/>
          <w:szCs w:val="24"/>
        </w:rPr>
        <w:t> : l’ensemble des membres des gentes constitue la classe des patriciens. Elle seule possède des droits politiques. Le reste de la population, c’est-à-dire la grande majorité, forme la plèbe.</w:t>
      </w:r>
    </w:p>
    <w:p w:rsidR="00DD3FD0" w:rsidRPr="00E55E6A" w:rsidRDefault="00DD3FD0" w:rsidP="00DD3FD0">
      <w:pPr>
        <w:pStyle w:val="Retraitcorpsdetexte3"/>
        <w:ind w:left="0" w:firstLine="283"/>
        <w:jc w:val="both"/>
        <w:rPr>
          <w:rFonts w:ascii="Century Gothic" w:hAnsi="Century Gothic"/>
          <w:sz w:val="14"/>
          <w:szCs w:val="14"/>
        </w:rPr>
      </w:pPr>
    </w:p>
    <w:p w:rsidR="00586926" w:rsidRDefault="00DD3FD0" w:rsidP="00DD3FD0">
      <w:pPr>
        <w:pStyle w:val="Retraitcorpsdetexte3"/>
        <w:ind w:left="0" w:firstLine="283"/>
        <w:jc w:val="both"/>
        <w:rPr>
          <w:rFonts w:ascii="Century Gothic" w:hAnsi="Century Gothic"/>
          <w:sz w:val="24"/>
          <w:szCs w:val="24"/>
        </w:rPr>
      </w:pPr>
      <w:r w:rsidRPr="00240EBB">
        <w:rPr>
          <w:rFonts w:ascii="Century Gothic" w:hAnsi="Century Gothic"/>
          <w:sz w:val="24"/>
          <w:szCs w:val="24"/>
        </w:rPr>
        <w:t xml:space="preserve">Les </w:t>
      </w:r>
      <w:r w:rsidRPr="00240EBB">
        <w:rPr>
          <w:rFonts w:ascii="Century Gothic" w:hAnsi="Century Gothic"/>
          <w:b/>
          <w:i/>
          <w:sz w:val="24"/>
          <w:szCs w:val="24"/>
        </w:rPr>
        <w:t>plébéiens </w:t>
      </w:r>
      <w:r w:rsidRPr="00240EBB">
        <w:rPr>
          <w:rFonts w:ascii="Century Gothic" w:hAnsi="Century Gothic"/>
          <w:sz w:val="24"/>
          <w:szCs w:val="24"/>
        </w:rPr>
        <w:t xml:space="preserve">: ils ont des origines très diverses. Beaucoup sont des petits paysans, ou des ouvriers qui ont été attirés à Rome lors des grands travaux des rois étrusques. Beaucoup sont des étrangers et ils ont des dieux différents de ceux </w:t>
      </w:r>
    </w:p>
    <w:p w:rsidR="00DD3FD0" w:rsidRPr="00240EBB" w:rsidRDefault="00DD3FD0" w:rsidP="00DD3FD0">
      <w:pPr>
        <w:pStyle w:val="Retraitcorpsdetexte3"/>
        <w:ind w:left="0" w:firstLine="283"/>
        <w:jc w:val="both"/>
        <w:rPr>
          <w:rFonts w:ascii="Century Gothic" w:hAnsi="Century Gothic"/>
          <w:sz w:val="24"/>
          <w:szCs w:val="24"/>
        </w:rPr>
      </w:pPr>
      <w:r w:rsidRPr="00240EBB">
        <w:rPr>
          <w:rFonts w:ascii="Century Gothic" w:hAnsi="Century Gothic"/>
          <w:sz w:val="24"/>
          <w:szCs w:val="24"/>
        </w:rPr>
        <w:t>des patriciens. Ils se groupent à Rome sur une colline : l’Aventin. Ils ne peuvent être ni prêtres ni magistrats.</w:t>
      </w:r>
    </w:p>
    <w:p w:rsidR="00EC1C8D" w:rsidRDefault="00DD3FD0" w:rsidP="00E55E6A">
      <w:pPr>
        <w:pStyle w:val="Retraitcorpsdetexte3"/>
        <w:ind w:left="0" w:firstLine="283"/>
        <w:jc w:val="both"/>
        <w:rPr>
          <w:rFonts w:ascii="Century Gothic" w:hAnsi="Century Gothic"/>
          <w:sz w:val="24"/>
          <w:szCs w:val="24"/>
        </w:rPr>
      </w:pPr>
      <w:r w:rsidRPr="00240EBB">
        <w:rPr>
          <w:rFonts w:ascii="Century Gothic" w:hAnsi="Century Gothic"/>
          <w:sz w:val="24"/>
          <w:szCs w:val="24"/>
        </w:rPr>
        <w:t xml:space="preserve">Pendant deux siècles, les plébéiens lutteront pour obtenir l’égalité avec les patriciens. Si leur vie est difficile, ils sont du moins des hommes libres. Il n’en est pas de même des </w:t>
      </w:r>
      <w:r w:rsidRPr="00240EBB">
        <w:rPr>
          <w:rFonts w:ascii="Century Gothic" w:hAnsi="Century Gothic"/>
          <w:i/>
          <w:sz w:val="24"/>
          <w:szCs w:val="24"/>
        </w:rPr>
        <w:t>esclaves</w:t>
      </w:r>
      <w:r w:rsidRPr="00240EBB">
        <w:rPr>
          <w:rFonts w:ascii="Century Gothic" w:hAnsi="Century Gothic"/>
          <w:sz w:val="24"/>
          <w:szCs w:val="24"/>
        </w:rPr>
        <w:t xml:space="preserve"> sur lesquels nous avons peu de renseignements pour cette période.</w:t>
      </w:r>
    </w:p>
    <w:p w:rsidR="00EC1C8D" w:rsidRDefault="00EC1C8D" w:rsidP="00EC1C8D">
      <w:pPr>
        <w:pStyle w:val="Retraitcorpsdetexte3"/>
        <w:ind w:left="0"/>
        <w:jc w:val="both"/>
        <w:rPr>
          <w:rFonts w:ascii="Century Gothic" w:hAnsi="Century Gothic"/>
          <w:sz w:val="24"/>
          <w:szCs w:val="24"/>
        </w:rPr>
      </w:pPr>
      <w:r>
        <w:rPr>
          <w:rFonts w:ascii="Century Gothic" w:hAnsi="Century Gothic"/>
          <w:sz w:val="24"/>
          <w:szCs w:val="24"/>
        </w:rPr>
        <w:t>a.1.) Quelles sont les origines sociales de la plèbe, du patriciat et des esclaves?</w:t>
      </w:r>
    </w:p>
    <w:p w:rsidR="00EC1C8D" w:rsidRPr="00EC1C8D" w:rsidRDefault="00EC1C8D" w:rsidP="00EC1C8D">
      <w:pPr>
        <w:pStyle w:val="Retraitcorpsdetexte3"/>
        <w:ind w:left="0"/>
        <w:jc w:val="both"/>
        <w:rPr>
          <w:rFonts w:ascii="Century Gothic" w:hAnsi="Century Gothic"/>
          <w:color w:val="FF0000"/>
          <w:sz w:val="24"/>
          <w:szCs w:val="24"/>
        </w:rPr>
      </w:pPr>
      <w:r w:rsidRPr="00EC1C8D">
        <w:rPr>
          <w:rFonts w:ascii="Century Gothic" w:hAnsi="Century Gothic"/>
          <w:sz w:val="24"/>
          <w:szCs w:val="24"/>
          <w:u w:val="single"/>
        </w:rPr>
        <w:t>Patricia :</w:t>
      </w:r>
      <w:r>
        <w:rPr>
          <w:rFonts w:ascii="Century Gothic" w:hAnsi="Century Gothic"/>
          <w:sz w:val="24"/>
          <w:szCs w:val="24"/>
        </w:rPr>
        <w:t xml:space="preserve"> </w:t>
      </w:r>
      <w:r>
        <w:rPr>
          <w:rFonts w:ascii="Century Gothic" w:hAnsi="Century Gothic"/>
          <w:color w:val="FF0000"/>
          <w:sz w:val="24"/>
          <w:szCs w:val="24"/>
        </w:rPr>
        <w:t>classes sociales aisées (= les plus riches) de quelques familles. Héréditaire. Droits politiques.</w:t>
      </w:r>
    </w:p>
    <w:p w:rsidR="00EC1C8D" w:rsidRDefault="00EC1C8D" w:rsidP="00EC1C8D">
      <w:pPr>
        <w:pStyle w:val="Retraitcorpsdetexte3"/>
        <w:ind w:left="0"/>
        <w:jc w:val="both"/>
        <w:rPr>
          <w:rFonts w:ascii="Century Gothic" w:hAnsi="Century Gothic"/>
          <w:color w:val="FF0000"/>
          <w:sz w:val="24"/>
          <w:szCs w:val="24"/>
        </w:rPr>
      </w:pPr>
      <w:r w:rsidRPr="00EC1C8D">
        <w:rPr>
          <w:rFonts w:ascii="Century Gothic" w:hAnsi="Century Gothic"/>
          <w:sz w:val="24"/>
          <w:szCs w:val="24"/>
          <w:u w:val="single"/>
        </w:rPr>
        <w:t>Plèbe :</w:t>
      </w:r>
      <w:r>
        <w:rPr>
          <w:rFonts w:ascii="Century Gothic" w:hAnsi="Century Gothic"/>
          <w:sz w:val="24"/>
          <w:szCs w:val="24"/>
        </w:rPr>
        <w:t xml:space="preserve"> </w:t>
      </w:r>
      <w:r>
        <w:rPr>
          <w:rFonts w:ascii="Century Gothic" w:hAnsi="Century Gothic"/>
          <w:color w:val="FF0000"/>
          <w:sz w:val="24"/>
          <w:szCs w:val="24"/>
        </w:rPr>
        <w:t>Classes sociales défavorisées (= les plus pauvres). Pas de droits politiques mais LIBRES.</w:t>
      </w:r>
    </w:p>
    <w:p w:rsidR="00DD3FD0" w:rsidRPr="00E55E6A" w:rsidRDefault="00EC1C8D" w:rsidP="00E55E6A">
      <w:pPr>
        <w:pStyle w:val="Retraitcorpsdetexte3"/>
        <w:ind w:left="0"/>
        <w:jc w:val="both"/>
        <w:rPr>
          <w:rFonts w:ascii="Century Gothic" w:hAnsi="Century Gothic"/>
          <w:color w:val="FF0000"/>
          <w:sz w:val="24"/>
          <w:szCs w:val="24"/>
        </w:rPr>
      </w:pPr>
      <w:r w:rsidRPr="00EC1C8D">
        <w:rPr>
          <w:rFonts w:ascii="Century Gothic" w:hAnsi="Century Gothic"/>
          <w:sz w:val="24"/>
          <w:szCs w:val="24"/>
          <w:u w:val="single"/>
        </w:rPr>
        <w:t>Esclaves :</w:t>
      </w:r>
      <w:r>
        <w:rPr>
          <w:rFonts w:ascii="Century Gothic" w:hAnsi="Century Gothic"/>
          <w:sz w:val="24"/>
          <w:szCs w:val="24"/>
        </w:rPr>
        <w:t xml:space="preserve"> </w:t>
      </w:r>
      <w:r>
        <w:rPr>
          <w:rFonts w:ascii="Century Gothic" w:hAnsi="Century Gothic"/>
          <w:color w:val="FF0000"/>
          <w:sz w:val="24"/>
          <w:szCs w:val="24"/>
        </w:rPr>
        <w:t>Pas de droits politiques, non-libres.</w:t>
      </w:r>
    </w:p>
    <w:p w:rsidR="00E55E6A" w:rsidRDefault="00822FD7" w:rsidP="00DD3FD0">
      <w:pPr>
        <w:rPr>
          <w:rFonts w:ascii="Century Gothic" w:hAnsi="Century Gothic"/>
          <w:sz w:val="24"/>
          <w:szCs w:val="24"/>
        </w:rPr>
      </w:pPr>
      <w:r w:rsidRPr="00822FD7">
        <w:rPr>
          <w:noProof/>
        </w:rPr>
        <w:pict>
          <v:shape id="_x0000_s1164" type="#_x0000_t202" style="position:absolute;margin-left:332.7pt;margin-top:4.1pt;width:101.55pt;height:52.95pt;z-index:251801600;mso-width-relative:margin;mso-height-relative:margin">
            <v:textbox>
              <w:txbxContent>
                <w:p w:rsidR="004E73C4" w:rsidRPr="00E55E6A" w:rsidRDefault="004E73C4" w:rsidP="00E55E6A">
                  <w:pPr>
                    <w:rPr>
                      <w:color w:val="FF0000"/>
                      <w:sz w:val="24"/>
                      <w:szCs w:val="24"/>
                      <w:lang w:val="fr-FR"/>
                    </w:rPr>
                  </w:pPr>
                  <w:r>
                    <w:rPr>
                      <w:color w:val="FF0000"/>
                      <w:sz w:val="24"/>
                      <w:szCs w:val="24"/>
                      <w:lang w:val="fr-FR"/>
                    </w:rPr>
                    <w:t>Plus</w:t>
                  </w:r>
                  <w:r w:rsidRPr="00E55E6A">
                    <w:rPr>
                      <w:color w:val="FF0000"/>
                      <w:sz w:val="24"/>
                      <w:szCs w:val="24"/>
                      <w:lang w:val="fr-FR"/>
                    </w:rPr>
                    <w:t xml:space="preserve"> puissants</w:t>
                  </w:r>
                </w:p>
                <w:p w:rsidR="004E73C4" w:rsidRPr="00E55E6A" w:rsidRDefault="004E73C4" w:rsidP="00E55E6A">
                  <w:pPr>
                    <w:rPr>
                      <w:color w:val="FF0000"/>
                      <w:sz w:val="24"/>
                      <w:szCs w:val="24"/>
                      <w:lang w:val="fr-FR"/>
                    </w:rPr>
                  </w:pPr>
                  <w:r>
                    <w:rPr>
                      <w:color w:val="FF0000"/>
                      <w:sz w:val="24"/>
                      <w:szCs w:val="24"/>
                      <w:lang w:val="fr-FR"/>
                    </w:rPr>
                    <w:t>+</w:t>
                  </w:r>
                  <w:r w:rsidRPr="00E55E6A">
                    <w:rPr>
                      <w:color w:val="FF0000"/>
                      <w:sz w:val="24"/>
                      <w:szCs w:val="24"/>
                      <w:lang w:val="fr-FR"/>
                    </w:rPr>
                    <w:t xml:space="preserve"> de droits</w:t>
                  </w:r>
                </w:p>
              </w:txbxContent>
            </v:textbox>
          </v:shape>
        </w:pict>
      </w:r>
      <w:r w:rsidRPr="00822FD7">
        <w:rPr>
          <w:noProof/>
          <w:lang w:val="fr-FR" w:eastAsia="en-US"/>
        </w:rPr>
        <w:pict>
          <v:shape id="_x0000_s1156" type="#_x0000_t202" style="position:absolute;margin-left:-76.9pt;margin-top:7.25pt;width:448.95pt;height:333pt;z-index:251793408;mso-width-relative:margin;mso-height-relative:margin" stroked="f">
            <v:textbox>
              <w:txbxContent>
                <w:p w:rsidR="004E73C4" w:rsidRDefault="004E73C4">
                  <w:pPr>
                    <w:rPr>
                      <w:lang w:val="fr-FR"/>
                    </w:rPr>
                  </w:pPr>
                  <w:r w:rsidRPr="00E55E6A">
                    <w:rPr>
                      <w:noProof/>
                    </w:rPr>
                    <w:drawing>
                      <wp:inline distT="0" distB="0" distL="0" distR="0">
                        <wp:extent cx="5589198" cy="4067175"/>
                        <wp:effectExtent l="0" t="0" r="0" b="0"/>
                        <wp:docPr id="28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srcRect/>
                                <a:stretch>
                                  <a:fillRect/>
                                </a:stretch>
                              </pic:blipFill>
                              <pic:spPr bwMode="auto">
                                <a:xfrm>
                                  <a:off x="0" y="0"/>
                                  <a:ext cx="5596704" cy="4072637"/>
                                </a:xfrm>
                                <a:prstGeom prst="rect">
                                  <a:avLst/>
                                </a:prstGeom>
                                <a:noFill/>
                                <a:ln w="9525">
                                  <a:noFill/>
                                  <a:miter lim="800000"/>
                                  <a:headEnd/>
                                  <a:tailEnd/>
                                </a:ln>
                              </pic:spPr>
                            </pic:pic>
                          </a:graphicData>
                        </a:graphic>
                      </wp:inline>
                    </w:drawing>
                  </w:r>
                </w:p>
              </w:txbxContent>
            </v:textbox>
          </v:shape>
        </w:pict>
      </w:r>
    </w:p>
    <w:p w:rsidR="00E55E6A" w:rsidRDefault="00822FD7" w:rsidP="00DD3FD0">
      <w:pPr>
        <w:rPr>
          <w:noProof/>
        </w:rPr>
      </w:pPr>
      <w:r>
        <w:rPr>
          <w:noProof/>
        </w:rPr>
        <w:pict>
          <v:shape id="_x0000_s1157" type="#_x0000_t32" style="position:absolute;margin-left:323.3pt;margin-top:1.35pt;width:0;height:302.25pt;flip:y;z-index:251794432" o:connectortype="straight" strokeweight="1.5pt">
            <v:stroke endarrow="block"/>
          </v:shape>
        </w:pict>
      </w:r>
    </w:p>
    <w:p w:rsidR="00E55E6A" w:rsidRDefault="00822FD7" w:rsidP="00DD3FD0">
      <w:pPr>
        <w:rPr>
          <w:noProof/>
        </w:rPr>
      </w:pPr>
      <w:r>
        <w:rPr>
          <w:noProof/>
        </w:rPr>
        <w:pict>
          <v:shape id="_x0000_s1160" type="#_x0000_t32" style="position:absolute;margin-left:260.3pt;margin-top:13.4pt;width:111.75pt;height:57.75pt;z-index:251795456" o:connectortype="straight">
            <v:stroke endarrow="block"/>
          </v:shape>
        </w:pict>
      </w:r>
    </w:p>
    <w:p w:rsidR="00E55E6A" w:rsidRDefault="00822FD7" w:rsidP="00DD3FD0">
      <w:pPr>
        <w:rPr>
          <w:noProof/>
        </w:rPr>
      </w:pPr>
      <w:r w:rsidRPr="00822FD7">
        <w:rPr>
          <w:rFonts w:ascii="Century Gothic" w:hAnsi="Century Gothic"/>
          <w:noProof/>
          <w:color w:val="FF0000"/>
          <w:sz w:val="24"/>
          <w:szCs w:val="24"/>
          <w:lang w:val="fr-FR" w:eastAsia="en-US"/>
        </w:rPr>
        <w:pict>
          <v:shape id="_x0000_s1161" type="#_x0000_t202" style="position:absolute;margin-left:372.05pt;margin-top:23.95pt;width:137.25pt;height:102.2pt;z-index:251797504;mso-height-percent:200;mso-height-percent:200;mso-width-relative:margin;mso-height-relative:margin">
            <v:textbox style="mso-fit-shape-to-text:t">
              <w:txbxContent>
                <w:p w:rsidR="004E73C4" w:rsidRPr="00E55E6A" w:rsidRDefault="004E73C4">
                  <w:pPr>
                    <w:rPr>
                      <w:sz w:val="24"/>
                      <w:szCs w:val="24"/>
                      <w:lang w:val="fr-FR"/>
                    </w:rPr>
                  </w:pPr>
                  <w:r w:rsidRPr="00E55E6A">
                    <w:rPr>
                      <w:sz w:val="24"/>
                      <w:szCs w:val="24"/>
                      <w:lang w:val="fr-FR"/>
                    </w:rPr>
                    <w:t>Par exemple, …………………………………… était sénateur. (il n’était donc PAS ……………………………………)</w:t>
                  </w:r>
                </w:p>
              </w:txbxContent>
            </v:textbox>
          </v:shape>
        </w:pict>
      </w:r>
    </w:p>
    <w:p w:rsidR="00E55E6A" w:rsidRDefault="00E55E6A" w:rsidP="00DD3FD0">
      <w:pPr>
        <w:rPr>
          <w:noProof/>
        </w:rPr>
      </w:pPr>
    </w:p>
    <w:p w:rsidR="00E55E6A" w:rsidRDefault="00E55E6A" w:rsidP="00DD3FD0">
      <w:pPr>
        <w:rPr>
          <w:noProof/>
        </w:rPr>
      </w:pPr>
    </w:p>
    <w:p w:rsidR="00E55E6A" w:rsidRDefault="00E55E6A" w:rsidP="00DD3FD0">
      <w:pPr>
        <w:rPr>
          <w:noProof/>
        </w:rPr>
      </w:pPr>
    </w:p>
    <w:p w:rsidR="00E55E6A" w:rsidRDefault="00E55E6A" w:rsidP="00DD3FD0">
      <w:pPr>
        <w:rPr>
          <w:rFonts w:ascii="Century Gothic" w:hAnsi="Century Gothic"/>
          <w:sz w:val="24"/>
          <w:szCs w:val="24"/>
        </w:rPr>
      </w:pPr>
    </w:p>
    <w:p w:rsidR="00DD3FD0" w:rsidRDefault="00DD3FD0" w:rsidP="00DD3FD0">
      <w:pPr>
        <w:rPr>
          <w:rFonts w:ascii="Century Gothic" w:hAnsi="Century Gothic"/>
          <w:sz w:val="24"/>
          <w:szCs w:val="24"/>
        </w:rPr>
      </w:pPr>
    </w:p>
    <w:p w:rsidR="00DD3FD0" w:rsidRDefault="00DD3FD0" w:rsidP="00DD3FD0">
      <w:pPr>
        <w:rPr>
          <w:rFonts w:ascii="Century Gothic" w:hAnsi="Century Gothic"/>
          <w:sz w:val="24"/>
          <w:szCs w:val="24"/>
        </w:rPr>
      </w:pPr>
    </w:p>
    <w:p w:rsidR="00DD3FD0" w:rsidRDefault="00822FD7" w:rsidP="0057101B">
      <w:pPr>
        <w:autoSpaceDE w:val="0"/>
        <w:autoSpaceDN w:val="0"/>
        <w:adjustRightInd w:val="0"/>
        <w:spacing w:after="0" w:line="240" w:lineRule="auto"/>
        <w:jc w:val="both"/>
        <w:rPr>
          <w:rFonts w:ascii="Century Gothic" w:hAnsi="Century Gothic" w:cs="MetaNormalLF-Roman"/>
          <w:b/>
          <w:sz w:val="28"/>
          <w:szCs w:val="28"/>
        </w:rPr>
      </w:pPr>
      <w:r w:rsidRPr="00822FD7">
        <w:rPr>
          <w:rFonts w:ascii="Century Gothic" w:hAnsi="Century Gothic"/>
          <w:noProof/>
          <w:sz w:val="24"/>
          <w:szCs w:val="24"/>
        </w:rPr>
        <w:pict>
          <v:shape id="_x0000_s1163" type="#_x0000_t202" style="position:absolute;left:0;text-align:left;margin-left:328.3pt;margin-top:22pt;width:101.55pt;height:53.15pt;z-index:251800576;mso-width-relative:margin;mso-height-relative:margin">
            <v:textbox>
              <w:txbxContent>
                <w:p w:rsidR="004E73C4" w:rsidRPr="00E55E6A" w:rsidRDefault="004E73C4" w:rsidP="00E55E6A">
                  <w:pPr>
                    <w:rPr>
                      <w:color w:val="FF0000"/>
                      <w:sz w:val="24"/>
                      <w:szCs w:val="24"/>
                      <w:lang w:val="fr-FR"/>
                    </w:rPr>
                  </w:pPr>
                  <w:r w:rsidRPr="00E55E6A">
                    <w:rPr>
                      <w:color w:val="FF0000"/>
                      <w:sz w:val="24"/>
                      <w:szCs w:val="24"/>
                      <w:lang w:val="fr-FR"/>
                    </w:rPr>
                    <w:t>Moins puissants</w:t>
                  </w:r>
                </w:p>
                <w:p w:rsidR="004E73C4" w:rsidRPr="00E55E6A" w:rsidRDefault="004E73C4" w:rsidP="00E55E6A">
                  <w:pPr>
                    <w:rPr>
                      <w:color w:val="FF0000"/>
                      <w:sz w:val="24"/>
                      <w:szCs w:val="24"/>
                      <w:lang w:val="fr-FR"/>
                    </w:rPr>
                  </w:pPr>
                  <w:r w:rsidRPr="00E55E6A">
                    <w:rPr>
                      <w:color w:val="FF0000"/>
                      <w:sz w:val="24"/>
                      <w:szCs w:val="24"/>
                      <w:lang w:val="fr-FR"/>
                    </w:rPr>
                    <w:t>Moins de droits</w:t>
                  </w:r>
                </w:p>
              </w:txbxContent>
            </v:textbox>
          </v:shape>
        </w:pict>
      </w:r>
    </w:p>
    <w:p w:rsidR="006347D8" w:rsidRDefault="006347D8" w:rsidP="00252057">
      <w:pPr>
        <w:pStyle w:val="Paragraphedeliste"/>
        <w:numPr>
          <w:ilvl w:val="0"/>
          <w:numId w:val="22"/>
        </w:numPr>
        <w:autoSpaceDE w:val="0"/>
        <w:autoSpaceDN w:val="0"/>
        <w:adjustRightInd w:val="0"/>
        <w:spacing w:after="0" w:line="240" w:lineRule="auto"/>
        <w:jc w:val="both"/>
        <w:rPr>
          <w:rFonts w:ascii="Century Gothic" w:hAnsi="Century Gothic" w:cs="MetaNormalLF-Roman"/>
          <w:b/>
          <w:sz w:val="28"/>
          <w:szCs w:val="28"/>
        </w:rPr>
      </w:pPr>
    </w:p>
    <w:p w:rsidR="00BB79F2" w:rsidRPr="00BB79F2" w:rsidRDefault="00BB79F2" w:rsidP="00BB79F2">
      <w:pPr>
        <w:rPr>
          <w:rFonts w:ascii="Century Gothic" w:hAnsi="Century Gothic"/>
          <w:b/>
          <w:sz w:val="24"/>
          <w:szCs w:val="24"/>
          <w:u w:val="single"/>
        </w:rPr>
      </w:pPr>
      <w:r>
        <w:rPr>
          <w:rFonts w:ascii="Century Gothic" w:hAnsi="Century Gothic"/>
          <w:b/>
          <w:sz w:val="24"/>
          <w:szCs w:val="24"/>
          <w:u w:val="single"/>
        </w:rPr>
        <w:t>I</w:t>
      </w:r>
      <w:r w:rsidR="00EA2AFA">
        <w:rPr>
          <w:rFonts w:ascii="Century Gothic" w:hAnsi="Century Gothic"/>
          <w:b/>
          <w:sz w:val="24"/>
          <w:szCs w:val="24"/>
          <w:u w:val="single"/>
        </w:rPr>
        <w:t>I.2</w:t>
      </w:r>
      <w:r w:rsidRPr="00BB79F2">
        <w:rPr>
          <w:rFonts w:ascii="Century Gothic" w:hAnsi="Century Gothic"/>
          <w:b/>
          <w:sz w:val="24"/>
          <w:szCs w:val="24"/>
          <w:u w:val="single"/>
        </w:rPr>
        <w:t xml:space="preserve"> Les conquêtes romaines à l’époque républicaine</w:t>
      </w:r>
    </w:p>
    <w:p w:rsidR="00BB79F2" w:rsidRDefault="0088487E" w:rsidP="00BB79F2">
      <w:pPr>
        <w:rPr>
          <w:rFonts w:ascii="Century Gothic" w:hAnsi="Century Gothic"/>
          <w:b/>
          <w:sz w:val="24"/>
          <w:szCs w:val="24"/>
        </w:rPr>
      </w:pPr>
      <w:r>
        <w:rPr>
          <w:rFonts w:ascii="Century Gothic" w:hAnsi="Century Gothic"/>
          <w:b/>
          <w:sz w:val="24"/>
          <w:szCs w:val="24"/>
        </w:rPr>
        <w:t xml:space="preserve">a) </w:t>
      </w:r>
      <w:r w:rsidR="00BB79F2" w:rsidRPr="00BB79F2">
        <w:rPr>
          <w:rFonts w:ascii="Century Gothic" w:hAnsi="Century Gothic"/>
          <w:b/>
          <w:sz w:val="24"/>
          <w:szCs w:val="24"/>
        </w:rPr>
        <w:t>Etablis sur base de l</w:t>
      </w:r>
      <w:r w:rsidR="0053318E">
        <w:rPr>
          <w:rFonts w:ascii="Century Gothic" w:hAnsi="Century Gothic"/>
          <w:b/>
          <w:sz w:val="24"/>
          <w:szCs w:val="24"/>
        </w:rPr>
        <w:t>a ci-dessous</w:t>
      </w:r>
      <w:r w:rsidR="00BB79F2" w:rsidRPr="00BB79F2">
        <w:rPr>
          <w:rFonts w:ascii="Century Gothic" w:hAnsi="Century Gothic"/>
          <w:b/>
          <w:sz w:val="24"/>
          <w:szCs w:val="24"/>
        </w:rPr>
        <w:t xml:space="preserve"> les différentes étapes des conquêtes réalisées par la République romaine. Classe-les de manière chronologique.</w:t>
      </w:r>
    </w:p>
    <w:p w:rsidR="0053318E" w:rsidRPr="00BB79F2" w:rsidRDefault="0053318E" w:rsidP="00BB79F2">
      <w:pPr>
        <w:rPr>
          <w:rFonts w:ascii="Century Gothic" w:hAnsi="Century Gothic"/>
          <w:b/>
          <w:sz w:val="24"/>
          <w:szCs w:val="24"/>
          <w:u w:val="single"/>
        </w:rPr>
      </w:pPr>
      <w:r>
        <w:rPr>
          <w:noProof/>
        </w:rPr>
        <w:drawing>
          <wp:inline distT="0" distB="0" distL="0" distR="0">
            <wp:extent cx="5904230" cy="4447507"/>
            <wp:effectExtent l="19050" t="0" r="1270" b="0"/>
            <wp:docPr id="309" name="Image 7" descr="RÃ©sultat de recherche d'images pour &quot;Ã©tapes des conquÃªtes romaines rÃ©publ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Ã©tapes des conquÃªtes romaines rÃ©publique&quot;"/>
                    <pic:cNvPicPr>
                      <a:picLocks noChangeAspect="1" noChangeArrowheads="1"/>
                    </pic:cNvPicPr>
                  </pic:nvPicPr>
                  <pic:blipFill>
                    <a:blip r:embed="rId56"/>
                    <a:srcRect/>
                    <a:stretch>
                      <a:fillRect/>
                    </a:stretch>
                  </pic:blipFill>
                  <pic:spPr bwMode="auto">
                    <a:xfrm>
                      <a:off x="0" y="0"/>
                      <a:ext cx="5904230" cy="4447507"/>
                    </a:xfrm>
                    <a:prstGeom prst="rect">
                      <a:avLst/>
                    </a:prstGeom>
                    <a:noFill/>
                    <a:ln w="9525">
                      <a:noFill/>
                      <a:miter lim="800000"/>
                      <a:headEnd/>
                      <a:tailEnd/>
                    </a:ln>
                  </pic:spPr>
                </pic:pic>
              </a:graphicData>
            </a:graphic>
          </wp:inline>
        </w:drawing>
      </w:r>
    </w:p>
    <w:tbl>
      <w:tblPr>
        <w:tblStyle w:val="Grilledutableau"/>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4606"/>
        <w:gridCol w:w="4606"/>
      </w:tblGrid>
      <w:tr w:rsidR="00BB79F2" w:rsidTr="00BB79F2">
        <w:tc>
          <w:tcPr>
            <w:tcW w:w="4606" w:type="dxa"/>
            <w:shd w:val="clear" w:color="auto" w:fill="D9D9D9"/>
          </w:tcPr>
          <w:p w:rsidR="00BB79F2" w:rsidRPr="00B714F9" w:rsidRDefault="00BB79F2" w:rsidP="00BB79F2">
            <w:pPr>
              <w:jc w:val="center"/>
              <w:rPr>
                <w:rFonts w:ascii="Century Gothic" w:hAnsi="Century Gothic"/>
                <w:b/>
                <w:sz w:val="24"/>
                <w:szCs w:val="24"/>
              </w:rPr>
            </w:pPr>
            <w:r w:rsidRPr="00B714F9">
              <w:rPr>
                <w:rFonts w:ascii="Century Gothic" w:hAnsi="Century Gothic"/>
                <w:b/>
                <w:sz w:val="24"/>
                <w:szCs w:val="24"/>
              </w:rPr>
              <w:t>Régions conquises</w:t>
            </w:r>
          </w:p>
        </w:tc>
        <w:tc>
          <w:tcPr>
            <w:tcW w:w="4606" w:type="dxa"/>
            <w:shd w:val="clear" w:color="auto" w:fill="D9D9D9"/>
          </w:tcPr>
          <w:p w:rsidR="00BB79F2" w:rsidRDefault="00BB79F2" w:rsidP="00BB79F2">
            <w:pPr>
              <w:jc w:val="center"/>
              <w:rPr>
                <w:rFonts w:ascii="Century Gothic" w:hAnsi="Century Gothic"/>
                <w:b/>
                <w:sz w:val="24"/>
                <w:szCs w:val="24"/>
              </w:rPr>
            </w:pPr>
            <w:r>
              <w:rPr>
                <w:rFonts w:ascii="Century Gothic" w:hAnsi="Century Gothic"/>
                <w:b/>
                <w:sz w:val="24"/>
                <w:szCs w:val="24"/>
              </w:rPr>
              <w:t>Date</w:t>
            </w:r>
            <w:r w:rsidRPr="00B714F9">
              <w:rPr>
                <w:rFonts w:ascii="Century Gothic" w:hAnsi="Century Gothic"/>
                <w:b/>
                <w:sz w:val="24"/>
                <w:szCs w:val="24"/>
              </w:rPr>
              <w:t xml:space="preserve"> de conquête</w:t>
            </w:r>
          </w:p>
          <w:p w:rsidR="00BB79F2" w:rsidRPr="00B714F9" w:rsidRDefault="00BB79F2" w:rsidP="00BB79F2">
            <w:pPr>
              <w:jc w:val="center"/>
              <w:rPr>
                <w:rFonts w:ascii="Century Gothic" w:hAnsi="Century Gothic"/>
                <w:b/>
                <w:sz w:val="24"/>
                <w:szCs w:val="24"/>
              </w:rPr>
            </w:pPr>
          </w:p>
        </w:tc>
      </w:tr>
      <w:tr w:rsidR="00BB79F2" w:rsidTr="00BB79F2">
        <w:tc>
          <w:tcPr>
            <w:tcW w:w="4606" w:type="dxa"/>
          </w:tcPr>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p w:rsidR="00BB79F2" w:rsidRDefault="00BB79F2" w:rsidP="00BB79F2">
            <w:pPr>
              <w:rPr>
                <w:rFonts w:ascii="Century Gothic" w:hAnsi="Century Gothic"/>
                <w:b/>
                <w:sz w:val="24"/>
                <w:szCs w:val="24"/>
                <w:u w:val="single"/>
              </w:rPr>
            </w:pPr>
          </w:p>
        </w:tc>
        <w:tc>
          <w:tcPr>
            <w:tcW w:w="4606" w:type="dxa"/>
          </w:tcPr>
          <w:p w:rsidR="00BB79F2" w:rsidRDefault="00BB79F2" w:rsidP="00BB79F2">
            <w:pPr>
              <w:rPr>
                <w:rFonts w:ascii="Century Gothic" w:hAnsi="Century Gothic"/>
                <w:b/>
                <w:sz w:val="24"/>
                <w:szCs w:val="24"/>
                <w:u w:val="single"/>
              </w:rPr>
            </w:pPr>
          </w:p>
        </w:tc>
      </w:tr>
    </w:tbl>
    <w:p w:rsidR="0053318E" w:rsidRDefault="0088487E" w:rsidP="0053318E">
      <w:pPr>
        <w:rPr>
          <w:rFonts w:ascii="Century Gothic" w:hAnsi="Century Gothic"/>
          <w:b/>
          <w:sz w:val="24"/>
          <w:szCs w:val="24"/>
          <w:u w:val="single"/>
        </w:rPr>
      </w:pPr>
      <w:r>
        <w:rPr>
          <w:rFonts w:ascii="Century Gothic" w:hAnsi="Century Gothic"/>
          <w:b/>
          <w:sz w:val="24"/>
          <w:szCs w:val="24"/>
          <w:u w:val="single"/>
        </w:rPr>
        <w:lastRenderedPageBreak/>
        <w:t>b) Colorie Rome en fluo et entoure l’Italie en rouge.</w:t>
      </w:r>
    </w:p>
    <w:p w:rsidR="00BB79F2" w:rsidRPr="0053318E" w:rsidRDefault="00EA2AFA" w:rsidP="0053318E">
      <w:pPr>
        <w:rPr>
          <w:rFonts w:ascii="Century Gothic" w:hAnsi="Century Gothic"/>
          <w:b/>
          <w:sz w:val="24"/>
          <w:szCs w:val="24"/>
        </w:rPr>
      </w:pPr>
      <w:r>
        <w:rPr>
          <w:rFonts w:ascii="Century Gothic" w:hAnsi="Century Gothic"/>
          <w:b/>
          <w:sz w:val="24"/>
          <w:szCs w:val="24"/>
        </w:rPr>
        <w:t>II.3</w:t>
      </w:r>
      <w:r w:rsidR="0053318E" w:rsidRPr="0053318E">
        <w:rPr>
          <w:rFonts w:ascii="Century Gothic" w:hAnsi="Century Gothic"/>
          <w:b/>
          <w:sz w:val="24"/>
          <w:szCs w:val="24"/>
        </w:rPr>
        <w:t>.</w:t>
      </w:r>
      <w:r w:rsidR="0053318E">
        <w:rPr>
          <w:rFonts w:ascii="Century Gothic" w:hAnsi="Century Gothic"/>
          <w:b/>
          <w:sz w:val="24"/>
          <w:szCs w:val="24"/>
          <w:u w:val="single"/>
        </w:rPr>
        <w:t xml:space="preserve"> </w:t>
      </w:r>
      <w:r w:rsidR="00BB79F2" w:rsidRPr="0053318E">
        <w:rPr>
          <w:rFonts w:ascii="Century Gothic" w:hAnsi="Century Gothic"/>
          <w:b/>
          <w:sz w:val="24"/>
          <w:szCs w:val="24"/>
        </w:rPr>
        <w:t>Explications</w:t>
      </w:r>
    </w:p>
    <w:p w:rsidR="00EA2AFA" w:rsidRDefault="0088487E" w:rsidP="00EA2AFA">
      <w:pPr>
        <w:autoSpaceDE w:val="0"/>
        <w:autoSpaceDN w:val="0"/>
        <w:adjustRightInd w:val="0"/>
        <w:spacing w:after="0" w:line="240" w:lineRule="auto"/>
        <w:jc w:val="both"/>
        <w:rPr>
          <w:rFonts w:ascii="Century Gothic" w:hAnsi="Century Gothic" w:cs="MetaNormalLF-Roman"/>
          <w:color w:val="FF0000"/>
          <w:sz w:val="24"/>
          <w:szCs w:val="24"/>
        </w:rPr>
      </w:pPr>
      <w:r>
        <w:rPr>
          <w:rFonts w:ascii="Century Gothic" w:hAnsi="Century Gothic" w:cs="MetaNormalLF-Roman"/>
          <w:color w:val="FF0000"/>
          <w:sz w:val="24"/>
          <w:szCs w:val="24"/>
        </w:rPr>
        <w:t>Rome réagit à chacune des attaques qu’elle subit par des ripostes et annexe les territoires des ennemis. Ensuite elle adopte la stratégie offensive, « La meilleure défense, c’est l’attaque ». Ainsi, ses territoires s’étendent très vite à tout le pourtour méditerranéen et au-delà. Elle devient la plus grande puissance.</w:t>
      </w:r>
    </w:p>
    <w:p w:rsidR="00EA2AFA" w:rsidRDefault="00EA2AFA" w:rsidP="00EA2AFA">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EA2AFA">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EA2AFA">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EA2AFA">
      <w:pPr>
        <w:autoSpaceDE w:val="0"/>
        <w:autoSpaceDN w:val="0"/>
        <w:adjustRightInd w:val="0"/>
        <w:spacing w:after="0" w:line="240" w:lineRule="auto"/>
        <w:jc w:val="both"/>
        <w:rPr>
          <w:rFonts w:ascii="Century Gothic" w:hAnsi="Century Gothic" w:cs="MetaNormalLF-Roman"/>
          <w:color w:val="FF0000"/>
          <w:sz w:val="24"/>
          <w:szCs w:val="24"/>
        </w:rPr>
      </w:pPr>
    </w:p>
    <w:p w:rsidR="00EA2AFA" w:rsidRPr="00EA2AFA" w:rsidRDefault="00EA2AFA" w:rsidP="00EA2AFA">
      <w:pPr>
        <w:pStyle w:val="Paragraphedeliste"/>
        <w:numPr>
          <w:ilvl w:val="0"/>
          <w:numId w:val="22"/>
        </w:numPr>
        <w:autoSpaceDE w:val="0"/>
        <w:autoSpaceDN w:val="0"/>
        <w:adjustRightInd w:val="0"/>
        <w:spacing w:after="0" w:line="240" w:lineRule="auto"/>
        <w:jc w:val="both"/>
        <w:rPr>
          <w:rFonts w:ascii="Century Gothic" w:hAnsi="Century Gothic" w:cs="MetaNormalLF-Roman"/>
          <w:b/>
          <w:color w:val="000000" w:themeColor="text1"/>
          <w:sz w:val="30"/>
          <w:szCs w:val="30"/>
        </w:rPr>
      </w:pPr>
      <w:r w:rsidRPr="00EA2AFA">
        <w:rPr>
          <w:rFonts w:ascii="Century Gothic" w:hAnsi="Century Gothic" w:cs="MetaNormalLF-Roman"/>
          <w:b/>
          <w:color w:val="000000" w:themeColor="text1"/>
          <w:sz w:val="30"/>
          <w:szCs w:val="30"/>
        </w:rPr>
        <w:t>L’Empire romain</w:t>
      </w:r>
    </w:p>
    <w:p w:rsidR="00EA2AFA" w:rsidRPr="006855E4" w:rsidRDefault="00EA2AFA" w:rsidP="00EA2AFA">
      <w:pPr>
        <w:numPr>
          <w:ilvl w:val="0"/>
          <w:numId w:val="27"/>
        </w:numPr>
        <w:spacing w:after="0" w:line="240" w:lineRule="auto"/>
        <w:jc w:val="both"/>
        <w:rPr>
          <w:rFonts w:ascii="Century Gothic" w:hAnsi="Century Gothic"/>
          <w:sz w:val="24"/>
          <w:szCs w:val="24"/>
        </w:rPr>
      </w:pPr>
      <w:r w:rsidRPr="006855E4">
        <w:rPr>
          <w:rFonts w:ascii="Century Gothic" w:hAnsi="Century Gothic"/>
          <w:sz w:val="24"/>
          <w:szCs w:val="24"/>
        </w:rPr>
        <w:t>les rouages de l’empire : l’empereur</w:t>
      </w:r>
      <w:r>
        <w:rPr>
          <w:rFonts w:ascii="Century Gothic" w:hAnsi="Century Gothic"/>
          <w:sz w:val="24"/>
          <w:szCs w:val="24"/>
        </w:rPr>
        <w:t xml:space="preserve"> ou premier sénateur ?</w:t>
      </w:r>
    </w:p>
    <w:p w:rsidR="00EA2AFA" w:rsidRDefault="00EA2AFA" w:rsidP="00EA2AFA">
      <w:pPr>
        <w:jc w:val="both"/>
        <w:rPr>
          <w:rFonts w:ascii="Century Gothic" w:hAnsi="Century Gothic"/>
        </w:rPr>
      </w:pPr>
    </w:p>
    <w:p w:rsidR="00EA2AFA" w:rsidRDefault="00EA2AFA" w:rsidP="00EA2AFA">
      <w:pPr>
        <w:jc w:val="both"/>
        <w:rPr>
          <w:rFonts w:ascii="Century Gothic" w:hAnsi="Century Gothic"/>
        </w:rPr>
      </w:pPr>
      <w:r w:rsidRPr="006855E4">
        <w:rPr>
          <w:rFonts w:ascii="Century Gothic" w:hAnsi="Century Gothic"/>
        </w:rPr>
        <w:t>Auguste (premier empereur et organisation de l’Empire)</w:t>
      </w:r>
    </w:p>
    <w:p w:rsidR="00EA2AFA" w:rsidRDefault="00822FD7" w:rsidP="00EA2AFA">
      <w:pPr>
        <w:jc w:val="both"/>
        <w:rPr>
          <w:rFonts w:ascii="Century Gothic" w:hAnsi="Century Gothic"/>
        </w:rPr>
      </w:pPr>
      <w:r>
        <w:rPr>
          <w:rFonts w:ascii="Century Gothic" w:hAnsi="Century Gothic"/>
          <w:noProof/>
        </w:rPr>
        <w:pict>
          <v:rect id="_x0000_s1168" style="position:absolute;left:0;text-align:left;margin-left:45pt;margin-top:11.55pt;width:171pt;height:18pt;z-index:251807744"/>
        </w:pict>
      </w:r>
      <w:r w:rsidRPr="00822FD7">
        <w:rPr>
          <w:noProof/>
        </w:rPr>
        <w:pict>
          <v:rect id="_x0000_s1169" style="position:absolute;left:0;text-align:left;margin-left:261pt;margin-top:11.55pt;width:207pt;height:18pt;z-index:251808768"/>
        </w:pict>
      </w:r>
    </w:p>
    <w:p w:rsidR="00EA2AFA" w:rsidRPr="006855E4" w:rsidRDefault="00EA2AFA" w:rsidP="00EA2AFA">
      <w:pPr>
        <w:jc w:val="both"/>
        <w:rPr>
          <w:rFonts w:ascii="Century Gothic" w:hAnsi="Century Gothic"/>
          <w:b/>
        </w:rPr>
      </w:pPr>
      <w:r>
        <w:rPr>
          <w:noProof/>
        </w:rPr>
        <w:drawing>
          <wp:anchor distT="0" distB="0" distL="114300" distR="114300" simplePos="0" relativeHeight="251805696" behindDoc="0" locked="0" layoutInCell="1" allowOverlap="1">
            <wp:simplePos x="0" y="0"/>
            <wp:positionH relativeFrom="column">
              <wp:posOffset>0</wp:posOffset>
            </wp:positionH>
            <wp:positionV relativeFrom="paragraph">
              <wp:posOffset>318135</wp:posOffset>
            </wp:positionV>
            <wp:extent cx="1552575" cy="3381375"/>
            <wp:effectExtent l="19050" t="19050" r="28575" b="28575"/>
            <wp:wrapSquare wrapText="bothSides"/>
            <wp:docPr id="142" name="Image 142" descr="empire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empire 004"/>
                    <pic:cNvPicPr>
                      <a:picLocks noChangeAspect="1" noChangeArrowheads="1"/>
                    </pic:cNvPicPr>
                  </pic:nvPicPr>
                  <pic:blipFill>
                    <a:blip r:embed="rId57"/>
                    <a:srcRect/>
                    <a:stretch>
                      <a:fillRect/>
                    </a:stretch>
                  </pic:blipFill>
                  <pic:spPr bwMode="auto">
                    <a:xfrm>
                      <a:off x="0" y="0"/>
                      <a:ext cx="1552575" cy="3381375"/>
                    </a:xfrm>
                    <a:prstGeom prst="rect">
                      <a:avLst/>
                    </a:prstGeom>
                    <a:noFill/>
                    <a:ln w="19050">
                      <a:solidFill>
                        <a:srgbClr val="000000"/>
                      </a:solidFill>
                      <a:miter lim="800000"/>
                      <a:headEnd/>
                      <a:tailEnd/>
                    </a:ln>
                  </pic:spPr>
                </pic:pic>
              </a:graphicData>
            </a:graphic>
          </wp:anchor>
        </w:drawing>
      </w:r>
      <w:r>
        <w:rPr>
          <w:noProof/>
        </w:rPr>
        <w:drawing>
          <wp:anchor distT="0" distB="0" distL="114300" distR="114300" simplePos="0" relativeHeight="251806720" behindDoc="0" locked="0" layoutInCell="1" allowOverlap="1">
            <wp:simplePos x="0" y="0"/>
            <wp:positionH relativeFrom="column">
              <wp:posOffset>1714500</wp:posOffset>
            </wp:positionH>
            <wp:positionV relativeFrom="paragraph">
              <wp:posOffset>318135</wp:posOffset>
            </wp:positionV>
            <wp:extent cx="4229100" cy="2400300"/>
            <wp:effectExtent l="19050" t="19050" r="19050" b="19050"/>
            <wp:wrapSquare wrapText="bothSides"/>
            <wp:docPr id="143" name="Image 143" descr="empire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empire 004"/>
                    <pic:cNvPicPr>
                      <a:picLocks noChangeAspect="1" noChangeArrowheads="1"/>
                    </pic:cNvPicPr>
                  </pic:nvPicPr>
                  <pic:blipFill>
                    <a:blip r:embed="rId58"/>
                    <a:srcRect/>
                    <a:stretch>
                      <a:fillRect/>
                    </a:stretch>
                  </pic:blipFill>
                  <pic:spPr bwMode="auto">
                    <a:xfrm>
                      <a:off x="0" y="0"/>
                      <a:ext cx="4229100" cy="2400300"/>
                    </a:xfrm>
                    <a:prstGeom prst="rect">
                      <a:avLst/>
                    </a:prstGeom>
                    <a:noFill/>
                    <a:ln w="19050">
                      <a:solidFill>
                        <a:srgbClr val="000000"/>
                      </a:solidFill>
                      <a:miter lim="800000"/>
                      <a:headEnd/>
                      <a:tailEnd/>
                    </a:ln>
                  </pic:spPr>
                </pic:pic>
              </a:graphicData>
            </a:graphic>
          </wp:anchor>
        </w:drawing>
      </w:r>
      <w:r w:rsidRPr="006855E4">
        <w:rPr>
          <w:rFonts w:ascii="Century Gothic" w:hAnsi="Century Gothic"/>
          <w:b/>
        </w:rPr>
        <w:t xml:space="preserve">Doc. 1 </w:t>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t xml:space="preserve">  Doc. 2</w:t>
      </w:r>
    </w:p>
    <w:p w:rsidR="00EA2AFA" w:rsidRDefault="00EA2AFA" w:rsidP="00EA2AFA">
      <w:pPr>
        <w:jc w:val="both"/>
        <w:rPr>
          <w:rFonts w:ascii="Century Gothic" w:hAnsi="Century Gothic"/>
        </w:rPr>
      </w:pPr>
    </w:p>
    <w:p w:rsidR="00EA2AFA" w:rsidRDefault="00EA2AFA" w:rsidP="00EA2AFA">
      <w:pPr>
        <w:jc w:val="both"/>
        <w:rPr>
          <w:rFonts w:ascii="Times New Roman" w:hAnsi="Times New Roman"/>
          <w:sz w:val="24"/>
          <w:szCs w:val="24"/>
        </w:rPr>
      </w:pPr>
      <w:r w:rsidRPr="006855E4">
        <w:rPr>
          <w:rFonts w:ascii="Times New Roman" w:hAnsi="Times New Roman"/>
          <w:sz w:val="24"/>
          <w:szCs w:val="24"/>
        </w:rPr>
        <w:t>Imperium = pouvoir des magistrats</w:t>
      </w:r>
      <w:r>
        <w:rPr>
          <w:rFonts w:ascii="Times New Roman" w:hAnsi="Times New Roman"/>
          <w:sz w:val="24"/>
          <w:szCs w:val="24"/>
        </w:rPr>
        <w:t xml:space="preserve"> s</w:t>
      </w:r>
      <w:r w:rsidRPr="006855E4">
        <w:rPr>
          <w:rFonts w:ascii="Times New Roman" w:hAnsi="Times New Roman"/>
          <w:sz w:val="24"/>
          <w:szCs w:val="24"/>
        </w:rPr>
        <w:t>upérieurs et de l’empereur qui</w:t>
      </w:r>
      <w:r>
        <w:rPr>
          <w:rFonts w:ascii="Times New Roman" w:hAnsi="Times New Roman"/>
          <w:sz w:val="24"/>
          <w:szCs w:val="24"/>
        </w:rPr>
        <w:t xml:space="preserve"> d</w:t>
      </w:r>
      <w:r w:rsidRPr="006855E4">
        <w:rPr>
          <w:rFonts w:ascii="Times New Roman" w:hAnsi="Times New Roman"/>
          <w:sz w:val="24"/>
          <w:szCs w:val="24"/>
        </w:rPr>
        <w:t>onne le gouvernement civil de</w:t>
      </w:r>
      <w:r>
        <w:rPr>
          <w:rFonts w:ascii="Times New Roman" w:hAnsi="Times New Roman"/>
          <w:sz w:val="24"/>
          <w:szCs w:val="24"/>
        </w:rPr>
        <w:t xml:space="preserve"> R</w:t>
      </w:r>
      <w:r w:rsidRPr="006855E4">
        <w:rPr>
          <w:rFonts w:ascii="Times New Roman" w:hAnsi="Times New Roman"/>
          <w:sz w:val="24"/>
          <w:szCs w:val="24"/>
        </w:rPr>
        <w:t>ome et le pouvoir sur l’armée</w:t>
      </w:r>
    </w:p>
    <w:p w:rsidR="00EA2AFA" w:rsidRDefault="00EA2AFA" w:rsidP="00EA2AFA">
      <w:pPr>
        <w:jc w:val="both"/>
        <w:rPr>
          <w:rFonts w:ascii="Times New Roman" w:hAnsi="Times New Roman"/>
          <w:sz w:val="24"/>
          <w:szCs w:val="24"/>
        </w:rPr>
      </w:pPr>
    </w:p>
    <w:p w:rsidR="00EA2AFA" w:rsidRDefault="00EA2AFA" w:rsidP="00EA2AFA">
      <w:pPr>
        <w:pStyle w:val="Paragraphedeliste"/>
        <w:numPr>
          <w:ilvl w:val="0"/>
          <w:numId w:val="28"/>
        </w:numPr>
        <w:jc w:val="both"/>
        <w:rPr>
          <w:rFonts w:ascii="Century Gothic" w:hAnsi="Century Gothic"/>
          <w:b/>
          <w:sz w:val="24"/>
          <w:szCs w:val="24"/>
        </w:rPr>
      </w:pPr>
      <w:r w:rsidRPr="00EA2AFA">
        <w:rPr>
          <w:rFonts w:ascii="Century Gothic" w:hAnsi="Century Gothic"/>
          <w:b/>
          <w:sz w:val="24"/>
          <w:szCs w:val="24"/>
        </w:rPr>
        <w:t>Donne un titre aux deux documents.</w:t>
      </w:r>
    </w:p>
    <w:p w:rsidR="00EA2AFA" w:rsidRDefault="00EA2AFA" w:rsidP="00EA2AFA">
      <w:pPr>
        <w:pStyle w:val="Paragraphedeliste"/>
        <w:jc w:val="both"/>
        <w:rPr>
          <w:rFonts w:ascii="Century Gothic" w:hAnsi="Century Gothic"/>
          <w:b/>
          <w:sz w:val="24"/>
          <w:szCs w:val="24"/>
        </w:rPr>
      </w:pPr>
    </w:p>
    <w:p w:rsidR="00EA2AFA" w:rsidRDefault="00EA2AFA" w:rsidP="00EA2AFA">
      <w:pPr>
        <w:pStyle w:val="Paragraphedeliste"/>
        <w:jc w:val="both"/>
        <w:rPr>
          <w:rFonts w:ascii="Century Gothic" w:hAnsi="Century Gothic"/>
          <w:b/>
          <w:sz w:val="24"/>
          <w:szCs w:val="24"/>
        </w:rPr>
      </w:pPr>
    </w:p>
    <w:p w:rsidR="00EA2AFA" w:rsidRPr="00EA2AFA" w:rsidRDefault="00822FD7" w:rsidP="00EA2AFA">
      <w:pPr>
        <w:pStyle w:val="Paragraphedeliste"/>
        <w:numPr>
          <w:ilvl w:val="0"/>
          <w:numId w:val="28"/>
        </w:numPr>
        <w:jc w:val="both"/>
        <w:rPr>
          <w:rFonts w:ascii="Century Gothic" w:hAnsi="Century Gothic"/>
          <w:b/>
          <w:sz w:val="24"/>
          <w:szCs w:val="24"/>
        </w:rPr>
      </w:pPr>
      <w:r w:rsidRPr="00822FD7">
        <w:rPr>
          <w:rFonts w:ascii="Century Gothic" w:hAnsi="Century Gothic"/>
          <w:noProof/>
        </w:rPr>
        <w:lastRenderedPageBreak/>
        <w:pict>
          <v:shape id="_x0000_s1170" type="#_x0000_t202" style="position:absolute;left:0;text-align:left;margin-left:-18pt;margin-top:60.35pt;width:495pt;height:207pt;z-index:251809792" strokeweight="2pt">
            <v:textbox>
              <w:txbxContent>
                <w:p w:rsidR="004E73C4" w:rsidRDefault="004E73C4" w:rsidP="00EA2AFA">
                  <w:r>
                    <w:rPr>
                      <w:noProof/>
                    </w:rPr>
                    <w:drawing>
                      <wp:inline distT="0" distB="0" distL="0" distR="0">
                        <wp:extent cx="428625" cy="857250"/>
                        <wp:effectExtent l="19050" t="0" r="9525" b="0"/>
                        <wp:docPr id="3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srcRect/>
                                <a:stretch>
                                  <a:fillRect/>
                                </a:stretch>
                              </pic:blipFill>
                              <pic:spPr bwMode="auto">
                                <a:xfrm>
                                  <a:off x="0" y="0"/>
                                  <a:ext cx="428625" cy="857250"/>
                                </a:xfrm>
                                <a:prstGeom prst="rect">
                                  <a:avLst/>
                                </a:prstGeom>
                                <a:noFill/>
                                <a:ln w="9525">
                                  <a:noFill/>
                                  <a:miter lim="800000"/>
                                  <a:headEnd/>
                                  <a:tailEnd/>
                                </a:ln>
                              </pic:spPr>
                            </pic:pic>
                          </a:graphicData>
                        </a:graphic>
                      </wp:inline>
                    </w:drawing>
                  </w:r>
                </w:p>
              </w:txbxContent>
            </v:textbox>
          </v:shape>
        </w:pict>
      </w:r>
      <w:r w:rsidR="00EA2AFA" w:rsidRPr="00EA2AFA">
        <w:rPr>
          <w:rFonts w:ascii="Century Gothic" w:hAnsi="Century Gothic"/>
          <w:b/>
          <w:sz w:val="24"/>
          <w:szCs w:val="24"/>
        </w:rPr>
        <w:t>Qu’est-ce qui d’après les deux documents permet à Auguste d’accéder au pouvoir, de devenir « empereur » et de rendre les institutions républicaines obsolètes (dépassées, inutiles ou décoratives) ?</w:t>
      </w:r>
    </w:p>
    <w:p w:rsidR="00EA2AFA" w:rsidRDefault="00EA2AFA" w:rsidP="00EA2AFA">
      <w:pPr>
        <w:jc w:val="both"/>
        <w:rPr>
          <w:rFonts w:ascii="Century Gothic" w:hAnsi="Century Gothic"/>
          <w:sz w:val="24"/>
          <w:szCs w:val="24"/>
        </w:rPr>
      </w:pPr>
    </w:p>
    <w:p w:rsidR="00EA2AFA" w:rsidRPr="006D1228" w:rsidRDefault="00EA2AFA" w:rsidP="00EA2AFA">
      <w:pPr>
        <w:jc w:val="both"/>
        <w:rPr>
          <w:rFonts w:ascii="Century Gothic" w:hAnsi="Century Gothic"/>
          <w:sz w:val="24"/>
          <w:szCs w:val="24"/>
        </w:rPr>
      </w:pPr>
    </w:p>
    <w:p w:rsidR="00EA2AFA" w:rsidRDefault="00EA2AFA" w:rsidP="00EA2AFA">
      <w:pPr>
        <w:jc w:val="both"/>
        <w:rPr>
          <w:rFonts w:ascii="Century Gothic" w:hAnsi="Century Gothic"/>
        </w:rPr>
      </w:pPr>
    </w:p>
    <w:p w:rsidR="00EA2AFA" w:rsidRDefault="00EA2AFA" w:rsidP="00EA2AFA">
      <w:pPr>
        <w:jc w:val="both"/>
        <w:rPr>
          <w:rFonts w:ascii="Century Gothic" w:hAnsi="Century Gothic"/>
        </w:rPr>
      </w:pPr>
    </w:p>
    <w:p w:rsidR="00EA2AFA" w:rsidRDefault="00EA2AFA" w:rsidP="00EA2AFA">
      <w:pPr>
        <w:jc w:val="both"/>
        <w:rPr>
          <w:rFonts w:ascii="Century Gothic" w:hAnsi="Century Gothic"/>
        </w:rPr>
      </w:pPr>
    </w:p>
    <w:p w:rsidR="00EA2AFA" w:rsidRDefault="00EA2AFA" w:rsidP="00EA2AFA">
      <w:pPr>
        <w:jc w:val="both"/>
        <w:rPr>
          <w:rFonts w:ascii="Century Gothic" w:hAnsi="Century Gothic"/>
        </w:rPr>
      </w:pPr>
    </w:p>
    <w:p w:rsidR="00EA2AFA" w:rsidRDefault="00EA2AFA" w:rsidP="00EA2AFA">
      <w:pPr>
        <w:jc w:val="both"/>
        <w:rPr>
          <w:rFonts w:ascii="Century Gothic" w:hAnsi="Century Gothic"/>
        </w:rPr>
      </w:pPr>
    </w:p>
    <w:p w:rsidR="00EA2AFA" w:rsidRDefault="00EA2AFA" w:rsidP="00EA2AFA">
      <w:pPr>
        <w:jc w:val="both"/>
        <w:rPr>
          <w:rFonts w:ascii="Century Gothic" w:hAnsi="Century Gothic"/>
        </w:rPr>
      </w:pPr>
    </w:p>
    <w:p w:rsidR="00EA2AFA" w:rsidRDefault="00EA2AFA" w:rsidP="00EA2AFA">
      <w:pPr>
        <w:jc w:val="both"/>
        <w:rPr>
          <w:rFonts w:ascii="Century Gothic" w:hAnsi="Century Gothic"/>
        </w:rPr>
      </w:pPr>
    </w:p>
    <w:p w:rsidR="000E1C7A" w:rsidRDefault="00822FD7" w:rsidP="000E1C7A">
      <w:pPr>
        <w:jc w:val="both"/>
        <w:rPr>
          <w:rFonts w:ascii="Century Gothic" w:hAnsi="Century Gothic"/>
          <w:b/>
          <w:sz w:val="24"/>
          <w:szCs w:val="24"/>
        </w:rPr>
      </w:pPr>
      <w:r>
        <w:rPr>
          <w:rFonts w:ascii="Century Gothic" w:hAnsi="Century Gothic"/>
          <w:b/>
          <w:noProof/>
          <w:sz w:val="24"/>
          <w:szCs w:val="24"/>
        </w:rPr>
        <w:pict>
          <v:rect id="_x0000_s1172" style="position:absolute;left:0;text-align:left;margin-left:54pt;margin-top:.65pt;width:414pt;height:27pt;z-index:251811840"/>
        </w:pict>
      </w:r>
      <w:r w:rsidR="000E1C7A">
        <w:rPr>
          <w:rFonts w:ascii="Century Gothic" w:hAnsi="Century Gothic"/>
          <w:b/>
          <w:sz w:val="24"/>
          <w:szCs w:val="24"/>
        </w:rPr>
        <w:t>Doc. 4</w:t>
      </w:r>
    </w:p>
    <w:p w:rsidR="000E1C7A" w:rsidRPr="000E1C7A" w:rsidRDefault="000E1C7A" w:rsidP="000E1C7A">
      <w:pPr>
        <w:pStyle w:val="Paragraphedeliste"/>
        <w:numPr>
          <w:ilvl w:val="0"/>
          <w:numId w:val="29"/>
        </w:numPr>
        <w:jc w:val="both"/>
        <w:rPr>
          <w:rFonts w:ascii="Century Gothic" w:hAnsi="Century Gothic"/>
          <w:b/>
          <w:sz w:val="24"/>
          <w:szCs w:val="24"/>
        </w:rPr>
      </w:pPr>
      <w:r>
        <w:rPr>
          <w:noProof/>
        </w:rPr>
        <w:drawing>
          <wp:anchor distT="0" distB="0" distL="114300" distR="114300" simplePos="0" relativeHeight="251812864" behindDoc="0" locked="0" layoutInCell="1" allowOverlap="1">
            <wp:simplePos x="0" y="0"/>
            <wp:positionH relativeFrom="column">
              <wp:posOffset>0</wp:posOffset>
            </wp:positionH>
            <wp:positionV relativeFrom="paragraph">
              <wp:posOffset>320675</wp:posOffset>
            </wp:positionV>
            <wp:extent cx="6057900" cy="2143125"/>
            <wp:effectExtent l="19050" t="19050" r="19050" b="28575"/>
            <wp:wrapSquare wrapText="bothSides"/>
            <wp:docPr id="149" name="Image 149" descr="empire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empire 008"/>
                    <pic:cNvPicPr>
                      <a:picLocks noChangeAspect="1" noChangeArrowheads="1"/>
                    </pic:cNvPicPr>
                  </pic:nvPicPr>
                  <pic:blipFill>
                    <a:blip r:embed="rId60"/>
                    <a:srcRect/>
                    <a:stretch>
                      <a:fillRect/>
                    </a:stretch>
                  </pic:blipFill>
                  <pic:spPr bwMode="auto">
                    <a:xfrm>
                      <a:off x="0" y="0"/>
                      <a:ext cx="6057900" cy="2143125"/>
                    </a:xfrm>
                    <a:prstGeom prst="rect">
                      <a:avLst/>
                    </a:prstGeom>
                    <a:noFill/>
                    <a:ln w="19050">
                      <a:solidFill>
                        <a:srgbClr val="000000"/>
                      </a:solidFill>
                      <a:miter lim="800000"/>
                      <a:headEnd/>
                      <a:tailEnd/>
                    </a:ln>
                  </pic:spPr>
                </pic:pic>
              </a:graphicData>
            </a:graphic>
          </wp:anchor>
        </w:drawing>
      </w:r>
      <w:r w:rsidRPr="000E1C7A">
        <w:rPr>
          <w:rFonts w:ascii="Century Gothic" w:hAnsi="Century Gothic"/>
          <w:sz w:val="24"/>
          <w:szCs w:val="24"/>
        </w:rPr>
        <w:t xml:space="preserve">Donne un titre au document </w:t>
      </w:r>
    </w:p>
    <w:p w:rsidR="000E1C7A" w:rsidRDefault="000E1C7A" w:rsidP="000E1C7A">
      <w:pPr>
        <w:numPr>
          <w:ilvl w:val="0"/>
          <w:numId w:val="29"/>
        </w:numPr>
        <w:spacing w:after="0" w:line="240" w:lineRule="auto"/>
        <w:jc w:val="both"/>
        <w:rPr>
          <w:rFonts w:ascii="Century Gothic" w:hAnsi="Century Gothic"/>
          <w:sz w:val="24"/>
          <w:szCs w:val="24"/>
        </w:rPr>
      </w:pPr>
      <w:r>
        <w:rPr>
          <w:rFonts w:ascii="Century Gothic" w:hAnsi="Century Gothic"/>
          <w:sz w:val="24"/>
          <w:szCs w:val="24"/>
        </w:rPr>
        <w:t xml:space="preserve">Comment se règle la succession des empereurs à Rome ? </w:t>
      </w:r>
    </w:p>
    <w:p w:rsidR="000E1C7A" w:rsidRDefault="000E1C7A" w:rsidP="000E1C7A">
      <w:pPr>
        <w:jc w:val="both"/>
        <w:rPr>
          <w:rFonts w:ascii="Century Gothic" w:hAnsi="Century Gothic"/>
          <w:sz w:val="24"/>
          <w:szCs w:val="24"/>
        </w:rPr>
      </w:pPr>
    </w:p>
    <w:p w:rsidR="000E1C7A" w:rsidRDefault="000E1C7A" w:rsidP="000E1C7A">
      <w:pPr>
        <w:jc w:val="both"/>
        <w:rPr>
          <w:rFonts w:ascii="Century Gothic" w:hAnsi="Century Gothic"/>
          <w:sz w:val="24"/>
          <w:szCs w:val="24"/>
        </w:rPr>
      </w:pPr>
    </w:p>
    <w:p w:rsidR="000E1C7A" w:rsidRDefault="000E1C7A" w:rsidP="000E1C7A">
      <w:pPr>
        <w:jc w:val="both"/>
        <w:rPr>
          <w:rFonts w:ascii="Century Gothic" w:hAnsi="Century Gothic"/>
          <w:sz w:val="24"/>
          <w:szCs w:val="24"/>
        </w:rPr>
      </w:pPr>
    </w:p>
    <w:p w:rsidR="000E1C7A" w:rsidRDefault="000E1C7A" w:rsidP="000E1C7A">
      <w:pPr>
        <w:numPr>
          <w:ilvl w:val="0"/>
          <w:numId w:val="29"/>
        </w:numPr>
        <w:spacing w:after="0" w:line="240" w:lineRule="auto"/>
        <w:jc w:val="both"/>
        <w:rPr>
          <w:rFonts w:ascii="Century Gothic" w:hAnsi="Century Gothic"/>
          <w:sz w:val="24"/>
          <w:szCs w:val="24"/>
        </w:rPr>
      </w:pPr>
      <w:r>
        <w:rPr>
          <w:rFonts w:ascii="Century Gothic" w:hAnsi="Century Gothic"/>
          <w:sz w:val="24"/>
          <w:szCs w:val="24"/>
        </w:rPr>
        <w:t>Quels dangers cela peut-il présenter ?</w:t>
      </w:r>
    </w:p>
    <w:p w:rsidR="000E1C7A" w:rsidRDefault="000E1C7A" w:rsidP="000E1C7A">
      <w:pPr>
        <w:jc w:val="both"/>
        <w:rPr>
          <w:rFonts w:ascii="Century Gothic" w:hAnsi="Century Gothic"/>
          <w:sz w:val="24"/>
          <w:szCs w:val="24"/>
        </w:rPr>
      </w:pPr>
    </w:p>
    <w:p w:rsidR="000E1C7A" w:rsidRDefault="000E1C7A" w:rsidP="000E1C7A">
      <w:pPr>
        <w:jc w:val="both"/>
        <w:rPr>
          <w:rFonts w:ascii="Century Gothic" w:hAnsi="Century Gothic"/>
          <w:sz w:val="24"/>
          <w:szCs w:val="24"/>
        </w:rPr>
      </w:pPr>
    </w:p>
    <w:p w:rsidR="000E1C7A" w:rsidRPr="006618A4" w:rsidRDefault="000E1C7A" w:rsidP="000E1C7A">
      <w:pPr>
        <w:jc w:val="both"/>
        <w:rPr>
          <w:rFonts w:ascii="Century Gothic" w:hAnsi="Century Gothic"/>
          <w:sz w:val="24"/>
          <w:szCs w:val="24"/>
        </w:rPr>
      </w:pPr>
      <w:r>
        <w:rPr>
          <w:rFonts w:ascii="Century Gothic" w:hAnsi="Century Gothic"/>
          <w:sz w:val="24"/>
          <w:szCs w:val="24"/>
        </w:rPr>
        <w:lastRenderedPageBreak/>
        <w:t>c) L’extension territoriale de l’Empire : Apogée-dangers-recul-déclin</w:t>
      </w:r>
    </w:p>
    <w:p w:rsidR="000E1C7A" w:rsidRDefault="000E1C7A" w:rsidP="000E1C7A">
      <w:pPr>
        <w:jc w:val="both"/>
        <w:rPr>
          <w:rFonts w:ascii="Century Gothic" w:hAnsi="Century Gothic"/>
        </w:rPr>
      </w:pPr>
      <w:r>
        <w:rPr>
          <w:noProof/>
        </w:rPr>
        <w:drawing>
          <wp:anchor distT="0" distB="0" distL="114300" distR="114300" simplePos="0" relativeHeight="251813888" behindDoc="0" locked="0" layoutInCell="1" allowOverlap="1">
            <wp:simplePos x="0" y="0"/>
            <wp:positionH relativeFrom="column">
              <wp:posOffset>228600</wp:posOffset>
            </wp:positionH>
            <wp:positionV relativeFrom="paragraph">
              <wp:posOffset>166370</wp:posOffset>
            </wp:positionV>
            <wp:extent cx="5490210" cy="4119880"/>
            <wp:effectExtent l="19050" t="19050" r="15240" b="13970"/>
            <wp:wrapSquare wrapText="bothSides"/>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1">
                      <a:lum bright="12000"/>
                      <a:grayscl/>
                    </a:blip>
                    <a:srcRect/>
                    <a:stretch>
                      <a:fillRect/>
                    </a:stretch>
                  </pic:blipFill>
                  <pic:spPr bwMode="auto">
                    <a:xfrm>
                      <a:off x="0" y="0"/>
                      <a:ext cx="5490210" cy="4119880"/>
                    </a:xfrm>
                    <a:prstGeom prst="rect">
                      <a:avLst/>
                    </a:prstGeom>
                    <a:noFill/>
                    <a:ln w="15875">
                      <a:solidFill>
                        <a:srgbClr val="000000"/>
                      </a:solidFill>
                      <a:miter lim="800000"/>
                      <a:headEnd/>
                      <a:tailEnd/>
                    </a:ln>
                  </pic:spPr>
                </pic:pic>
              </a:graphicData>
            </a:graphic>
          </wp:anchor>
        </w:drawing>
      </w:r>
    </w:p>
    <w:p w:rsidR="000E1C7A" w:rsidRPr="000A1F40" w:rsidRDefault="000E1C7A" w:rsidP="000E1C7A">
      <w:pPr>
        <w:jc w:val="both"/>
        <w:rPr>
          <w:rFonts w:ascii="Century Gothic" w:hAnsi="Century Gothic"/>
        </w:rPr>
      </w:pPr>
      <w:r w:rsidRPr="000A1F40">
        <w:rPr>
          <w:rFonts w:ascii="Century Gothic" w:hAnsi="Century Gothic"/>
        </w:rPr>
        <w:t xml:space="preserve">D’après cette carte, décris l’extension territoriale de l’Empire romain : </w:t>
      </w:r>
    </w:p>
    <w:p w:rsidR="000E1C7A" w:rsidRDefault="000E1C7A" w:rsidP="000E1C7A">
      <w:pPr>
        <w:numPr>
          <w:ilvl w:val="0"/>
          <w:numId w:val="30"/>
        </w:numPr>
        <w:spacing w:after="0" w:line="240" w:lineRule="auto"/>
        <w:jc w:val="both"/>
        <w:rPr>
          <w:rFonts w:ascii="Century Gothic" w:hAnsi="Century Gothic"/>
        </w:rPr>
      </w:pPr>
      <w:r w:rsidRPr="000A1F40">
        <w:rPr>
          <w:rFonts w:ascii="Century Gothic" w:hAnsi="Century Gothic"/>
        </w:rPr>
        <w:t>au niveau des continents</w:t>
      </w:r>
    </w:p>
    <w:p w:rsidR="000E1C7A" w:rsidRPr="000A1F40" w:rsidRDefault="000E1C7A" w:rsidP="000E1C7A">
      <w:pPr>
        <w:jc w:val="both"/>
        <w:rPr>
          <w:rFonts w:ascii="Century Gothic" w:hAnsi="Century Gothic"/>
        </w:rPr>
      </w:pPr>
    </w:p>
    <w:p w:rsidR="000E1C7A" w:rsidRDefault="000E1C7A" w:rsidP="000E1C7A">
      <w:pPr>
        <w:numPr>
          <w:ilvl w:val="0"/>
          <w:numId w:val="30"/>
        </w:numPr>
        <w:spacing w:after="0" w:line="240" w:lineRule="auto"/>
        <w:jc w:val="both"/>
        <w:rPr>
          <w:rFonts w:ascii="Century Gothic" w:hAnsi="Century Gothic"/>
        </w:rPr>
      </w:pPr>
      <w:r>
        <w:rPr>
          <w:rFonts w:ascii="Century Gothic" w:hAnsi="Century Gothic"/>
        </w:rPr>
        <w:t>au niveau des pays</w:t>
      </w:r>
    </w:p>
    <w:p w:rsidR="000E1C7A" w:rsidRDefault="000E1C7A" w:rsidP="000E1C7A">
      <w:pPr>
        <w:jc w:val="both"/>
        <w:rPr>
          <w:rFonts w:ascii="Century Gothic" w:hAnsi="Century Gothic"/>
        </w:rPr>
      </w:pPr>
    </w:p>
    <w:p w:rsidR="000E1C7A" w:rsidRDefault="000E1C7A" w:rsidP="000E1C7A">
      <w:pPr>
        <w:jc w:val="both"/>
        <w:rPr>
          <w:rFonts w:ascii="Century Gothic" w:hAnsi="Century Gothic"/>
        </w:rPr>
      </w:pPr>
    </w:p>
    <w:p w:rsidR="000E1C7A" w:rsidRDefault="000E1C7A" w:rsidP="000E1C7A">
      <w:pPr>
        <w:numPr>
          <w:ilvl w:val="0"/>
          <w:numId w:val="30"/>
        </w:numPr>
        <w:spacing w:after="0" w:line="240" w:lineRule="auto"/>
        <w:jc w:val="both"/>
        <w:rPr>
          <w:rFonts w:ascii="Century Gothic" w:hAnsi="Century Gothic"/>
        </w:rPr>
      </w:pPr>
      <w:r>
        <w:rPr>
          <w:rFonts w:ascii="Century Gothic" w:hAnsi="Century Gothic"/>
        </w:rPr>
        <w:t>Pourquoi les Romains peuvent-ils dire que la méditerranée est leur « Mare Nostrum » (notre mer) ?</w:t>
      </w:r>
    </w:p>
    <w:p w:rsidR="000E1C7A" w:rsidRDefault="000E1C7A" w:rsidP="000E1C7A">
      <w:pPr>
        <w:jc w:val="both"/>
        <w:rPr>
          <w:rFonts w:ascii="Century Gothic" w:hAnsi="Century Gothic"/>
        </w:rPr>
      </w:pPr>
    </w:p>
    <w:p w:rsidR="000E1C7A" w:rsidRDefault="000E1C7A" w:rsidP="000E1C7A">
      <w:pPr>
        <w:jc w:val="both"/>
        <w:rPr>
          <w:rFonts w:ascii="Century Gothic" w:hAnsi="Century Gothic"/>
        </w:rPr>
      </w:pPr>
    </w:p>
    <w:p w:rsidR="000E1C7A" w:rsidRDefault="000E1C7A" w:rsidP="000E1C7A">
      <w:pPr>
        <w:jc w:val="both"/>
        <w:rPr>
          <w:rFonts w:ascii="Century Gothic" w:hAnsi="Century Gothic"/>
        </w:rPr>
      </w:pPr>
    </w:p>
    <w:p w:rsidR="000E1C7A" w:rsidRPr="000A1F40" w:rsidRDefault="000E1C7A" w:rsidP="000E1C7A">
      <w:pPr>
        <w:numPr>
          <w:ilvl w:val="0"/>
          <w:numId w:val="30"/>
        </w:numPr>
        <w:spacing w:after="0" w:line="240" w:lineRule="auto"/>
        <w:jc w:val="both"/>
        <w:rPr>
          <w:rFonts w:ascii="Century Gothic" w:hAnsi="Century Gothic"/>
        </w:rPr>
      </w:pPr>
      <w:r>
        <w:rPr>
          <w:rFonts w:ascii="Century Gothic" w:hAnsi="Century Gothic"/>
        </w:rPr>
        <w:t>Quels sont les inconvénients et les dangers d’une telle extension ?</w:t>
      </w:r>
    </w:p>
    <w:p w:rsidR="00EA2AFA" w:rsidRDefault="00EA2AFA" w:rsidP="00EA2AFA">
      <w:pPr>
        <w:jc w:val="both"/>
        <w:rPr>
          <w:rFonts w:ascii="Century Gothic" w:hAnsi="Century Gothic"/>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FF2D49" w:rsidRPr="00A82ADF" w:rsidRDefault="00A82ADF" w:rsidP="00A82ADF">
      <w:pPr>
        <w:pStyle w:val="Paragraphedeliste"/>
        <w:rPr>
          <w:rFonts w:ascii="Century Gothic" w:hAnsi="Century Gothic"/>
          <w:b/>
          <w:sz w:val="24"/>
          <w:szCs w:val="24"/>
        </w:rPr>
      </w:pPr>
      <w:r w:rsidRPr="00A82ADF">
        <w:rPr>
          <w:rFonts w:ascii="Century Gothic" w:hAnsi="Century Gothic"/>
          <w:b/>
          <w:sz w:val="24"/>
          <w:szCs w:val="24"/>
        </w:rPr>
        <w:lastRenderedPageBreak/>
        <w:t>D) Les pouvoirs de l’empereur</w:t>
      </w:r>
    </w:p>
    <w:p w:rsidR="00FF2D49" w:rsidRDefault="00822FD7" w:rsidP="00FF2D49">
      <w:r>
        <w:rPr>
          <w:noProof/>
        </w:rPr>
        <w:pict>
          <v:shape id="_x0000_s1175" type="#_x0000_t202" style="position:absolute;margin-left:240.75pt;margin-top:.8pt;width:292.5pt;height:225.75pt;z-index:251820032" filled="f">
            <v:textbox>
              <w:txbxContent>
                <w:p w:rsidR="004E73C4" w:rsidRPr="00240562" w:rsidRDefault="004E73C4" w:rsidP="00FF2D49">
                  <w:pPr>
                    <w:rPr>
                      <w:rFonts w:ascii="Agency FB" w:hAnsi="Agency FB"/>
                      <w:u w:val="single"/>
                    </w:rPr>
                  </w:pPr>
                  <w:r>
                    <w:rPr>
                      <w:rFonts w:ascii="Agency FB" w:hAnsi="Agency FB"/>
                      <w:u w:val="single"/>
                    </w:rPr>
                    <w:t>Doc. 2</w:t>
                  </w:r>
                </w:p>
              </w:txbxContent>
            </v:textbox>
          </v:shape>
        </w:pict>
      </w:r>
      <w:r w:rsidR="00FF2D49">
        <w:rPr>
          <w:noProof/>
        </w:rPr>
        <w:drawing>
          <wp:anchor distT="0" distB="0" distL="114300" distR="114300" simplePos="0" relativeHeight="251819008" behindDoc="0" locked="0" layoutInCell="1" allowOverlap="1">
            <wp:simplePos x="0" y="0"/>
            <wp:positionH relativeFrom="column">
              <wp:posOffset>3103245</wp:posOffset>
            </wp:positionH>
            <wp:positionV relativeFrom="paragraph">
              <wp:posOffset>286385</wp:posOffset>
            </wp:positionV>
            <wp:extent cx="3614420" cy="2495550"/>
            <wp:effectExtent l="19050" t="0" r="5080" b="0"/>
            <wp:wrapNone/>
            <wp:docPr id="288" name="Image 8" descr="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6.jpg"/>
                    <pic:cNvPicPr/>
                  </pic:nvPicPr>
                  <pic:blipFill>
                    <a:blip r:embed="rId62" cstate="print"/>
                    <a:stretch>
                      <a:fillRect/>
                    </a:stretch>
                  </pic:blipFill>
                  <pic:spPr>
                    <a:xfrm>
                      <a:off x="0" y="0"/>
                      <a:ext cx="3614420" cy="2495550"/>
                    </a:xfrm>
                    <a:prstGeom prst="rect">
                      <a:avLst/>
                    </a:prstGeom>
                  </pic:spPr>
                </pic:pic>
              </a:graphicData>
            </a:graphic>
          </wp:anchor>
        </w:drawing>
      </w:r>
      <w:r>
        <w:rPr>
          <w:noProof/>
        </w:rPr>
        <w:pict>
          <v:shape id="_x0000_s1174" type="#_x0000_t202" style="position:absolute;margin-left:2.25pt;margin-top:.8pt;width:233.25pt;height:264pt;z-index:251815936;mso-position-horizontal-relative:text;mso-position-vertical-relative:text">
            <v:textbox>
              <w:txbxContent>
                <w:p w:rsidR="004E73C4" w:rsidRPr="00240562" w:rsidRDefault="004E73C4" w:rsidP="00FF2D49">
                  <w:pPr>
                    <w:rPr>
                      <w:rFonts w:ascii="Agency FB" w:hAnsi="Agency FB"/>
                      <w:u w:val="single"/>
                    </w:rPr>
                  </w:pPr>
                  <w:r>
                    <w:rPr>
                      <w:rFonts w:ascii="Agency FB" w:hAnsi="Agency FB"/>
                      <w:u w:val="single"/>
                    </w:rPr>
                    <w:t>Doc. 1</w:t>
                  </w:r>
                </w:p>
              </w:txbxContent>
            </v:textbox>
          </v:shape>
        </w:pict>
      </w:r>
      <w:r w:rsidR="00FF2D49">
        <w:rPr>
          <w:noProof/>
        </w:rPr>
        <w:drawing>
          <wp:anchor distT="0" distB="0" distL="114300" distR="114300" simplePos="0" relativeHeight="251816960" behindDoc="0" locked="0" layoutInCell="1" allowOverlap="1">
            <wp:simplePos x="0" y="0"/>
            <wp:positionH relativeFrom="column">
              <wp:posOffset>85725</wp:posOffset>
            </wp:positionH>
            <wp:positionV relativeFrom="paragraph">
              <wp:posOffset>286385</wp:posOffset>
            </wp:positionV>
            <wp:extent cx="2854960" cy="3019425"/>
            <wp:effectExtent l="19050" t="0" r="2540" b="0"/>
            <wp:wrapNone/>
            <wp:docPr id="292" name="Image 9" descr="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5.jpg"/>
                    <pic:cNvPicPr/>
                  </pic:nvPicPr>
                  <pic:blipFill>
                    <a:blip r:embed="rId63" cstate="print"/>
                    <a:stretch>
                      <a:fillRect/>
                    </a:stretch>
                  </pic:blipFill>
                  <pic:spPr>
                    <a:xfrm>
                      <a:off x="0" y="0"/>
                      <a:ext cx="2854960" cy="3019425"/>
                    </a:xfrm>
                    <a:prstGeom prst="rect">
                      <a:avLst/>
                    </a:prstGeom>
                  </pic:spPr>
                </pic:pic>
              </a:graphicData>
            </a:graphic>
          </wp:anchor>
        </w:drawing>
      </w:r>
    </w:p>
    <w:p w:rsidR="00FF2D49" w:rsidRPr="00226027" w:rsidRDefault="00FF2D49" w:rsidP="00FF2D49"/>
    <w:p w:rsidR="00FF2D49" w:rsidRPr="00226027" w:rsidRDefault="00FF2D49" w:rsidP="00FF2D49"/>
    <w:p w:rsidR="00FF2D49" w:rsidRPr="00226027" w:rsidRDefault="00FF2D49" w:rsidP="00FF2D49"/>
    <w:p w:rsidR="00FF2D49" w:rsidRPr="00226027" w:rsidRDefault="00FF2D49" w:rsidP="00FF2D49"/>
    <w:p w:rsidR="00FF2D49" w:rsidRPr="00226027" w:rsidRDefault="00FF2D49" w:rsidP="00FF2D49"/>
    <w:p w:rsidR="00FF2D49" w:rsidRDefault="00FF2D49" w:rsidP="00FF2D49"/>
    <w:p w:rsidR="00FF2D49" w:rsidRDefault="00FF2D49" w:rsidP="00FF2D49">
      <w:pPr>
        <w:tabs>
          <w:tab w:val="left" w:pos="1620"/>
        </w:tabs>
      </w:pPr>
      <w:r>
        <w:tab/>
      </w:r>
    </w:p>
    <w:p w:rsidR="00FF2D49" w:rsidRPr="00240562" w:rsidRDefault="00FF2D49" w:rsidP="00FF2D49"/>
    <w:p w:rsidR="00FF2D49" w:rsidRDefault="00822FD7" w:rsidP="00FF2D49">
      <w:r>
        <w:rPr>
          <w:noProof/>
        </w:rPr>
        <w:pict>
          <v:shape id="_x0000_s1176" type="#_x0000_t202" style="position:absolute;margin-left:237pt;margin-top:2.25pt;width:286.5pt;height:246pt;z-index:251821056" filled="f">
            <v:textbox style="mso-next-textbox:#_x0000_s1176">
              <w:txbxContent>
                <w:p w:rsidR="004E73C4" w:rsidRDefault="004E73C4" w:rsidP="00FF2D49">
                  <w:pPr>
                    <w:rPr>
                      <w:rFonts w:ascii="Agency FB" w:hAnsi="Agency FB"/>
                      <w:u w:val="single"/>
                    </w:rPr>
                  </w:pPr>
                  <w:r w:rsidRPr="00240562">
                    <w:rPr>
                      <w:rFonts w:ascii="Agency FB" w:hAnsi="Agency FB"/>
                      <w:u w:val="single"/>
                    </w:rPr>
                    <w:t>Doc.</w:t>
                  </w:r>
                  <w:r>
                    <w:rPr>
                      <w:rFonts w:ascii="Agency FB" w:hAnsi="Agency FB"/>
                      <w:u w:val="single"/>
                    </w:rPr>
                    <w:t>3</w:t>
                  </w:r>
                </w:p>
                <w:p w:rsidR="004E73C4" w:rsidRDefault="004E73C4" w:rsidP="00FF2D49">
                  <w:pPr>
                    <w:jc w:val="right"/>
                    <w:rPr>
                      <w:rFonts w:ascii="Agency FB" w:hAnsi="Agency FB"/>
                      <w:u w:val="single"/>
                    </w:rPr>
                  </w:pPr>
                </w:p>
                <w:p w:rsidR="004E73C4" w:rsidRDefault="004E73C4" w:rsidP="00FF2D49">
                  <w:pPr>
                    <w:jc w:val="right"/>
                    <w:rPr>
                      <w:rFonts w:ascii="Agency FB" w:hAnsi="Agency FB"/>
                      <w:u w:val="single"/>
                    </w:rPr>
                  </w:pPr>
                </w:p>
                <w:p w:rsidR="004E73C4" w:rsidRDefault="004E73C4" w:rsidP="00FF2D49">
                  <w:pPr>
                    <w:jc w:val="right"/>
                    <w:rPr>
                      <w:rFonts w:ascii="Agency FB" w:hAnsi="Agency FB"/>
                      <w:u w:val="single"/>
                    </w:rPr>
                  </w:pPr>
                </w:p>
                <w:p w:rsidR="004E73C4" w:rsidRDefault="004E73C4" w:rsidP="00FF2D49">
                  <w:pPr>
                    <w:jc w:val="right"/>
                    <w:rPr>
                      <w:rFonts w:ascii="Agency FB" w:hAnsi="Agency FB"/>
                      <w:u w:val="single"/>
                    </w:rPr>
                  </w:pPr>
                </w:p>
                <w:p w:rsidR="004E73C4" w:rsidRDefault="004E73C4" w:rsidP="00FF2D49">
                  <w:pPr>
                    <w:jc w:val="right"/>
                    <w:rPr>
                      <w:rFonts w:ascii="Agency FB" w:hAnsi="Agency FB"/>
                      <w:u w:val="single"/>
                    </w:rPr>
                  </w:pPr>
                </w:p>
                <w:p w:rsidR="004E73C4" w:rsidRDefault="004E73C4" w:rsidP="00FF2D49">
                  <w:pPr>
                    <w:jc w:val="right"/>
                    <w:rPr>
                      <w:rFonts w:ascii="Agency FB" w:hAnsi="Agency FB"/>
                      <w:u w:val="single"/>
                    </w:rPr>
                  </w:pPr>
                </w:p>
                <w:p w:rsidR="004E73C4" w:rsidRDefault="004E73C4" w:rsidP="00FF2D49">
                  <w:pPr>
                    <w:jc w:val="right"/>
                    <w:rPr>
                      <w:rFonts w:ascii="Agency FB" w:hAnsi="Agency FB"/>
                      <w:u w:val="single"/>
                    </w:rPr>
                  </w:pPr>
                </w:p>
                <w:p w:rsidR="004E73C4" w:rsidRDefault="004E73C4" w:rsidP="00FF2D49">
                  <w:pPr>
                    <w:jc w:val="right"/>
                    <w:rPr>
                      <w:rFonts w:ascii="Agency FB" w:hAnsi="Agency FB"/>
                      <w:u w:val="single"/>
                    </w:rPr>
                  </w:pPr>
                </w:p>
                <w:p w:rsidR="004E73C4" w:rsidRPr="00DE60C6" w:rsidRDefault="004E73C4" w:rsidP="00FF2D49">
                  <w:pPr>
                    <w:jc w:val="right"/>
                    <w:rPr>
                      <w:rFonts w:ascii="Agency FB" w:hAnsi="Agency FB"/>
                      <w:sz w:val="20"/>
                      <w:szCs w:val="20"/>
                    </w:rPr>
                  </w:pPr>
                  <w:r w:rsidRPr="00DE60C6">
                    <w:rPr>
                      <w:rFonts w:ascii="Agency FB" w:hAnsi="Agency FB"/>
                      <w:sz w:val="20"/>
                      <w:szCs w:val="20"/>
                    </w:rPr>
                    <w:t>Les pouvoirs de l’empereur Trajan (denier romain en or du IIème siècle)</w:t>
                  </w:r>
                </w:p>
              </w:txbxContent>
            </v:textbox>
          </v:shape>
        </w:pict>
      </w:r>
      <w:r w:rsidR="00FF2D49">
        <w:rPr>
          <w:noProof/>
        </w:rPr>
        <w:drawing>
          <wp:anchor distT="0" distB="0" distL="114300" distR="114300" simplePos="0" relativeHeight="251817984" behindDoc="0" locked="0" layoutInCell="1" allowOverlap="1">
            <wp:simplePos x="0" y="0"/>
            <wp:positionH relativeFrom="column">
              <wp:posOffset>3105150</wp:posOffset>
            </wp:positionH>
            <wp:positionV relativeFrom="paragraph">
              <wp:posOffset>308610</wp:posOffset>
            </wp:positionV>
            <wp:extent cx="3542030" cy="2495550"/>
            <wp:effectExtent l="19050" t="0" r="1270" b="0"/>
            <wp:wrapNone/>
            <wp:docPr id="293" name="Image 7" descr="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7.jpg"/>
                    <pic:cNvPicPr/>
                  </pic:nvPicPr>
                  <pic:blipFill>
                    <a:blip r:embed="rId64" cstate="print"/>
                    <a:stretch>
                      <a:fillRect/>
                    </a:stretch>
                  </pic:blipFill>
                  <pic:spPr>
                    <a:xfrm>
                      <a:off x="0" y="0"/>
                      <a:ext cx="3542030" cy="2495550"/>
                    </a:xfrm>
                    <a:prstGeom prst="rect">
                      <a:avLst/>
                    </a:prstGeom>
                  </pic:spPr>
                </pic:pic>
              </a:graphicData>
            </a:graphic>
          </wp:anchor>
        </w:drawing>
      </w:r>
      <w:r w:rsidR="00FF2D49">
        <w:br/>
      </w:r>
    </w:p>
    <w:p w:rsidR="00FF2D49" w:rsidRPr="00A82ADF" w:rsidRDefault="00FF2D49" w:rsidP="00FF2D49">
      <w:pPr>
        <w:rPr>
          <w:sz w:val="24"/>
          <w:szCs w:val="24"/>
        </w:rPr>
      </w:pPr>
      <w:r>
        <w:br/>
      </w:r>
      <w:r w:rsidRPr="00A82ADF">
        <w:rPr>
          <w:rFonts w:ascii="Century Gothic" w:hAnsi="Century Gothic"/>
        </w:rPr>
        <w:t>1) Quels sont les 4 pouvoirs de l’empereur ?</w:t>
      </w:r>
      <w:r w:rsidRPr="00A82ADF">
        <w:rPr>
          <w:sz w:val="24"/>
          <w:szCs w:val="24"/>
        </w:rPr>
        <w:br/>
        <w:t>- ………………………………………………………………..</w:t>
      </w:r>
      <w:r w:rsidRPr="00A82ADF">
        <w:rPr>
          <w:sz w:val="24"/>
          <w:szCs w:val="24"/>
        </w:rPr>
        <w:br/>
        <w:t>- ………………………………………………………………..</w:t>
      </w:r>
      <w:r w:rsidRPr="00A82ADF">
        <w:rPr>
          <w:sz w:val="24"/>
          <w:szCs w:val="24"/>
        </w:rPr>
        <w:br/>
        <w:t>- ………………………………………………………………..</w:t>
      </w:r>
      <w:r w:rsidRPr="00A82ADF">
        <w:rPr>
          <w:sz w:val="24"/>
          <w:szCs w:val="24"/>
        </w:rPr>
        <w:br/>
        <w:t>- ………………………………………………………………..</w:t>
      </w:r>
      <w:r w:rsidRPr="00A82ADF">
        <w:rPr>
          <w:sz w:val="24"/>
          <w:szCs w:val="24"/>
        </w:rPr>
        <w:br/>
      </w:r>
    </w:p>
    <w:p w:rsidR="00A82ADF" w:rsidRPr="00A82ADF" w:rsidRDefault="00822FD7" w:rsidP="00A82ADF">
      <w:pPr>
        <w:pStyle w:val="Paragraphedeliste"/>
        <w:numPr>
          <w:ilvl w:val="0"/>
          <w:numId w:val="25"/>
        </w:numPr>
        <w:spacing w:after="0" w:line="240" w:lineRule="auto"/>
        <w:rPr>
          <w:rFonts w:ascii="Century Gothic" w:hAnsi="Century Gothic"/>
        </w:rPr>
      </w:pPr>
      <w:r w:rsidRPr="00822FD7">
        <w:rPr>
          <w:noProof/>
        </w:rPr>
        <w:pict>
          <v:shape id="_x0000_s1182" type="#_x0000_t202" style="position:absolute;left:0;text-align:left;margin-left:38.25pt;margin-top:54.5pt;width:92.25pt;height:18.75pt;z-index:251827200">
            <v:textbox style="mso-next-textbox:#_x0000_s1182">
              <w:txbxContent>
                <w:p w:rsidR="004E73C4" w:rsidRPr="008F0003" w:rsidRDefault="004E73C4" w:rsidP="00FF2D49">
                  <w:pPr>
                    <w:rPr>
                      <w:rFonts w:ascii="Agency FB" w:hAnsi="Agency FB"/>
                      <w:sz w:val="20"/>
                      <w:szCs w:val="20"/>
                    </w:rPr>
                  </w:pPr>
                  <w:r w:rsidRPr="008F0003">
                    <w:rPr>
                      <w:rFonts w:ascii="Agency FB" w:hAnsi="Agency FB"/>
                      <w:sz w:val="20"/>
                      <w:szCs w:val="20"/>
                    </w:rPr>
                    <w:t>Pouvoir religieux</w:t>
                  </w:r>
                </w:p>
              </w:txbxContent>
            </v:textbox>
          </v:shape>
        </w:pict>
      </w:r>
      <w:r w:rsidRPr="00822FD7">
        <w:rPr>
          <w:noProof/>
        </w:rPr>
        <w:pict>
          <v:shape id="_x0000_s1181" type="#_x0000_t202" style="position:absolute;left:0;text-align:left;margin-left:38.25pt;margin-top:35.75pt;width:92.25pt;height:18.75pt;z-index:251826176">
            <v:textbox style="mso-next-textbox:#_x0000_s1181">
              <w:txbxContent>
                <w:p w:rsidR="004E73C4" w:rsidRPr="008F0003" w:rsidRDefault="004E73C4" w:rsidP="00FF2D49">
                  <w:pPr>
                    <w:rPr>
                      <w:rFonts w:ascii="Agency FB" w:hAnsi="Agency FB"/>
                      <w:sz w:val="20"/>
                      <w:szCs w:val="20"/>
                    </w:rPr>
                  </w:pPr>
                  <w:r w:rsidRPr="008F0003">
                    <w:rPr>
                      <w:rFonts w:ascii="Agency FB" w:hAnsi="Agency FB"/>
                      <w:sz w:val="20"/>
                      <w:szCs w:val="20"/>
                    </w:rPr>
                    <w:t>Pouvoir politique</w:t>
                  </w:r>
                </w:p>
              </w:txbxContent>
            </v:textbox>
          </v:shape>
        </w:pict>
      </w:r>
      <w:r w:rsidRPr="00822FD7">
        <w:rPr>
          <w:noProof/>
        </w:rPr>
        <w:pict>
          <v:shape id="_x0000_s1177" type="#_x0000_t202" style="position:absolute;left:0;text-align:left;margin-left:2.25pt;margin-top:35.75pt;width:36pt;height:18.75pt;z-index:251822080">
            <v:textbox style="mso-next-textbox:#_x0000_s1177">
              <w:txbxContent>
                <w:p w:rsidR="004E73C4" w:rsidRPr="00240562" w:rsidRDefault="004E73C4" w:rsidP="00FF2D49">
                  <w:pPr>
                    <w:jc w:val="center"/>
                    <w:rPr>
                      <w:rFonts w:ascii="Agency FB" w:hAnsi="Agency FB"/>
                      <w:sz w:val="18"/>
                      <w:szCs w:val="18"/>
                    </w:rPr>
                  </w:pPr>
                  <w:r w:rsidRPr="00240562">
                    <w:rPr>
                      <w:rFonts w:ascii="Agency FB" w:hAnsi="Agency FB"/>
                      <w:sz w:val="18"/>
                      <w:szCs w:val="18"/>
                    </w:rPr>
                    <w:t>Rouge</w:t>
                  </w:r>
                </w:p>
              </w:txbxContent>
            </v:textbox>
          </v:shape>
        </w:pict>
      </w:r>
      <w:r w:rsidRPr="00822FD7">
        <w:rPr>
          <w:noProof/>
        </w:rPr>
        <w:pict>
          <v:shape id="_x0000_s1178" type="#_x0000_t202" style="position:absolute;left:0;text-align:left;margin-left:2.25pt;margin-top:54.5pt;width:36pt;height:18.75pt;z-index:251823104">
            <v:textbox style="mso-next-textbox:#_x0000_s1178">
              <w:txbxContent>
                <w:p w:rsidR="004E73C4" w:rsidRPr="00240562" w:rsidRDefault="004E73C4" w:rsidP="00FF2D49">
                  <w:pPr>
                    <w:jc w:val="center"/>
                    <w:rPr>
                      <w:rFonts w:ascii="Agency FB" w:hAnsi="Agency FB"/>
                      <w:sz w:val="18"/>
                      <w:szCs w:val="18"/>
                    </w:rPr>
                  </w:pPr>
                  <w:r>
                    <w:rPr>
                      <w:rFonts w:ascii="Agency FB" w:hAnsi="Agency FB"/>
                      <w:sz w:val="18"/>
                      <w:szCs w:val="18"/>
                    </w:rPr>
                    <w:t>Bleu</w:t>
                  </w:r>
                </w:p>
              </w:txbxContent>
            </v:textbox>
          </v:shape>
        </w:pict>
      </w:r>
      <w:r w:rsidRPr="00822FD7">
        <w:rPr>
          <w:noProof/>
        </w:rPr>
        <w:pict>
          <v:shape id="_x0000_s1179" type="#_x0000_t202" style="position:absolute;left:0;text-align:left;margin-left:2.25pt;margin-top:73.25pt;width:36pt;height:18.75pt;z-index:251824128">
            <v:textbox style="mso-next-textbox:#_x0000_s1179">
              <w:txbxContent>
                <w:p w:rsidR="004E73C4" w:rsidRPr="00240562" w:rsidRDefault="004E73C4" w:rsidP="00FF2D49">
                  <w:pPr>
                    <w:jc w:val="center"/>
                    <w:rPr>
                      <w:rFonts w:ascii="Agency FB" w:hAnsi="Agency FB"/>
                      <w:sz w:val="18"/>
                      <w:szCs w:val="18"/>
                    </w:rPr>
                  </w:pPr>
                  <w:r>
                    <w:rPr>
                      <w:rFonts w:ascii="Agency FB" w:hAnsi="Agency FB"/>
                      <w:sz w:val="18"/>
                      <w:szCs w:val="18"/>
                    </w:rPr>
                    <w:t>Vert</w:t>
                  </w:r>
                </w:p>
              </w:txbxContent>
            </v:textbox>
          </v:shape>
        </w:pict>
      </w:r>
      <w:r w:rsidRPr="00822FD7">
        <w:rPr>
          <w:noProof/>
        </w:rPr>
        <w:pict>
          <v:shape id="_x0000_s1180" type="#_x0000_t202" style="position:absolute;left:0;text-align:left;margin-left:2.25pt;margin-top:92pt;width:36pt;height:18.75pt;z-index:251825152">
            <v:textbox style="mso-next-textbox:#_x0000_s1180">
              <w:txbxContent>
                <w:p w:rsidR="004E73C4" w:rsidRPr="00240562" w:rsidRDefault="004E73C4" w:rsidP="00FF2D49">
                  <w:pPr>
                    <w:jc w:val="center"/>
                    <w:rPr>
                      <w:rFonts w:ascii="Agency FB" w:hAnsi="Agency FB"/>
                      <w:sz w:val="18"/>
                      <w:szCs w:val="18"/>
                    </w:rPr>
                  </w:pPr>
                  <w:r>
                    <w:rPr>
                      <w:rFonts w:ascii="Agency FB" w:hAnsi="Agency FB"/>
                      <w:sz w:val="18"/>
                      <w:szCs w:val="18"/>
                    </w:rPr>
                    <w:t>Noir</w:t>
                  </w:r>
                </w:p>
              </w:txbxContent>
            </v:textbox>
          </v:shape>
        </w:pict>
      </w:r>
      <w:r w:rsidR="00A82ADF" w:rsidRPr="00A82ADF">
        <w:rPr>
          <w:rFonts w:ascii="Century Gothic" w:hAnsi="Century Gothic"/>
        </w:rPr>
        <w:t>Dans les documents 1 et 3</w:t>
      </w:r>
      <w:r w:rsidR="00FF2D49" w:rsidRPr="00A82ADF">
        <w:rPr>
          <w:rFonts w:ascii="Century Gothic" w:hAnsi="Century Gothic"/>
        </w:rPr>
        <w:t xml:space="preserve">, souligne les </w:t>
      </w:r>
    </w:p>
    <w:p w:rsidR="00FF2D49" w:rsidRPr="00A82ADF" w:rsidRDefault="006B4AA1" w:rsidP="00A82ADF">
      <w:pPr>
        <w:spacing w:after="0" w:line="240" w:lineRule="auto"/>
        <w:rPr>
          <w:rFonts w:ascii="Century Gothic" w:hAnsi="Century Gothic"/>
        </w:rPr>
      </w:pPr>
      <w:r>
        <w:rPr>
          <w:rFonts w:ascii="Century Gothic" w:hAnsi="Century Gothic"/>
        </w:rPr>
        <w:t>p</w:t>
      </w:r>
      <w:r w:rsidR="00A82ADF">
        <w:rPr>
          <w:rFonts w:ascii="Century Gothic" w:hAnsi="Century Gothic"/>
        </w:rPr>
        <w:t>hrases</w:t>
      </w:r>
      <w:r>
        <w:rPr>
          <w:rFonts w:ascii="Century Gothic" w:hAnsi="Century Gothic"/>
        </w:rPr>
        <w:t xml:space="preserve"> </w:t>
      </w:r>
      <w:r w:rsidR="00FF2D49" w:rsidRPr="00A82ADF">
        <w:rPr>
          <w:rFonts w:ascii="Century Gothic" w:hAnsi="Century Gothic"/>
        </w:rPr>
        <w:t>prouvant chaque pouvoir du roi :</w:t>
      </w:r>
      <w:r w:rsidR="00FF2D49" w:rsidRPr="00A82ADF">
        <w:rPr>
          <w:rFonts w:ascii="Century Gothic" w:hAnsi="Century Gothic"/>
        </w:rPr>
        <w:br/>
      </w:r>
    </w:p>
    <w:p w:rsidR="00FF2D49" w:rsidRDefault="00FF2D49" w:rsidP="00FF2D49">
      <w:pPr>
        <w:tabs>
          <w:tab w:val="left" w:pos="1695"/>
        </w:tabs>
      </w:pPr>
      <w:r>
        <w:tab/>
      </w:r>
    </w:p>
    <w:p w:rsidR="00FF2D49" w:rsidRDefault="00822FD7" w:rsidP="00FF2D49">
      <w:pPr>
        <w:tabs>
          <w:tab w:val="left" w:pos="1695"/>
        </w:tabs>
      </w:pPr>
      <w:r>
        <w:rPr>
          <w:noProof/>
        </w:rPr>
        <w:pict>
          <v:shape id="_x0000_s1183" type="#_x0000_t202" style="position:absolute;margin-left:38.25pt;margin-top:7.35pt;width:92.25pt;height:18.75pt;z-index:251828224">
            <v:textbox>
              <w:txbxContent>
                <w:p w:rsidR="004E73C4" w:rsidRPr="008F0003" w:rsidRDefault="004E73C4" w:rsidP="00FF2D49">
                  <w:pPr>
                    <w:rPr>
                      <w:rFonts w:ascii="Agency FB" w:hAnsi="Agency FB"/>
                      <w:sz w:val="20"/>
                      <w:szCs w:val="20"/>
                    </w:rPr>
                  </w:pPr>
                  <w:r w:rsidRPr="008F0003">
                    <w:rPr>
                      <w:rFonts w:ascii="Agency FB" w:hAnsi="Agency FB"/>
                      <w:sz w:val="20"/>
                      <w:szCs w:val="20"/>
                    </w:rPr>
                    <w:t>Pouvoir judiciaire</w:t>
                  </w:r>
                </w:p>
              </w:txbxContent>
            </v:textbox>
          </v:shape>
        </w:pict>
      </w:r>
      <w:r w:rsidR="00FF2D49">
        <w:tab/>
      </w:r>
    </w:p>
    <w:p w:rsidR="00F846F6" w:rsidRDefault="00822FD7" w:rsidP="00F846F6">
      <w:pPr>
        <w:tabs>
          <w:tab w:val="left" w:pos="1695"/>
        </w:tabs>
      </w:pPr>
      <w:r>
        <w:rPr>
          <w:noProof/>
        </w:rPr>
        <w:pict>
          <v:shape id="_x0000_s1184" type="#_x0000_t202" style="position:absolute;margin-left:38.25pt;margin-top:.65pt;width:92.25pt;height:18.75pt;z-index:251829248">
            <v:textbox>
              <w:txbxContent>
                <w:p w:rsidR="004E73C4" w:rsidRPr="008F0003" w:rsidRDefault="004E73C4" w:rsidP="00FF2D49">
                  <w:pPr>
                    <w:rPr>
                      <w:rFonts w:ascii="Agency FB" w:hAnsi="Agency FB"/>
                      <w:sz w:val="20"/>
                      <w:szCs w:val="20"/>
                    </w:rPr>
                  </w:pPr>
                  <w:r w:rsidRPr="008F0003">
                    <w:rPr>
                      <w:rFonts w:ascii="Agency FB" w:hAnsi="Agency FB"/>
                      <w:sz w:val="20"/>
                      <w:szCs w:val="20"/>
                    </w:rPr>
                    <w:t>Pouvoir militaire</w:t>
                  </w:r>
                </w:p>
              </w:txbxContent>
            </v:textbox>
          </v:shape>
        </w:pict>
      </w:r>
    </w:p>
    <w:p w:rsidR="00EA2AFA" w:rsidRPr="00F846F6" w:rsidRDefault="00F846F6" w:rsidP="00F846F6">
      <w:pPr>
        <w:tabs>
          <w:tab w:val="left" w:pos="1695"/>
        </w:tabs>
      </w:pPr>
      <w:r>
        <w:t xml:space="preserve">        </w:t>
      </w:r>
      <w:r w:rsidRPr="00F846F6">
        <w:rPr>
          <w:rFonts w:ascii="Century Gothic" w:hAnsi="Century Gothic"/>
        </w:rPr>
        <w:t>4)</w:t>
      </w:r>
      <w:r>
        <w:t xml:space="preserve"> </w:t>
      </w:r>
      <w:r w:rsidR="00FF2D49" w:rsidRPr="00F846F6">
        <w:rPr>
          <w:rFonts w:ascii="Century Gothic" w:hAnsi="Century Gothic"/>
        </w:rPr>
        <w:t>Sur le</w:t>
      </w:r>
      <w:r w:rsidR="00A82ADF" w:rsidRPr="00F846F6">
        <w:rPr>
          <w:rFonts w:ascii="Century Gothic" w:hAnsi="Century Gothic"/>
        </w:rPr>
        <w:t xml:space="preserve"> document 2…</w:t>
      </w:r>
    </w:p>
    <w:p w:rsidR="00EA2AFA" w:rsidRPr="00A82ADF" w:rsidRDefault="00A82ADF" w:rsidP="006347D8">
      <w:pPr>
        <w:autoSpaceDE w:val="0"/>
        <w:autoSpaceDN w:val="0"/>
        <w:adjustRightInd w:val="0"/>
        <w:spacing w:after="0" w:line="240" w:lineRule="auto"/>
        <w:jc w:val="both"/>
        <w:rPr>
          <w:rFonts w:ascii="Century Gothic" w:hAnsi="Century Gothic" w:cs="MetaNormalLF-Roman"/>
          <w:sz w:val="24"/>
          <w:szCs w:val="24"/>
        </w:rPr>
      </w:pPr>
      <w:r>
        <w:rPr>
          <w:rFonts w:ascii="Century Gothic" w:hAnsi="Century Gothic" w:cs="MetaNormalLF-Roman"/>
          <w:sz w:val="24"/>
          <w:szCs w:val="24"/>
        </w:rPr>
        <w:t xml:space="preserve">a. </w:t>
      </w:r>
      <w:r w:rsidRPr="00A82ADF">
        <w:rPr>
          <w:rFonts w:ascii="Century Gothic" w:hAnsi="Century Gothic"/>
        </w:rPr>
        <w:t>a) Quel empereur est représenté sur cette pièce de monnaie ? …………………………………………………………………………………</w:t>
      </w:r>
      <w:r>
        <w:rPr>
          <w:rFonts w:ascii="Century Gothic" w:hAnsi="Century Gothic"/>
        </w:rPr>
        <w:t>…………………………..</w:t>
      </w:r>
      <w:r w:rsidRPr="00A82ADF">
        <w:rPr>
          <w:rFonts w:ascii="Century Gothic" w:hAnsi="Century Gothic"/>
        </w:rPr>
        <w:br/>
        <w:t>b) Quel est le matériau de cette pièce ? ……………………………………</w:t>
      </w:r>
      <w:r>
        <w:rPr>
          <w:rFonts w:ascii="Century Gothic" w:hAnsi="Century Gothic"/>
        </w:rPr>
        <w:t>…………………………………………………………………………</w:t>
      </w:r>
      <w:r w:rsidRPr="00A82ADF">
        <w:rPr>
          <w:rFonts w:ascii="Century Gothic" w:hAnsi="Century Gothic"/>
        </w:rPr>
        <w:br/>
        <w:t>c) A partir de la légende (exercice 2) colorier les cases qui donnent à l’empereur les pouvoirs religieux,  militaires et politiques.</w:t>
      </w:r>
      <w:r w:rsidRPr="00A82ADF">
        <w:rPr>
          <w:rFonts w:ascii="Century Gothic" w:hAnsi="Century Gothic"/>
        </w:rPr>
        <w:br/>
        <w:t>d) Relevez le nom des peuples que cet empereur a vaincus : ………………………………………………………………………………………</w:t>
      </w:r>
      <w:r>
        <w:rPr>
          <w:rFonts w:ascii="Century Gothic" w:hAnsi="Century Gothic"/>
        </w:rPr>
        <w:t>………………………</w:t>
      </w:r>
      <w:r>
        <w:br/>
      </w:r>
    </w:p>
    <w:p w:rsidR="00EA2AFA" w:rsidRDefault="00F846F6" w:rsidP="006347D8">
      <w:pPr>
        <w:autoSpaceDE w:val="0"/>
        <w:autoSpaceDN w:val="0"/>
        <w:adjustRightInd w:val="0"/>
        <w:spacing w:after="0" w:line="240" w:lineRule="auto"/>
        <w:jc w:val="both"/>
        <w:rPr>
          <w:rFonts w:ascii="Century Gothic" w:hAnsi="Century Gothic" w:cs="MetaNormalLF-Roman"/>
          <w:sz w:val="24"/>
          <w:szCs w:val="24"/>
        </w:rPr>
      </w:pPr>
      <w:r>
        <w:rPr>
          <w:rFonts w:ascii="Century Gothic" w:hAnsi="Century Gothic" w:cs="MetaNormalLF-Roman"/>
          <w:color w:val="FF0000"/>
          <w:sz w:val="24"/>
          <w:szCs w:val="24"/>
        </w:rPr>
        <w:lastRenderedPageBreak/>
        <w:t xml:space="preserve">5) </w:t>
      </w:r>
      <w:r>
        <w:rPr>
          <w:rFonts w:ascii="Century Gothic" w:hAnsi="Century Gothic" w:cs="MetaNormalLF-Roman"/>
          <w:sz w:val="24"/>
          <w:szCs w:val="24"/>
        </w:rPr>
        <w:t>L’</w:t>
      </w:r>
      <w:r>
        <w:rPr>
          <w:rFonts w:ascii="Century Gothic" w:hAnsi="Century Gothic" w:cs="MetaNormalLF-Roman"/>
          <w:sz w:val="24"/>
          <w:szCs w:val="24"/>
          <w:u w:val="single"/>
        </w:rPr>
        <w:t>Empire</w:t>
      </w:r>
      <w:r>
        <w:rPr>
          <w:rFonts w:ascii="Century Gothic" w:hAnsi="Century Gothic" w:cs="MetaNormalLF-Roman"/>
          <w:sz w:val="24"/>
          <w:szCs w:val="24"/>
        </w:rPr>
        <w:t xml:space="preserve"> romain est très lié à la notion </w:t>
      </w:r>
      <w:r>
        <w:rPr>
          <w:rFonts w:ascii="Century Gothic" w:hAnsi="Century Gothic" w:cs="MetaNormalLF-Roman"/>
          <w:sz w:val="24"/>
          <w:szCs w:val="24"/>
          <w:u w:val="single"/>
        </w:rPr>
        <w:t>d’impérialisme</w:t>
      </w:r>
      <w:r>
        <w:rPr>
          <w:rFonts w:ascii="Century Gothic" w:hAnsi="Century Gothic" w:cs="MetaNormalLF-Roman"/>
          <w:sz w:val="24"/>
          <w:szCs w:val="24"/>
        </w:rPr>
        <w:t>. Recherche la définition de ce mot au dictionnaire, et reformule-là avec tes mots.</w:t>
      </w:r>
    </w:p>
    <w:p w:rsidR="00F846F6" w:rsidRDefault="00F846F6" w:rsidP="006347D8">
      <w:pPr>
        <w:autoSpaceDE w:val="0"/>
        <w:autoSpaceDN w:val="0"/>
        <w:adjustRightInd w:val="0"/>
        <w:spacing w:after="0" w:line="240" w:lineRule="auto"/>
        <w:jc w:val="both"/>
        <w:rPr>
          <w:rFonts w:ascii="Century Gothic" w:hAnsi="Century Gothic" w:cs="MetaNormalLF-Roman"/>
          <w:sz w:val="24"/>
          <w:szCs w:val="24"/>
        </w:rPr>
      </w:pPr>
      <w:r>
        <w:rPr>
          <w:rFonts w:ascii="Century Gothic" w:hAnsi="Century Gothic" w:cs="MetaNormalLF-Roman"/>
          <w:sz w:val="24"/>
          <w:szCs w:val="24"/>
        </w:rPr>
        <w:t>……………………………………………………………………………………………………</w:t>
      </w:r>
    </w:p>
    <w:p w:rsidR="00F846F6" w:rsidRPr="00F846F6" w:rsidRDefault="00F846F6" w:rsidP="006347D8">
      <w:pPr>
        <w:autoSpaceDE w:val="0"/>
        <w:autoSpaceDN w:val="0"/>
        <w:adjustRightInd w:val="0"/>
        <w:spacing w:after="0" w:line="240" w:lineRule="auto"/>
        <w:jc w:val="both"/>
        <w:rPr>
          <w:rFonts w:ascii="Century Gothic" w:hAnsi="Century Gothic" w:cs="MetaNormalLF-Roman"/>
          <w:sz w:val="24"/>
          <w:szCs w:val="24"/>
        </w:rPr>
      </w:pPr>
      <w:r>
        <w:rPr>
          <w:rFonts w:ascii="Century Gothic" w:hAnsi="Century Gothic" w:cs="MetaNormalLF-Roman"/>
          <w:sz w:val="24"/>
          <w:szCs w:val="24"/>
        </w:rPr>
        <w:t>…………………………………………………………………………………………………….</w:t>
      </w:r>
    </w:p>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r>
        <w:rPr>
          <w:rFonts w:ascii="Century Gothic" w:hAnsi="Century Gothic" w:cs="MetaNormalLF-Roman"/>
          <w:sz w:val="24"/>
          <w:szCs w:val="24"/>
        </w:rPr>
        <w:t>…………………………………………………………………………………………………….…………………………………………………………………………………………………….…………………………………………………………………………………………………….…………………………………………………………………………………………………….…………………………………………………………………………………………………….</w:t>
      </w: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p>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p>
    <w:p w:rsidR="00F846F6" w:rsidRPr="00F846F6" w:rsidRDefault="00822FD7" w:rsidP="006347D8">
      <w:pPr>
        <w:autoSpaceDE w:val="0"/>
        <w:autoSpaceDN w:val="0"/>
        <w:adjustRightInd w:val="0"/>
        <w:spacing w:after="0" w:line="240" w:lineRule="auto"/>
        <w:jc w:val="both"/>
        <w:rPr>
          <w:rFonts w:ascii="Century Gothic" w:hAnsi="Century Gothic" w:cs="MetaNormalLF-Roman"/>
          <w:sz w:val="36"/>
          <w:szCs w:val="36"/>
        </w:rPr>
      </w:pPr>
      <w:r>
        <w:rPr>
          <w:rFonts w:ascii="Century Gothic" w:hAnsi="Century Gothic" w:cs="MetaNormalLF-Roman"/>
          <w:noProof/>
          <w:sz w:val="36"/>
          <w:szCs w:val="36"/>
        </w:rPr>
        <w:pict>
          <v:oval id="_x0000_s1186" style="position:absolute;left:0;text-align:left;margin-left:72.8pt;margin-top:.25pt;width:313.5pt;height:68.25pt;z-index:251830272" fillcolor="yellow">
            <v:fill opacity="14418f"/>
          </v:oval>
        </w:pict>
      </w:r>
    </w:p>
    <w:p w:rsidR="00F846F6" w:rsidRPr="00F846F6" w:rsidRDefault="00AC718A" w:rsidP="00F846F6">
      <w:pPr>
        <w:autoSpaceDE w:val="0"/>
        <w:autoSpaceDN w:val="0"/>
        <w:adjustRightInd w:val="0"/>
        <w:spacing w:after="0" w:line="240" w:lineRule="auto"/>
        <w:jc w:val="center"/>
        <w:rPr>
          <w:rFonts w:ascii="Century Gothic" w:hAnsi="Century Gothic" w:cs="MetaNormalLF-Roman"/>
          <w:sz w:val="36"/>
          <w:szCs w:val="36"/>
        </w:rPr>
      </w:pPr>
      <w:r>
        <w:rPr>
          <w:rFonts w:ascii="Century Gothic" w:hAnsi="Century Gothic" w:cs="MetaNormalLF-Roman"/>
          <w:sz w:val="36"/>
          <w:szCs w:val="36"/>
        </w:rPr>
        <w:t>L’</w:t>
      </w:r>
      <w:r w:rsidR="00F846F6" w:rsidRPr="00F846F6">
        <w:rPr>
          <w:rFonts w:ascii="Century Gothic" w:hAnsi="Century Gothic" w:cs="MetaNormalLF-Roman"/>
          <w:sz w:val="36"/>
          <w:szCs w:val="36"/>
        </w:rPr>
        <w:t>Impérialisme romain</w:t>
      </w:r>
      <w:r>
        <w:rPr>
          <w:rFonts w:ascii="Century Gothic" w:hAnsi="Century Gothic" w:cs="MetaNormalLF-Roman"/>
          <w:sz w:val="36"/>
          <w:szCs w:val="36"/>
        </w:rPr>
        <w:t> : concept</w:t>
      </w:r>
    </w:p>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p>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p>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p>
    <w:tbl>
      <w:tblPr>
        <w:tblStyle w:val="Grilledutableau"/>
        <w:tblW w:w="0" w:type="auto"/>
        <w:tblLook w:val="04A0"/>
      </w:tblPr>
      <w:tblGrid>
        <w:gridCol w:w="3652"/>
        <w:gridCol w:w="5786"/>
      </w:tblGrid>
      <w:tr w:rsidR="00AC718A" w:rsidTr="00AC718A">
        <w:tc>
          <w:tcPr>
            <w:tcW w:w="3652" w:type="dxa"/>
          </w:tcPr>
          <w:p w:rsidR="00AC718A" w:rsidRPr="00AC718A" w:rsidRDefault="00AC718A" w:rsidP="006347D8">
            <w:pPr>
              <w:autoSpaceDE w:val="0"/>
              <w:autoSpaceDN w:val="0"/>
              <w:adjustRightInd w:val="0"/>
              <w:jc w:val="both"/>
              <w:rPr>
                <w:rFonts w:ascii="Century Gothic" w:hAnsi="Century Gothic" w:cs="MetaNormalLF-Roman"/>
                <w:b/>
                <w:sz w:val="24"/>
                <w:szCs w:val="24"/>
              </w:rPr>
            </w:pPr>
            <w:r w:rsidRPr="00AC718A">
              <w:rPr>
                <w:rFonts w:ascii="Century Gothic" w:hAnsi="Century Gothic" w:cs="MetaNormalLF-Roman"/>
                <w:b/>
                <w:sz w:val="24"/>
                <w:szCs w:val="24"/>
              </w:rPr>
              <w:t>Au niveau politique (acteurs de l’impérialisme)</w:t>
            </w:r>
          </w:p>
          <w:p w:rsidR="00AC718A" w:rsidRDefault="00AC718A" w:rsidP="006347D8">
            <w:pPr>
              <w:autoSpaceDE w:val="0"/>
              <w:autoSpaceDN w:val="0"/>
              <w:adjustRightInd w:val="0"/>
              <w:jc w:val="both"/>
              <w:rPr>
                <w:rFonts w:ascii="Century Gothic" w:hAnsi="Century Gothic" w:cs="MetaNormalLF-Roman"/>
                <w:b/>
                <w:sz w:val="24"/>
                <w:szCs w:val="24"/>
              </w:rPr>
            </w:pPr>
          </w:p>
          <w:p w:rsidR="00AC718A" w:rsidRPr="00AC718A" w:rsidRDefault="00AC718A" w:rsidP="006347D8">
            <w:pPr>
              <w:autoSpaceDE w:val="0"/>
              <w:autoSpaceDN w:val="0"/>
              <w:adjustRightInd w:val="0"/>
              <w:jc w:val="both"/>
              <w:rPr>
                <w:rFonts w:ascii="Century Gothic" w:hAnsi="Century Gothic" w:cs="MetaNormalLF-Roman"/>
                <w:b/>
                <w:sz w:val="24"/>
                <w:szCs w:val="24"/>
              </w:rPr>
            </w:pPr>
          </w:p>
        </w:tc>
        <w:tc>
          <w:tcPr>
            <w:tcW w:w="5786" w:type="dxa"/>
          </w:tcPr>
          <w:p w:rsidR="00AC718A" w:rsidRDefault="00AC718A" w:rsidP="006347D8">
            <w:pPr>
              <w:autoSpaceDE w:val="0"/>
              <w:autoSpaceDN w:val="0"/>
              <w:adjustRightInd w:val="0"/>
              <w:jc w:val="both"/>
              <w:rPr>
                <w:rFonts w:ascii="Century Gothic" w:hAnsi="Century Gothic" w:cs="MetaNormalLF-Roman"/>
                <w:color w:val="FF0000"/>
                <w:sz w:val="24"/>
                <w:szCs w:val="24"/>
              </w:rPr>
            </w:pPr>
            <w:r>
              <w:rPr>
                <w:rFonts w:ascii="Century Gothic" w:hAnsi="Century Gothic" w:cs="MetaNormalLF-Roman"/>
                <w:color w:val="FF0000"/>
                <w:sz w:val="24"/>
                <w:szCs w:val="24"/>
              </w:rPr>
              <w:t xml:space="preserve">Exercé par une cité (Rome) </w:t>
            </w:r>
          </w:p>
        </w:tc>
      </w:tr>
      <w:tr w:rsidR="00AC718A" w:rsidTr="00AC718A">
        <w:tc>
          <w:tcPr>
            <w:tcW w:w="3652" w:type="dxa"/>
          </w:tcPr>
          <w:p w:rsidR="00AC718A" w:rsidRPr="00AC718A" w:rsidRDefault="00AC718A" w:rsidP="006347D8">
            <w:pPr>
              <w:autoSpaceDE w:val="0"/>
              <w:autoSpaceDN w:val="0"/>
              <w:adjustRightInd w:val="0"/>
              <w:jc w:val="both"/>
              <w:rPr>
                <w:rFonts w:ascii="Century Gothic" w:hAnsi="Century Gothic" w:cs="MetaNormalLF-Roman"/>
                <w:b/>
                <w:sz w:val="24"/>
                <w:szCs w:val="24"/>
              </w:rPr>
            </w:pPr>
            <w:r w:rsidRPr="00AC718A">
              <w:rPr>
                <w:rFonts w:ascii="Century Gothic" w:hAnsi="Century Gothic" w:cs="MetaNormalLF-Roman"/>
                <w:b/>
                <w:sz w:val="24"/>
                <w:szCs w:val="24"/>
              </w:rPr>
              <w:t>Type de domination</w:t>
            </w:r>
          </w:p>
          <w:p w:rsidR="00AC718A" w:rsidRPr="00AC718A" w:rsidRDefault="00AC718A" w:rsidP="006347D8">
            <w:pPr>
              <w:autoSpaceDE w:val="0"/>
              <w:autoSpaceDN w:val="0"/>
              <w:adjustRightInd w:val="0"/>
              <w:jc w:val="both"/>
              <w:rPr>
                <w:rFonts w:ascii="Century Gothic" w:hAnsi="Century Gothic" w:cs="MetaNormalLF-Roman"/>
                <w:b/>
                <w:sz w:val="24"/>
                <w:szCs w:val="24"/>
              </w:rPr>
            </w:pPr>
          </w:p>
          <w:p w:rsidR="00AC718A" w:rsidRDefault="00AC718A" w:rsidP="006347D8">
            <w:pPr>
              <w:autoSpaceDE w:val="0"/>
              <w:autoSpaceDN w:val="0"/>
              <w:adjustRightInd w:val="0"/>
              <w:jc w:val="both"/>
              <w:rPr>
                <w:rFonts w:ascii="Century Gothic" w:hAnsi="Century Gothic" w:cs="MetaNormalLF-Roman"/>
                <w:b/>
                <w:sz w:val="24"/>
                <w:szCs w:val="24"/>
              </w:rPr>
            </w:pPr>
          </w:p>
          <w:p w:rsidR="00AC718A" w:rsidRPr="00AC718A" w:rsidRDefault="00AC718A" w:rsidP="006347D8">
            <w:pPr>
              <w:autoSpaceDE w:val="0"/>
              <w:autoSpaceDN w:val="0"/>
              <w:adjustRightInd w:val="0"/>
              <w:jc w:val="both"/>
              <w:rPr>
                <w:rFonts w:ascii="Century Gothic" w:hAnsi="Century Gothic" w:cs="MetaNormalLF-Roman"/>
                <w:b/>
                <w:sz w:val="24"/>
                <w:szCs w:val="24"/>
              </w:rPr>
            </w:pPr>
          </w:p>
        </w:tc>
        <w:tc>
          <w:tcPr>
            <w:tcW w:w="5786" w:type="dxa"/>
          </w:tcPr>
          <w:p w:rsidR="00AC718A" w:rsidRDefault="00AC718A" w:rsidP="006347D8">
            <w:pPr>
              <w:autoSpaceDE w:val="0"/>
              <w:autoSpaceDN w:val="0"/>
              <w:adjustRightInd w:val="0"/>
              <w:jc w:val="both"/>
              <w:rPr>
                <w:rFonts w:ascii="Century Gothic" w:hAnsi="Century Gothic" w:cs="MetaNormalLF-Roman"/>
                <w:color w:val="FF0000"/>
                <w:sz w:val="24"/>
                <w:szCs w:val="24"/>
              </w:rPr>
            </w:pPr>
            <w:r>
              <w:rPr>
                <w:rFonts w:ascii="Century Gothic" w:hAnsi="Century Gothic" w:cs="MetaNormalLF-Roman"/>
                <w:color w:val="FF0000"/>
                <w:sz w:val="24"/>
                <w:szCs w:val="24"/>
              </w:rPr>
              <w:t>Culturelle, politique, militaire et économique</w:t>
            </w:r>
          </w:p>
        </w:tc>
      </w:tr>
      <w:tr w:rsidR="00AC718A" w:rsidTr="00AC718A">
        <w:tc>
          <w:tcPr>
            <w:tcW w:w="3652" w:type="dxa"/>
          </w:tcPr>
          <w:p w:rsidR="00AC718A" w:rsidRPr="00AC718A" w:rsidRDefault="00AC718A" w:rsidP="006347D8">
            <w:pPr>
              <w:autoSpaceDE w:val="0"/>
              <w:autoSpaceDN w:val="0"/>
              <w:adjustRightInd w:val="0"/>
              <w:jc w:val="both"/>
              <w:rPr>
                <w:rFonts w:ascii="Century Gothic" w:hAnsi="Century Gothic" w:cs="MetaNormalLF-Roman"/>
                <w:b/>
                <w:sz w:val="24"/>
                <w:szCs w:val="24"/>
              </w:rPr>
            </w:pPr>
            <w:r w:rsidRPr="00AC718A">
              <w:rPr>
                <w:rFonts w:ascii="Century Gothic" w:hAnsi="Century Gothic" w:cs="MetaNormalLF-Roman"/>
                <w:b/>
                <w:sz w:val="24"/>
                <w:szCs w:val="24"/>
              </w:rPr>
              <w:t>Force ou influence ?</w:t>
            </w:r>
          </w:p>
          <w:p w:rsidR="00AC718A" w:rsidRPr="00AC718A" w:rsidRDefault="00AC718A" w:rsidP="006347D8">
            <w:pPr>
              <w:autoSpaceDE w:val="0"/>
              <w:autoSpaceDN w:val="0"/>
              <w:adjustRightInd w:val="0"/>
              <w:jc w:val="both"/>
              <w:rPr>
                <w:rFonts w:ascii="Century Gothic" w:hAnsi="Century Gothic" w:cs="MetaNormalLF-Roman"/>
                <w:b/>
                <w:sz w:val="24"/>
                <w:szCs w:val="24"/>
              </w:rPr>
            </w:pPr>
          </w:p>
          <w:p w:rsidR="00AC718A" w:rsidRDefault="00AC718A" w:rsidP="006347D8">
            <w:pPr>
              <w:autoSpaceDE w:val="0"/>
              <w:autoSpaceDN w:val="0"/>
              <w:adjustRightInd w:val="0"/>
              <w:jc w:val="both"/>
              <w:rPr>
                <w:rFonts w:ascii="Century Gothic" w:hAnsi="Century Gothic" w:cs="MetaNormalLF-Roman"/>
                <w:b/>
                <w:sz w:val="24"/>
                <w:szCs w:val="24"/>
              </w:rPr>
            </w:pPr>
          </w:p>
          <w:p w:rsidR="00AC718A" w:rsidRPr="00AC718A" w:rsidRDefault="00AC718A" w:rsidP="006347D8">
            <w:pPr>
              <w:autoSpaceDE w:val="0"/>
              <w:autoSpaceDN w:val="0"/>
              <w:adjustRightInd w:val="0"/>
              <w:jc w:val="both"/>
              <w:rPr>
                <w:rFonts w:ascii="Century Gothic" w:hAnsi="Century Gothic" w:cs="MetaNormalLF-Roman"/>
                <w:b/>
                <w:sz w:val="24"/>
                <w:szCs w:val="24"/>
              </w:rPr>
            </w:pPr>
          </w:p>
        </w:tc>
        <w:tc>
          <w:tcPr>
            <w:tcW w:w="5786" w:type="dxa"/>
          </w:tcPr>
          <w:p w:rsidR="00AC718A" w:rsidRDefault="00AC718A" w:rsidP="006347D8">
            <w:pPr>
              <w:autoSpaceDE w:val="0"/>
              <w:autoSpaceDN w:val="0"/>
              <w:adjustRightInd w:val="0"/>
              <w:jc w:val="both"/>
              <w:rPr>
                <w:rFonts w:ascii="Century Gothic" w:hAnsi="Century Gothic" w:cs="MetaNormalLF-Roman"/>
                <w:color w:val="FF0000"/>
                <w:sz w:val="24"/>
                <w:szCs w:val="24"/>
              </w:rPr>
            </w:pPr>
            <w:r>
              <w:rPr>
                <w:rFonts w:ascii="Century Gothic" w:hAnsi="Century Gothic" w:cs="MetaNormalLF-Roman"/>
                <w:color w:val="FF0000"/>
                <w:sz w:val="24"/>
                <w:szCs w:val="24"/>
              </w:rPr>
              <w:t>Par la force (militaire)</w:t>
            </w:r>
          </w:p>
        </w:tc>
      </w:tr>
      <w:tr w:rsidR="00AC718A" w:rsidTr="00AC718A">
        <w:tc>
          <w:tcPr>
            <w:tcW w:w="3652" w:type="dxa"/>
          </w:tcPr>
          <w:p w:rsidR="00AC718A" w:rsidRPr="00AC718A" w:rsidRDefault="00AC718A" w:rsidP="006347D8">
            <w:pPr>
              <w:autoSpaceDE w:val="0"/>
              <w:autoSpaceDN w:val="0"/>
              <w:adjustRightInd w:val="0"/>
              <w:jc w:val="both"/>
              <w:rPr>
                <w:rFonts w:ascii="Century Gothic" w:hAnsi="Century Gothic" w:cs="MetaNormalLF-Roman"/>
                <w:b/>
                <w:sz w:val="24"/>
                <w:szCs w:val="24"/>
              </w:rPr>
            </w:pPr>
            <w:r w:rsidRPr="00AC718A">
              <w:rPr>
                <w:rFonts w:ascii="Century Gothic" w:hAnsi="Century Gothic" w:cs="MetaNormalLF-Roman"/>
                <w:b/>
                <w:sz w:val="24"/>
                <w:szCs w:val="24"/>
              </w:rPr>
              <w:t>S’exerce sur qui ?</w:t>
            </w:r>
          </w:p>
          <w:p w:rsidR="00AC718A" w:rsidRPr="00AC718A" w:rsidRDefault="00AC718A" w:rsidP="006347D8">
            <w:pPr>
              <w:autoSpaceDE w:val="0"/>
              <w:autoSpaceDN w:val="0"/>
              <w:adjustRightInd w:val="0"/>
              <w:jc w:val="both"/>
              <w:rPr>
                <w:rFonts w:ascii="Century Gothic" w:hAnsi="Century Gothic" w:cs="MetaNormalLF-Roman"/>
                <w:b/>
                <w:sz w:val="24"/>
                <w:szCs w:val="24"/>
              </w:rPr>
            </w:pPr>
          </w:p>
          <w:p w:rsidR="00AC718A" w:rsidRDefault="00AC718A" w:rsidP="006347D8">
            <w:pPr>
              <w:autoSpaceDE w:val="0"/>
              <w:autoSpaceDN w:val="0"/>
              <w:adjustRightInd w:val="0"/>
              <w:jc w:val="both"/>
              <w:rPr>
                <w:rFonts w:ascii="Century Gothic" w:hAnsi="Century Gothic" w:cs="MetaNormalLF-Roman"/>
                <w:b/>
                <w:sz w:val="24"/>
                <w:szCs w:val="24"/>
              </w:rPr>
            </w:pPr>
          </w:p>
          <w:p w:rsidR="00AC718A" w:rsidRPr="00AC718A" w:rsidRDefault="00AC718A" w:rsidP="006347D8">
            <w:pPr>
              <w:autoSpaceDE w:val="0"/>
              <w:autoSpaceDN w:val="0"/>
              <w:adjustRightInd w:val="0"/>
              <w:jc w:val="both"/>
              <w:rPr>
                <w:rFonts w:ascii="Century Gothic" w:hAnsi="Century Gothic" w:cs="MetaNormalLF-Roman"/>
                <w:b/>
                <w:sz w:val="24"/>
                <w:szCs w:val="24"/>
              </w:rPr>
            </w:pPr>
          </w:p>
        </w:tc>
        <w:tc>
          <w:tcPr>
            <w:tcW w:w="5786" w:type="dxa"/>
          </w:tcPr>
          <w:p w:rsidR="00AC718A" w:rsidRDefault="00AC718A" w:rsidP="006347D8">
            <w:pPr>
              <w:autoSpaceDE w:val="0"/>
              <w:autoSpaceDN w:val="0"/>
              <w:adjustRightInd w:val="0"/>
              <w:jc w:val="both"/>
              <w:rPr>
                <w:rFonts w:ascii="Century Gothic" w:hAnsi="Century Gothic" w:cs="MetaNormalLF-Roman"/>
                <w:color w:val="FF0000"/>
                <w:sz w:val="24"/>
                <w:szCs w:val="24"/>
              </w:rPr>
            </w:pPr>
            <w:r>
              <w:rPr>
                <w:rFonts w:ascii="Century Gothic" w:hAnsi="Century Gothic" w:cs="MetaNormalLF-Roman"/>
                <w:color w:val="FF0000"/>
                <w:sz w:val="24"/>
                <w:szCs w:val="24"/>
              </w:rPr>
              <w:t>Tous les peuples conquis</w:t>
            </w:r>
          </w:p>
        </w:tc>
      </w:tr>
    </w:tbl>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p>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p>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p>
    <w:p w:rsidR="00F846F6" w:rsidRDefault="00F846F6"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B1AE5" w:rsidRDefault="00EB1AE5" w:rsidP="00EB1AE5">
      <w:pPr>
        <w:jc w:val="both"/>
        <w:rPr>
          <w:rFonts w:ascii="Century Gothic" w:hAnsi="Century Gothic"/>
          <w:sz w:val="24"/>
          <w:szCs w:val="24"/>
        </w:rPr>
      </w:pPr>
      <w:r>
        <w:rPr>
          <w:rFonts w:ascii="Century Gothic" w:hAnsi="Century Gothic"/>
          <w:sz w:val="24"/>
          <w:szCs w:val="24"/>
        </w:rPr>
        <w:lastRenderedPageBreak/>
        <w:t>d) La fin de l’Empire</w:t>
      </w:r>
    </w:p>
    <w:p w:rsidR="00EB1AE5" w:rsidRPr="009F7E86" w:rsidRDefault="00EB1AE5" w:rsidP="00EB1AE5">
      <w:pPr>
        <w:jc w:val="both"/>
        <w:rPr>
          <w:rFonts w:ascii="Century Gothic" w:hAnsi="Century Gothic"/>
          <w:b/>
        </w:rPr>
      </w:pPr>
      <w:r>
        <w:rPr>
          <w:rFonts w:ascii="Century Gothic" w:hAnsi="Century Gothic"/>
          <w:b/>
        </w:rPr>
        <w:t>D</w:t>
      </w:r>
      <w:r w:rsidRPr="009F7E86">
        <w:rPr>
          <w:rFonts w:ascii="Century Gothic" w:hAnsi="Century Gothic"/>
          <w:b/>
        </w:rPr>
        <w:t>oc. 1</w:t>
      </w:r>
    </w:p>
    <w:p w:rsidR="00EB1AE5" w:rsidRDefault="00EB1AE5" w:rsidP="00EB1AE5">
      <w:pPr>
        <w:jc w:val="both"/>
        <w:rPr>
          <w:rFonts w:ascii="Century Gothic" w:hAnsi="Century Gothic"/>
        </w:rPr>
      </w:pPr>
      <w:r>
        <w:rPr>
          <w:noProof/>
        </w:rPr>
        <w:drawing>
          <wp:anchor distT="0" distB="0" distL="114300" distR="114300" simplePos="0" relativeHeight="251832320" behindDoc="0" locked="0" layoutInCell="1" allowOverlap="1">
            <wp:simplePos x="0" y="0"/>
            <wp:positionH relativeFrom="column">
              <wp:posOffset>457835</wp:posOffset>
            </wp:positionH>
            <wp:positionV relativeFrom="paragraph">
              <wp:posOffset>33655</wp:posOffset>
            </wp:positionV>
            <wp:extent cx="4533900" cy="3543300"/>
            <wp:effectExtent l="19050" t="19050" r="19050" b="19050"/>
            <wp:wrapSquare wrapText="bothSides"/>
            <wp:docPr id="164" name="Image 164" descr="empire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empire 010"/>
                    <pic:cNvPicPr>
                      <a:picLocks noChangeAspect="1" noChangeArrowheads="1"/>
                    </pic:cNvPicPr>
                  </pic:nvPicPr>
                  <pic:blipFill>
                    <a:blip r:embed="rId65"/>
                    <a:srcRect/>
                    <a:stretch>
                      <a:fillRect/>
                    </a:stretch>
                  </pic:blipFill>
                  <pic:spPr bwMode="auto">
                    <a:xfrm>
                      <a:off x="0" y="0"/>
                      <a:ext cx="4533900" cy="3543300"/>
                    </a:xfrm>
                    <a:prstGeom prst="rect">
                      <a:avLst/>
                    </a:prstGeom>
                    <a:noFill/>
                    <a:ln w="19050">
                      <a:solidFill>
                        <a:srgbClr val="000000"/>
                      </a:solidFill>
                      <a:miter lim="800000"/>
                      <a:headEnd/>
                      <a:tailEnd/>
                    </a:ln>
                  </pic:spPr>
                </pic:pic>
              </a:graphicData>
            </a:graphic>
          </wp:anchor>
        </w:drawing>
      </w: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Pr="002F691B" w:rsidRDefault="00822FD7" w:rsidP="00EB1AE5">
      <w:pPr>
        <w:jc w:val="both"/>
        <w:rPr>
          <w:rFonts w:ascii="Century Gothic" w:hAnsi="Century Gothic"/>
          <w:b/>
        </w:rPr>
      </w:pPr>
      <w:r w:rsidRPr="00822FD7">
        <w:rPr>
          <w:noProof/>
          <w:sz w:val="18"/>
        </w:rPr>
        <w:pict>
          <v:shape id="_x0000_s1189" type="#_x0000_t202" style="position:absolute;left:0;text-align:left;margin-left:-9pt;margin-top:22.05pt;width:3in;height:335.3pt;z-index:251833344" strokeweight="1.5pt">
            <v:textbox>
              <w:txbxContent>
                <w:p w:rsidR="004E73C4" w:rsidRPr="00070185" w:rsidRDefault="004E73C4" w:rsidP="00EB1AE5">
                  <w:pPr>
                    <w:jc w:val="both"/>
                    <w:rPr>
                      <w:rFonts w:ascii="Times New Roman" w:hAnsi="Times New Roman"/>
                      <w:sz w:val="20"/>
                      <w:szCs w:val="20"/>
                    </w:rPr>
                  </w:pPr>
                  <w:r w:rsidRPr="00070185">
                    <w:rPr>
                      <w:rFonts w:ascii="Times New Roman" w:hAnsi="Times New Roman"/>
                      <w:i/>
                      <w:sz w:val="20"/>
                      <w:szCs w:val="20"/>
                    </w:rPr>
                    <w:t xml:space="preserve">"Les Huns dépassent en férocité et en barbarie tout ce qu'on peut imaginer. lls labourent de cicatrices les joues de leurs enfants pour empêcher la barbe de pousser, lls ont le corps trapu, les membres robustes, la nuque épaisse; leurs carrures les rendent effrayants. On dirait des animaux bipèdes ou de ces figures mal dégrossies en forme de troncs qui bordent les parapets des ponts... </w:t>
                  </w:r>
                </w:p>
                <w:p w:rsidR="004E73C4" w:rsidRPr="00070185" w:rsidRDefault="004E73C4" w:rsidP="00EB1AE5">
                  <w:pPr>
                    <w:jc w:val="both"/>
                    <w:rPr>
                      <w:rFonts w:ascii="Times New Roman" w:hAnsi="Times New Roman"/>
                      <w:sz w:val="20"/>
                      <w:szCs w:val="20"/>
                    </w:rPr>
                  </w:pPr>
                  <w:r w:rsidRPr="00070185">
                    <w:rPr>
                      <w:rFonts w:ascii="Times New Roman" w:hAnsi="Times New Roman"/>
                      <w:i/>
                      <w:sz w:val="20"/>
                      <w:szCs w:val="20"/>
                    </w:rPr>
                    <w:t>Les Huns ne cuisent ni n'assaisonnent ce qu'ils mangent; ils ne se nourrissent que de racines sauvages ou de la chair crue du premier animal venu qu'ils réchauffent quelque temps, sur le dos de leur cheval, entre leurs cuisses. Ils n'ont pas d'abri... On les dirait cloués sur leurs chevaux qui sont laids mais vigoureux. C'est sur leur dos que les Huns vaquent à toute espèce de soin, assis quelquefois à la manière des femmes. A cheval jour et nuit, c'est de là qu'ils négocient les achats et les ventes. lls ne mettent pied à terre ni pour manger ni pour boire; ils dorment inclinés sur le maigre cou de leur monture, où ils rêvent tout à leur aise... ".</w:t>
                  </w:r>
                  <w:r w:rsidRPr="00070185">
                    <w:rPr>
                      <w:rFonts w:ascii="Times New Roman" w:hAnsi="Times New Roman"/>
                      <w:sz w:val="20"/>
                      <w:szCs w:val="20"/>
                    </w:rPr>
                    <w:t xml:space="preserve"> </w:t>
                  </w:r>
                  <w:r w:rsidRPr="00070185">
                    <w:rPr>
                      <w:rFonts w:ascii="Times New Roman" w:hAnsi="Times New Roman"/>
                      <w:b/>
                      <w:color w:val="800000"/>
                      <w:sz w:val="20"/>
                      <w:szCs w:val="20"/>
                    </w:rPr>
                    <w:t xml:space="preserve">Citation de l’historien romain Ammien MARCELLIN </w:t>
                  </w:r>
                </w:p>
                <w:p w:rsidR="004E73C4" w:rsidRPr="002F691B" w:rsidRDefault="004E73C4" w:rsidP="00EB1AE5">
                  <w:pPr>
                    <w:rPr>
                      <w:rFonts w:ascii="Times New Roman" w:hAnsi="Times New Roman"/>
                    </w:rPr>
                  </w:pPr>
                </w:p>
              </w:txbxContent>
            </v:textbox>
          </v:shape>
        </w:pict>
      </w:r>
      <w:r w:rsidR="00EB1AE5" w:rsidRPr="002F691B">
        <w:rPr>
          <w:rFonts w:ascii="Century Gothic" w:hAnsi="Century Gothic"/>
          <w:b/>
        </w:rPr>
        <w:t>Doc. 2</w:t>
      </w:r>
      <w:r w:rsidR="00EB1AE5">
        <w:rPr>
          <w:rFonts w:ascii="Century Gothic" w:hAnsi="Century Gothic"/>
          <w:b/>
        </w:rPr>
        <w:tab/>
      </w:r>
      <w:r w:rsidR="00EB1AE5">
        <w:rPr>
          <w:rFonts w:ascii="Century Gothic" w:hAnsi="Century Gothic"/>
          <w:b/>
        </w:rPr>
        <w:tab/>
      </w:r>
      <w:r w:rsidR="00EB1AE5">
        <w:rPr>
          <w:rFonts w:ascii="Century Gothic" w:hAnsi="Century Gothic"/>
          <w:b/>
        </w:rPr>
        <w:tab/>
      </w:r>
      <w:r w:rsidR="00EB1AE5">
        <w:rPr>
          <w:rFonts w:ascii="Century Gothic" w:hAnsi="Century Gothic"/>
          <w:b/>
        </w:rPr>
        <w:tab/>
      </w:r>
      <w:r w:rsidR="00EB1AE5">
        <w:rPr>
          <w:rFonts w:ascii="Century Gothic" w:hAnsi="Century Gothic"/>
          <w:b/>
        </w:rPr>
        <w:tab/>
      </w:r>
      <w:r w:rsidR="00EB1AE5">
        <w:rPr>
          <w:rFonts w:ascii="Century Gothic" w:hAnsi="Century Gothic"/>
          <w:b/>
        </w:rPr>
        <w:tab/>
      </w:r>
      <w:r w:rsidR="00EB1AE5">
        <w:rPr>
          <w:rFonts w:ascii="Century Gothic" w:hAnsi="Century Gothic"/>
          <w:b/>
        </w:rPr>
        <w:tab/>
        <w:t>Doc. 3</w:t>
      </w:r>
    </w:p>
    <w:p w:rsidR="00EB1AE5" w:rsidRDefault="00822FD7" w:rsidP="00EB1AE5">
      <w:pPr>
        <w:jc w:val="both"/>
        <w:rPr>
          <w:rFonts w:ascii="Century Gothic" w:hAnsi="Century Gothic"/>
        </w:rPr>
      </w:pPr>
      <w:r w:rsidRPr="00822FD7">
        <w:rPr>
          <w:rFonts w:ascii="Century Gothic" w:hAnsi="Century Gothic"/>
          <w:b/>
          <w:noProof/>
        </w:rPr>
        <w:pict>
          <v:shape id="_x0000_s1190" type="#_x0000_t202" style="position:absolute;left:0;text-align:left;margin-left:225pt;margin-top:20.5pt;width:261pt;height:312.8pt;z-index:251834368" strokeweight="1.5pt">
            <v:textbox>
              <w:txbxContent>
                <w:p w:rsidR="004E73C4" w:rsidRPr="002F691B" w:rsidRDefault="004E73C4" w:rsidP="00EB1AE5">
                  <w:pPr>
                    <w:jc w:val="both"/>
                    <w:rPr>
                      <w:rFonts w:ascii="Times New Roman" w:hAnsi="Times New Roman"/>
                      <w:sz w:val="20"/>
                      <w:szCs w:val="20"/>
                    </w:rPr>
                  </w:pPr>
                  <w:r w:rsidRPr="002F691B">
                    <w:rPr>
                      <w:rFonts w:ascii="Times New Roman" w:hAnsi="Times New Roman"/>
                      <w:b/>
                      <w:color w:val="800000"/>
                      <w:sz w:val="18"/>
                      <w:szCs w:val="18"/>
                    </w:rPr>
                    <w:t xml:space="preserve"> </w:t>
                  </w:r>
                  <w:r w:rsidRPr="002F691B">
                    <w:rPr>
                      <w:rFonts w:ascii="Times New Roman" w:hAnsi="Times New Roman"/>
                      <w:sz w:val="20"/>
                      <w:szCs w:val="20"/>
                    </w:rPr>
                    <w:t>« </w:t>
                  </w:r>
                  <w:r w:rsidRPr="002F691B">
                    <w:rPr>
                      <w:rFonts w:ascii="Times New Roman" w:hAnsi="Times New Roman"/>
                      <w:i/>
                      <w:sz w:val="20"/>
                      <w:szCs w:val="20"/>
                    </w:rPr>
                    <w:t xml:space="preserve">De quelque côté qu’on l’envisage, la période inaugurée par l’établissement des Barbares dans l’Empire, n’a donc rien introduit dans l’histoire d’absolument nouveau. Ce que les Germains ont détruit, c’est le gouvernement impérial in partibus occidentis, ce n’est pas l’Empire. Eux-mêmes, en s’y installant comme fœderati, le reconnaissaient. Loin de vouloir y substituer quelque chose de nouveau, ils s’y logent, et si leur aménagement entraîne de graves dégradations, il n’amène pas un plan nouveau; on pourrait presque dire que le vieux palazzo est maintenant divisé en appartements, mais comme construction il subsiste. Bref, le caractère essentiel de </w:t>
                  </w:r>
                  <w:smartTag w:uri="urn:schemas-microsoft-com:office:smarttags" w:element="PersonName">
                    <w:smartTagPr>
                      <w:attr w:name="ProductID" w:val="la Romania"/>
                    </w:smartTagPr>
                    <w:r w:rsidRPr="002F691B">
                      <w:rPr>
                        <w:rFonts w:ascii="Times New Roman" w:hAnsi="Times New Roman"/>
                        <w:i/>
                        <w:sz w:val="20"/>
                        <w:szCs w:val="20"/>
                      </w:rPr>
                      <w:t>la Romania</w:t>
                    </w:r>
                  </w:smartTag>
                  <w:r w:rsidRPr="002F691B">
                    <w:rPr>
                      <w:rFonts w:ascii="Times New Roman" w:hAnsi="Times New Roman"/>
                      <w:i/>
                      <w:sz w:val="20"/>
                      <w:szCs w:val="20"/>
                    </w:rPr>
                    <w:t xml:space="preserve"> reste méditerranéen. Les pays frontières demeurés germaniques et l’Angleterre ne jouent encore aucun rôle; l’erreur est de les avoir pris à cette époque comme point de départ. A considérer les choses comme elles sont, la grande nouveauté de l’époque est donc un fait politique : une pluralité d’États se substituant en Occident à l’unité de l’État romain. Et cela sans doute est considérable. L’aspect de l’Europe change, mais sa vie ne change pas en son fond. Ces États, que l’on appelle nationaux, ne sont en somme pas nationaux du tout, mais seulement des fragments du grand ensemble auquel ils se sont substitués. Il n’y a transformation profonde qu’en Bretagne</w:t>
                  </w:r>
                  <w:r w:rsidRPr="002F691B">
                    <w:rPr>
                      <w:rFonts w:ascii="Times New Roman" w:hAnsi="Times New Roman"/>
                      <w:sz w:val="20"/>
                      <w:szCs w:val="20"/>
                    </w:rPr>
                    <w:t> »</w:t>
                  </w:r>
                </w:p>
                <w:p w:rsidR="004E73C4" w:rsidRPr="002F691B" w:rsidRDefault="004E73C4" w:rsidP="00EB1AE5">
                  <w:pPr>
                    <w:rPr>
                      <w:rFonts w:ascii="Times New Roman" w:hAnsi="Times New Roman"/>
                      <w:b/>
                      <w:sz w:val="20"/>
                      <w:szCs w:val="20"/>
                    </w:rPr>
                  </w:pPr>
                  <w:r w:rsidRPr="002F691B">
                    <w:rPr>
                      <w:rFonts w:ascii="Times New Roman" w:hAnsi="Times New Roman"/>
                      <w:b/>
                      <w:sz w:val="20"/>
                      <w:szCs w:val="20"/>
                    </w:rPr>
                    <w:t xml:space="preserve"> (H. Pirenne, </w:t>
                  </w:r>
                  <w:r w:rsidRPr="002F691B">
                    <w:rPr>
                      <w:rFonts w:ascii="Times New Roman" w:hAnsi="Times New Roman"/>
                      <w:b/>
                      <w:sz w:val="20"/>
                      <w:szCs w:val="20"/>
                      <w:u w:val="single"/>
                    </w:rPr>
                    <w:t>Mahomet et Charlemagne</w:t>
                  </w:r>
                  <w:r w:rsidRPr="002F691B">
                    <w:rPr>
                      <w:rFonts w:ascii="Times New Roman" w:hAnsi="Times New Roman"/>
                      <w:b/>
                      <w:sz w:val="20"/>
                      <w:szCs w:val="20"/>
                    </w:rPr>
                    <w:t>, p.100-101).</w:t>
                  </w:r>
                </w:p>
                <w:p w:rsidR="004E73C4" w:rsidRPr="002F691B" w:rsidRDefault="004E73C4" w:rsidP="00EB1AE5">
                  <w:pPr>
                    <w:jc w:val="both"/>
                    <w:rPr>
                      <w:rFonts w:ascii="Century Gothic" w:hAnsi="Century Gothic"/>
                      <w:sz w:val="18"/>
                      <w:szCs w:val="18"/>
                    </w:rPr>
                  </w:pPr>
                </w:p>
                <w:p w:rsidR="004E73C4" w:rsidRPr="002F691B" w:rsidRDefault="004E73C4" w:rsidP="00EB1AE5">
                  <w:pPr>
                    <w:rPr>
                      <w:rFonts w:ascii="Times New Roman" w:hAnsi="Times New Roman"/>
                    </w:rPr>
                  </w:pPr>
                </w:p>
              </w:txbxContent>
            </v:textbox>
          </v:shape>
        </w:pict>
      </w:r>
    </w:p>
    <w:p w:rsidR="00EB1AE5" w:rsidRDefault="00EB1AE5" w:rsidP="00EB1AE5">
      <w:pPr>
        <w:jc w:val="both"/>
        <w:rPr>
          <w:sz w:val="18"/>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Pr="002F691B" w:rsidRDefault="00EB1AE5" w:rsidP="00EB1AE5">
      <w:pPr>
        <w:numPr>
          <w:ilvl w:val="0"/>
          <w:numId w:val="33"/>
        </w:numPr>
        <w:spacing w:after="0" w:line="240" w:lineRule="auto"/>
        <w:jc w:val="both"/>
        <w:rPr>
          <w:rFonts w:ascii="Century Gothic" w:hAnsi="Century Gothic"/>
        </w:rPr>
      </w:pPr>
      <w:r w:rsidRPr="002F691B">
        <w:rPr>
          <w:rFonts w:ascii="Century Gothic" w:hAnsi="Century Gothic"/>
        </w:rPr>
        <w:lastRenderedPageBreak/>
        <w:t>En quoi le document 1 illustre-t-il le déclin et la chute de Rome ? Comment les « Romains » sont-ils parvenus à sauvegarder en partie leur empire ?</w:t>
      </w: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Pr="002F691B" w:rsidRDefault="00EB1AE5" w:rsidP="00EB1AE5">
      <w:pPr>
        <w:jc w:val="both"/>
        <w:rPr>
          <w:rFonts w:ascii="Century Gothic" w:hAnsi="Century Gothic"/>
        </w:rPr>
      </w:pPr>
    </w:p>
    <w:p w:rsidR="00EB1AE5" w:rsidRPr="00EB1AE5" w:rsidRDefault="00EB1AE5" w:rsidP="00EB1AE5">
      <w:pPr>
        <w:numPr>
          <w:ilvl w:val="0"/>
          <w:numId w:val="33"/>
        </w:numPr>
        <w:spacing w:after="0" w:line="240" w:lineRule="auto"/>
        <w:jc w:val="both"/>
        <w:rPr>
          <w:rFonts w:ascii="Century Gothic" w:hAnsi="Century Gothic"/>
        </w:rPr>
      </w:pPr>
      <w:r w:rsidRPr="002F691B">
        <w:rPr>
          <w:rFonts w:ascii="Century Gothic" w:hAnsi="Century Gothic"/>
        </w:rPr>
        <w:t>Qui sont les huns ? Quel rôle jouent-ils dans le déclin de Rome ? (voir doc. 1 et doc. 2)</w:t>
      </w: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Default="00EB1AE5" w:rsidP="00EB1AE5">
      <w:pPr>
        <w:numPr>
          <w:ilvl w:val="0"/>
          <w:numId w:val="33"/>
        </w:numPr>
        <w:spacing w:after="0" w:line="240" w:lineRule="auto"/>
        <w:jc w:val="both"/>
        <w:rPr>
          <w:rFonts w:ascii="Century Gothic" w:hAnsi="Century Gothic"/>
        </w:rPr>
      </w:pPr>
      <w:r w:rsidRPr="002F691B">
        <w:rPr>
          <w:rFonts w:ascii="Century Gothic" w:hAnsi="Century Gothic"/>
        </w:rPr>
        <w:t xml:space="preserve">Doc. 3 </w:t>
      </w:r>
      <w:r w:rsidRPr="002F691B">
        <w:rPr>
          <w:rFonts w:ascii="Century Gothic" w:hAnsi="Century Gothic"/>
        </w:rPr>
        <w:sym w:font="Wingdings" w:char="F0E0"/>
      </w:r>
      <w:r w:rsidRPr="002F691B">
        <w:rPr>
          <w:rFonts w:ascii="Century Gothic" w:hAnsi="Century Gothic"/>
        </w:rPr>
        <w:t xml:space="preserve"> Invasion ou Migration ? Quel est l’impact des invasions et de la chute de Rome en Occident ?</w:t>
      </w: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b/>
          <w:sz w:val="24"/>
          <w:szCs w:val="24"/>
        </w:rPr>
      </w:pPr>
      <w:r w:rsidRPr="002F691B">
        <w:rPr>
          <w:rFonts w:ascii="Century Gothic" w:hAnsi="Century Gothic"/>
          <w:b/>
          <w:sz w:val="24"/>
          <w:szCs w:val="24"/>
        </w:rPr>
        <w:t>Synthèse</w:t>
      </w:r>
    </w:p>
    <w:p w:rsidR="00EB1AE5" w:rsidRPr="002F691B" w:rsidRDefault="00822FD7" w:rsidP="00EB1AE5">
      <w:pPr>
        <w:jc w:val="both"/>
        <w:rPr>
          <w:rFonts w:ascii="Century Gothic" w:hAnsi="Century Gothic"/>
          <w:b/>
          <w:sz w:val="24"/>
          <w:szCs w:val="24"/>
        </w:rPr>
      </w:pPr>
      <w:r>
        <w:rPr>
          <w:rFonts w:ascii="Century Gothic" w:hAnsi="Century Gothic"/>
          <w:b/>
          <w:noProof/>
          <w:sz w:val="24"/>
          <w:szCs w:val="24"/>
        </w:rPr>
        <w:pict>
          <v:shape id="_x0000_s1194" type="#_x0000_t202" style="position:absolute;left:0;text-align:left;margin-left:-27pt;margin-top:2.9pt;width:513pt;height:247.55pt;z-index:251836416" strokeweight="2pt">
            <v:textbox>
              <w:txbxContent>
                <w:p w:rsidR="004E73C4" w:rsidRDefault="004E73C4" w:rsidP="00EB1AE5">
                  <w:r>
                    <w:rPr>
                      <w:noProof/>
                    </w:rPr>
                    <w:drawing>
                      <wp:inline distT="0" distB="0" distL="0" distR="0">
                        <wp:extent cx="428625" cy="857250"/>
                        <wp:effectExtent l="19050" t="0" r="9525" b="0"/>
                        <wp:docPr id="2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srcRect/>
                                <a:stretch>
                                  <a:fillRect/>
                                </a:stretch>
                              </pic:blipFill>
                              <pic:spPr bwMode="auto">
                                <a:xfrm>
                                  <a:off x="0" y="0"/>
                                  <a:ext cx="428625" cy="857250"/>
                                </a:xfrm>
                                <a:prstGeom prst="rect">
                                  <a:avLst/>
                                </a:prstGeom>
                                <a:noFill/>
                                <a:ln w="9525">
                                  <a:noFill/>
                                  <a:miter lim="800000"/>
                                  <a:headEnd/>
                                  <a:tailEnd/>
                                </a:ln>
                              </pic:spPr>
                            </pic:pic>
                          </a:graphicData>
                        </a:graphic>
                      </wp:inline>
                    </w:drawing>
                  </w:r>
                </w:p>
              </w:txbxContent>
            </v:textbox>
          </v:shape>
        </w:pict>
      </w:r>
    </w:p>
    <w:p w:rsidR="00EB1AE5" w:rsidRDefault="00EB1AE5" w:rsidP="00EB1AE5">
      <w:pPr>
        <w:jc w:val="both"/>
        <w:rPr>
          <w:rFonts w:ascii="Century Gothic" w:hAnsi="Century Gothic"/>
          <w:sz w:val="24"/>
          <w:szCs w:val="24"/>
        </w:rPr>
      </w:pPr>
    </w:p>
    <w:p w:rsidR="00EB1AE5" w:rsidRDefault="00EB1AE5" w:rsidP="00EB1AE5">
      <w:pPr>
        <w:jc w:val="both"/>
        <w:rPr>
          <w:rFonts w:ascii="Century Gothic" w:hAnsi="Century Gothic"/>
          <w:sz w:val="24"/>
          <w:szCs w:val="24"/>
        </w:rPr>
      </w:pPr>
    </w:p>
    <w:p w:rsidR="00EB1AE5" w:rsidRPr="002F691B" w:rsidRDefault="00EB1AE5" w:rsidP="00EB1AE5">
      <w:pPr>
        <w:jc w:val="both"/>
        <w:rPr>
          <w:rFonts w:ascii="Century Gothic" w:hAnsi="Century Gothic"/>
          <w:sz w:val="24"/>
          <w:szCs w:val="24"/>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rPr>
      </w:pPr>
    </w:p>
    <w:p w:rsidR="00EB1AE5" w:rsidRDefault="00EB1AE5" w:rsidP="00EB1AE5">
      <w:pPr>
        <w:jc w:val="both"/>
        <w:rPr>
          <w:rFonts w:ascii="Century Gothic" w:hAnsi="Century Gothic"/>
          <w:sz w:val="24"/>
          <w:szCs w:val="24"/>
        </w:rPr>
      </w:pPr>
      <w:r>
        <w:rPr>
          <w:rFonts w:ascii="Century Gothic" w:hAnsi="Century Gothic"/>
          <w:sz w:val="24"/>
          <w:szCs w:val="24"/>
        </w:rPr>
        <w:lastRenderedPageBreak/>
        <w:t xml:space="preserve">e) </w:t>
      </w:r>
      <w:r w:rsidRPr="00C46DE2">
        <w:rPr>
          <w:rFonts w:ascii="Century Gothic" w:hAnsi="Century Gothic"/>
          <w:sz w:val="24"/>
          <w:szCs w:val="24"/>
        </w:rPr>
        <w:t>La chute de l’empire romain : synthèse</w:t>
      </w:r>
    </w:p>
    <w:p w:rsidR="00395F7A" w:rsidRDefault="00395F7A" w:rsidP="00395F7A">
      <w:pPr>
        <w:numPr>
          <w:ilvl w:val="0"/>
          <w:numId w:val="29"/>
        </w:numPr>
        <w:spacing w:after="0" w:line="240" w:lineRule="auto"/>
        <w:jc w:val="both"/>
        <w:rPr>
          <w:rFonts w:ascii="Trebuchet MS" w:hAnsi="Trebuchet MS"/>
          <w:sz w:val="24"/>
        </w:rPr>
      </w:pPr>
      <w:r w:rsidRPr="00C46DE2">
        <w:rPr>
          <w:rFonts w:ascii="Trebuchet MS" w:hAnsi="Trebuchet MS"/>
          <w:sz w:val="24"/>
        </w:rPr>
        <w:t xml:space="preserve">Le passage de la fin de l'Antiquité (chute de l’Empire Romain d’Occident en 476) au début du Haut Moyen Âge se fit en toute continuité : loin d’être brutale, cette transition est l’aboutissement d’une longue période de mutation qui a commencé dès le IIIème siècle avec la rencontre des mondes romains et </w:t>
      </w:r>
      <w:r>
        <w:rPr>
          <w:rFonts w:ascii="Trebuchet MS" w:hAnsi="Trebuchet MS"/>
          <w:sz w:val="24"/>
        </w:rPr>
        <w:t>germains</w:t>
      </w:r>
      <w:r w:rsidRPr="00C46DE2">
        <w:rPr>
          <w:rFonts w:ascii="Trebuchet MS" w:hAnsi="Trebuchet MS"/>
          <w:sz w:val="24"/>
        </w:rPr>
        <w:t>.</w:t>
      </w:r>
    </w:p>
    <w:p w:rsidR="00395F7A" w:rsidRDefault="00395F7A" w:rsidP="00395F7A">
      <w:pPr>
        <w:numPr>
          <w:ilvl w:val="0"/>
          <w:numId w:val="29"/>
        </w:numPr>
        <w:spacing w:after="0" w:line="240" w:lineRule="auto"/>
        <w:jc w:val="both"/>
        <w:rPr>
          <w:rFonts w:ascii="Trebuchet MS" w:hAnsi="Trebuchet MS"/>
          <w:sz w:val="24"/>
        </w:rPr>
      </w:pPr>
      <w:r w:rsidRPr="00C46DE2">
        <w:rPr>
          <w:rFonts w:ascii="Trebuchet MS" w:hAnsi="Trebuchet MS"/>
          <w:sz w:val="24"/>
        </w:rPr>
        <w:t>La déposition en 476 du dernier empereur romain d'Occident</w:t>
      </w:r>
      <w:r>
        <w:rPr>
          <w:rFonts w:ascii="Trebuchet MS" w:hAnsi="Trebuchet MS"/>
          <w:sz w:val="24"/>
        </w:rPr>
        <w:t xml:space="preserve"> (Romulus Augustule)</w:t>
      </w:r>
      <w:r w:rsidRPr="00C46DE2">
        <w:rPr>
          <w:rFonts w:ascii="Trebuchet MS" w:hAnsi="Trebuchet MS"/>
          <w:sz w:val="24"/>
        </w:rPr>
        <w:t xml:space="preserve"> ne fit pas</w:t>
      </w:r>
      <w:r>
        <w:rPr>
          <w:rFonts w:ascii="Trebuchet MS" w:hAnsi="Trebuchet MS"/>
          <w:sz w:val="24"/>
        </w:rPr>
        <w:t>,</w:t>
      </w:r>
      <w:r w:rsidRPr="00C46DE2">
        <w:rPr>
          <w:rFonts w:ascii="Trebuchet MS" w:hAnsi="Trebuchet MS"/>
          <w:sz w:val="24"/>
        </w:rPr>
        <w:t xml:space="preserve"> sur la Gaule </w:t>
      </w:r>
      <w:r>
        <w:rPr>
          <w:rFonts w:ascii="Trebuchet MS" w:hAnsi="Trebuchet MS"/>
          <w:sz w:val="24"/>
        </w:rPr>
        <w:t xml:space="preserve">et sur le reste de l’empire, </w:t>
      </w:r>
      <w:r w:rsidRPr="00C46DE2">
        <w:rPr>
          <w:rFonts w:ascii="Trebuchet MS" w:hAnsi="Trebuchet MS"/>
          <w:sz w:val="24"/>
        </w:rPr>
        <w:t xml:space="preserve">l'effet d’une catastrophe annonciatrice de la disparition d'une époque : l'Europe occidentale demeure durant le Haut Moyen Âge sous l'emprise </w:t>
      </w:r>
      <w:r>
        <w:rPr>
          <w:rFonts w:ascii="Trebuchet MS" w:hAnsi="Trebuchet MS"/>
          <w:sz w:val="24"/>
        </w:rPr>
        <w:t>de la culture latine et chrétienne à laquelle vient se superposer des éléments de culture et de civilisation germaniques.</w:t>
      </w:r>
    </w:p>
    <w:p w:rsidR="00395F7A" w:rsidRPr="005F45C4" w:rsidRDefault="00395F7A" w:rsidP="00395F7A">
      <w:pPr>
        <w:numPr>
          <w:ilvl w:val="0"/>
          <w:numId w:val="29"/>
        </w:numPr>
        <w:spacing w:after="0" w:line="240" w:lineRule="auto"/>
        <w:jc w:val="both"/>
        <w:rPr>
          <w:rFonts w:ascii="Trebuchet MS" w:hAnsi="Trebuchet MS"/>
          <w:b/>
          <w:sz w:val="24"/>
        </w:rPr>
      </w:pPr>
      <w:r w:rsidRPr="00C46DE2">
        <w:rPr>
          <w:rFonts w:ascii="Trebuchet MS" w:hAnsi="Trebuchet MS"/>
          <w:b/>
          <w:sz w:val="24"/>
        </w:rPr>
        <w:t>Invasion</w:t>
      </w:r>
      <w:r>
        <w:rPr>
          <w:rFonts w:ascii="Trebuchet MS" w:hAnsi="Trebuchet MS"/>
          <w:b/>
          <w:sz w:val="24"/>
        </w:rPr>
        <w:t>s</w:t>
      </w:r>
      <w:r w:rsidRPr="00C46DE2">
        <w:rPr>
          <w:rFonts w:ascii="Trebuchet MS" w:hAnsi="Trebuchet MS"/>
          <w:b/>
          <w:sz w:val="24"/>
        </w:rPr>
        <w:t xml:space="preserve"> ou migration</w:t>
      </w:r>
      <w:r>
        <w:rPr>
          <w:rFonts w:ascii="Trebuchet MS" w:hAnsi="Trebuchet MS"/>
          <w:b/>
          <w:sz w:val="24"/>
        </w:rPr>
        <w:t>s</w:t>
      </w:r>
      <w:r w:rsidRPr="00C46DE2">
        <w:rPr>
          <w:rFonts w:ascii="Trebuchet MS" w:hAnsi="Trebuchet MS"/>
          <w:b/>
          <w:sz w:val="24"/>
        </w:rPr>
        <w:t> ?</w:t>
      </w:r>
      <w:r>
        <w:rPr>
          <w:rFonts w:ascii="Trebuchet MS" w:hAnsi="Trebuchet MS"/>
          <w:b/>
          <w:sz w:val="24"/>
        </w:rPr>
        <w:t xml:space="preserve"> </w:t>
      </w:r>
      <w:r>
        <w:rPr>
          <w:rFonts w:ascii="Trebuchet MS" w:hAnsi="Trebuchet MS"/>
          <w:sz w:val="24"/>
        </w:rPr>
        <w:t xml:space="preserve">Si les germains sont responsables de la chute de l’empire romain, ont-ils vraiment eu l’intention de mettre fin à cet empire pluriséculaire ? Certes, les Germains furent attirés par les richesses de l’empire mais c’est essentiellement à cause de l’arrivée des Huns dans les régions de l’Est de l’Europe que les Germains, prenant peur, décidèrent de migrer en masse dans l’empire romain. </w:t>
      </w:r>
      <w:r w:rsidRPr="005F45C4">
        <w:rPr>
          <w:rFonts w:ascii="Trebuchet MS" w:hAnsi="Trebuchet MS"/>
          <w:sz w:val="24"/>
        </w:rPr>
        <w:t>L’installation des germains dans l’empire romain va se faire en plusieurs étapes</w:t>
      </w:r>
      <w:r>
        <w:rPr>
          <w:rFonts w:ascii="Trebuchet MS" w:hAnsi="Trebuchet MS"/>
          <w:sz w:val="24"/>
        </w:rPr>
        <w:t> :</w:t>
      </w:r>
    </w:p>
    <w:p w:rsidR="00395F7A" w:rsidRPr="005F45C4" w:rsidRDefault="00395F7A" w:rsidP="00395F7A">
      <w:pPr>
        <w:ind w:left="360"/>
        <w:jc w:val="both"/>
        <w:rPr>
          <w:rFonts w:ascii="Trebuchet MS" w:hAnsi="Trebuchet MS"/>
          <w:b/>
          <w:sz w:val="24"/>
        </w:rPr>
      </w:pPr>
    </w:p>
    <w:p w:rsidR="00395F7A" w:rsidRPr="00656866" w:rsidRDefault="00395F7A" w:rsidP="00395F7A">
      <w:pPr>
        <w:numPr>
          <w:ilvl w:val="0"/>
          <w:numId w:val="34"/>
        </w:numPr>
        <w:spacing w:after="0" w:line="240" w:lineRule="auto"/>
        <w:jc w:val="both"/>
        <w:rPr>
          <w:rFonts w:ascii="Trebuchet MS" w:hAnsi="Trebuchet MS"/>
          <w:sz w:val="20"/>
          <w:szCs w:val="20"/>
        </w:rPr>
      </w:pPr>
      <w:r w:rsidRPr="00656866">
        <w:rPr>
          <w:rFonts w:ascii="Trebuchet MS" w:hAnsi="Trebuchet MS" w:cs="Trebuchet MS"/>
          <w:sz w:val="20"/>
          <w:szCs w:val="20"/>
        </w:rPr>
        <w:t>A l’Est, les Goths poussés par les Huns, franchissent le Danube en 3</w:t>
      </w:r>
      <w:r w:rsidRPr="00656866">
        <w:rPr>
          <w:rFonts w:ascii="Trebuchet MS" w:hAnsi="Trebuchet MS"/>
          <w:sz w:val="20"/>
          <w:szCs w:val="20"/>
        </w:rPr>
        <w:t>76 et vont former un royaume ostrogoth en Italie du Nord et centrale et un royaume wisigoth en Aquitaine (sud-ouest de la France) et en Espagne</w:t>
      </w:r>
    </w:p>
    <w:p w:rsidR="00395F7A" w:rsidRPr="00656866" w:rsidRDefault="00395F7A" w:rsidP="00395F7A">
      <w:pPr>
        <w:numPr>
          <w:ilvl w:val="0"/>
          <w:numId w:val="34"/>
        </w:numPr>
        <w:spacing w:after="0" w:line="240" w:lineRule="auto"/>
        <w:jc w:val="both"/>
        <w:rPr>
          <w:rFonts w:ascii="Trebuchet MS" w:hAnsi="Trebuchet MS"/>
          <w:sz w:val="20"/>
          <w:szCs w:val="20"/>
        </w:rPr>
      </w:pPr>
      <w:r w:rsidRPr="00656866">
        <w:rPr>
          <w:rFonts w:ascii="Trebuchet MS" w:hAnsi="Trebuchet MS" w:cs="Trebuchet MS"/>
          <w:sz w:val="20"/>
          <w:szCs w:val="20"/>
        </w:rPr>
        <w:t xml:space="preserve">À l’Ouest, la première percée a lieu sur le Rhin, le 31 décembre 406 ; elle est l’œuvre des vandales, et des burgondes ; elle aboutit à </w:t>
      </w:r>
      <w:r w:rsidRPr="00656866">
        <w:rPr>
          <w:rFonts w:ascii="Trebuchet MS" w:hAnsi="Trebuchet MS"/>
          <w:sz w:val="20"/>
          <w:szCs w:val="20"/>
        </w:rPr>
        <w:t>la création d’un royaume vandale en Afrique du Nord, et du royaume de Burgondie (ancêtre du duché de Bourgogne)</w:t>
      </w:r>
    </w:p>
    <w:p w:rsidR="00395F7A" w:rsidRPr="00656866" w:rsidRDefault="00395F7A" w:rsidP="00395F7A">
      <w:pPr>
        <w:numPr>
          <w:ilvl w:val="0"/>
          <w:numId w:val="34"/>
        </w:numPr>
        <w:spacing w:after="0" w:line="240" w:lineRule="auto"/>
        <w:jc w:val="both"/>
        <w:rPr>
          <w:rFonts w:ascii="Trebuchet MS" w:hAnsi="Trebuchet MS"/>
          <w:sz w:val="20"/>
          <w:szCs w:val="20"/>
        </w:rPr>
      </w:pPr>
      <w:r w:rsidRPr="00656866">
        <w:rPr>
          <w:rFonts w:ascii="Trebuchet MS" w:hAnsi="Trebuchet MS" w:cs="Trebuchet MS"/>
          <w:sz w:val="20"/>
          <w:szCs w:val="20"/>
        </w:rPr>
        <w:t>À partir de 450, les Francs pénètrent à leur tour en Gaule où leur royaume deviendra la France, tandis que les Alamans progressent ve</w:t>
      </w:r>
      <w:r w:rsidRPr="00656866">
        <w:rPr>
          <w:rFonts w:ascii="Trebuchet MS" w:hAnsi="Trebuchet MS"/>
          <w:sz w:val="20"/>
          <w:szCs w:val="20"/>
        </w:rPr>
        <w:t>rs le sud-est de la Germanie qui deviendra le pays des alamans (Allemagne)</w:t>
      </w:r>
    </w:p>
    <w:p w:rsidR="00395F7A" w:rsidRPr="00656866" w:rsidRDefault="00395F7A" w:rsidP="00395F7A">
      <w:pPr>
        <w:numPr>
          <w:ilvl w:val="0"/>
          <w:numId w:val="34"/>
        </w:numPr>
        <w:spacing w:after="0" w:line="240" w:lineRule="auto"/>
        <w:jc w:val="both"/>
        <w:rPr>
          <w:rFonts w:ascii="Trebuchet MS" w:hAnsi="Trebuchet MS"/>
          <w:sz w:val="20"/>
          <w:szCs w:val="20"/>
        </w:rPr>
      </w:pPr>
      <w:r w:rsidRPr="00656866">
        <w:rPr>
          <w:rFonts w:ascii="Trebuchet MS" w:hAnsi="Trebuchet MS" w:cs="Trebuchet MS"/>
          <w:sz w:val="20"/>
          <w:szCs w:val="20"/>
        </w:rPr>
        <w:t>Une dernière vague bouleversa l’équilibre avec l’arrivée des lombards (Autriche et Italie) et des baravois qui s’établissent dans le sud de l’Allemagne.</w:t>
      </w:r>
    </w:p>
    <w:p w:rsidR="00395F7A" w:rsidRDefault="00395F7A" w:rsidP="00395F7A">
      <w:pPr>
        <w:jc w:val="both"/>
        <w:rPr>
          <w:rFonts w:ascii="Trebuchet MS" w:hAnsi="Trebuchet MS" w:cs="Trebuchet MS"/>
          <w:sz w:val="24"/>
        </w:rPr>
      </w:pPr>
    </w:p>
    <w:p w:rsidR="00395F7A" w:rsidRPr="00656866" w:rsidRDefault="00395F7A" w:rsidP="00395F7A">
      <w:pPr>
        <w:numPr>
          <w:ilvl w:val="0"/>
          <w:numId w:val="29"/>
        </w:numPr>
        <w:spacing w:after="0" w:line="240" w:lineRule="auto"/>
        <w:jc w:val="both"/>
        <w:rPr>
          <w:rFonts w:ascii="Trebuchet MS" w:hAnsi="Trebuchet MS" w:cs="Trebuchet MS"/>
          <w:sz w:val="24"/>
        </w:rPr>
      </w:pPr>
      <w:r w:rsidRPr="00656866">
        <w:rPr>
          <w:rFonts w:ascii="Trebuchet MS" w:hAnsi="Trebuchet MS" w:cs="Trebuchet MS"/>
          <w:b/>
          <w:sz w:val="24"/>
        </w:rPr>
        <w:t xml:space="preserve">Invasions ou migrations ? </w:t>
      </w:r>
      <w:r w:rsidRPr="00656866">
        <w:rPr>
          <w:rFonts w:ascii="Trebuchet MS" w:hAnsi="Trebuchet MS" w:cs="Trebuchet MS"/>
          <w:sz w:val="24"/>
        </w:rPr>
        <w:t xml:space="preserve">Il est évident que le rythme des incursions dépend de la poussée des Huns. Cette peuplade asiatique, qui est originaire des steppes </w:t>
      </w:r>
      <w:r>
        <w:rPr>
          <w:rFonts w:ascii="Trebuchet MS" w:hAnsi="Trebuchet MS" w:cs="Trebuchet MS"/>
          <w:sz w:val="24"/>
        </w:rPr>
        <w:t xml:space="preserve">d’Asie, </w:t>
      </w:r>
      <w:r w:rsidRPr="00656866">
        <w:rPr>
          <w:rFonts w:ascii="Trebuchet MS" w:hAnsi="Trebuchet MS" w:cs="Trebuchet MS"/>
          <w:sz w:val="24"/>
        </w:rPr>
        <w:t>a provoqué un</w:t>
      </w:r>
      <w:r>
        <w:rPr>
          <w:rFonts w:ascii="Trebuchet MS" w:hAnsi="Trebuchet MS" w:cs="Trebuchet MS"/>
          <w:sz w:val="24"/>
        </w:rPr>
        <w:t xml:space="preserve"> grand mouvement de populations</w:t>
      </w:r>
      <w:r w:rsidRPr="00656866">
        <w:rPr>
          <w:rFonts w:ascii="Trebuchet MS" w:hAnsi="Trebuchet MS" w:cs="Trebuchet MS"/>
          <w:sz w:val="24"/>
        </w:rPr>
        <w:t xml:space="preserve"> effrayées par leur arrivée. Avec à leur tête le roi Attila, ils mettent en place en Germanie un royaume réunissant sous l’autorité d’Attila l’ensemble des tribus de Huns. Attila n’était pas une brute barbare telle qu’on le présente encore parfois. Il était lettré et avait reçu une éducation de qualité à Rome à une époque où les Romains voulaient plutôt s’en faire un allié qu’un ennemi.</w:t>
      </w:r>
      <w:r>
        <w:rPr>
          <w:rFonts w:ascii="Trebuchet MS" w:hAnsi="Trebuchet MS" w:cs="Trebuchet MS"/>
          <w:sz w:val="24"/>
        </w:rPr>
        <w:t xml:space="preserve"> </w:t>
      </w:r>
      <w:r w:rsidRPr="00656866">
        <w:rPr>
          <w:rFonts w:ascii="Trebuchet MS" w:hAnsi="Trebuchet MS" w:cs="Trebuchet MS"/>
          <w:sz w:val="24"/>
        </w:rPr>
        <w:t>Toutefois, Attila a cru pouvoir se passer des romains et des germains. Devant la persistance de ses objectifs, ce sont les romains et les germains qui s’unirent pour mettre fin au périple des Huns en Occident. Ce sera la fameuse bataille des Champs Catalauniques en 451, qui voit la victoire des ro</w:t>
      </w:r>
      <w:r>
        <w:rPr>
          <w:rFonts w:ascii="Trebuchet MS" w:hAnsi="Trebuchet MS" w:cs="Trebuchet MS"/>
          <w:sz w:val="24"/>
        </w:rPr>
        <w:t>mains commandés par Aetius et par le roi franc Mérovée</w:t>
      </w:r>
      <w:r w:rsidRPr="00656866">
        <w:rPr>
          <w:rFonts w:ascii="Trebuchet MS" w:hAnsi="Trebuchet MS" w:cs="Trebuchet MS"/>
          <w:sz w:val="24"/>
        </w:rPr>
        <w:t>.</w:t>
      </w:r>
      <w:r>
        <w:rPr>
          <w:rFonts w:ascii="Trebuchet MS" w:hAnsi="Trebuchet MS" w:cs="Trebuchet MS"/>
          <w:sz w:val="24"/>
        </w:rPr>
        <w:t xml:space="preserve"> </w:t>
      </w:r>
      <w:r w:rsidRPr="00656866">
        <w:rPr>
          <w:rFonts w:ascii="Trebuchet MS" w:hAnsi="Trebuchet MS" w:cs="Trebuchet MS"/>
          <w:sz w:val="24"/>
        </w:rPr>
        <w:t>En conclusion, ces migrations ont abouti à un changement progressif de régimes mais l’objectif premier des germains n’était pas de détruire l’Empire romain.</w:t>
      </w:r>
    </w:p>
    <w:p w:rsidR="00EA2AFA" w:rsidRPr="00EB1AE5" w:rsidRDefault="00EA2AFA" w:rsidP="00EB1AE5">
      <w:pPr>
        <w:jc w:val="both"/>
        <w:rPr>
          <w:rFonts w:ascii="Century Gothic" w:hAnsi="Century Gothic"/>
        </w:rPr>
      </w:pPr>
    </w:p>
    <w:p w:rsidR="00EA2AFA" w:rsidRPr="00C4746A" w:rsidRDefault="00C4746A" w:rsidP="00C4746A">
      <w:pPr>
        <w:autoSpaceDE w:val="0"/>
        <w:autoSpaceDN w:val="0"/>
        <w:adjustRightInd w:val="0"/>
        <w:spacing w:after="0" w:line="240" w:lineRule="auto"/>
        <w:jc w:val="center"/>
        <w:rPr>
          <w:rFonts w:ascii="Century Gothic" w:hAnsi="Century Gothic" w:cs="MetaNormalLF-Roman"/>
          <w:b/>
          <w:sz w:val="32"/>
          <w:szCs w:val="32"/>
          <w:u w:val="single"/>
        </w:rPr>
      </w:pPr>
      <w:r w:rsidRPr="00C4746A">
        <w:rPr>
          <w:rFonts w:ascii="Century Gothic" w:hAnsi="Century Gothic" w:cs="MetaNormalLF-Roman"/>
          <w:b/>
          <w:sz w:val="32"/>
          <w:szCs w:val="32"/>
          <w:u w:val="single"/>
        </w:rPr>
        <w:lastRenderedPageBreak/>
        <w:t>Le christianisme ou le triomphe du monothéisme</w:t>
      </w:r>
    </w:p>
    <w:p w:rsidR="00C4746A" w:rsidRPr="00CC0059" w:rsidRDefault="00C4746A" w:rsidP="00C4746A">
      <w:pPr>
        <w:autoSpaceDE w:val="0"/>
        <w:autoSpaceDN w:val="0"/>
        <w:adjustRightInd w:val="0"/>
        <w:spacing w:after="0" w:line="240" w:lineRule="auto"/>
        <w:jc w:val="center"/>
        <w:rPr>
          <w:rFonts w:ascii="Century Gothic" w:hAnsi="Century Gothic" w:cs="MetaNormalLF-Roman"/>
          <w:color w:val="FF0000"/>
          <w:sz w:val="18"/>
          <w:szCs w:val="18"/>
        </w:rPr>
      </w:pPr>
    </w:p>
    <w:p w:rsidR="00EA2AFA" w:rsidRPr="00CC0059" w:rsidRDefault="00EA2AFA" w:rsidP="00CC0059">
      <w:pPr>
        <w:autoSpaceDE w:val="0"/>
        <w:autoSpaceDN w:val="0"/>
        <w:adjustRightInd w:val="0"/>
        <w:spacing w:after="0" w:line="240" w:lineRule="auto"/>
        <w:jc w:val="both"/>
        <w:rPr>
          <w:rFonts w:ascii="Century Gothic" w:hAnsi="Century Gothic" w:cs="MetaNormalLF-Roman"/>
          <w:sz w:val="2"/>
          <w:szCs w:val="2"/>
        </w:rPr>
      </w:pPr>
    </w:p>
    <w:p w:rsidR="00C4746A" w:rsidRPr="00CC0059" w:rsidRDefault="00C4746A" w:rsidP="00C4746A">
      <w:pPr>
        <w:pStyle w:val="Paragraphedeliste"/>
        <w:numPr>
          <w:ilvl w:val="0"/>
          <w:numId w:val="36"/>
        </w:numPr>
        <w:rPr>
          <w:b/>
          <w:sz w:val="28"/>
          <w:szCs w:val="28"/>
        </w:rPr>
      </w:pPr>
      <w:r w:rsidRPr="00CC0059">
        <w:rPr>
          <w:b/>
          <w:sz w:val="28"/>
          <w:szCs w:val="28"/>
        </w:rPr>
        <w:t>La mythologie </w:t>
      </w:r>
      <w:r w:rsidR="00CC0059" w:rsidRPr="00CC0059">
        <w:rPr>
          <w:b/>
          <w:sz w:val="28"/>
          <w:szCs w:val="28"/>
        </w:rPr>
        <w:t xml:space="preserve">romaine </w:t>
      </w:r>
      <w:r w:rsidRPr="00CC0059">
        <w:rPr>
          <w:b/>
          <w:sz w:val="28"/>
          <w:szCs w:val="28"/>
        </w:rPr>
        <w:t>: Analyse les documents ci-dessous et réponds aux questions qui s’y rapportent.</w:t>
      </w:r>
    </w:p>
    <w:p w:rsidR="00C4746A" w:rsidRDefault="00822FD7" w:rsidP="00C4746A">
      <w:pPr>
        <w:rPr>
          <w:b/>
          <w:sz w:val="24"/>
          <w:szCs w:val="24"/>
        </w:rPr>
      </w:pPr>
      <w:r w:rsidRPr="00822FD7">
        <w:rPr>
          <w:rFonts w:ascii="Baskerville Old Face" w:hAnsi="Baskerville Old Face"/>
          <w:i/>
          <w:noProof/>
          <w:sz w:val="26"/>
          <w:szCs w:val="26"/>
          <w:lang w:val="fr-FR" w:eastAsia="fr-FR"/>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292" o:spid="_x0000_s1202" type="#_x0000_t97" style="position:absolute;margin-left:-46.85pt;margin-top:20.5pt;width:239.25pt;height:156.75pt;z-index:251843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" filled="f" strokecolor="#243f60 [1604]" strokeweight="1pt"/>
        </w:pict>
      </w:r>
      <w:r w:rsidRPr="00822FD7">
        <w:rPr>
          <w:rFonts w:ascii="Baskerville Old Face" w:hAnsi="Baskerville Old Face"/>
          <w:i/>
          <w:noProof/>
          <w:sz w:val="26"/>
          <w:szCs w:val="26"/>
          <w:lang w:val="fr-FR" w:eastAsia="fr-FR"/>
        </w:rPr>
        <w:pict>
          <v:shape id="Parchemin vertical 293" o:spid="_x0000_s1203" type="#_x0000_t97" style="position:absolute;margin-left:166.15pt;margin-top:15.25pt;width:356.25pt;height:261.75pt;z-index:251844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" filled="f" strokecolor="#243f60 [1604]" strokeweight="1pt"/>
        </w:pict>
      </w:r>
      <w:r w:rsidRPr="00822FD7">
        <w:rPr>
          <w:noProof/>
          <w:sz w:val="48"/>
          <w:szCs w:val="48"/>
          <w:lang w:val="fr-FR" w:eastAsia="fr-FR"/>
        </w:rPr>
        <w:pict>
          <v:shape id="_x0000_s1198" type="#_x0000_t202" style="position:absolute;margin-left:192.4pt;margin-top:20.5pt;width:285.75pt;height:256.5pt;z-index:251839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" stroked="f">
            <v:textbox>
              <w:txbxContent>
                <w:p w:rsidR="004E73C4" w:rsidRDefault="004E73C4" w:rsidP="00C4746A">
                  <w:pPr>
                    <w:jc w:val="both"/>
                    <w:rPr>
                      <w:rFonts w:ascii="Baskerville Old Face" w:hAnsi="Baskerville Old Face"/>
                      <w:i/>
                      <w:sz w:val="26"/>
                      <w:szCs w:val="26"/>
                    </w:rPr>
                  </w:pPr>
                </w:p>
                <w:p w:rsidR="004E73C4" w:rsidRPr="00A17025" w:rsidRDefault="004E73C4" w:rsidP="00C4746A">
                  <w:pPr>
                    <w:jc w:val="both"/>
                    <w:rPr>
                      <w:rFonts w:ascii="Baskerville Old Face" w:hAnsi="Baskerville Old Face"/>
                      <w:i/>
                    </w:rPr>
                  </w:pPr>
                  <w:r w:rsidRPr="00A17025">
                    <w:rPr>
                      <w:rFonts w:ascii="Baskerville Old Face" w:hAnsi="Baskerville Old Face"/>
                      <w:i/>
                    </w:rPr>
                    <w:t>«Selon l’écrivain romain Varron (IIe et Ie siècle avant J.-C.) il y avait près de 30 000 dieux. Les empereurs eux-mêmes étaient vénérés comme des dieux.</w:t>
                  </w:r>
                </w:p>
                <w:p w:rsidR="004E73C4" w:rsidRPr="00A17025" w:rsidRDefault="004E73C4" w:rsidP="00C4746A">
                  <w:pPr>
                    <w:jc w:val="both"/>
                    <w:rPr>
                      <w:rFonts w:ascii="Baskerville Old Face" w:hAnsi="Baskerville Old Face"/>
                      <w:i/>
                    </w:rPr>
                  </w:pPr>
                  <w:r w:rsidRPr="00A17025">
                    <w:rPr>
                      <w:rFonts w:ascii="Baskerville Old Face" w:hAnsi="Baskerville Old Face"/>
                      <w:i/>
                    </w:rPr>
                    <w:t xml:space="preserve">Les temples étaient considérés comme les maisons des dieux ; ils contenaient souvent une représentation (statue) du dieu que l’on souhaitait honorer. […] En privé, les Romains honoraient également des dieux. </w:t>
                  </w:r>
                </w:p>
                <w:p w:rsidR="004E73C4" w:rsidRPr="00A17025" w:rsidRDefault="004E73C4" w:rsidP="00C4746A">
                  <w:pPr>
                    <w:jc w:val="both"/>
                    <w:rPr>
                      <w:rFonts w:ascii="Baskerville Old Face" w:hAnsi="Baskerville Old Face"/>
                      <w:i/>
                    </w:rPr>
                  </w:pPr>
                  <w:r>
                    <w:rPr>
                      <w:rFonts w:ascii="Baskerville Old Face" w:hAnsi="Baskerville Old Face"/>
                      <w:i/>
                    </w:rPr>
                    <w:t>À</w:t>
                  </w:r>
                  <w:r w:rsidRPr="00A17025">
                    <w:rPr>
                      <w:rFonts w:ascii="Baskerville Old Face" w:hAnsi="Baskerville Old Face"/>
                      <w:i/>
                    </w:rPr>
                    <w:t xml:space="preserve"> Rome, trois dieux principaux protégeaient la ville : Jupiter (qui préside au temps qu’il fait et protège les champs), Junon (sa compagne, divinité des femmes et gardienne du mariage) et Minerve (déesse de la sagesse et des arts, protectrice des artisans). »</w:t>
                  </w:r>
                </w:p>
                <w:p w:rsidR="004E73C4" w:rsidRDefault="004E73C4" w:rsidP="00C4746A">
                  <w:pPr>
                    <w:rPr>
                      <w:sz w:val="18"/>
                      <w:szCs w:val="18"/>
                    </w:rPr>
                  </w:pPr>
                  <w:r>
                    <w:rPr>
                      <w:i/>
                      <w:sz w:val="18"/>
                      <w:szCs w:val="18"/>
                    </w:rPr>
                    <w:t xml:space="preserve">ARKEO JUNIOR, ed. </w:t>
                  </w:r>
                  <w:r>
                    <w:rPr>
                      <w:sz w:val="18"/>
                      <w:szCs w:val="18"/>
                    </w:rPr>
                    <w:t>Faton, p. 30. Juillet-août 2011.</w:t>
                  </w:r>
                </w:p>
                <w:p w:rsidR="004E73C4" w:rsidRPr="004A537A" w:rsidRDefault="004E73C4" w:rsidP="00C4746A">
                  <w:pPr>
                    <w:jc w:val="both"/>
                    <w:rPr>
                      <w:rFonts w:ascii="Baskerville Old Face" w:hAnsi="Baskerville Old Face"/>
                      <w:i/>
                      <w:sz w:val="18"/>
                      <w:szCs w:val="18"/>
                    </w:rPr>
                  </w:pPr>
                </w:p>
              </w:txbxContent>
            </v:textbox>
          </v:shape>
        </w:pict>
      </w:r>
      <w:r w:rsidRPr="00822FD7">
        <w:rPr>
          <w:rFonts w:ascii="Baskerville Old Face" w:hAnsi="Baskerville Old Face"/>
          <w:i/>
          <w:noProof/>
          <w:sz w:val="26"/>
          <w:szCs w:val="26"/>
          <w:lang w:val="fr-FR" w:eastAsia="fr-FR"/>
        </w:rPr>
        <w:pict>
          <v:shape id="_x0000_s1197" type="#_x0000_t202" style="position:absolute;margin-left:-9.35pt;margin-top:20.65pt;width:187.5pt;height:168pt;z-index:251838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" stroked="f">
            <v:textbox>
              <w:txbxContent>
                <w:p w:rsidR="004E73C4" w:rsidRPr="004A537A" w:rsidRDefault="004E73C4" w:rsidP="00C4746A">
                  <w:pPr>
                    <w:jc w:val="both"/>
                    <w:rPr>
                      <w:rFonts w:ascii="Baskerville Old Face" w:hAnsi="Baskerville Old Face"/>
                      <w:i/>
                      <w:sz w:val="16"/>
                      <w:szCs w:val="16"/>
                    </w:rPr>
                  </w:pPr>
                </w:p>
                <w:p w:rsidR="004E73C4" w:rsidRPr="00A17025" w:rsidRDefault="004E73C4" w:rsidP="00C4746A">
                  <w:pPr>
                    <w:jc w:val="both"/>
                    <w:rPr>
                      <w:rFonts w:ascii="Baskerville Old Face" w:hAnsi="Baskerville Old Face"/>
                      <w:i/>
                      <w:sz w:val="24"/>
                      <w:szCs w:val="24"/>
                    </w:rPr>
                  </w:pPr>
                  <w:r w:rsidRPr="00A17025">
                    <w:rPr>
                      <w:rFonts w:ascii="Baskerville Old Face" w:hAnsi="Baskerville Old Face"/>
                      <w:i/>
                      <w:sz w:val="24"/>
                      <w:szCs w:val="24"/>
                    </w:rPr>
                    <w:t>« Dans la vie quotidienne des Romains, la religion tenait une place de premier plan. Nombreux étaient les dieux vénérés dans les temples, mais également dans les demeures privées des Romains. »</w:t>
                  </w:r>
                </w:p>
                <w:p w:rsidR="004E73C4" w:rsidRDefault="004E73C4" w:rsidP="00C4746A">
                  <w:pPr>
                    <w:rPr>
                      <w:sz w:val="18"/>
                      <w:szCs w:val="18"/>
                    </w:rPr>
                  </w:pPr>
                  <w:r>
                    <w:rPr>
                      <w:i/>
                      <w:sz w:val="18"/>
                      <w:szCs w:val="18"/>
                    </w:rPr>
                    <w:t xml:space="preserve">ARKEO JUNIOR, </w:t>
                  </w:r>
                  <w:r>
                    <w:rPr>
                      <w:sz w:val="18"/>
                      <w:szCs w:val="18"/>
                    </w:rPr>
                    <w:t>FATON. P. 30. Juillet-août 2011 2011.</w:t>
                  </w:r>
                </w:p>
                <w:p w:rsidR="004E73C4" w:rsidRPr="004A537A" w:rsidRDefault="004E73C4" w:rsidP="00C4746A">
                  <w:pPr>
                    <w:rPr>
                      <w:i/>
                      <w:sz w:val="18"/>
                      <w:szCs w:val="18"/>
                    </w:rPr>
                  </w:pPr>
                  <w:r w:rsidRPr="004A537A">
                    <w:rPr>
                      <w:i/>
                      <w:sz w:val="18"/>
                      <w:szCs w:val="18"/>
                    </w:rPr>
                    <w:t>2011.</w:t>
                  </w:r>
                </w:p>
              </w:txbxContent>
            </v:textbox>
          </v:shape>
        </w:pict>
      </w:r>
      <w:r w:rsidR="00C4746A">
        <w:rPr>
          <w:b/>
          <w:sz w:val="24"/>
          <w:szCs w:val="24"/>
        </w:rPr>
        <w:t xml:space="preserve">Doc 1 : </w:t>
      </w:r>
      <w:r w:rsidR="00CC0059">
        <w:rPr>
          <w:b/>
          <w:sz w:val="24"/>
          <w:szCs w:val="24"/>
        </w:rPr>
        <w:t xml:space="preserve">                                                              </w:t>
      </w:r>
      <w:r w:rsidR="00C4746A">
        <w:rPr>
          <w:b/>
          <w:sz w:val="24"/>
          <w:szCs w:val="24"/>
        </w:rPr>
        <w:t xml:space="preserve">Doc 2 : </w:t>
      </w:r>
    </w:p>
    <w:p w:rsidR="00C4746A" w:rsidRPr="0006594F" w:rsidRDefault="00C4746A" w:rsidP="00C4746A">
      <w:pPr>
        <w:rPr>
          <w:rFonts w:ascii="Baskerville Old Face" w:hAnsi="Baskerville Old Face"/>
          <w:i/>
          <w:sz w:val="26"/>
          <w:szCs w:val="26"/>
        </w:rPr>
      </w:pPr>
    </w:p>
    <w:p w:rsidR="00C4746A" w:rsidRDefault="00C4746A" w:rsidP="00C4746A">
      <w:pPr>
        <w:rPr>
          <w:b/>
          <w:sz w:val="48"/>
          <w:szCs w:val="48"/>
        </w:rPr>
      </w:pPr>
    </w:p>
    <w:p w:rsidR="00C4746A" w:rsidRDefault="00C4746A" w:rsidP="00C4746A">
      <w:pPr>
        <w:rPr>
          <w:sz w:val="48"/>
          <w:szCs w:val="48"/>
        </w:rPr>
      </w:pPr>
    </w:p>
    <w:p w:rsidR="00C4746A" w:rsidRDefault="00C4746A" w:rsidP="00C4746A">
      <w:pPr>
        <w:rPr>
          <w:sz w:val="48"/>
          <w:szCs w:val="48"/>
        </w:rPr>
      </w:pPr>
    </w:p>
    <w:p w:rsidR="00C4746A" w:rsidRPr="00A46489" w:rsidRDefault="00822FD7" w:rsidP="00C4746A">
      <w:pPr>
        <w:rPr>
          <w:b/>
          <w:sz w:val="16"/>
          <w:szCs w:val="16"/>
        </w:rPr>
      </w:pPr>
      <w:r w:rsidRPr="00822FD7">
        <w:rPr>
          <w:rFonts w:ascii="Baskerville Old Face" w:hAnsi="Baskerville Old Face"/>
          <w:i/>
          <w:noProof/>
          <w:lang w:val="fr-FR" w:eastAsia="fr-FR"/>
        </w:rPr>
        <w:pict>
          <v:shape id="Parchemin vertical 21" o:spid="_x0000_s1211" type="#_x0000_t97" style="position:absolute;margin-left:-57.35pt;margin-top:10.25pt;width:240pt;height:137.25pt;z-index:2518528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" filled="f" strokecolor="#243f60 [1604]" strokeweight="1pt"/>
        </w:pict>
      </w:r>
      <w:r w:rsidRPr="00822FD7">
        <w:rPr>
          <w:rFonts w:ascii="Baskerville Old Face" w:hAnsi="Baskerville Old Face"/>
          <w:i/>
          <w:noProof/>
          <w:shd w:val="clear" w:color="auto" w:fill="FFFFFF"/>
          <w:lang w:val="fr-FR" w:eastAsia="fr-FR"/>
        </w:rPr>
        <w:pict>
          <v:shape id="_x0000_s1210" type="#_x0000_t202" style="position:absolute;margin-left:-34.1pt;margin-top:10.25pt;width:200.25pt;height:137.25pt;z-index:251851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" stroked="f">
            <v:textbox>
              <w:txbxContent>
                <w:p w:rsidR="004E73C4" w:rsidRPr="00A17025" w:rsidRDefault="004E73C4" w:rsidP="00C4746A">
                  <w:pPr>
                    <w:rPr>
                      <w:b/>
                      <w:sz w:val="24"/>
                      <w:szCs w:val="24"/>
                      <w:shd w:val="clear" w:color="auto" w:fill="FFFFFF"/>
                    </w:rPr>
                  </w:pPr>
                  <w:r>
                    <w:rPr>
                      <w:b/>
                      <w:sz w:val="24"/>
                      <w:szCs w:val="24"/>
                      <w:shd w:val="clear" w:color="auto" w:fill="FFFFFF"/>
                    </w:rPr>
                    <w:t xml:space="preserve">Doc 3 : </w:t>
                  </w:r>
                </w:p>
                <w:p w:rsidR="004E73C4" w:rsidRPr="00A17025" w:rsidRDefault="004E73C4" w:rsidP="00C4746A">
                  <w:pPr>
                    <w:rPr>
                      <w:rFonts w:ascii="Baskerville Old Face" w:hAnsi="Baskerville Old Face"/>
                      <w:i/>
                      <w:sz w:val="21"/>
                      <w:szCs w:val="21"/>
                      <w:shd w:val="clear" w:color="auto" w:fill="FFFFFF"/>
                    </w:rPr>
                  </w:pPr>
                  <w:r w:rsidRPr="00A17025">
                    <w:rPr>
                      <w:rFonts w:ascii="Baskerville Old Face" w:hAnsi="Baskerville Old Face"/>
                      <w:i/>
                      <w:sz w:val="21"/>
                      <w:szCs w:val="21"/>
                      <w:shd w:val="clear" w:color="auto" w:fill="FFFFFF"/>
                    </w:rPr>
                    <w:t xml:space="preserve">En général, tous les dieux qui étaient choisis pour patrons et protecteurs d'un lieu public ou particulier, tous les dieux dont les </w:t>
                  </w:r>
                  <w:r>
                    <w:rPr>
                      <w:rFonts w:ascii="Baskerville Old Face" w:hAnsi="Baskerville Old Face"/>
                      <w:i/>
                      <w:sz w:val="21"/>
                      <w:szCs w:val="21"/>
                      <w:shd w:val="clear" w:color="auto" w:fill="FFFFFF"/>
                    </w:rPr>
                    <w:t>États</w:t>
                  </w:r>
                  <w:r w:rsidRPr="00A17025">
                    <w:rPr>
                      <w:rFonts w:ascii="Baskerville Old Face" w:hAnsi="Baskerville Old Face"/>
                      <w:i/>
                      <w:sz w:val="21"/>
                      <w:szCs w:val="21"/>
                      <w:shd w:val="clear" w:color="auto" w:fill="FFFFFF"/>
                    </w:rPr>
                    <w:t xml:space="preserve">, les cités, les maisons demandaient la protection, en quelque genre que ce fût, étaient appelés Lares. </w:t>
                  </w:r>
                </w:p>
                <w:p w:rsidR="004E73C4" w:rsidRPr="00A17025" w:rsidRDefault="004E73C4" w:rsidP="00C4746A">
                  <w:pPr>
                    <w:rPr>
                      <w:rFonts w:ascii="Baskerville Old Face" w:hAnsi="Baskerville Old Face"/>
                      <w:i/>
                      <w:sz w:val="16"/>
                      <w:szCs w:val="16"/>
                      <w:shd w:val="clear" w:color="auto" w:fill="FFFFFF"/>
                    </w:rPr>
                  </w:pPr>
                  <w:r w:rsidRPr="00A17025">
                    <w:rPr>
                      <w:rFonts w:ascii="Baskerville Old Face" w:hAnsi="Baskerville Old Face"/>
                      <w:i/>
                      <w:sz w:val="16"/>
                      <w:szCs w:val="16"/>
                      <w:shd w:val="clear" w:color="auto" w:fill="FFFFFF"/>
                    </w:rPr>
                    <w:t>http://mythologica.fr/rome/lares.</w:t>
                  </w:r>
                </w:p>
                <w:p w:rsidR="004E73C4" w:rsidRDefault="004E73C4" w:rsidP="00C4746A"/>
              </w:txbxContent>
            </v:textbox>
          </v:shape>
        </w:pict>
      </w:r>
    </w:p>
    <w:p w:rsidR="00C4746A" w:rsidRDefault="00C4746A" w:rsidP="00C4746A">
      <w:pPr>
        <w:rPr>
          <w:b/>
          <w:sz w:val="28"/>
          <w:szCs w:val="28"/>
        </w:rPr>
      </w:pPr>
    </w:p>
    <w:p w:rsidR="00C4746A" w:rsidRDefault="00C4746A" w:rsidP="00C4746A">
      <w:pPr>
        <w:rPr>
          <w:b/>
          <w:sz w:val="28"/>
          <w:szCs w:val="28"/>
        </w:rPr>
      </w:pPr>
    </w:p>
    <w:p w:rsidR="00C4746A" w:rsidRDefault="00C4746A" w:rsidP="00C4746A">
      <w:pPr>
        <w:rPr>
          <w:b/>
          <w:sz w:val="28"/>
          <w:szCs w:val="28"/>
        </w:rPr>
      </w:pPr>
    </w:p>
    <w:p w:rsidR="00C4746A" w:rsidRDefault="00C4746A" w:rsidP="00C4746A">
      <w:pPr>
        <w:rPr>
          <w:b/>
          <w:sz w:val="28"/>
          <w:szCs w:val="28"/>
        </w:rPr>
      </w:pPr>
    </w:p>
    <w:p w:rsidR="00C4746A" w:rsidRDefault="00822FD7" w:rsidP="00C4746A">
      <w:pPr>
        <w:rPr>
          <w:b/>
          <w:sz w:val="28"/>
          <w:szCs w:val="28"/>
        </w:rPr>
      </w:pPr>
      <w:r w:rsidRPr="00822FD7">
        <w:rPr>
          <w:b/>
          <w:noProof/>
          <w:sz w:val="28"/>
          <w:szCs w:val="28"/>
          <w:lang w:val="fr-FR" w:eastAsia="fr-FR"/>
        </w:rPr>
        <w:pict>
          <v:shape id="_x0000_s1214" type="#_x0000_t202" style="position:absolute;margin-left:-21.35pt;margin-top:6.15pt;width:51pt;height:33.75pt;z-index:251855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" filled="f" stroked="f">
            <v:textbox>
              <w:txbxContent>
                <w:p w:rsidR="004E73C4" w:rsidRPr="002F3A42" w:rsidRDefault="004E73C4" w:rsidP="00C4746A">
                  <w:pPr>
                    <w:rPr>
                      <w:b/>
                      <w:sz w:val="24"/>
                      <w:szCs w:val="24"/>
                    </w:rPr>
                  </w:pPr>
                  <w:r w:rsidRPr="002F3A42">
                    <w:rPr>
                      <w:b/>
                      <w:sz w:val="24"/>
                      <w:szCs w:val="24"/>
                    </w:rPr>
                    <w:t xml:space="preserve">Doc 4 : </w:t>
                  </w:r>
                </w:p>
                <w:p w:rsidR="004E73C4" w:rsidRDefault="004E73C4" w:rsidP="00C4746A"/>
              </w:txbxContent>
            </v:textbox>
          </v:shape>
        </w:pict>
      </w:r>
      <w:r w:rsidRPr="00822FD7">
        <w:rPr>
          <w:b/>
          <w:noProof/>
          <w:sz w:val="28"/>
          <w:szCs w:val="28"/>
          <w:lang w:val="fr-FR" w:eastAsia="fr-FR"/>
        </w:rPr>
        <w:pict>
          <v:shape id="Parchemin vertical 23" o:spid="_x0000_s1213" type="#_x0000_t97" style="position:absolute;margin-left:-52.85pt;margin-top:14.95pt;width:555.75pt;height:129pt;z-index:251854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" filled="f" strokecolor="#243f60 [1604]" strokeweight="1pt"/>
        </w:pict>
      </w:r>
    </w:p>
    <w:p w:rsidR="00C4746A" w:rsidRDefault="00822FD7" w:rsidP="00C4746A">
      <w:pPr>
        <w:rPr>
          <w:b/>
          <w:sz w:val="28"/>
          <w:szCs w:val="28"/>
        </w:rPr>
      </w:pPr>
      <w:r w:rsidRPr="00822FD7">
        <w:rPr>
          <w:b/>
          <w:noProof/>
          <w:sz w:val="28"/>
          <w:szCs w:val="28"/>
          <w:lang w:val="fr-FR" w:eastAsia="fr-FR"/>
        </w:rPr>
        <w:pict>
          <v:shape id="_x0000_s1212" type="#_x0000_t202" style="position:absolute;margin-left:-26.6pt;margin-top:4.05pt;width:512.25pt;height:110.25pt;z-index:251853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" stroked="f">
            <v:textbox>
              <w:txbxContent>
                <w:p w:rsidR="004E73C4" w:rsidRPr="00A17025" w:rsidRDefault="004E73C4" w:rsidP="00C4746A">
                  <w:pPr>
                    <w:jc w:val="both"/>
                    <w:rPr>
                      <w:rFonts w:ascii="Baskerville Old Face" w:hAnsi="Baskerville Old Face"/>
                      <w:i/>
                      <w:sz w:val="24"/>
                      <w:szCs w:val="24"/>
                      <w:shd w:val="clear" w:color="auto" w:fill="FFFFFF"/>
                    </w:rPr>
                  </w:pPr>
                  <w:r w:rsidRPr="00B82CD7">
                    <w:rPr>
                      <w:rFonts w:ascii="Baskerville Old Face" w:eastAsia="Times New Roman" w:hAnsi="Baskerville Old Face" w:cs="Arial"/>
                      <w:i/>
                      <w:sz w:val="20"/>
                      <w:szCs w:val="20"/>
                      <w:bdr w:val="none" w:sz="0" w:space="0" w:color="auto" w:frame="1"/>
                    </w:rPr>
                    <w:t>Il existait quelques fortes personnalités, comme </w:t>
                  </w:r>
                  <w:hyperlink r:id="rId66" w:history="1">
                    <w:r w:rsidRPr="00B82CD7">
                      <w:rPr>
                        <w:rFonts w:ascii="Baskerville Old Face" w:eastAsia="Times New Roman" w:hAnsi="Baskerville Old Face" w:cs="Arial"/>
                        <w:i/>
                        <w:sz w:val="20"/>
                        <w:szCs w:val="20"/>
                        <w:bdr w:val="none" w:sz="0" w:space="0" w:color="auto" w:frame="1"/>
                      </w:rPr>
                      <w:t>Saturne</w:t>
                    </w:r>
                  </w:hyperlink>
                  <w:r w:rsidRPr="00B82CD7">
                    <w:rPr>
                      <w:rFonts w:ascii="Baskerville Old Face" w:eastAsia="Times New Roman" w:hAnsi="Baskerville Old Face" w:cs="Arial"/>
                      <w:i/>
                      <w:sz w:val="20"/>
                      <w:szCs w:val="20"/>
                      <w:bdr w:val="none" w:sz="0" w:space="0" w:color="auto" w:frame="1"/>
                    </w:rPr>
                    <w:t>, un très ancien dieu, qui passait pour avoir fui de Grèce après que Zeus l'eut détrôné. S'installant sur le Capitole, il leur enseigna la culture de la terre.</w:t>
                  </w:r>
                </w:p>
                <w:p w:rsidR="004E73C4" w:rsidRPr="00A17025" w:rsidRDefault="004E73C4" w:rsidP="00C4746A">
                  <w:pPr>
                    <w:spacing w:after="0" w:line="285" w:lineRule="atLeast"/>
                    <w:jc w:val="both"/>
                    <w:textAlignment w:val="baseline"/>
                    <w:rPr>
                      <w:rFonts w:ascii="Baskerville Old Face" w:eastAsia="Times New Roman" w:hAnsi="Baskerville Old Face" w:cs="Arial"/>
                      <w:i/>
                      <w:sz w:val="20"/>
                      <w:szCs w:val="20"/>
                    </w:rPr>
                  </w:pPr>
                  <w:hyperlink r:id="rId67" w:history="1">
                    <w:r w:rsidRPr="00B82CD7">
                      <w:rPr>
                        <w:rFonts w:ascii="Baskerville Old Face" w:eastAsia="Times New Roman" w:hAnsi="Baskerville Old Face" w:cs="Arial"/>
                        <w:i/>
                        <w:sz w:val="20"/>
                        <w:szCs w:val="20"/>
                        <w:bdr w:val="none" w:sz="0" w:space="0" w:color="auto" w:frame="1"/>
                      </w:rPr>
                      <w:t>Janus</w:t>
                    </w:r>
                  </w:hyperlink>
                  <w:r w:rsidRPr="00B82CD7">
                    <w:rPr>
                      <w:rFonts w:ascii="Baskerville Old Face" w:eastAsia="Times New Roman" w:hAnsi="Baskerville Old Face" w:cs="Arial"/>
                      <w:i/>
                      <w:sz w:val="20"/>
                      <w:szCs w:val="20"/>
                      <w:bdr w:val="none" w:sz="0" w:space="0" w:color="auto" w:frame="1"/>
                    </w:rPr>
                    <w:t> passait aussi pour l'un des plus anciens dieux romains. Doté de deux visages, l'un regardant devant, l'autre derrière, c'était le dieu des passages, des commencements, le gardien des portes. La légende rapporte que celles de son temple étaient toujours ouvertes en temps de guerre pour lui permettre de secourir les habitants de Rome. Déesse également très ancienne, </w:t>
                  </w:r>
                  <w:hyperlink r:id="rId68" w:history="1">
                    <w:r w:rsidRPr="00B82CD7">
                      <w:rPr>
                        <w:rFonts w:ascii="Baskerville Old Face" w:eastAsia="Times New Roman" w:hAnsi="Baskerville Old Face" w:cs="Arial"/>
                        <w:i/>
                        <w:sz w:val="20"/>
                        <w:szCs w:val="20"/>
                        <w:bdr w:val="none" w:sz="0" w:space="0" w:color="auto" w:frame="1"/>
                      </w:rPr>
                      <w:t>Minerve</w:t>
                    </w:r>
                  </w:hyperlink>
                  <w:r w:rsidRPr="00B82CD7">
                    <w:rPr>
                      <w:rFonts w:ascii="Baskerville Old Face" w:eastAsia="Times New Roman" w:hAnsi="Baskerville Old Face" w:cs="Arial"/>
                      <w:i/>
                      <w:sz w:val="20"/>
                      <w:szCs w:val="20"/>
                      <w:bdr w:val="none" w:sz="0" w:space="0" w:color="auto" w:frame="1"/>
                    </w:rPr>
                    <w:t>, la protectrice de Rome.</w:t>
                  </w:r>
                </w:p>
                <w:p w:rsidR="004E73C4" w:rsidRPr="00A17025" w:rsidRDefault="004E73C4" w:rsidP="00C4746A">
                  <w:pPr>
                    <w:rPr>
                      <w:rFonts w:ascii="Baskerville Old Face" w:hAnsi="Baskerville Old Face"/>
                      <w:i/>
                      <w:sz w:val="16"/>
                      <w:szCs w:val="16"/>
                      <w:shd w:val="clear" w:color="auto" w:fill="FFFFFF"/>
                    </w:rPr>
                  </w:pPr>
                  <w:r w:rsidRPr="00A17025">
                    <w:rPr>
                      <w:rFonts w:ascii="Baskerville Old Face" w:hAnsi="Baskerville Old Face"/>
                      <w:i/>
                      <w:sz w:val="16"/>
                      <w:szCs w:val="16"/>
                      <w:shd w:val="clear" w:color="auto" w:fill="FFFFFF"/>
                    </w:rPr>
                    <w:t>http://www.larousse.fr/encyclopedie/divers/mythologie_romaine/185864</w:t>
                  </w:r>
                </w:p>
                <w:p w:rsidR="004E73C4" w:rsidRDefault="004E73C4" w:rsidP="00C4746A"/>
              </w:txbxContent>
            </v:textbox>
          </v:shape>
        </w:pict>
      </w:r>
    </w:p>
    <w:p w:rsidR="00C4746A" w:rsidRDefault="00C4746A" w:rsidP="00C4746A">
      <w:pPr>
        <w:rPr>
          <w:b/>
          <w:sz w:val="28"/>
          <w:szCs w:val="28"/>
        </w:rPr>
      </w:pPr>
    </w:p>
    <w:p w:rsidR="00C4746A" w:rsidRDefault="00C4746A" w:rsidP="00C4746A">
      <w:pPr>
        <w:rPr>
          <w:b/>
          <w:sz w:val="28"/>
          <w:szCs w:val="28"/>
        </w:rPr>
      </w:pPr>
    </w:p>
    <w:p w:rsidR="00C4746A" w:rsidRDefault="00822FD7" w:rsidP="00C4746A">
      <w:pPr>
        <w:rPr>
          <w:b/>
          <w:sz w:val="28"/>
          <w:szCs w:val="28"/>
        </w:rPr>
      </w:pPr>
      <w:r w:rsidRPr="00822FD7">
        <w:rPr>
          <w:noProof/>
          <w:sz w:val="48"/>
          <w:szCs w:val="48"/>
          <w:lang w:val="fr-FR" w:eastAsia="fr-FR"/>
        </w:rPr>
        <w:pict>
          <v:shape id="_x0000_s1199" type="#_x0000_t202" style="position:absolute;margin-left:-15.35pt;margin-top:25.55pt;width:493.5pt;height:162pt;z-index:251840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" stroked="f">
            <v:textbox style="mso-next-textbox:#_x0000_s1199">
              <w:txbxContent>
                <w:p w:rsidR="004E73C4" w:rsidRPr="002F3A42" w:rsidRDefault="004E73C4" w:rsidP="00C4746A">
                  <w:pPr>
                    <w:spacing w:after="0" w:line="240" w:lineRule="auto"/>
                  </w:pPr>
                  <w:r w:rsidRPr="002F3A42">
                    <w:t xml:space="preserve">a) Combien y avait-il de dieux romains ? </w:t>
                  </w:r>
                </w:p>
                <w:p w:rsidR="004E73C4" w:rsidRPr="002F3A42" w:rsidRDefault="004E73C4" w:rsidP="00C4746A">
                  <w:pPr>
                    <w:spacing w:after="0" w:line="240" w:lineRule="auto"/>
                  </w:pPr>
                  <w:r w:rsidRPr="002F3A42">
                    <w:t>………………………………………………………………………………………..……………………………</w:t>
                  </w:r>
                  <w:r>
                    <w:t>…………………………………………….</w:t>
                  </w:r>
                </w:p>
                <w:p w:rsidR="004E73C4" w:rsidRPr="002F3A42" w:rsidRDefault="004E73C4" w:rsidP="00C4746A">
                  <w:pPr>
                    <w:spacing w:after="0" w:line="240" w:lineRule="auto"/>
                  </w:pPr>
                  <w:r w:rsidRPr="002F3A42">
                    <w:t>b) Où étaient-ils vénérés ?</w:t>
                  </w:r>
                </w:p>
                <w:p w:rsidR="004E73C4" w:rsidRPr="002F3A42" w:rsidRDefault="004E73C4" w:rsidP="00C4746A">
                  <w:pPr>
                    <w:spacing w:after="0" w:line="240" w:lineRule="auto"/>
                  </w:pPr>
                  <w:r w:rsidRPr="002F3A42">
                    <w:t>…………………………………………………………………………………………….…………………………</w:t>
                  </w:r>
                  <w:r>
                    <w:t>………………………………………….</w:t>
                  </w:r>
                </w:p>
                <w:p w:rsidR="004E73C4" w:rsidRPr="002F3A42" w:rsidRDefault="004E73C4" w:rsidP="00C4746A">
                  <w:pPr>
                    <w:spacing w:after="0" w:line="240" w:lineRule="auto"/>
                  </w:pPr>
                  <w:r w:rsidRPr="002F3A42">
                    <w:t>c) Est-ce que toutes les divinités sont des dieux à l’origine ? Explique.</w:t>
                  </w:r>
                </w:p>
                <w:p w:rsidR="004E73C4" w:rsidRDefault="004E73C4" w:rsidP="00C4746A">
                  <w:pPr>
                    <w:spacing w:after="0" w:line="240" w:lineRule="auto"/>
                  </w:pPr>
                  <w:r w:rsidRPr="002F3A42">
                    <w:t>……………………………………………..……………………………………………..……………………………………</w:t>
                  </w:r>
                  <w:r>
                    <w:t>………………………………..</w:t>
                  </w:r>
                  <w:r w:rsidRPr="002F3A42">
                    <w:t xml:space="preserve">   ………..……………………………………………..……………………………………………..…………………………</w:t>
                  </w:r>
                  <w:r>
                    <w:t>………………………………...</w:t>
                  </w:r>
                </w:p>
                <w:p w:rsidR="004E73C4" w:rsidRDefault="004E73C4" w:rsidP="00C4746A">
                  <w:pPr>
                    <w:spacing w:after="0" w:line="240" w:lineRule="auto"/>
                  </w:pPr>
                  <w:r>
                    <w:t>d) Que sont les Lares ?</w:t>
                  </w:r>
                </w:p>
                <w:p w:rsidR="004E73C4" w:rsidRDefault="004E73C4" w:rsidP="00C4746A">
                  <w:pPr>
                    <w:spacing w:after="0" w:line="240" w:lineRule="auto"/>
                  </w:pPr>
                  <w:r w:rsidRPr="006607C9">
                    <w:t>……………………………………………………………………………………………………………………………………………………………………..</w:t>
                  </w:r>
                </w:p>
                <w:p w:rsidR="004E73C4" w:rsidRDefault="004E73C4" w:rsidP="00C4746A">
                  <w:pPr>
                    <w:spacing w:after="0" w:line="240" w:lineRule="auto"/>
                  </w:pPr>
                  <w:r>
                    <w:t xml:space="preserve">e) Quels dieux protégeaient la ville de Rome ? </w:t>
                  </w:r>
                </w:p>
                <w:p w:rsidR="004E73C4" w:rsidRPr="002F3A42" w:rsidRDefault="004E73C4" w:rsidP="00C4746A">
                  <w:pPr>
                    <w:spacing w:after="0" w:line="240" w:lineRule="auto"/>
                  </w:pPr>
                  <w:r>
                    <w:t>……………………………………………………………………………………………………………………………………………………………………..</w:t>
                  </w:r>
                </w:p>
                <w:p w:rsidR="004E73C4" w:rsidRDefault="004E73C4" w:rsidP="00C4746A">
                  <w:pPr>
                    <w:spacing w:after="0" w:line="240" w:lineRule="auto"/>
                    <w:rPr>
                      <w:sz w:val="28"/>
                      <w:szCs w:val="28"/>
                    </w:rPr>
                  </w:pPr>
                </w:p>
                <w:p w:rsidR="004E73C4" w:rsidRDefault="004E73C4" w:rsidP="00C4746A">
                  <w:pPr>
                    <w:spacing w:after="0" w:line="240" w:lineRule="auto"/>
                    <w:rPr>
                      <w:sz w:val="28"/>
                      <w:szCs w:val="28"/>
                    </w:rPr>
                  </w:pPr>
                </w:p>
                <w:p w:rsidR="004E73C4" w:rsidRDefault="004E73C4" w:rsidP="00C4746A">
                  <w:pPr>
                    <w:spacing w:after="0" w:line="240" w:lineRule="auto"/>
                    <w:rPr>
                      <w:sz w:val="28"/>
                      <w:szCs w:val="28"/>
                    </w:rPr>
                  </w:pPr>
                </w:p>
                <w:p w:rsidR="004E73C4" w:rsidRDefault="004E73C4" w:rsidP="00C4746A">
                  <w:pPr>
                    <w:spacing w:after="0" w:line="240" w:lineRule="auto"/>
                    <w:rPr>
                      <w:sz w:val="28"/>
                      <w:szCs w:val="28"/>
                    </w:rPr>
                  </w:pPr>
                </w:p>
                <w:p w:rsidR="004E73C4" w:rsidRDefault="004E73C4" w:rsidP="00C4746A">
                  <w:pPr>
                    <w:spacing w:after="0" w:line="240" w:lineRule="auto"/>
                    <w:rPr>
                      <w:sz w:val="28"/>
                      <w:szCs w:val="28"/>
                    </w:rPr>
                  </w:pPr>
                </w:p>
                <w:p w:rsidR="004E73C4" w:rsidRDefault="004E73C4" w:rsidP="00C4746A">
                  <w:pPr>
                    <w:spacing w:after="0" w:line="240" w:lineRule="auto"/>
                    <w:rPr>
                      <w:sz w:val="28"/>
                      <w:szCs w:val="28"/>
                    </w:rPr>
                  </w:pPr>
                </w:p>
                <w:p w:rsidR="004E73C4" w:rsidRPr="004A537A" w:rsidRDefault="004E73C4" w:rsidP="00C4746A">
                  <w:pPr>
                    <w:spacing w:after="0" w:line="240" w:lineRule="auto"/>
                    <w:rPr>
                      <w:sz w:val="28"/>
                      <w:szCs w:val="28"/>
                    </w:rPr>
                  </w:pPr>
                </w:p>
              </w:txbxContent>
            </v:textbox>
          </v:shape>
        </w:pict>
      </w:r>
    </w:p>
    <w:p w:rsidR="00C4746A" w:rsidRDefault="00C4746A" w:rsidP="00C4746A">
      <w:pPr>
        <w:rPr>
          <w:b/>
          <w:sz w:val="28"/>
          <w:szCs w:val="28"/>
        </w:rPr>
      </w:pPr>
    </w:p>
    <w:p w:rsidR="00C4746A" w:rsidRDefault="00C4746A" w:rsidP="00C4746A">
      <w:pPr>
        <w:rPr>
          <w:b/>
          <w:sz w:val="28"/>
          <w:szCs w:val="28"/>
        </w:rPr>
      </w:pPr>
    </w:p>
    <w:p w:rsidR="00CC0059" w:rsidRDefault="00CC0059" w:rsidP="00C4746A">
      <w:pPr>
        <w:rPr>
          <w:b/>
          <w:sz w:val="28"/>
          <w:szCs w:val="28"/>
        </w:rPr>
      </w:pPr>
    </w:p>
    <w:p w:rsidR="00CC0059" w:rsidRDefault="00CC0059" w:rsidP="00C4746A">
      <w:pPr>
        <w:rPr>
          <w:b/>
          <w:sz w:val="28"/>
          <w:szCs w:val="28"/>
        </w:rPr>
      </w:pPr>
    </w:p>
    <w:p w:rsidR="00C4746A" w:rsidRDefault="00C4746A" w:rsidP="00C4746A">
      <w:pPr>
        <w:rPr>
          <w:b/>
          <w:sz w:val="28"/>
          <w:szCs w:val="28"/>
        </w:rPr>
      </w:pPr>
      <w:r>
        <w:rPr>
          <w:b/>
          <w:sz w:val="28"/>
          <w:szCs w:val="28"/>
        </w:rPr>
        <w:lastRenderedPageBreak/>
        <w:t>PROBLÉMATIQUE : On parle souvent de dieux gréco-romains. Mais pourquoi dit-on cela ? Quel est le lien ?</w:t>
      </w:r>
    </w:p>
    <w:p w:rsidR="00C4746A" w:rsidRDefault="00C4746A" w:rsidP="00C4746A">
      <w:pPr>
        <w:rPr>
          <w:b/>
          <w:sz w:val="28"/>
          <w:szCs w:val="28"/>
        </w:rPr>
      </w:pPr>
      <w:r>
        <w:rPr>
          <w:b/>
          <w:sz w:val="28"/>
          <w:szCs w:val="28"/>
        </w:rPr>
        <w:t>……………………………………………………………………………………………………………………….</w:t>
      </w:r>
    </w:p>
    <w:p w:rsidR="00C4746A" w:rsidRDefault="00C4746A" w:rsidP="00C4746A">
      <w:pPr>
        <w:rPr>
          <w:b/>
          <w:sz w:val="28"/>
          <w:szCs w:val="28"/>
        </w:rPr>
      </w:pPr>
      <w:r w:rsidRPr="00472EC4">
        <w:rPr>
          <w:b/>
          <w:sz w:val="28"/>
          <w:szCs w:val="28"/>
        </w:rPr>
        <w:t>……………………………………………………………………………………………………………………….</w:t>
      </w:r>
    </w:p>
    <w:p w:rsidR="00C4746A" w:rsidRPr="00472EC4" w:rsidRDefault="00822FD7" w:rsidP="00C4746A">
      <w:pPr>
        <w:rPr>
          <w:b/>
          <w:sz w:val="28"/>
          <w:szCs w:val="28"/>
        </w:rPr>
      </w:pPr>
      <w:r w:rsidRPr="00822FD7">
        <w:rPr>
          <w:b/>
          <w:noProof/>
          <w:sz w:val="48"/>
          <w:szCs w:val="48"/>
          <w:lang w:val="fr-FR" w:eastAsia="fr-FR"/>
        </w:rPr>
        <w:pict>
          <v:shape id="_x0000_s1205" type="#_x0000_t202" style="position:absolute;margin-left:-13.85pt;margin-top:20.5pt;width:471.75pt;height:155.25pt;z-index:251846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" fillcolor="yellow">
            <v:fill opacity="19661f"/>
            <v:textbox>
              <w:txbxContent>
                <w:p w:rsidR="004E73C4" w:rsidRPr="008634FE" w:rsidRDefault="004E73C4" w:rsidP="00C4746A">
                  <w:pPr>
                    <w:spacing w:after="0"/>
                    <w:rPr>
                      <w:rFonts w:ascii="Baskerville Old Face" w:hAnsi="Baskerville Old Face"/>
                      <w:b/>
                      <w:sz w:val="28"/>
                      <w:szCs w:val="28"/>
                      <w:u w:val="single"/>
                    </w:rPr>
                  </w:pPr>
                  <w:r w:rsidRPr="008634FE">
                    <w:rPr>
                      <w:rFonts w:ascii="Baskerville Old Face" w:hAnsi="Baskerville Old Face"/>
                      <w:b/>
                      <w:sz w:val="28"/>
                      <w:szCs w:val="28"/>
                      <w:u w:val="single"/>
                    </w:rPr>
                    <w:t>Les principaux dieux romains </w:t>
                  </w:r>
                </w:p>
                <w:p w:rsidR="004E73C4" w:rsidRPr="00D61A32" w:rsidRDefault="004E73C4" w:rsidP="00C4746A">
                  <w:pPr>
                    <w:spacing w:after="0"/>
                    <w:rPr>
                      <w:rFonts w:ascii="Baskerville Old Face" w:hAnsi="Baskerville Old Face"/>
                      <w:sz w:val="24"/>
                      <w:szCs w:val="24"/>
                    </w:rPr>
                  </w:pPr>
                  <w:r w:rsidRPr="00D61A32">
                    <w:rPr>
                      <w:rFonts w:ascii="Baskerville Old Face" w:hAnsi="Baskerville Old Face"/>
                      <w:b/>
                      <w:sz w:val="24"/>
                      <w:szCs w:val="24"/>
                    </w:rPr>
                    <w:t xml:space="preserve">BACCHUS : </w:t>
                  </w:r>
                  <w:r w:rsidRPr="00D61A32">
                    <w:rPr>
                      <w:rFonts w:ascii="Baskerville Old Face" w:hAnsi="Baskerville Old Face"/>
                      <w:sz w:val="24"/>
                      <w:szCs w:val="24"/>
                    </w:rPr>
                    <w:t>dieu de la vigne</w:t>
                  </w:r>
                  <w:r>
                    <w:rPr>
                      <w:rFonts w:ascii="Baskerville Old Face" w:hAnsi="Baskerville Old Face"/>
                      <w:sz w:val="24"/>
                      <w:szCs w:val="24"/>
                    </w:rPr>
                    <w:t xml:space="preserve"> </w:t>
                  </w:r>
                  <w:r>
                    <w:rPr>
                      <w:rFonts w:ascii="Baskerville Old Face" w:hAnsi="Baskerville Old Face"/>
                      <w:b/>
                      <w:sz w:val="24"/>
                      <w:szCs w:val="24"/>
                    </w:rPr>
                    <w:t xml:space="preserve">VULCAIN : </w:t>
                  </w:r>
                  <w:r>
                    <w:rPr>
                      <w:rFonts w:ascii="Baskerville Old Face" w:hAnsi="Baskerville Old Face"/>
                      <w:sz w:val="24"/>
                      <w:szCs w:val="24"/>
                    </w:rPr>
                    <w:t>dieu du feu et du fer</w:t>
                  </w:r>
                </w:p>
                <w:p w:rsidR="004E73C4" w:rsidRPr="00D61A32" w:rsidRDefault="004E73C4" w:rsidP="00C4746A">
                  <w:pPr>
                    <w:spacing w:after="0"/>
                    <w:rPr>
                      <w:rFonts w:ascii="Baskerville Old Face" w:hAnsi="Baskerville Old Face"/>
                      <w:sz w:val="24"/>
                      <w:szCs w:val="24"/>
                    </w:rPr>
                  </w:pPr>
                  <w:r w:rsidRPr="00D61A32">
                    <w:rPr>
                      <w:rFonts w:ascii="Baskerville Old Face" w:hAnsi="Baskerville Old Face"/>
                      <w:b/>
                      <w:sz w:val="24"/>
                      <w:szCs w:val="24"/>
                    </w:rPr>
                    <w:t xml:space="preserve">JANUS : </w:t>
                  </w:r>
                  <w:r w:rsidRPr="00D61A32">
                    <w:rPr>
                      <w:rFonts w:ascii="Baskerville Old Face" w:hAnsi="Baskerville Old Face"/>
                      <w:sz w:val="24"/>
                      <w:szCs w:val="24"/>
                    </w:rPr>
                    <w:t>dieu des passages</w:t>
                  </w:r>
                  <w:r>
                    <w:rPr>
                      <w:rFonts w:ascii="Baskerville Old Face" w:hAnsi="Baskerville Old Face"/>
                      <w:sz w:val="24"/>
                      <w:szCs w:val="24"/>
                    </w:rPr>
                    <w:t xml:space="preserve"> </w:t>
                  </w:r>
                  <w:r>
                    <w:rPr>
                      <w:rFonts w:ascii="Baskerville Old Face" w:hAnsi="Baskerville Old Face"/>
                      <w:b/>
                      <w:sz w:val="24"/>
                      <w:szCs w:val="24"/>
                    </w:rPr>
                    <w:t xml:space="preserve">VENUS : </w:t>
                  </w:r>
                  <w:r>
                    <w:rPr>
                      <w:rFonts w:ascii="Baskerville Old Face" w:hAnsi="Baskerville Old Face"/>
                      <w:sz w:val="24"/>
                      <w:szCs w:val="24"/>
                    </w:rPr>
                    <w:t>déesse de l’amour et de la beauté</w:t>
                  </w:r>
                </w:p>
                <w:p w:rsidR="004E73C4" w:rsidRPr="00D61A32" w:rsidRDefault="004E73C4" w:rsidP="00C4746A">
                  <w:pPr>
                    <w:spacing w:after="0"/>
                    <w:rPr>
                      <w:rFonts w:ascii="Baskerville Old Face" w:hAnsi="Baskerville Old Face"/>
                      <w:sz w:val="24"/>
                      <w:szCs w:val="24"/>
                    </w:rPr>
                  </w:pPr>
                  <w:r w:rsidRPr="00D61A32">
                    <w:rPr>
                      <w:rFonts w:ascii="Baskerville Old Face" w:hAnsi="Baskerville Old Face"/>
                      <w:b/>
                      <w:sz w:val="24"/>
                      <w:szCs w:val="24"/>
                    </w:rPr>
                    <w:t xml:space="preserve">JUNON : </w:t>
                  </w:r>
                  <w:r w:rsidRPr="00D61A32">
                    <w:rPr>
                      <w:rFonts w:ascii="Baskerville Old Face" w:hAnsi="Baskerville Old Face"/>
                      <w:sz w:val="24"/>
                      <w:szCs w:val="24"/>
                    </w:rPr>
                    <w:t>Déesse des femmes et du mariage</w:t>
                  </w:r>
                  <w:r>
                    <w:rPr>
                      <w:rFonts w:ascii="Baskerville Old Face" w:hAnsi="Baskerville Old Face"/>
                      <w:b/>
                      <w:sz w:val="24"/>
                      <w:szCs w:val="24"/>
                    </w:rPr>
                    <w:t xml:space="preserve">SATURNE : </w:t>
                  </w:r>
                  <w:r>
                    <w:rPr>
                      <w:rFonts w:ascii="Baskerville Old Face" w:hAnsi="Baskerville Old Face"/>
                      <w:sz w:val="24"/>
                      <w:szCs w:val="24"/>
                    </w:rPr>
                    <w:t>dieu du temps</w:t>
                  </w:r>
                </w:p>
                <w:p w:rsidR="004E73C4" w:rsidRPr="00D61A32" w:rsidRDefault="004E73C4" w:rsidP="00C4746A">
                  <w:pPr>
                    <w:spacing w:after="0"/>
                    <w:rPr>
                      <w:rFonts w:ascii="Baskerville Old Face" w:hAnsi="Baskerville Old Face"/>
                      <w:sz w:val="24"/>
                      <w:szCs w:val="24"/>
                    </w:rPr>
                  </w:pPr>
                  <w:r w:rsidRPr="00D61A32">
                    <w:rPr>
                      <w:rFonts w:ascii="Baskerville Old Face" w:hAnsi="Baskerville Old Face"/>
                      <w:b/>
                      <w:sz w:val="24"/>
                      <w:szCs w:val="24"/>
                    </w:rPr>
                    <w:t xml:space="preserve">JUPITER : </w:t>
                  </w:r>
                  <w:r w:rsidRPr="00D61A32">
                    <w:rPr>
                      <w:rFonts w:ascii="Baskerville Old Face" w:hAnsi="Baskerville Old Face"/>
                      <w:sz w:val="24"/>
                      <w:szCs w:val="24"/>
                    </w:rPr>
                    <w:t>roi des dieux</w:t>
                  </w:r>
                  <w:r>
                    <w:rPr>
                      <w:rFonts w:ascii="Baskerville Old Face" w:hAnsi="Baskerville Old Face"/>
                      <w:b/>
                      <w:sz w:val="24"/>
                      <w:szCs w:val="24"/>
                    </w:rPr>
                    <w:t xml:space="preserve">PLUTON : </w:t>
                  </w:r>
                  <w:r>
                    <w:rPr>
                      <w:rFonts w:ascii="Baskerville Old Face" w:hAnsi="Baskerville Old Face"/>
                      <w:sz w:val="24"/>
                      <w:szCs w:val="24"/>
                    </w:rPr>
                    <w:t>dieu des enfers</w:t>
                  </w:r>
                </w:p>
                <w:p w:rsidR="004E73C4" w:rsidRPr="00E7724E" w:rsidRDefault="004E73C4" w:rsidP="00C4746A">
                  <w:pPr>
                    <w:spacing w:after="0"/>
                    <w:rPr>
                      <w:rFonts w:ascii="Baskerville Old Face" w:hAnsi="Baskerville Old Face"/>
                      <w:sz w:val="24"/>
                      <w:szCs w:val="24"/>
                    </w:rPr>
                  </w:pPr>
                  <w:r w:rsidRPr="00D61A32">
                    <w:rPr>
                      <w:rFonts w:ascii="Baskerville Old Face" w:hAnsi="Baskerville Old Face"/>
                      <w:b/>
                      <w:sz w:val="24"/>
                      <w:szCs w:val="24"/>
                    </w:rPr>
                    <w:t xml:space="preserve">MARS : </w:t>
                  </w:r>
                  <w:r w:rsidRPr="00D61A32">
                    <w:rPr>
                      <w:rFonts w:ascii="Baskerville Old Face" w:hAnsi="Baskerville Old Face"/>
                      <w:sz w:val="24"/>
                      <w:szCs w:val="24"/>
                    </w:rPr>
                    <w:t>dieu de la guerre</w:t>
                  </w:r>
                  <w:r>
                    <w:rPr>
                      <w:rFonts w:ascii="Baskerville Old Face" w:hAnsi="Baskerville Old Face"/>
                      <w:b/>
                      <w:sz w:val="24"/>
                      <w:szCs w:val="24"/>
                    </w:rPr>
                    <w:t xml:space="preserve">                                       NEPTUNE : </w:t>
                  </w:r>
                  <w:r>
                    <w:rPr>
                      <w:rFonts w:ascii="Baskerville Old Face" w:hAnsi="Baskerville Old Face"/>
                      <w:sz w:val="24"/>
                      <w:szCs w:val="24"/>
                    </w:rPr>
                    <w:t>dieu des mers et océans</w:t>
                  </w:r>
                </w:p>
                <w:p w:rsidR="004E73C4" w:rsidRDefault="004E73C4" w:rsidP="00C4746A">
                  <w:pPr>
                    <w:spacing w:after="0"/>
                    <w:rPr>
                      <w:rFonts w:ascii="Baskerville Old Face" w:hAnsi="Baskerville Old Face"/>
                      <w:sz w:val="24"/>
                      <w:szCs w:val="24"/>
                    </w:rPr>
                  </w:pPr>
                  <w:r>
                    <w:rPr>
                      <w:rFonts w:ascii="Baskerville Old Face" w:hAnsi="Baskerville Old Face"/>
                      <w:b/>
                      <w:sz w:val="24"/>
                      <w:szCs w:val="24"/>
                    </w:rPr>
                    <w:t xml:space="preserve">MERCURE : </w:t>
                  </w:r>
                  <w:r>
                    <w:rPr>
                      <w:rFonts w:ascii="Baskerville Old Face" w:hAnsi="Baskerville Old Face"/>
                      <w:sz w:val="24"/>
                      <w:szCs w:val="24"/>
                    </w:rPr>
                    <w:t>dieu du commerce et des voyages</w:t>
                  </w:r>
                </w:p>
                <w:p w:rsidR="004E73C4" w:rsidRDefault="004E73C4" w:rsidP="00C4746A">
                  <w:pPr>
                    <w:rPr>
                      <w:sz w:val="18"/>
                      <w:szCs w:val="18"/>
                    </w:rPr>
                  </w:pPr>
                </w:p>
                <w:p w:rsidR="004E73C4" w:rsidRDefault="004E73C4" w:rsidP="00C4746A">
                  <w:pPr>
                    <w:rPr>
                      <w:sz w:val="18"/>
                      <w:szCs w:val="18"/>
                    </w:rPr>
                  </w:pPr>
                  <w:r>
                    <w:rPr>
                      <w:i/>
                      <w:sz w:val="18"/>
                      <w:szCs w:val="18"/>
                    </w:rPr>
                    <w:t xml:space="preserve">ARKEO JUNIOR, </w:t>
                  </w:r>
                  <w:r>
                    <w:rPr>
                      <w:sz w:val="18"/>
                      <w:szCs w:val="18"/>
                    </w:rPr>
                    <w:t>FATON. P. 30. Juillet-août 2011.</w:t>
                  </w:r>
                </w:p>
                <w:p w:rsidR="004E73C4" w:rsidRPr="00E7724E" w:rsidRDefault="004E73C4" w:rsidP="00C4746A">
                  <w:pPr>
                    <w:rPr>
                      <w:sz w:val="18"/>
                      <w:szCs w:val="18"/>
                    </w:rPr>
                  </w:pPr>
                </w:p>
              </w:txbxContent>
            </v:textbox>
          </v:shape>
        </w:pict>
      </w:r>
      <w:r w:rsidR="00C4746A">
        <w:rPr>
          <w:b/>
          <w:sz w:val="28"/>
          <w:szCs w:val="28"/>
        </w:rPr>
        <w:t>Doc 5</w:t>
      </w:r>
      <w:r w:rsidR="00C4746A" w:rsidRPr="00D61A32">
        <w:rPr>
          <w:b/>
          <w:sz w:val="28"/>
          <w:szCs w:val="28"/>
        </w:rPr>
        <w:t xml:space="preserve"> : </w:t>
      </w: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48"/>
          <w:szCs w:val="48"/>
        </w:rPr>
      </w:pPr>
    </w:p>
    <w:p w:rsidR="00C4746A" w:rsidRPr="00472EC4" w:rsidRDefault="00C4746A" w:rsidP="00C4746A">
      <w:pPr>
        <w:rPr>
          <w:b/>
          <w:sz w:val="28"/>
          <w:szCs w:val="28"/>
        </w:rPr>
      </w:pPr>
      <w:r>
        <w:rPr>
          <w:b/>
          <w:sz w:val="28"/>
          <w:szCs w:val="28"/>
        </w:rPr>
        <w:t xml:space="preserve">Doc 6 : </w:t>
      </w:r>
    </w:p>
    <w:p w:rsidR="00C4746A" w:rsidRDefault="00822FD7" w:rsidP="00C4746A">
      <w:pPr>
        <w:rPr>
          <w:sz w:val="48"/>
          <w:szCs w:val="48"/>
        </w:rPr>
      </w:pPr>
      <w:r w:rsidRPr="00822FD7">
        <w:rPr>
          <w:noProof/>
          <w:sz w:val="48"/>
          <w:szCs w:val="48"/>
          <w:lang w:val="fr-FR" w:eastAsia="fr-FR"/>
        </w:rPr>
        <w:pict>
          <v:shape id="_x0000_s1200" type="#_x0000_t202" style="position:absolute;margin-left:7.9pt;margin-top:9.75pt;width:498pt;height:230.25pt;z-index:251841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" stroked="f">
            <v:textbox>
              <w:txbxContent>
                <w:p w:rsidR="004E73C4" w:rsidRDefault="004E73C4" w:rsidP="00C4746A">
                  <w:pPr>
                    <w:rPr>
                      <w:b/>
                      <w:u w:val="single"/>
                    </w:rPr>
                  </w:pPr>
                  <w:r w:rsidRPr="008634FE">
                    <w:rPr>
                      <w:b/>
                      <w:u w:val="single"/>
                    </w:rPr>
                    <w:t>Les principaux dieux grecs</w:t>
                  </w:r>
                </w:p>
                <w:p w:rsidR="004E73C4" w:rsidRPr="00420BA0" w:rsidRDefault="004E73C4" w:rsidP="00C4746A">
                  <w:pPr>
                    <w:spacing w:after="0"/>
                    <w:jc w:val="both"/>
                    <w:rPr>
                      <w:rFonts w:ascii="Baskerville Old Face" w:hAnsi="Baskerville Old Face"/>
                      <w:sz w:val="24"/>
                      <w:szCs w:val="24"/>
                    </w:rPr>
                  </w:pPr>
                  <w:r w:rsidRPr="00420BA0">
                    <w:rPr>
                      <w:rFonts w:ascii="Baskerville Old Face" w:hAnsi="Baskerville Old Face"/>
                      <w:b/>
                      <w:sz w:val="24"/>
                      <w:szCs w:val="24"/>
                    </w:rPr>
                    <w:t>Zeus</w:t>
                  </w:r>
                  <w:r w:rsidRPr="00420BA0">
                    <w:rPr>
                      <w:rFonts w:ascii="Baskerville Old Face" w:hAnsi="Baskerville Old Face"/>
                      <w:sz w:val="24"/>
                      <w:szCs w:val="24"/>
                    </w:rPr>
                    <w:t xml:space="preserve"> était le roi des dieux, symbolisé par ses 3 éclairs et son aigle, et était marié à </w:t>
                  </w:r>
                  <w:r w:rsidRPr="00420BA0">
                    <w:rPr>
                      <w:rFonts w:ascii="Baskerville Old Face" w:hAnsi="Baskerville Old Face"/>
                      <w:b/>
                      <w:sz w:val="24"/>
                      <w:szCs w:val="24"/>
                    </w:rPr>
                    <w:t>Héra</w:t>
                  </w:r>
                  <w:r w:rsidRPr="00420BA0">
                    <w:rPr>
                      <w:rFonts w:ascii="Baskerville Old Face" w:hAnsi="Baskerville Old Face"/>
                      <w:sz w:val="24"/>
                      <w:szCs w:val="24"/>
                    </w:rPr>
                    <w:t>, la déesse du mariage symbolisée par son paon, le lys et le sceptre.</w:t>
                  </w:r>
                </w:p>
                <w:p w:rsidR="004E73C4" w:rsidRPr="00420BA0" w:rsidRDefault="004E73C4" w:rsidP="00C4746A">
                  <w:pPr>
                    <w:spacing w:after="0"/>
                    <w:jc w:val="both"/>
                    <w:rPr>
                      <w:rFonts w:ascii="Baskerville Old Face" w:hAnsi="Baskerville Old Face"/>
                      <w:sz w:val="24"/>
                      <w:szCs w:val="24"/>
                    </w:rPr>
                  </w:pPr>
                  <w:r w:rsidRPr="00420BA0">
                    <w:rPr>
                      <w:rFonts w:ascii="Baskerville Old Face" w:hAnsi="Baskerville Old Face"/>
                      <w:sz w:val="24"/>
                      <w:szCs w:val="24"/>
                    </w:rPr>
                    <w:t xml:space="preserve">Avec eux au mont Olympe, on retrouvait </w:t>
                  </w:r>
                  <w:r w:rsidRPr="00420BA0">
                    <w:rPr>
                      <w:rFonts w:ascii="Baskerville Old Face" w:hAnsi="Baskerville Old Face"/>
                      <w:b/>
                      <w:sz w:val="24"/>
                      <w:szCs w:val="24"/>
                    </w:rPr>
                    <w:t>Poséidon</w:t>
                  </w:r>
                  <w:r w:rsidRPr="00420BA0">
                    <w:rPr>
                      <w:rFonts w:ascii="Baskerville Old Face" w:hAnsi="Baskerville Old Face"/>
                      <w:sz w:val="24"/>
                      <w:szCs w:val="24"/>
                    </w:rPr>
                    <w:t>, dieux des mers et des séismes, avec son trident.</w:t>
                  </w:r>
                </w:p>
                <w:p w:rsidR="004E73C4" w:rsidRPr="00420BA0" w:rsidRDefault="004E73C4" w:rsidP="00C4746A">
                  <w:pPr>
                    <w:spacing w:after="0"/>
                    <w:jc w:val="both"/>
                    <w:rPr>
                      <w:rFonts w:ascii="Baskerville Old Face" w:hAnsi="Baskerville Old Face"/>
                      <w:sz w:val="24"/>
                      <w:szCs w:val="24"/>
                    </w:rPr>
                  </w:pPr>
                  <w:r w:rsidRPr="00420BA0">
                    <w:rPr>
                      <w:rFonts w:ascii="Baskerville Old Face" w:hAnsi="Baskerville Old Face"/>
                      <w:sz w:val="24"/>
                      <w:szCs w:val="24"/>
                    </w:rPr>
                    <w:t xml:space="preserve">En dehors de l’Olympe, </w:t>
                  </w:r>
                  <w:r w:rsidRPr="00420BA0">
                    <w:rPr>
                      <w:rFonts w:ascii="Baskerville Old Face" w:hAnsi="Baskerville Old Face"/>
                      <w:b/>
                      <w:sz w:val="24"/>
                      <w:szCs w:val="24"/>
                    </w:rPr>
                    <w:t>Hadès</w:t>
                  </w:r>
                  <w:r w:rsidRPr="00420BA0">
                    <w:rPr>
                      <w:rFonts w:ascii="Baskerville Old Face" w:hAnsi="Baskerville Old Face"/>
                      <w:sz w:val="24"/>
                      <w:szCs w:val="24"/>
                    </w:rPr>
                    <w:t>, avec son serpent et sa corne, est le dieu du royaume des morts.</w:t>
                  </w:r>
                </w:p>
                <w:p w:rsidR="004E73C4" w:rsidRPr="00420BA0" w:rsidRDefault="004E73C4" w:rsidP="00C4746A">
                  <w:pPr>
                    <w:spacing w:after="0"/>
                    <w:jc w:val="both"/>
                    <w:rPr>
                      <w:rFonts w:ascii="Baskerville Old Face" w:hAnsi="Baskerville Old Face"/>
                      <w:sz w:val="24"/>
                      <w:szCs w:val="24"/>
                    </w:rPr>
                  </w:pPr>
                  <w:r w:rsidRPr="00420BA0">
                    <w:rPr>
                      <w:rFonts w:ascii="Baskerville Old Face" w:hAnsi="Baskerville Old Face"/>
                      <w:sz w:val="24"/>
                      <w:szCs w:val="24"/>
                    </w:rPr>
                    <w:t xml:space="preserve">On retrouve aussi la fille de Zeus et déesse de la guerre, </w:t>
                  </w:r>
                  <w:r w:rsidRPr="00420BA0">
                    <w:rPr>
                      <w:rFonts w:ascii="Baskerville Old Face" w:hAnsi="Baskerville Old Face"/>
                      <w:b/>
                      <w:sz w:val="24"/>
                      <w:szCs w:val="24"/>
                    </w:rPr>
                    <w:t>Athéna</w:t>
                  </w:r>
                  <w:r w:rsidRPr="00420BA0">
                    <w:rPr>
                      <w:rFonts w:ascii="Baskerville Old Face" w:hAnsi="Baskerville Old Face"/>
                      <w:sz w:val="24"/>
                      <w:szCs w:val="24"/>
                    </w:rPr>
                    <w:t>, que l’on reconnait grâce à ses armes.</w:t>
                  </w:r>
                </w:p>
                <w:p w:rsidR="004E73C4" w:rsidRPr="00420BA0" w:rsidRDefault="004E73C4" w:rsidP="00C4746A">
                  <w:pPr>
                    <w:spacing w:after="0"/>
                    <w:jc w:val="both"/>
                    <w:rPr>
                      <w:rFonts w:ascii="Baskerville Old Face" w:hAnsi="Baskerville Old Face"/>
                      <w:sz w:val="24"/>
                      <w:szCs w:val="24"/>
                    </w:rPr>
                  </w:pPr>
                  <w:r w:rsidRPr="00420BA0">
                    <w:rPr>
                      <w:rFonts w:ascii="Baskerville Old Face" w:hAnsi="Baskerville Old Face"/>
                      <w:sz w:val="24"/>
                      <w:szCs w:val="24"/>
                    </w:rPr>
                    <w:t xml:space="preserve">Toujours en train de faire la fête, </w:t>
                  </w:r>
                  <w:r w:rsidRPr="00420BA0">
                    <w:rPr>
                      <w:rFonts w:ascii="Baskerville Old Face" w:hAnsi="Baskerville Old Face"/>
                      <w:b/>
                      <w:sz w:val="24"/>
                      <w:szCs w:val="24"/>
                    </w:rPr>
                    <w:t>Dionysos</w:t>
                  </w:r>
                  <w:r w:rsidRPr="00420BA0">
                    <w:rPr>
                      <w:rFonts w:ascii="Baskerville Old Face" w:hAnsi="Baskerville Old Face"/>
                      <w:sz w:val="24"/>
                      <w:szCs w:val="24"/>
                    </w:rPr>
                    <w:t>, dieu de la fête et de l’ivresse, se faisait reconnaitre avec sa vigne et son raisin.</w:t>
                  </w:r>
                </w:p>
                <w:p w:rsidR="004E73C4" w:rsidRPr="00420BA0" w:rsidRDefault="004E73C4" w:rsidP="00C4746A">
                  <w:pPr>
                    <w:spacing w:after="0"/>
                    <w:jc w:val="both"/>
                    <w:rPr>
                      <w:rFonts w:ascii="Baskerville Old Face" w:hAnsi="Baskerville Old Face"/>
                      <w:sz w:val="24"/>
                      <w:szCs w:val="24"/>
                    </w:rPr>
                  </w:pPr>
                  <w:r w:rsidRPr="00420BA0">
                    <w:rPr>
                      <w:rFonts w:ascii="Baskerville Old Face" w:hAnsi="Baskerville Old Face"/>
                      <w:b/>
                      <w:sz w:val="24"/>
                      <w:szCs w:val="24"/>
                    </w:rPr>
                    <w:t>Chronos</w:t>
                  </w:r>
                  <w:r w:rsidRPr="00420BA0">
                    <w:rPr>
                      <w:rFonts w:ascii="Baskerville Old Face" w:hAnsi="Baskerville Old Face"/>
                      <w:sz w:val="24"/>
                      <w:szCs w:val="24"/>
                    </w:rPr>
                    <w:t xml:space="preserve"> y était le dieu du temps.</w:t>
                  </w:r>
                </w:p>
                <w:p w:rsidR="004E73C4" w:rsidRPr="00420BA0" w:rsidRDefault="004E73C4" w:rsidP="00C4746A">
                  <w:pPr>
                    <w:spacing w:after="0"/>
                    <w:jc w:val="both"/>
                    <w:rPr>
                      <w:rFonts w:ascii="Baskerville Old Face" w:hAnsi="Baskerville Old Face"/>
                      <w:sz w:val="24"/>
                      <w:szCs w:val="24"/>
                    </w:rPr>
                  </w:pPr>
                  <w:r w:rsidRPr="00420BA0">
                    <w:rPr>
                      <w:rFonts w:ascii="Baskerville Old Face" w:hAnsi="Baskerville Old Face"/>
                      <w:b/>
                      <w:sz w:val="24"/>
                      <w:szCs w:val="24"/>
                    </w:rPr>
                    <w:t>Aphrodite</w:t>
                  </w:r>
                  <w:r w:rsidRPr="00420BA0">
                    <w:rPr>
                      <w:rFonts w:ascii="Baskerville Old Face" w:hAnsi="Baskerville Old Face"/>
                      <w:sz w:val="24"/>
                      <w:szCs w:val="24"/>
                    </w:rPr>
                    <w:t>, irrésistible avec sa rose, était naturellement la déesse de la beauté et des arts.</w:t>
                  </w:r>
                </w:p>
                <w:p w:rsidR="004E73C4" w:rsidRPr="00420BA0" w:rsidRDefault="004E73C4" w:rsidP="00C4746A">
                  <w:pPr>
                    <w:spacing w:after="0"/>
                    <w:jc w:val="both"/>
                    <w:rPr>
                      <w:rFonts w:ascii="Baskerville Old Face" w:hAnsi="Baskerville Old Face"/>
                      <w:sz w:val="24"/>
                      <w:szCs w:val="24"/>
                    </w:rPr>
                  </w:pPr>
                  <w:r w:rsidRPr="00420BA0">
                    <w:rPr>
                      <w:rFonts w:ascii="Baskerville Old Face" w:hAnsi="Baskerville Old Face"/>
                      <w:sz w:val="24"/>
                      <w:szCs w:val="24"/>
                    </w:rPr>
                    <w:t xml:space="preserve">Enfin, </w:t>
                  </w:r>
                  <w:r w:rsidRPr="00420BA0">
                    <w:rPr>
                      <w:rFonts w:ascii="Baskerville Old Face" w:hAnsi="Baskerville Old Face"/>
                      <w:b/>
                      <w:sz w:val="24"/>
                      <w:szCs w:val="24"/>
                    </w:rPr>
                    <w:t>Héphaïsto</w:t>
                  </w:r>
                  <w:r>
                    <w:rPr>
                      <w:rFonts w:ascii="Baskerville Old Face" w:hAnsi="Baskerville Old Face"/>
                      <w:b/>
                      <w:sz w:val="24"/>
                      <w:szCs w:val="24"/>
                    </w:rPr>
                    <w:t>s</w:t>
                  </w:r>
                  <w:r w:rsidRPr="00420BA0">
                    <w:rPr>
                      <w:rFonts w:ascii="Baskerville Old Face" w:hAnsi="Baskerville Old Face"/>
                      <w:sz w:val="24"/>
                      <w:szCs w:val="24"/>
                    </w:rPr>
                    <w:t xml:space="preserve"> dieu du feu et du métal, fabriquait les armes des dieux grâce à sa célèbre enclume.</w:t>
                  </w:r>
                </w:p>
                <w:p w:rsidR="004E73C4" w:rsidRDefault="004E73C4" w:rsidP="00C4746A">
                  <w:pPr>
                    <w:spacing w:after="0"/>
                    <w:jc w:val="both"/>
                  </w:pPr>
                </w:p>
                <w:p w:rsidR="004E73C4" w:rsidRPr="00A459FB" w:rsidRDefault="004E73C4" w:rsidP="00C4746A">
                  <w:pPr>
                    <w:spacing w:after="0"/>
                    <w:jc w:val="both"/>
                    <w:rPr>
                      <w:sz w:val="18"/>
                      <w:szCs w:val="18"/>
                    </w:rPr>
                  </w:pPr>
                  <w:r>
                    <w:rPr>
                      <w:i/>
                      <w:sz w:val="18"/>
                      <w:szCs w:val="18"/>
                    </w:rPr>
                    <w:t xml:space="preserve">ARKEO JUNIOR, </w:t>
                  </w:r>
                  <w:r>
                    <w:rPr>
                      <w:sz w:val="18"/>
                      <w:szCs w:val="18"/>
                    </w:rPr>
                    <w:t>FATON. P. 14 à 16. Septembre 2014.</w:t>
                  </w:r>
                </w:p>
              </w:txbxContent>
            </v:textbox>
          </v:shape>
        </w:pict>
      </w:r>
      <w:r w:rsidRPr="00822FD7">
        <w:rPr>
          <w:noProof/>
          <w:sz w:val="48"/>
          <w:szCs w:val="48"/>
          <w:lang w:val="fr-FR" w:eastAsia="fr-FR"/>
        </w:rPr>
        <w:pict>
          <v:shape id="Parchemin vertical 19" o:spid="_x0000_s1201" type="#_x0000_t97" style="position:absolute;margin-left:-41.6pt;margin-top:0;width:558.75pt;height:244.5pt;z-index:2518425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" filled="f" strokecolor="#243f60 [1604]" strokeweight="1pt"/>
        </w:pict>
      </w: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28"/>
          <w:szCs w:val="28"/>
        </w:rPr>
      </w:pPr>
      <w:r w:rsidRPr="00E272B6">
        <w:rPr>
          <w:sz w:val="28"/>
          <w:szCs w:val="28"/>
        </w:rPr>
        <w:lastRenderedPageBreak/>
        <w:t xml:space="preserve">d) Complète le tableau </w:t>
      </w:r>
      <w:r>
        <w:rPr>
          <w:sz w:val="28"/>
          <w:szCs w:val="28"/>
        </w:rPr>
        <w:t xml:space="preserve">de comparaison </w:t>
      </w:r>
      <w:r w:rsidRPr="00E272B6">
        <w:rPr>
          <w:sz w:val="28"/>
          <w:szCs w:val="28"/>
        </w:rPr>
        <w:t>ci-dessous.</w:t>
      </w:r>
      <w:r>
        <w:rPr>
          <w:sz w:val="28"/>
          <w:szCs w:val="28"/>
        </w:rPr>
        <w:t xml:space="preserve"> Il sera coté. Si la réponse à une case n’est pas dans les documents, place une croix dans cette case.</w:t>
      </w:r>
    </w:p>
    <w:p w:rsidR="00C4746A" w:rsidRPr="0016067A" w:rsidRDefault="00C4746A" w:rsidP="00C4746A">
      <w:pPr>
        <w:rPr>
          <w:b/>
          <w:sz w:val="28"/>
          <w:szCs w:val="28"/>
        </w:rPr>
      </w:pPr>
      <w:r>
        <w:rPr>
          <w:b/>
          <w:sz w:val="28"/>
          <w:szCs w:val="28"/>
        </w:rPr>
        <w:t xml:space="preserve">(…../16) </w:t>
      </w:r>
      <w:r w:rsidRPr="0016067A">
        <w:rPr>
          <w:b/>
          <w:sz w:val="28"/>
          <w:szCs w:val="28"/>
        </w:rPr>
        <w:sym w:font="Wingdings" w:char="F0E0"/>
      </w:r>
      <w:r>
        <w:rPr>
          <w:b/>
          <w:sz w:val="28"/>
          <w:szCs w:val="28"/>
        </w:rPr>
        <w:t xml:space="preserve"> (…../20)</w:t>
      </w:r>
    </w:p>
    <w:p w:rsidR="00C4746A" w:rsidRPr="00E272B6" w:rsidRDefault="00C4746A" w:rsidP="00C4746A">
      <w:pPr>
        <w:rPr>
          <w:sz w:val="28"/>
          <w:szCs w:val="28"/>
        </w:rPr>
      </w:pPr>
    </w:p>
    <w:tbl>
      <w:tblPr>
        <w:tblStyle w:val="Grilledutableau"/>
        <w:tblW w:w="9464" w:type="dxa"/>
        <w:tblLook w:val="04A0"/>
      </w:tblPr>
      <w:tblGrid>
        <w:gridCol w:w="1809"/>
        <w:gridCol w:w="3402"/>
        <w:gridCol w:w="4253"/>
      </w:tblGrid>
      <w:tr w:rsidR="00C4746A" w:rsidTr="00C4746A">
        <w:tc>
          <w:tcPr>
            <w:tcW w:w="1809" w:type="dxa"/>
            <w:shd w:val="clear" w:color="auto" w:fill="D99594" w:themeFill="accent2" w:themeFillTint="99"/>
          </w:tcPr>
          <w:p w:rsidR="00C4746A" w:rsidRDefault="00C4746A" w:rsidP="00C4746A">
            <w:pPr>
              <w:rPr>
                <w:b/>
                <w:sz w:val="28"/>
                <w:szCs w:val="28"/>
              </w:rPr>
            </w:pPr>
            <w:r>
              <w:rPr>
                <w:b/>
                <w:sz w:val="28"/>
                <w:szCs w:val="28"/>
              </w:rPr>
              <w:t>Dieu romain</w:t>
            </w:r>
          </w:p>
        </w:tc>
        <w:tc>
          <w:tcPr>
            <w:tcW w:w="3402" w:type="dxa"/>
            <w:shd w:val="clear" w:color="auto" w:fill="D99594" w:themeFill="accent2" w:themeFillTint="99"/>
          </w:tcPr>
          <w:p w:rsidR="00C4746A" w:rsidRDefault="00C4746A" w:rsidP="00C4746A">
            <w:pPr>
              <w:rPr>
                <w:b/>
                <w:sz w:val="28"/>
                <w:szCs w:val="28"/>
              </w:rPr>
            </w:pPr>
            <w:r>
              <w:rPr>
                <w:b/>
                <w:sz w:val="28"/>
                <w:szCs w:val="28"/>
              </w:rPr>
              <w:t>Dieu équivalent chez les Grecs                        (…./9)</w:t>
            </w:r>
          </w:p>
        </w:tc>
        <w:tc>
          <w:tcPr>
            <w:tcW w:w="4253" w:type="dxa"/>
            <w:shd w:val="clear" w:color="auto" w:fill="D99594" w:themeFill="accent2" w:themeFillTint="99"/>
          </w:tcPr>
          <w:p w:rsidR="00C4746A" w:rsidRDefault="00C4746A" w:rsidP="00C4746A">
            <w:pPr>
              <w:rPr>
                <w:b/>
                <w:sz w:val="28"/>
                <w:szCs w:val="28"/>
              </w:rPr>
            </w:pPr>
            <w:r>
              <w:rPr>
                <w:b/>
                <w:sz w:val="28"/>
                <w:szCs w:val="28"/>
              </w:rPr>
              <w:t>Attribut(s)                           (…./7)</w:t>
            </w:r>
          </w:p>
        </w:tc>
      </w:tr>
      <w:tr w:rsidR="00C4746A" w:rsidTr="00C4746A">
        <w:tc>
          <w:tcPr>
            <w:tcW w:w="1809" w:type="dxa"/>
          </w:tcPr>
          <w:p w:rsidR="00C4746A" w:rsidRPr="000C7DCD" w:rsidRDefault="00C4746A" w:rsidP="00C4746A">
            <w:pPr>
              <w:rPr>
                <w:b/>
                <w:sz w:val="26"/>
                <w:szCs w:val="26"/>
              </w:rPr>
            </w:pPr>
            <w:r w:rsidRPr="000C7DCD">
              <w:rPr>
                <w:b/>
                <w:sz w:val="28"/>
                <w:szCs w:val="28"/>
              </w:rPr>
              <w:t>Jupiter</w:t>
            </w:r>
          </w:p>
        </w:tc>
        <w:tc>
          <w:tcPr>
            <w:tcW w:w="3402" w:type="dxa"/>
          </w:tcPr>
          <w:p w:rsidR="00C4746A" w:rsidRPr="000C7DCD" w:rsidRDefault="00C4746A" w:rsidP="00C4746A">
            <w:pPr>
              <w:rPr>
                <w:color w:val="FF0000"/>
                <w:sz w:val="28"/>
                <w:szCs w:val="28"/>
              </w:rPr>
            </w:pPr>
            <w:r w:rsidRPr="000C7DCD">
              <w:rPr>
                <w:color w:val="FF0000"/>
                <w:sz w:val="28"/>
                <w:szCs w:val="28"/>
              </w:rPr>
              <w:t>Zeus</w:t>
            </w:r>
          </w:p>
        </w:tc>
        <w:tc>
          <w:tcPr>
            <w:tcW w:w="4253" w:type="dxa"/>
          </w:tcPr>
          <w:p w:rsidR="00C4746A" w:rsidRPr="00D86C93" w:rsidRDefault="00C4746A" w:rsidP="00C4746A">
            <w:pPr>
              <w:rPr>
                <w:b/>
                <w:color w:val="FF0000"/>
                <w:sz w:val="28"/>
                <w:szCs w:val="28"/>
              </w:rPr>
            </w:pPr>
            <w:r>
              <w:rPr>
                <w:b/>
                <w:color w:val="FF0000"/>
                <w:sz w:val="28"/>
                <w:szCs w:val="28"/>
              </w:rPr>
              <w:t>Éclairs et aigle</w:t>
            </w:r>
          </w:p>
        </w:tc>
      </w:tr>
      <w:tr w:rsidR="00C4746A" w:rsidTr="00C4746A">
        <w:tc>
          <w:tcPr>
            <w:tcW w:w="1809" w:type="dxa"/>
          </w:tcPr>
          <w:p w:rsidR="00C4746A" w:rsidRPr="00B60498" w:rsidRDefault="00C4746A" w:rsidP="00C4746A">
            <w:pPr>
              <w:rPr>
                <w:b/>
                <w:sz w:val="26"/>
                <w:szCs w:val="26"/>
              </w:rPr>
            </w:pPr>
            <w:r>
              <w:rPr>
                <w:b/>
                <w:sz w:val="26"/>
                <w:szCs w:val="26"/>
              </w:rPr>
              <w:t>Junon</w:t>
            </w:r>
          </w:p>
        </w:tc>
        <w:tc>
          <w:tcPr>
            <w:tcW w:w="3402" w:type="dxa"/>
          </w:tcPr>
          <w:p w:rsidR="00C4746A" w:rsidRPr="000C7DCD" w:rsidRDefault="00C4746A" w:rsidP="00C4746A">
            <w:pPr>
              <w:rPr>
                <w:color w:val="FF0000"/>
                <w:sz w:val="28"/>
                <w:szCs w:val="28"/>
              </w:rPr>
            </w:pPr>
            <w:r w:rsidRPr="000C7DCD">
              <w:rPr>
                <w:color w:val="FF0000"/>
                <w:sz w:val="28"/>
                <w:szCs w:val="28"/>
              </w:rPr>
              <w:t>Héra</w:t>
            </w:r>
          </w:p>
        </w:tc>
        <w:tc>
          <w:tcPr>
            <w:tcW w:w="4253" w:type="dxa"/>
          </w:tcPr>
          <w:p w:rsidR="00C4746A" w:rsidRPr="00344F5A" w:rsidRDefault="00C4746A" w:rsidP="00C4746A">
            <w:pPr>
              <w:rPr>
                <w:b/>
                <w:color w:val="FF0000"/>
                <w:sz w:val="28"/>
                <w:szCs w:val="28"/>
              </w:rPr>
            </w:pPr>
            <w:r>
              <w:rPr>
                <w:b/>
                <w:color w:val="FF0000"/>
                <w:sz w:val="28"/>
                <w:szCs w:val="28"/>
              </w:rPr>
              <w:t>Paon, lys et sceptre</w:t>
            </w:r>
          </w:p>
        </w:tc>
      </w:tr>
      <w:tr w:rsidR="00C4746A" w:rsidTr="00C4746A">
        <w:tc>
          <w:tcPr>
            <w:tcW w:w="1809" w:type="dxa"/>
          </w:tcPr>
          <w:p w:rsidR="00C4746A" w:rsidRPr="00B60498" w:rsidRDefault="00C4746A" w:rsidP="00C4746A">
            <w:pPr>
              <w:rPr>
                <w:b/>
                <w:sz w:val="26"/>
                <w:szCs w:val="26"/>
              </w:rPr>
            </w:pPr>
            <w:r>
              <w:rPr>
                <w:b/>
                <w:sz w:val="26"/>
                <w:szCs w:val="26"/>
              </w:rPr>
              <w:t>Neptune</w:t>
            </w:r>
          </w:p>
        </w:tc>
        <w:tc>
          <w:tcPr>
            <w:tcW w:w="3402" w:type="dxa"/>
          </w:tcPr>
          <w:p w:rsidR="00C4746A" w:rsidRPr="00472EC4" w:rsidRDefault="00C4746A" w:rsidP="00C4746A">
            <w:pPr>
              <w:rPr>
                <w:color w:val="FF0000"/>
                <w:sz w:val="28"/>
                <w:szCs w:val="28"/>
              </w:rPr>
            </w:pPr>
            <w:r>
              <w:rPr>
                <w:color w:val="FF0000"/>
                <w:sz w:val="28"/>
                <w:szCs w:val="28"/>
              </w:rPr>
              <w:t>Poséidon</w:t>
            </w:r>
          </w:p>
        </w:tc>
        <w:tc>
          <w:tcPr>
            <w:tcW w:w="4253" w:type="dxa"/>
          </w:tcPr>
          <w:p w:rsidR="00C4746A" w:rsidRPr="00D86C93" w:rsidRDefault="00C4746A" w:rsidP="00C4746A">
            <w:pPr>
              <w:rPr>
                <w:b/>
                <w:color w:val="FF0000"/>
                <w:sz w:val="28"/>
                <w:szCs w:val="28"/>
              </w:rPr>
            </w:pPr>
            <w:r>
              <w:rPr>
                <w:b/>
                <w:color w:val="FF0000"/>
                <w:sz w:val="28"/>
                <w:szCs w:val="28"/>
              </w:rPr>
              <w:t xml:space="preserve">Trident </w:t>
            </w:r>
          </w:p>
        </w:tc>
      </w:tr>
      <w:tr w:rsidR="00C4746A" w:rsidTr="00C4746A">
        <w:tc>
          <w:tcPr>
            <w:tcW w:w="1809" w:type="dxa"/>
          </w:tcPr>
          <w:p w:rsidR="00C4746A" w:rsidRPr="00B60498" w:rsidRDefault="00C4746A" w:rsidP="00C4746A">
            <w:pPr>
              <w:rPr>
                <w:b/>
                <w:sz w:val="26"/>
                <w:szCs w:val="26"/>
              </w:rPr>
            </w:pPr>
            <w:r>
              <w:rPr>
                <w:b/>
                <w:sz w:val="26"/>
                <w:szCs w:val="26"/>
              </w:rPr>
              <w:t>Pluton</w:t>
            </w:r>
          </w:p>
        </w:tc>
        <w:tc>
          <w:tcPr>
            <w:tcW w:w="3402" w:type="dxa"/>
          </w:tcPr>
          <w:p w:rsidR="00C4746A" w:rsidRPr="00472EC4" w:rsidRDefault="00C4746A" w:rsidP="00C4746A">
            <w:pPr>
              <w:rPr>
                <w:color w:val="FF0000"/>
                <w:sz w:val="28"/>
                <w:szCs w:val="28"/>
              </w:rPr>
            </w:pPr>
            <w:r>
              <w:rPr>
                <w:color w:val="FF0000"/>
                <w:sz w:val="28"/>
                <w:szCs w:val="28"/>
              </w:rPr>
              <w:t>Hadès</w:t>
            </w:r>
          </w:p>
        </w:tc>
        <w:tc>
          <w:tcPr>
            <w:tcW w:w="4253" w:type="dxa"/>
          </w:tcPr>
          <w:p w:rsidR="00C4746A" w:rsidRPr="00D86C93" w:rsidRDefault="00C4746A" w:rsidP="00C4746A">
            <w:pPr>
              <w:rPr>
                <w:b/>
                <w:color w:val="FF0000"/>
                <w:sz w:val="28"/>
                <w:szCs w:val="28"/>
              </w:rPr>
            </w:pPr>
            <w:r>
              <w:rPr>
                <w:b/>
                <w:color w:val="FF0000"/>
                <w:sz w:val="28"/>
                <w:szCs w:val="28"/>
              </w:rPr>
              <w:t>Serpent et corne</w:t>
            </w:r>
          </w:p>
        </w:tc>
      </w:tr>
      <w:tr w:rsidR="00C4746A" w:rsidTr="00C4746A">
        <w:tc>
          <w:tcPr>
            <w:tcW w:w="1809" w:type="dxa"/>
          </w:tcPr>
          <w:p w:rsidR="00C4746A" w:rsidRPr="00B60498" w:rsidRDefault="00C4746A" w:rsidP="00C4746A">
            <w:pPr>
              <w:rPr>
                <w:b/>
                <w:sz w:val="26"/>
                <w:szCs w:val="26"/>
              </w:rPr>
            </w:pPr>
            <w:r>
              <w:rPr>
                <w:b/>
                <w:sz w:val="26"/>
                <w:szCs w:val="26"/>
              </w:rPr>
              <w:t>Mars</w:t>
            </w:r>
          </w:p>
        </w:tc>
        <w:tc>
          <w:tcPr>
            <w:tcW w:w="3402" w:type="dxa"/>
          </w:tcPr>
          <w:p w:rsidR="00C4746A" w:rsidRPr="00472EC4" w:rsidRDefault="00C4746A" w:rsidP="00C4746A">
            <w:pPr>
              <w:rPr>
                <w:color w:val="FF0000"/>
                <w:sz w:val="28"/>
                <w:szCs w:val="28"/>
              </w:rPr>
            </w:pPr>
            <w:r>
              <w:rPr>
                <w:color w:val="FF0000"/>
                <w:sz w:val="28"/>
                <w:szCs w:val="28"/>
              </w:rPr>
              <w:t>Athéna</w:t>
            </w:r>
          </w:p>
        </w:tc>
        <w:tc>
          <w:tcPr>
            <w:tcW w:w="4253" w:type="dxa"/>
          </w:tcPr>
          <w:p w:rsidR="00C4746A" w:rsidRPr="00D86C93" w:rsidRDefault="00C4746A" w:rsidP="00C4746A">
            <w:pPr>
              <w:rPr>
                <w:b/>
                <w:color w:val="FF0000"/>
                <w:sz w:val="28"/>
                <w:szCs w:val="28"/>
              </w:rPr>
            </w:pPr>
            <w:r>
              <w:rPr>
                <w:b/>
                <w:color w:val="FF0000"/>
                <w:sz w:val="28"/>
                <w:szCs w:val="28"/>
              </w:rPr>
              <w:t>Armes</w:t>
            </w:r>
          </w:p>
        </w:tc>
      </w:tr>
      <w:tr w:rsidR="00C4746A" w:rsidTr="00C4746A">
        <w:tc>
          <w:tcPr>
            <w:tcW w:w="1809" w:type="dxa"/>
          </w:tcPr>
          <w:p w:rsidR="00C4746A" w:rsidRPr="00B60498" w:rsidRDefault="00C4746A" w:rsidP="00C4746A">
            <w:pPr>
              <w:rPr>
                <w:b/>
                <w:sz w:val="26"/>
                <w:szCs w:val="26"/>
              </w:rPr>
            </w:pPr>
            <w:r>
              <w:rPr>
                <w:b/>
                <w:sz w:val="26"/>
                <w:szCs w:val="26"/>
              </w:rPr>
              <w:t>Bacchus</w:t>
            </w:r>
          </w:p>
        </w:tc>
        <w:tc>
          <w:tcPr>
            <w:tcW w:w="3402" w:type="dxa"/>
          </w:tcPr>
          <w:p w:rsidR="00C4746A" w:rsidRPr="00472EC4" w:rsidRDefault="00C4746A" w:rsidP="00C4746A">
            <w:pPr>
              <w:rPr>
                <w:color w:val="FF0000"/>
                <w:sz w:val="28"/>
                <w:szCs w:val="28"/>
              </w:rPr>
            </w:pPr>
            <w:r>
              <w:rPr>
                <w:color w:val="FF0000"/>
                <w:sz w:val="28"/>
                <w:szCs w:val="28"/>
              </w:rPr>
              <w:t>Dionysos</w:t>
            </w:r>
          </w:p>
        </w:tc>
        <w:tc>
          <w:tcPr>
            <w:tcW w:w="4253" w:type="dxa"/>
          </w:tcPr>
          <w:p w:rsidR="00C4746A" w:rsidRPr="00D86C93" w:rsidRDefault="00C4746A" w:rsidP="00C4746A">
            <w:pPr>
              <w:rPr>
                <w:b/>
                <w:color w:val="FF0000"/>
                <w:sz w:val="28"/>
                <w:szCs w:val="28"/>
              </w:rPr>
            </w:pPr>
            <w:r>
              <w:rPr>
                <w:b/>
                <w:color w:val="FF0000"/>
                <w:sz w:val="28"/>
                <w:szCs w:val="28"/>
              </w:rPr>
              <w:t>Vigne et raisin</w:t>
            </w:r>
          </w:p>
        </w:tc>
      </w:tr>
      <w:tr w:rsidR="00C4746A" w:rsidTr="00C4746A">
        <w:tc>
          <w:tcPr>
            <w:tcW w:w="1809" w:type="dxa"/>
          </w:tcPr>
          <w:p w:rsidR="00C4746A" w:rsidRPr="00B60498" w:rsidRDefault="00C4746A" w:rsidP="00C4746A">
            <w:pPr>
              <w:rPr>
                <w:b/>
                <w:sz w:val="26"/>
                <w:szCs w:val="26"/>
              </w:rPr>
            </w:pPr>
            <w:r>
              <w:rPr>
                <w:b/>
                <w:sz w:val="26"/>
                <w:szCs w:val="26"/>
              </w:rPr>
              <w:t>Saturne</w:t>
            </w:r>
          </w:p>
        </w:tc>
        <w:tc>
          <w:tcPr>
            <w:tcW w:w="3402" w:type="dxa"/>
          </w:tcPr>
          <w:p w:rsidR="00C4746A" w:rsidRPr="00472EC4" w:rsidRDefault="00C4746A" w:rsidP="00C4746A">
            <w:pPr>
              <w:rPr>
                <w:color w:val="FF0000"/>
                <w:sz w:val="28"/>
                <w:szCs w:val="28"/>
              </w:rPr>
            </w:pPr>
            <w:r>
              <w:rPr>
                <w:color w:val="FF0000"/>
                <w:sz w:val="28"/>
                <w:szCs w:val="28"/>
              </w:rPr>
              <w:t>Chronos</w:t>
            </w:r>
          </w:p>
        </w:tc>
        <w:tc>
          <w:tcPr>
            <w:tcW w:w="4253" w:type="dxa"/>
          </w:tcPr>
          <w:p w:rsidR="00C4746A" w:rsidRDefault="00C4746A" w:rsidP="00C4746A">
            <w:pPr>
              <w:rPr>
                <w:b/>
                <w:sz w:val="28"/>
                <w:szCs w:val="28"/>
              </w:rPr>
            </w:pPr>
          </w:p>
        </w:tc>
      </w:tr>
      <w:tr w:rsidR="00C4746A" w:rsidTr="00C4746A">
        <w:tc>
          <w:tcPr>
            <w:tcW w:w="1809" w:type="dxa"/>
          </w:tcPr>
          <w:p w:rsidR="00C4746A" w:rsidRDefault="00C4746A" w:rsidP="00C4746A">
            <w:pPr>
              <w:rPr>
                <w:b/>
                <w:sz w:val="26"/>
                <w:szCs w:val="26"/>
              </w:rPr>
            </w:pPr>
            <w:r>
              <w:rPr>
                <w:b/>
                <w:sz w:val="26"/>
                <w:szCs w:val="26"/>
              </w:rPr>
              <w:t>Vénus</w:t>
            </w:r>
          </w:p>
        </w:tc>
        <w:tc>
          <w:tcPr>
            <w:tcW w:w="3402" w:type="dxa"/>
          </w:tcPr>
          <w:p w:rsidR="00C4746A" w:rsidRPr="00472EC4" w:rsidRDefault="00C4746A" w:rsidP="00C4746A">
            <w:pPr>
              <w:rPr>
                <w:color w:val="FF0000"/>
                <w:sz w:val="28"/>
                <w:szCs w:val="28"/>
              </w:rPr>
            </w:pPr>
            <w:r>
              <w:rPr>
                <w:color w:val="FF0000"/>
                <w:sz w:val="28"/>
                <w:szCs w:val="28"/>
              </w:rPr>
              <w:t>Aphrodite</w:t>
            </w:r>
          </w:p>
        </w:tc>
        <w:tc>
          <w:tcPr>
            <w:tcW w:w="4253" w:type="dxa"/>
          </w:tcPr>
          <w:p w:rsidR="00C4746A" w:rsidRPr="00344F5A" w:rsidRDefault="00C4746A" w:rsidP="00C4746A">
            <w:pPr>
              <w:rPr>
                <w:b/>
                <w:color w:val="FF0000"/>
                <w:sz w:val="28"/>
                <w:szCs w:val="28"/>
              </w:rPr>
            </w:pPr>
            <w:r>
              <w:rPr>
                <w:b/>
                <w:color w:val="FF0000"/>
                <w:sz w:val="28"/>
                <w:szCs w:val="28"/>
              </w:rPr>
              <w:t>Rose</w:t>
            </w:r>
          </w:p>
        </w:tc>
      </w:tr>
      <w:tr w:rsidR="00C4746A" w:rsidTr="00C4746A">
        <w:tc>
          <w:tcPr>
            <w:tcW w:w="1809" w:type="dxa"/>
          </w:tcPr>
          <w:p w:rsidR="00C4746A" w:rsidRDefault="00C4746A" w:rsidP="00C4746A">
            <w:pPr>
              <w:rPr>
                <w:b/>
                <w:sz w:val="26"/>
                <w:szCs w:val="26"/>
              </w:rPr>
            </w:pPr>
            <w:r>
              <w:rPr>
                <w:b/>
                <w:sz w:val="26"/>
                <w:szCs w:val="26"/>
              </w:rPr>
              <w:t>Vulcain</w:t>
            </w:r>
          </w:p>
        </w:tc>
        <w:tc>
          <w:tcPr>
            <w:tcW w:w="3402" w:type="dxa"/>
          </w:tcPr>
          <w:p w:rsidR="00C4746A" w:rsidRPr="00472EC4" w:rsidRDefault="00C4746A" w:rsidP="00C4746A">
            <w:pPr>
              <w:rPr>
                <w:color w:val="FF0000"/>
                <w:sz w:val="28"/>
                <w:szCs w:val="28"/>
              </w:rPr>
            </w:pPr>
            <w:r>
              <w:rPr>
                <w:color w:val="FF0000"/>
                <w:sz w:val="28"/>
                <w:szCs w:val="28"/>
              </w:rPr>
              <w:t>Héphaïstos</w:t>
            </w:r>
          </w:p>
        </w:tc>
        <w:tc>
          <w:tcPr>
            <w:tcW w:w="4253" w:type="dxa"/>
          </w:tcPr>
          <w:p w:rsidR="00C4746A" w:rsidRPr="00D86C93" w:rsidRDefault="00C4746A" w:rsidP="00C4746A">
            <w:pPr>
              <w:rPr>
                <w:b/>
                <w:color w:val="FF0000"/>
                <w:sz w:val="28"/>
                <w:szCs w:val="28"/>
              </w:rPr>
            </w:pPr>
            <w:r>
              <w:rPr>
                <w:b/>
                <w:color w:val="FF0000"/>
                <w:sz w:val="28"/>
                <w:szCs w:val="28"/>
              </w:rPr>
              <w:t>Enclume</w:t>
            </w:r>
          </w:p>
        </w:tc>
      </w:tr>
    </w:tbl>
    <w:p w:rsidR="00C4746A" w:rsidRDefault="00C4746A" w:rsidP="00C4746A">
      <w:pPr>
        <w:rPr>
          <w:sz w:val="20"/>
          <w:szCs w:val="20"/>
        </w:rPr>
      </w:pPr>
    </w:p>
    <w:p w:rsidR="00C4746A" w:rsidRDefault="00C4746A" w:rsidP="00C4746A">
      <w:pPr>
        <w:rPr>
          <w:sz w:val="20"/>
          <w:szCs w:val="20"/>
        </w:rPr>
      </w:pPr>
    </w:p>
    <w:p w:rsidR="00C4746A" w:rsidRDefault="00C4746A" w:rsidP="00C4746A">
      <w:pPr>
        <w:rPr>
          <w:sz w:val="20"/>
          <w:szCs w:val="20"/>
        </w:rPr>
      </w:pPr>
    </w:p>
    <w:p w:rsidR="00C4746A" w:rsidRDefault="00C4746A" w:rsidP="00C4746A">
      <w:pPr>
        <w:rPr>
          <w:sz w:val="20"/>
          <w:szCs w:val="20"/>
        </w:rPr>
      </w:pPr>
    </w:p>
    <w:p w:rsidR="00C4746A" w:rsidRPr="00721181" w:rsidRDefault="00C4746A" w:rsidP="00C4746A">
      <w:pPr>
        <w:rPr>
          <w:b/>
          <w:sz w:val="28"/>
          <w:szCs w:val="28"/>
        </w:rPr>
      </w:pPr>
      <w:r>
        <w:rPr>
          <w:b/>
          <w:sz w:val="28"/>
          <w:szCs w:val="28"/>
        </w:rPr>
        <w:t>Consignes : 1 point par dieu correct, 0.5 point par attribut correct.</w:t>
      </w:r>
    </w:p>
    <w:p w:rsidR="00C4746A" w:rsidRDefault="00C4746A" w:rsidP="00C4746A">
      <w:pPr>
        <w:rPr>
          <w:sz w:val="20"/>
          <w:szCs w:val="20"/>
        </w:rPr>
      </w:pPr>
    </w:p>
    <w:p w:rsidR="00C4746A" w:rsidRDefault="00C4746A" w:rsidP="00C4746A">
      <w:pPr>
        <w:rPr>
          <w:sz w:val="20"/>
          <w:szCs w:val="20"/>
        </w:rPr>
      </w:pPr>
    </w:p>
    <w:p w:rsidR="00C4746A" w:rsidRDefault="00C4746A" w:rsidP="00C4746A">
      <w:pPr>
        <w:rPr>
          <w:sz w:val="20"/>
          <w:szCs w:val="20"/>
        </w:rPr>
      </w:pPr>
    </w:p>
    <w:p w:rsidR="00C4746A" w:rsidRDefault="00C4746A" w:rsidP="00C4746A">
      <w:pPr>
        <w:rPr>
          <w:sz w:val="20"/>
          <w:szCs w:val="20"/>
        </w:rPr>
      </w:pPr>
    </w:p>
    <w:p w:rsidR="00C4746A" w:rsidRDefault="00C4746A" w:rsidP="00C4746A">
      <w:pPr>
        <w:rPr>
          <w:sz w:val="20"/>
          <w:szCs w:val="20"/>
        </w:rPr>
      </w:pPr>
    </w:p>
    <w:p w:rsidR="00C4746A" w:rsidRDefault="00C4746A" w:rsidP="00C4746A">
      <w:pPr>
        <w:rPr>
          <w:sz w:val="20"/>
          <w:szCs w:val="20"/>
        </w:rPr>
      </w:pPr>
    </w:p>
    <w:p w:rsidR="00C4746A" w:rsidRDefault="00C4746A" w:rsidP="00C4746A">
      <w:pPr>
        <w:rPr>
          <w:sz w:val="20"/>
          <w:szCs w:val="20"/>
        </w:rPr>
      </w:pPr>
    </w:p>
    <w:p w:rsidR="00C4746A" w:rsidRPr="00281D58" w:rsidRDefault="00C4746A" w:rsidP="00C4746A">
      <w:pPr>
        <w:rPr>
          <w:sz w:val="20"/>
          <w:szCs w:val="20"/>
        </w:rPr>
      </w:pPr>
    </w:p>
    <w:p w:rsidR="00C4746A" w:rsidRPr="00561ADE" w:rsidRDefault="00C4746A" w:rsidP="00C4746A">
      <w:pPr>
        <w:rPr>
          <w:b/>
          <w:sz w:val="28"/>
          <w:szCs w:val="28"/>
        </w:rPr>
      </w:pPr>
      <w:r w:rsidRPr="00994FC1">
        <w:rPr>
          <w:sz w:val="28"/>
          <w:szCs w:val="28"/>
        </w:rPr>
        <w:t>e)</w:t>
      </w:r>
      <w:r>
        <w:rPr>
          <w:sz w:val="28"/>
          <w:szCs w:val="28"/>
        </w:rPr>
        <w:t>À</w:t>
      </w:r>
      <w:r w:rsidRPr="00561ADE">
        <w:rPr>
          <w:sz w:val="28"/>
          <w:szCs w:val="28"/>
        </w:rPr>
        <w:t xml:space="preserve"> l’aide du tableau construit avant, indique sous chaque iconographie de quel dieu il s’agit. Justifie ta réponse.</w:t>
      </w:r>
    </w:p>
    <w:p w:rsidR="00C4746A" w:rsidRDefault="00822FD7" w:rsidP="00C4746A">
      <w:pPr>
        <w:spacing w:after="0"/>
        <w:rPr>
          <w:sz w:val="24"/>
          <w:szCs w:val="24"/>
        </w:rPr>
      </w:pPr>
      <w:r w:rsidRPr="00822FD7">
        <w:rPr>
          <w:noProof/>
          <w:sz w:val="24"/>
          <w:szCs w:val="24"/>
          <w:lang w:val="fr-FR" w:eastAsia="fr-FR"/>
        </w:rPr>
        <w:lastRenderedPageBreak/>
        <w:pict>
          <v:shape id="_x0000_s1207" type="#_x0000_t202" style="position:absolute;margin-left:386.6pt;margin-top:10.9pt;width:111.75pt;height:110.55pt;z-index:251848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">
            <v:textbox style="mso-fit-shape-to-text:t">
              <w:txbxContent>
                <w:p w:rsidR="004E73C4" w:rsidRPr="00B35E2E" w:rsidRDefault="004E73C4" w:rsidP="00C4746A">
                  <w:pPr>
                    <w:rPr>
                      <w:b/>
                    </w:rPr>
                  </w:pPr>
                  <w:r w:rsidRPr="00B35E2E">
                    <w:rPr>
                      <w:b/>
                    </w:rPr>
                    <w:t>Doc 2</w:t>
                  </w:r>
                </w:p>
                <w:p w:rsidR="004E73C4" w:rsidRDefault="004E73C4" w:rsidP="00C4746A">
                  <w:r>
                    <w:t>Dieu représenté : ………………………………</w:t>
                  </w:r>
                </w:p>
                <w:p w:rsidR="004E73C4" w:rsidRDefault="004E73C4" w:rsidP="00C4746A">
                  <w:r>
                    <w:t>Justification : ……..</w:t>
                  </w:r>
                </w:p>
                <w:p w:rsidR="004E73C4" w:rsidRDefault="004E73C4" w:rsidP="00C4746A">
                  <w:r>
                    <w:t>………………………………………………………………………………………………………………………………</w:t>
                  </w:r>
                </w:p>
              </w:txbxContent>
            </v:textbox>
          </v:shape>
        </w:pict>
      </w:r>
      <w:r w:rsidRPr="00822FD7">
        <w:rPr>
          <w:noProof/>
          <w:sz w:val="24"/>
          <w:szCs w:val="24"/>
          <w:lang w:val="fr-FR" w:eastAsia="fr-FR"/>
        </w:rPr>
        <w:pict>
          <v:shape id="_x0000_s1206" type="#_x0000_t202" style="position:absolute;margin-left:133.9pt;margin-top:10.35pt;width:108.75pt;height:110.55pt;z-index:2518476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">
            <v:textbox style="mso-fit-shape-to-text:t">
              <w:txbxContent>
                <w:p w:rsidR="004E73C4" w:rsidRPr="00B35E2E" w:rsidRDefault="004E73C4" w:rsidP="00C4746A">
                  <w:pPr>
                    <w:rPr>
                      <w:b/>
                    </w:rPr>
                  </w:pPr>
                  <w:r w:rsidRPr="00B35E2E">
                    <w:rPr>
                      <w:b/>
                    </w:rPr>
                    <w:t>Doc 1</w:t>
                  </w:r>
                </w:p>
                <w:p w:rsidR="004E73C4" w:rsidRDefault="004E73C4" w:rsidP="00C4746A">
                  <w:r>
                    <w:t>Dieu représenté : …………………………</w:t>
                  </w:r>
                </w:p>
                <w:p w:rsidR="004E73C4" w:rsidRDefault="004E73C4" w:rsidP="00C4746A">
                  <w:r>
                    <w:t>Justification : ……..</w:t>
                  </w:r>
                </w:p>
                <w:p w:rsidR="004E73C4" w:rsidRDefault="004E73C4" w:rsidP="00C4746A">
                  <w:r>
                    <w:t>………………………………………………………………………………………………………………………………</w:t>
                  </w:r>
                </w:p>
              </w:txbxContent>
            </v:textbox>
          </v:shape>
        </w:pict>
      </w:r>
      <w:r w:rsidR="00C4746A">
        <w:rPr>
          <w:noProof/>
        </w:rPr>
        <w:drawing>
          <wp:inline distT="0" distB="0" distL="0" distR="0">
            <wp:extent cx="1552660" cy="2428875"/>
            <wp:effectExtent l="0" t="0" r="9525" b="0"/>
            <wp:docPr id="295" name="Image 24" descr="http://unionlosangeles.com/wp-content/uploads/2012/07/335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ionlosangeles.com/wp-content/uploads/2012/07/3353429.jpg"/>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2836" cy="2429151"/>
                    </a:xfrm>
                    <a:prstGeom prst="rect">
                      <a:avLst/>
                    </a:prstGeom>
                    <a:noFill/>
                    <a:ln>
                      <a:noFill/>
                    </a:ln>
                  </pic:spPr>
                </pic:pic>
              </a:graphicData>
            </a:graphic>
          </wp:inline>
        </w:drawing>
      </w:r>
      <w:r w:rsidR="00C4746A">
        <w:rPr>
          <w:noProof/>
          <w:sz w:val="24"/>
          <w:szCs w:val="24"/>
        </w:rPr>
        <w:drawing>
          <wp:inline distT="0" distB="0" distL="0" distR="0">
            <wp:extent cx="1857374" cy="2476500"/>
            <wp:effectExtent l="0" t="0" r="0" b="0"/>
            <wp:docPr id="306" name="Image 306" descr="C:\Users\trolix\Desktop\Stage ARNO\Histoire\venu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olix\Desktop\Stage ARNO\Histoire\venus OK.jpg"/>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0552" cy="2480737"/>
                    </a:xfrm>
                    <a:prstGeom prst="rect">
                      <a:avLst/>
                    </a:prstGeom>
                    <a:noFill/>
                    <a:ln>
                      <a:noFill/>
                    </a:ln>
                  </pic:spPr>
                </pic:pic>
              </a:graphicData>
            </a:graphic>
          </wp:inline>
        </w:drawing>
      </w:r>
    </w:p>
    <w:p w:rsidR="00C4746A" w:rsidRPr="00831FB0" w:rsidRDefault="00C4746A" w:rsidP="00C4746A">
      <w:pPr>
        <w:spacing w:after="0"/>
        <w:rPr>
          <w:i/>
          <w:sz w:val="20"/>
          <w:szCs w:val="20"/>
        </w:rPr>
      </w:pPr>
      <w:r w:rsidRPr="00831FB0">
        <w:rPr>
          <w:i/>
          <w:sz w:val="20"/>
          <w:szCs w:val="20"/>
        </w:rPr>
        <w:t xml:space="preserve">Albe la longue, </w:t>
      </w:r>
      <w:r>
        <w:rPr>
          <w:i/>
          <w:sz w:val="20"/>
          <w:szCs w:val="20"/>
        </w:rPr>
        <w:t>Italie</w:t>
      </w:r>
    </w:p>
    <w:p w:rsidR="00C4746A" w:rsidRPr="00FA0663" w:rsidRDefault="00C4746A" w:rsidP="00C4746A">
      <w:pPr>
        <w:rPr>
          <w:i/>
          <w:sz w:val="16"/>
          <w:szCs w:val="16"/>
        </w:rPr>
      </w:pPr>
      <w:r w:rsidRPr="00FA0663">
        <w:rPr>
          <w:i/>
          <w:sz w:val="16"/>
          <w:szCs w:val="16"/>
        </w:rPr>
        <w:t xml:space="preserve">http://unionlosangeles.com/2012/07/28/ </w:t>
      </w:r>
      <w:r>
        <w:rPr>
          <w:i/>
          <w:sz w:val="16"/>
          <w:szCs w:val="16"/>
        </w:rPr>
        <w:t>/</w:t>
      </w:r>
    </w:p>
    <w:p w:rsidR="00C4746A" w:rsidRDefault="00822FD7" w:rsidP="00C4746A">
      <w:pPr>
        <w:spacing w:after="0"/>
        <w:rPr>
          <w:sz w:val="24"/>
          <w:szCs w:val="24"/>
        </w:rPr>
      </w:pPr>
      <w:r w:rsidRPr="00822FD7">
        <w:rPr>
          <w:noProof/>
          <w:sz w:val="24"/>
          <w:szCs w:val="24"/>
          <w:lang w:val="fr-FR" w:eastAsia="fr-FR"/>
        </w:rPr>
        <w:pict>
          <v:shape id="_x0000_s1208" type="#_x0000_t202" style="position:absolute;margin-left:120.4pt;margin-top:.25pt;width:114.75pt;height:238.5pt;z-index:251849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">
            <v:textbox>
              <w:txbxContent>
                <w:p w:rsidR="004E73C4" w:rsidRPr="00B35E2E" w:rsidRDefault="004E73C4" w:rsidP="00C4746A">
                  <w:pPr>
                    <w:rPr>
                      <w:b/>
                    </w:rPr>
                  </w:pPr>
                  <w:r w:rsidRPr="00B35E2E">
                    <w:rPr>
                      <w:b/>
                    </w:rPr>
                    <w:t>Doc 3</w:t>
                  </w:r>
                </w:p>
                <w:p w:rsidR="004E73C4" w:rsidRDefault="004E73C4" w:rsidP="00C4746A">
                  <w:r>
                    <w:t>Dieu représenté : …………………………</w:t>
                  </w:r>
                </w:p>
                <w:p w:rsidR="004E73C4" w:rsidRDefault="004E73C4" w:rsidP="00C4746A">
                  <w:r>
                    <w:t>Justification : ……..</w:t>
                  </w:r>
                </w:p>
                <w:p w:rsidR="004E73C4" w:rsidRDefault="004E73C4" w:rsidP="00C4746A">
                  <w:r>
                    <w:t>…………………………………………………………………………………………………………………………………………</w:t>
                  </w:r>
                </w:p>
              </w:txbxContent>
            </v:textbox>
          </v:shape>
        </w:pict>
      </w:r>
      <w:r w:rsidRPr="00822FD7">
        <w:rPr>
          <w:noProof/>
          <w:sz w:val="24"/>
          <w:szCs w:val="24"/>
          <w:lang w:val="fr-FR" w:eastAsia="fr-FR"/>
        </w:rPr>
        <w:pict>
          <v:shape id="_x0000_s1209" type="#_x0000_t202" style="position:absolute;margin-left:386.65pt;margin-top:.25pt;width:111.75pt;height:238.5pt;z-index:251850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">
            <v:textbox>
              <w:txbxContent>
                <w:p w:rsidR="004E73C4" w:rsidRPr="00B35E2E" w:rsidRDefault="004E73C4" w:rsidP="00C4746A">
                  <w:pPr>
                    <w:rPr>
                      <w:b/>
                    </w:rPr>
                  </w:pPr>
                  <w:r w:rsidRPr="00B35E2E">
                    <w:rPr>
                      <w:b/>
                    </w:rPr>
                    <w:t>Doc 4</w:t>
                  </w:r>
                </w:p>
                <w:p w:rsidR="004E73C4" w:rsidRDefault="004E73C4" w:rsidP="00C4746A">
                  <w:r>
                    <w:t>Dieu représenté : ………………………………</w:t>
                  </w:r>
                </w:p>
                <w:p w:rsidR="004E73C4" w:rsidRDefault="004E73C4" w:rsidP="00C4746A">
                  <w:r>
                    <w:t>Justification : ……..</w:t>
                  </w:r>
                </w:p>
                <w:p w:rsidR="004E73C4" w:rsidRDefault="004E73C4" w:rsidP="00C4746A">
                  <w:r>
                    <w:t>……………………………………………………………………………………………………………………………….</w:t>
                  </w:r>
                </w:p>
              </w:txbxContent>
            </v:textbox>
          </v:shape>
        </w:pict>
      </w:r>
      <w:r w:rsidR="00C4746A">
        <w:rPr>
          <w:rFonts w:ascii="Arial" w:hAnsi="Arial" w:cs="Arial"/>
          <w:noProof/>
          <w:color w:val="660099"/>
          <w:shd w:val="clear" w:color="auto" w:fill="F1F1F1"/>
        </w:rPr>
        <w:drawing>
          <wp:inline distT="0" distB="0" distL="0" distR="0">
            <wp:extent cx="1533525" cy="3019425"/>
            <wp:effectExtent l="0" t="0" r="9525" b="9525"/>
            <wp:docPr id="311" name="Image 311" descr="https://encrypted-tbn0.gstatic.com/images?q=tbn:ANd9GcRx6zevLV880cTO3GfP_zJcndpCE0Mg7e2hEZxQG7MghuzU4wRz4w">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Rx6zevLV880cTO3GfP_zJcndpCE0Mg7e2hEZxQG7MghuzU4wRz4w">
                      <a:hlinkClick r:id="rId71" tgtFrame="&quot;_blank&quot;"/>
                    </pic:cNvPr>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3525" cy="3019425"/>
                    </a:xfrm>
                    <a:prstGeom prst="rect">
                      <a:avLst/>
                    </a:prstGeom>
                    <a:noFill/>
                    <a:ln>
                      <a:noFill/>
                    </a:ln>
                  </pic:spPr>
                </pic:pic>
              </a:graphicData>
            </a:graphic>
          </wp:inline>
        </w:drawing>
      </w:r>
      <w:r w:rsidR="00C4746A">
        <w:rPr>
          <w:noProof/>
        </w:rPr>
        <w:drawing>
          <wp:inline distT="0" distB="0" distL="0" distR="0">
            <wp:extent cx="2218124" cy="3028950"/>
            <wp:effectExtent l="0" t="0" r="0" b="0"/>
            <wp:docPr id="296" name="Image 25" descr="http://thumbs.dreamstime.com/z/statue-de-bacchus-2450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umbs.dreamstime.com/z/statue-de-bacchus-24500419.jpg"/>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7808" cy="3028518"/>
                    </a:xfrm>
                    <a:prstGeom prst="rect">
                      <a:avLst/>
                    </a:prstGeom>
                    <a:noFill/>
                    <a:ln>
                      <a:noFill/>
                    </a:ln>
                  </pic:spPr>
                </pic:pic>
              </a:graphicData>
            </a:graphic>
          </wp:inline>
        </w:drawing>
      </w:r>
    </w:p>
    <w:p w:rsidR="00C4746A" w:rsidRDefault="00C4746A" w:rsidP="00C4746A">
      <w:pPr>
        <w:spacing w:after="0"/>
        <w:rPr>
          <w:i/>
          <w:sz w:val="18"/>
          <w:szCs w:val="18"/>
        </w:rPr>
      </w:pPr>
      <w:r>
        <w:rPr>
          <w:i/>
          <w:sz w:val="18"/>
          <w:szCs w:val="18"/>
        </w:rPr>
        <w:t>Italie                                                                                                             Florence, Italie</w:t>
      </w:r>
    </w:p>
    <w:p w:rsidR="00C4746A" w:rsidRPr="00FA0663" w:rsidRDefault="00822FD7" w:rsidP="00C4746A">
      <w:pPr>
        <w:spacing w:after="0"/>
        <w:rPr>
          <w:i/>
          <w:sz w:val="18"/>
          <w:szCs w:val="18"/>
        </w:rPr>
      </w:pPr>
      <w:hyperlink r:id="rId74" w:history="1">
        <w:r w:rsidR="00C4746A" w:rsidRPr="00FA0663">
          <w:rPr>
            <w:rStyle w:val="Lienhypertexte"/>
            <w:i/>
            <w:sz w:val="18"/>
            <w:szCs w:val="18"/>
          </w:rPr>
          <w:t>http://www.diaporamapps.com/tendresse/include</w:t>
        </w:r>
      </w:hyperlink>
      <w:r w:rsidR="00C4746A" w:rsidRPr="00FA0663">
        <w:rPr>
          <w:i/>
          <w:sz w:val="18"/>
          <w:szCs w:val="18"/>
        </w:rPr>
        <w:t xml:space="preserve">                           http://fr.dreamstime.com/images-libres-de-droits-</w:t>
      </w:r>
    </w:p>
    <w:p w:rsidR="00C4746A" w:rsidRDefault="00C4746A" w:rsidP="00C4746A">
      <w:pPr>
        <w:rPr>
          <w:sz w:val="24"/>
          <w:szCs w:val="24"/>
        </w:rPr>
      </w:pPr>
    </w:p>
    <w:p w:rsidR="00B40413" w:rsidRDefault="00B40413" w:rsidP="00C4746A">
      <w:pPr>
        <w:rPr>
          <w:sz w:val="24"/>
          <w:szCs w:val="24"/>
        </w:rPr>
      </w:pPr>
    </w:p>
    <w:p w:rsidR="00B40413" w:rsidRDefault="00B40413" w:rsidP="00C4746A">
      <w:pPr>
        <w:rPr>
          <w:sz w:val="24"/>
          <w:szCs w:val="24"/>
        </w:rPr>
      </w:pPr>
    </w:p>
    <w:p w:rsidR="00C4746A" w:rsidRDefault="00C4746A" w:rsidP="00C4746A">
      <w:pPr>
        <w:rPr>
          <w:sz w:val="24"/>
          <w:szCs w:val="24"/>
        </w:rPr>
      </w:pPr>
    </w:p>
    <w:p w:rsidR="00C4746A" w:rsidRDefault="00C4746A" w:rsidP="00C4746A">
      <w:pPr>
        <w:rPr>
          <w:sz w:val="24"/>
          <w:szCs w:val="24"/>
        </w:rPr>
      </w:pPr>
    </w:p>
    <w:p w:rsidR="00C4746A" w:rsidRDefault="00C4746A" w:rsidP="00C4746A">
      <w:pPr>
        <w:rPr>
          <w:sz w:val="24"/>
          <w:szCs w:val="24"/>
        </w:rPr>
      </w:pPr>
    </w:p>
    <w:p w:rsidR="00C4746A" w:rsidRPr="00B60498" w:rsidRDefault="00C4746A" w:rsidP="00C4746A">
      <w:pPr>
        <w:rPr>
          <w:sz w:val="24"/>
          <w:szCs w:val="24"/>
        </w:rPr>
      </w:pPr>
    </w:p>
    <w:p w:rsidR="00C4746A" w:rsidRPr="00FA0663" w:rsidRDefault="00C4746A" w:rsidP="00C4746A">
      <w:pPr>
        <w:pStyle w:val="Paragraphedeliste"/>
        <w:numPr>
          <w:ilvl w:val="0"/>
          <w:numId w:val="36"/>
        </w:numPr>
        <w:rPr>
          <w:b/>
          <w:sz w:val="32"/>
          <w:szCs w:val="32"/>
        </w:rPr>
      </w:pPr>
      <w:r>
        <w:rPr>
          <w:b/>
          <w:sz w:val="32"/>
          <w:szCs w:val="32"/>
        </w:rPr>
        <w:lastRenderedPageBreak/>
        <w:t>Les rites et coutumes dans la religion</w:t>
      </w:r>
    </w:p>
    <w:p w:rsidR="00C4746A" w:rsidRDefault="00C4746A" w:rsidP="00C4746A">
      <w:pPr>
        <w:spacing w:after="0"/>
        <w:rPr>
          <w:b/>
          <w:sz w:val="28"/>
          <w:szCs w:val="28"/>
        </w:rPr>
      </w:pPr>
      <w:r>
        <w:rPr>
          <w:noProof/>
        </w:rPr>
        <w:drawing>
          <wp:inline distT="0" distB="0" distL="0" distR="0">
            <wp:extent cx="4328098" cy="3248025"/>
            <wp:effectExtent l="0" t="0" r="0" b="0"/>
            <wp:docPr id="297" name="Image 295" descr="http://antique.mrugala.net/Rome/Images/Un%20sacrifice%20(source%20La%20Documentation%20par%20l'image%20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tique.mrugala.net/Rome/Images/Un%20sacrifice%20(source%20La%20Documentation%20par%20l'image%201952).jpg"/>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8098" cy="3248025"/>
                    </a:xfrm>
                    <a:prstGeom prst="rect">
                      <a:avLst/>
                    </a:prstGeom>
                    <a:noFill/>
                    <a:ln>
                      <a:noFill/>
                    </a:ln>
                  </pic:spPr>
                </pic:pic>
              </a:graphicData>
            </a:graphic>
          </wp:inline>
        </w:drawing>
      </w:r>
    </w:p>
    <w:p w:rsidR="00C4746A" w:rsidRPr="00E272B6" w:rsidRDefault="00C4746A" w:rsidP="00C4746A">
      <w:pPr>
        <w:spacing w:after="0"/>
        <w:rPr>
          <w:i/>
          <w:sz w:val="18"/>
          <w:szCs w:val="18"/>
        </w:rPr>
      </w:pPr>
      <w:r w:rsidRPr="00FA0663">
        <w:rPr>
          <w:sz w:val="18"/>
          <w:szCs w:val="18"/>
        </w:rPr>
        <w:t>Fresque d’un temple, Pompéi.</w:t>
      </w:r>
      <w:r w:rsidRPr="00E272B6">
        <w:rPr>
          <w:i/>
          <w:sz w:val="18"/>
          <w:szCs w:val="18"/>
        </w:rPr>
        <w:t>http://antique.mrugala.net/Rome/Religion%20romaine/Religion_romaine_6_Les_rituels.htm</w:t>
      </w:r>
    </w:p>
    <w:p w:rsidR="00C4746A" w:rsidRDefault="00C4746A" w:rsidP="00C4746A">
      <w:pPr>
        <w:spacing w:after="0"/>
        <w:rPr>
          <w:b/>
          <w:sz w:val="28"/>
          <w:szCs w:val="28"/>
        </w:rPr>
      </w:pPr>
      <w:r>
        <w:rPr>
          <w:noProof/>
        </w:rPr>
        <w:drawing>
          <wp:inline distT="0" distB="0" distL="0" distR="0">
            <wp:extent cx="4552626" cy="2533650"/>
            <wp:effectExtent l="0" t="0" r="635" b="0"/>
            <wp:docPr id="298" name="Image 294" descr="http://www.insecula.com/PhotosNew/00/00/03/56/ME000003568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secula.com/PhotosNew/00/00/03/56/ME0000035684_3.JPG"/>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5763" cy="2535396"/>
                    </a:xfrm>
                    <a:prstGeom prst="rect">
                      <a:avLst/>
                    </a:prstGeom>
                    <a:noFill/>
                    <a:ln>
                      <a:noFill/>
                    </a:ln>
                  </pic:spPr>
                </pic:pic>
              </a:graphicData>
            </a:graphic>
          </wp:inline>
        </w:drawing>
      </w:r>
    </w:p>
    <w:p w:rsidR="00C4746A" w:rsidRPr="00E272B6" w:rsidRDefault="00C4746A" w:rsidP="00C4746A">
      <w:pPr>
        <w:spacing w:after="0"/>
        <w:rPr>
          <w:i/>
          <w:sz w:val="18"/>
          <w:szCs w:val="18"/>
        </w:rPr>
      </w:pPr>
      <w:r w:rsidRPr="006E4816">
        <w:rPr>
          <w:sz w:val="18"/>
          <w:szCs w:val="18"/>
        </w:rPr>
        <w:t>Exposé au Louvre, origine : Rome.</w:t>
      </w:r>
      <w:r w:rsidRPr="00E272B6">
        <w:rPr>
          <w:i/>
          <w:sz w:val="18"/>
          <w:szCs w:val="18"/>
        </w:rPr>
        <w:t>http://www.insecula.com/oeuvre/O0010634.html</w:t>
      </w:r>
    </w:p>
    <w:p w:rsidR="00C4746A" w:rsidRDefault="00C4746A" w:rsidP="00C4746A">
      <w:pPr>
        <w:pStyle w:val="Paragraphedeliste"/>
        <w:numPr>
          <w:ilvl w:val="0"/>
          <w:numId w:val="37"/>
        </w:numPr>
        <w:rPr>
          <w:sz w:val="28"/>
          <w:szCs w:val="28"/>
        </w:rPr>
      </w:pPr>
      <w:r>
        <w:rPr>
          <w:sz w:val="28"/>
          <w:szCs w:val="28"/>
        </w:rPr>
        <w:t>Décris les deux iconographies ci-dessus. Que peux-tu y voir ?</w:t>
      </w:r>
    </w:p>
    <w:p w:rsidR="00C4746A" w:rsidRDefault="00C4746A" w:rsidP="00C4746A">
      <w:pPr>
        <w:spacing w:after="0"/>
        <w:rPr>
          <w:sz w:val="28"/>
          <w:szCs w:val="28"/>
        </w:rPr>
      </w:pPr>
      <w:r>
        <w:rPr>
          <w:sz w:val="28"/>
          <w:szCs w:val="28"/>
        </w:rPr>
        <w:t>……………………………………………………………………………………………………………………………………………………………………………………………………………………………………………………</w:t>
      </w:r>
    </w:p>
    <w:p w:rsidR="00C4746A" w:rsidRPr="006D0E07" w:rsidRDefault="00C4746A" w:rsidP="00C4746A">
      <w:pPr>
        <w:spacing w:after="0"/>
        <w:rPr>
          <w:sz w:val="28"/>
          <w:szCs w:val="28"/>
        </w:rPr>
      </w:pPr>
      <w:r>
        <w:rPr>
          <w:sz w:val="28"/>
          <w:szCs w:val="28"/>
        </w:rPr>
        <w:t>…………………………………………………………………………………………………………………………</w:t>
      </w:r>
    </w:p>
    <w:p w:rsidR="00C4746A" w:rsidRDefault="00C4746A" w:rsidP="00C4746A">
      <w:pPr>
        <w:pStyle w:val="Paragraphedeliste"/>
        <w:numPr>
          <w:ilvl w:val="0"/>
          <w:numId w:val="37"/>
        </w:numPr>
        <w:rPr>
          <w:sz w:val="28"/>
          <w:szCs w:val="28"/>
        </w:rPr>
      </w:pPr>
      <w:r>
        <w:rPr>
          <w:sz w:val="28"/>
          <w:szCs w:val="28"/>
        </w:rPr>
        <w:t>À ton avis, que va-t-il se passer pour les animaux ?</w:t>
      </w:r>
    </w:p>
    <w:p w:rsidR="00C4746A" w:rsidRPr="00281D58" w:rsidRDefault="00C4746A" w:rsidP="00C4746A">
      <w:pPr>
        <w:rPr>
          <w:sz w:val="28"/>
          <w:szCs w:val="28"/>
        </w:rPr>
      </w:pPr>
      <w:r w:rsidRPr="00C16EE0">
        <w:rPr>
          <w:sz w:val="28"/>
          <w:szCs w:val="28"/>
        </w:rPr>
        <w:t>…………………………………………………………………………………………………………………………</w:t>
      </w:r>
      <w:r>
        <w:rPr>
          <w:sz w:val="28"/>
          <w:szCs w:val="28"/>
        </w:rPr>
        <w:t>………………</w:t>
      </w:r>
      <w:r w:rsidRPr="00C16EE0">
        <w:rPr>
          <w:sz w:val="28"/>
          <w:szCs w:val="28"/>
        </w:rPr>
        <w:t>…………………………………………………………………………………………………………</w:t>
      </w:r>
    </w:p>
    <w:p w:rsidR="00C4746A" w:rsidRPr="00994FC1" w:rsidRDefault="00822FD7" w:rsidP="00C4746A">
      <w:pPr>
        <w:pStyle w:val="Paragraphedeliste"/>
        <w:numPr>
          <w:ilvl w:val="0"/>
          <w:numId w:val="37"/>
        </w:numPr>
        <w:rPr>
          <w:sz w:val="28"/>
          <w:szCs w:val="28"/>
        </w:rPr>
      </w:pPr>
      <w:r w:rsidRPr="00822FD7">
        <w:rPr>
          <w:noProof/>
          <w:lang w:val="fr-FR" w:eastAsia="fr-FR"/>
        </w:rPr>
        <w:lastRenderedPageBreak/>
        <w:pict>
          <v:roundrect id="Rectangle à coins arrondis 304" o:spid="_x0000_s1204" style="position:absolute;left:0;text-align:left;margin-left:-17.6pt;margin-top:42.4pt;width:514.9pt;height:228pt;z-index:25184563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" filled="f" strokecolor="#243f60 [1604]" strokeweight="2pt"/>
        </w:pict>
      </w:r>
      <w:r w:rsidR="00C4746A">
        <w:rPr>
          <w:sz w:val="28"/>
          <w:szCs w:val="28"/>
        </w:rPr>
        <w:t>Vérification de l’hypothèse. Par groupes de deux, lisez le texte ci-dessous et répondez aux questions c.1) jusque c.3).</w:t>
      </w:r>
    </w:p>
    <w:p w:rsidR="00C4746A" w:rsidRPr="00994FC1" w:rsidRDefault="00C4746A" w:rsidP="00C4746A">
      <w:pPr>
        <w:pStyle w:val="NormalWeb"/>
        <w:shd w:val="clear" w:color="auto" w:fill="FFFFFF"/>
        <w:spacing w:before="120" w:beforeAutospacing="0" w:after="120" w:afterAutospacing="0" w:line="336" w:lineRule="atLeast"/>
        <w:rPr>
          <w:rFonts w:ascii="Centaur" w:hAnsi="Centaur" w:cs="Arial"/>
          <w:i/>
          <w:sz w:val="25"/>
          <w:szCs w:val="25"/>
        </w:rPr>
      </w:pPr>
      <w:r w:rsidRPr="00994FC1">
        <w:rPr>
          <w:rFonts w:ascii="Centaur" w:hAnsi="Centaur" w:cs="Arial"/>
          <w:i/>
          <w:sz w:val="25"/>
          <w:szCs w:val="25"/>
        </w:rPr>
        <w:t>« Le</w:t>
      </w:r>
      <w:r w:rsidRPr="00994FC1">
        <w:rPr>
          <w:rStyle w:val="apple-converted-space"/>
          <w:rFonts w:ascii="Centaur" w:hAnsi="Centaur" w:cs="Arial"/>
          <w:i/>
          <w:sz w:val="25"/>
          <w:szCs w:val="25"/>
        </w:rPr>
        <w:t> </w:t>
      </w:r>
      <w:hyperlink r:id="rId77" w:tooltip="Sacrifice" w:history="1">
        <w:r w:rsidRPr="00994FC1">
          <w:rPr>
            <w:rStyle w:val="Lienhypertexte"/>
            <w:rFonts w:ascii="Centaur" w:hAnsi="Centaur" w:cs="Arial"/>
            <w:i/>
            <w:sz w:val="25"/>
            <w:szCs w:val="25"/>
          </w:rPr>
          <w:t>sacrifice</w:t>
        </w:r>
      </w:hyperlink>
      <w:r w:rsidRPr="00994FC1">
        <w:rPr>
          <w:rStyle w:val="apple-converted-space"/>
          <w:rFonts w:ascii="Centaur" w:hAnsi="Centaur" w:cs="Arial"/>
          <w:i/>
          <w:sz w:val="25"/>
          <w:szCs w:val="25"/>
        </w:rPr>
        <w:t> </w:t>
      </w:r>
      <w:r w:rsidRPr="00994FC1">
        <w:rPr>
          <w:rFonts w:ascii="Centaur" w:hAnsi="Centaur" w:cs="Arial"/>
          <w:i/>
          <w:sz w:val="25"/>
          <w:szCs w:val="25"/>
        </w:rPr>
        <w:t xml:space="preserve">est le rite le plus </w:t>
      </w:r>
      <w:r>
        <w:rPr>
          <w:rFonts w:ascii="Centaur" w:hAnsi="Centaur" w:cs="Arial"/>
          <w:i/>
          <w:sz w:val="25"/>
          <w:szCs w:val="25"/>
        </w:rPr>
        <w:t>important,</w:t>
      </w:r>
      <w:r w:rsidRPr="00994FC1">
        <w:rPr>
          <w:rFonts w:ascii="Centaur" w:hAnsi="Centaur" w:cs="Arial"/>
          <w:i/>
          <w:sz w:val="25"/>
          <w:szCs w:val="25"/>
        </w:rPr>
        <w:t xml:space="preserve"> car il permet de maintenir la</w:t>
      </w:r>
      <w:r w:rsidRPr="00994FC1">
        <w:rPr>
          <w:rStyle w:val="apple-converted-space"/>
          <w:rFonts w:ascii="Centaur" w:hAnsi="Centaur" w:cs="Arial"/>
          <w:i/>
          <w:sz w:val="25"/>
          <w:szCs w:val="25"/>
        </w:rPr>
        <w:t> </w:t>
      </w:r>
      <w:r w:rsidRPr="00994FC1">
        <w:rPr>
          <w:rFonts w:ascii="Centaur" w:hAnsi="Centaur" w:cs="Arial"/>
          <w:i/>
          <w:iCs/>
          <w:sz w:val="25"/>
          <w:szCs w:val="25"/>
        </w:rPr>
        <w:t>pax deorum</w:t>
      </w:r>
      <w:r w:rsidRPr="00994FC1">
        <w:rPr>
          <w:rStyle w:val="apple-converted-space"/>
          <w:rFonts w:ascii="Centaur" w:hAnsi="Centaur" w:cs="Arial"/>
          <w:i/>
          <w:sz w:val="25"/>
          <w:szCs w:val="25"/>
        </w:rPr>
        <w:t> </w:t>
      </w:r>
      <w:r w:rsidRPr="00994FC1">
        <w:rPr>
          <w:rFonts w:ascii="Centaur" w:hAnsi="Centaur" w:cs="Arial"/>
          <w:i/>
          <w:sz w:val="25"/>
          <w:szCs w:val="25"/>
        </w:rPr>
        <w:t xml:space="preserve">(paix des dieux) en reconnaissant leur supériorité (leur </w:t>
      </w:r>
      <w:r w:rsidRPr="00994FC1">
        <w:rPr>
          <w:rFonts w:ascii="Centaur" w:hAnsi="Centaur" w:cs="Arial"/>
          <w:i/>
          <w:iCs/>
          <w:sz w:val="25"/>
          <w:szCs w:val="25"/>
        </w:rPr>
        <w:t>maiestas</w:t>
      </w:r>
      <w:r w:rsidRPr="00994FC1">
        <w:rPr>
          <w:rFonts w:ascii="Centaur" w:hAnsi="Centaur" w:cs="Arial"/>
          <w:i/>
          <w:sz w:val="25"/>
          <w:szCs w:val="25"/>
        </w:rPr>
        <w:t>) en échange d'un vœu. Il est souvent pratiqué par un prêtre du temple. On compte deux grands types de sacrifices. Les sacrifices sanglants concernent les animaux domestiques. Une partie du sacrifice est brûlée sur l'autel ou au sol, l'autre est mangée par les hommes. Les sacrifices non-sanglants : ils concernent les aliments tels que le miel, le fromage, le pain ou les galettes. Tout est brûlé sur un autel ou au sol. C'est ce que l'on appelle l'</w:t>
      </w:r>
      <w:hyperlink r:id="rId78" w:tooltip="Holocauste" w:history="1">
        <w:r w:rsidRPr="00994FC1">
          <w:rPr>
            <w:rStyle w:val="Lienhypertexte"/>
            <w:rFonts w:ascii="Centaur" w:hAnsi="Centaur" w:cs="Arial"/>
            <w:i/>
            <w:sz w:val="25"/>
            <w:szCs w:val="25"/>
          </w:rPr>
          <w:t>Holocauste</w:t>
        </w:r>
      </w:hyperlink>
      <w:r w:rsidRPr="00994FC1">
        <w:rPr>
          <w:rFonts w:ascii="Centaur" w:hAnsi="Centaur" w:cs="Arial"/>
          <w:i/>
          <w:sz w:val="25"/>
          <w:szCs w:val="25"/>
        </w:rPr>
        <w:t xml:space="preserve">. Il est principalement destiné aux divinités vivant sous terre. </w:t>
      </w:r>
    </w:p>
    <w:p w:rsidR="00C4746A" w:rsidRPr="00994FC1" w:rsidRDefault="00C4746A" w:rsidP="00C4746A">
      <w:pPr>
        <w:pStyle w:val="NormalWeb"/>
        <w:shd w:val="clear" w:color="auto" w:fill="FFFFFF"/>
        <w:spacing w:before="120" w:beforeAutospacing="0" w:after="120" w:afterAutospacing="0" w:line="336" w:lineRule="atLeast"/>
        <w:rPr>
          <w:rFonts w:ascii="Centaur" w:hAnsi="Centaur" w:cs="Arial"/>
          <w:i/>
          <w:sz w:val="25"/>
          <w:szCs w:val="25"/>
        </w:rPr>
      </w:pPr>
      <w:r w:rsidRPr="00994FC1">
        <w:rPr>
          <w:rFonts w:ascii="Centaur" w:hAnsi="Centaur" w:cs="Arial"/>
          <w:i/>
          <w:sz w:val="25"/>
          <w:szCs w:val="25"/>
        </w:rPr>
        <w:t>Le</w:t>
      </w:r>
      <w:r>
        <w:rPr>
          <w:rFonts w:ascii="Centaur" w:hAnsi="Centaur" w:cs="Arial"/>
          <w:i/>
          <w:sz w:val="25"/>
          <w:szCs w:val="25"/>
        </w:rPr>
        <w:t>s Romains offrent aux d</w:t>
      </w:r>
      <w:r w:rsidRPr="00994FC1">
        <w:rPr>
          <w:rFonts w:ascii="Centaur" w:hAnsi="Centaur" w:cs="Arial"/>
          <w:i/>
          <w:sz w:val="25"/>
          <w:szCs w:val="25"/>
        </w:rPr>
        <w:t>ieux de</w:t>
      </w:r>
      <w:r>
        <w:rPr>
          <w:rFonts w:ascii="Centaur" w:hAnsi="Centaur" w:cs="Arial"/>
          <w:i/>
          <w:sz w:val="25"/>
          <w:szCs w:val="25"/>
        </w:rPr>
        <w:t xml:space="preserve">s animaux domestiques : bovins </w:t>
      </w:r>
      <w:r>
        <w:rPr>
          <w:rFonts w:ascii="Centaur" w:hAnsi="Centaur" w:cs="Arial"/>
          <w:sz w:val="25"/>
          <w:szCs w:val="25"/>
        </w:rPr>
        <w:t>[vaches, …]</w:t>
      </w:r>
      <w:r w:rsidRPr="00994FC1">
        <w:rPr>
          <w:rFonts w:ascii="Centaur" w:hAnsi="Centaur" w:cs="Arial"/>
          <w:i/>
          <w:sz w:val="25"/>
          <w:szCs w:val="25"/>
        </w:rPr>
        <w:t xml:space="preserve"> , ovins </w:t>
      </w:r>
      <w:r>
        <w:rPr>
          <w:rFonts w:ascii="Centaur" w:hAnsi="Centaur" w:cs="Arial"/>
          <w:sz w:val="25"/>
          <w:szCs w:val="25"/>
        </w:rPr>
        <w:t>[moutons, …]</w:t>
      </w:r>
      <w:r w:rsidRPr="00994FC1">
        <w:rPr>
          <w:rFonts w:ascii="Centaur" w:hAnsi="Centaur" w:cs="Arial"/>
          <w:i/>
          <w:sz w:val="25"/>
          <w:szCs w:val="25"/>
        </w:rPr>
        <w:t xml:space="preserve">, suidés </w:t>
      </w:r>
      <w:r>
        <w:rPr>
          <w:rFonts w:ascii="Centaur" w:hAnsi="Centaur" w:cs="Arial"/>
          <w:sz w:val="25"/>
          <w:szCs w:val="25"/>
        </w:rPr>
        <w:t>[cochons, …]</w:t>
      </w:r>
      <w:r w:rsidRPr="00076BD9">
        <w:rPr>
          <w:rFonts w:ascii="Centaur" w:hAnsi="Centaur" w:cs="Arial"/>
          <w:sz w:val="25"/>
          <w:szCs w:val="25"/>
        </w:rPr>
        <w:t>,</w:t>
      </w:r>
      <w:r w:rsidRPr="00994FC1">
        <w:rPr>
          <w:rFonts w:ascii="Centaur" w:hAnsi="Centaur" w:cs="Arial"/>
          <w:i/>
          <w:sz w:val="25"/>
          <w:szCs w:val="25"/>
        </w:rPr>
        <w:t xml:space="preserve"> poulet, etc. ; parfois des chiens. Une offrande ne peut avoir lieu si l'animal ne tient pas en place, s'il est effrayé, malade ou s'enfuit. Dans ce cas pour maintenir l'offrande les Romains doivent choisir une autre bête docile en bonne santé. »</w:t>
      </w:r>
    </w:p>
    <w:p w:rsidR="00C4746A" w:rsidRPr="00994FC1" w:rsidRDefault="00C4746A" w:rsidP="00C4746A">
      <w:pPr>
        <w:rPr>
          <w:sz w:val="18"/>
          <w:szCs w:val="18"/>
        </w:rPr>
      </w:pPr>
      <w:r w:rsidRPr="00103A8C">
        <w:rPr>
          <w:sz w:val="18"/>
          <w:szCs w:val="18"/>
        </w:rPr>
        <w:t>http://fr.wikipedia.org/wiki/Religion_de_la_Rome_antique#Sacrifices</w:t>
      </w:r>
    </w:p>
    <w:p w:rsidR="00C4746A" w:rsidRDefault="00C4746A" w:rsidP="00C4746A">
      <w:pPr>
        <w:rPr>
          <w:sz w:val="28"/>
          <w:szCs w:val="28"/>
        </w:rPr>
      </w:pPr>
      <w:r>
        <w:rPr>
          <w:sz w:val="28"/>
          <w:szCs w:val="28"/>
        </w:rPr>
        <w:t>C.1) Ton hypothèse de la question b) était-elle correcte ? Sinon, que vont-ils faire des animaux ?</w:t>
      </w:r>
    </w:p>
    <w:p w:rsidR="00C4746A" w:rsidRPr="00252983" w:rsidRDefault="00C4746A" w:rsidP="00C4746A">
      <w:pPr>
        <w:rPr>
          <w:color w:val="FF0000"/>
          <w:sz w:val="28"/>
          <w:szCs w:val="28"/>
        </w:rPr>
      </w:pPr>
      <w:r>
        <w:rPr>
          <w:color w:val="FF0000"/>
          <w:sz w:val="28"/>
          <w:szCs w:val="28"/>
        </w:rPr>
        <w:t>Ils vont sacrifier les animaux sur l’autel, à l’intérieur d’un temple.</w:t>
      </w:r>
    </w:p>
    <w:p w:rsidR="00C4746A" w:rsidRDefault="00C4746A" w:rsidP="00C4746A">
      <w:pPr>
        <w:rPr>
          <w:sz w:val="28"/>
          <w:szCs w:val="28"/>
        </w:rPr>
      </w:pPr>
      <w:r>
        <w:rPr>
          <w:sz w:val="28"/>
          <w:szCs w:val="28"/>
        </w:rPr>
        <w:t>C.2) Pourquoi font-ils cela ?</w:t>
      </w:r>
    </w:p>
    <w:p w:rsidR="00C4746A" w:rsidRDefault="00C4746A" w:rsidP="00C4746A">
      <w:pPr>
        <w:rPr>
          <w:color w:val="FF0000"/>
          <w:sz w:val="28"/>
          <w:szCs w:val="28"/>
        </w:rPr>
      </w:pPr>
      <w:r>
        <w:rPr>
          <w:color w:val="FF0000"/>
          <w:sz w:val="28"/>
          <w:szCs w:val="28"/>
        </w:rPr>
        <w:t>Dans le but de maintenir la paix avec les dieux, en leur montrant qu’ils sont supérieurs aux humains.</w:t>
      </w:r>
    </w:p>
    <w:p w:rsidR="00C4746A" w:rsidRDefault="00C4746A" w:rsidP="00C4746A">
      <w:pPr>
        <w:rPr>
          <w:sz w:val="28"/>
          <w:szCs w:val="28"/>
        </w:rPr>
      </w:pPr>
      <w:r>
        <w:rPr>
          <w:sz w:val="28"/>
          <w:szCs w:val="28"/>
        </w:rPr>
        <w:t>C.3) Différenciation des deux types de sacrifices : complète le tableau</w:t>
      </w:r>
    </w:p>
    <w:tbl>
      <w:tblPr>
        <w:tblStyle w:val="Grilledutableau"/>
        <w:tblW w:w="10065" w:type="dxa"/>
        <w:tblInd w:w="-318" w:type="dxa"/>
        <w:tblLook w:val="04A0"/>
      </w:tblPr>
      <w:tblGrid>
        <w:gridCol w:w="3388"/>
        <w:gridCol w:w="3417"/>
        <w:gridCol w:w="3260"/>
      </w:tblGrid>
      <w:tr w:rsidR="00C4746A" w:rsidTr="00C4746A">
        <w:tc>
          <w:tcPr>
            <w:tcW w:w="3388" w:type="dxa"/>
            <w:shd w:val="clear" w:color="auto" w:fill="BFBFBF" w:themeFill="background1" w:themeFillShade="BF"/>
          </w:tcPr>
          <w:p w:rsidR="00C4746A" w:rsidRDefault="00C4746A" w:rsidP="00C4746A">
            <w:pPr>
              <w:rPr>
                <w:sz w:val="28"/>
                <w:szCs w:val="28"/>
              </w:rPr>
            </w:pPr>
          </w:p>
        </w:tc>
        <w:tc>
          <w:tcPr>
            <w:tcW w:w="3417" w:type="dxa"/>
          </w:tcPr>
          <w:p w:rsidR="00C4746A" w:rsidRPr="00252983" w:rsidRDefault="00C4746A" w:rsidP="00C4746A">
            <w:pPr>
              <w:rPr>
                <w:color w:val="FF0000"/>
                <w:sz w:val="28"/>
                <w:szCs w:val="28"/>
              </w:rPr>
            </w:pPr>
            <w:r>
              <w:rPr>
                <w:sz w:val="28"/>
                <w:szCs w:val="28"/>
              </w:rPr>
              <w:t xml:space="preserve">Sacrifices </w:t>
            </w:r>
            <w:r>
              <w:rPr>
                <w:color w:val="FF0000"/>
                <w:sz w:val="28"/>
                <w:szCs w:val="28"/>
              </w:rPr>
              <w:t>sanglants</w:t>
            </w:r>
          </w:p>
        </w:tc>
        <w:tc>
          <w:tcPr>
            <w:tcW w:w="3260" w:type="dxa"/>
          </w:tcPr>
          <w:p w:rsidR="00C4746A" w:rsidRPr="00252983" w:rsidRDefault="00C4746A" w:rsidP="00C4746A">
            <w:pPr>
              <w:rPr>
                <w:color w:val="FF0000"/>
                <w:sz w:val="28"/>
                <w:szCs w:val="28"/>
              </w:rPr>
            </w:pPr>
            <w:r>
              <w:rPr>
                <w:sz w:val="28"/>
                <w:szCs w:val="28"/>
              </w:rPr>
              <w:t xml:space="preserve">Sacrifices </w:t>
            </w:r>
            <w:r>
              <w:rPr>
                <w:color w:val="FF0000"/>
                <w:sz w:val="28"/>
                <w:szCs w:val="28"/>
              </w:rPr>
              <w:t>non-sanglants</w:t>
            </w:r>
          </w:p>
        </w:tc>
      </w:tr>
      <w:tr w:rsidR="00C4746A" w:rsidTr="00C4746A">
        <w:trPr>
          <w:trHeight w:val="1155"/>
        </w:trPr>
        <w:tc>
          <w:tcPr>
            <w:tcW w:w="3388" w:type="dxa"/>
          </w:tcPr>
          <w:p w:rsidR="00C4746A" w:rsidRDefault="00C4746A" w:rsidP="00C4746A">
            <w:pPr>
              <w:rPr>
                <w:sz w:val="28"/>
                <w:szCs w:val="28"/>
              </w:rPr>
            </w:pPr>
            <w:r>
              <w:rPr>
                <w:sz w:val="28"/>
                <w:szCs w:val="28"/>
              </w:rPr>
              <w:t>Que sacrifie-t-on ?</w:t>
            </w:r>
          </w:p>
        </w:tc>
        <w:tc>
          <w:tcPr>
            <w:tcW w:w="3417" w:type="dxa"/>
          </w:tcPr>
          <w:p w:rsidR="00C4746A" w:rsidRPr="00B35E2E" w:rsidRDefault="00C4746A" w:rsidP="00C4746A">
            <w:pPr>
              <w:rPr>
                <w:color w:val="FF0000"/>
                <w:sz w:val="28"/>
                <w:szCs w:val="28"/>
              </w:rPr>
            </w:pPr>
            <w:r>
              <w:rPr>
                <w:color w:val="FF0000"/>
                <w:sz w:val="28"/>
                <w:szCs w:val="28"/>
              </w:rPr>
              <w:t>Animaux domestiques (bovins, ovins, suidés, poulets, chiens)</w:t>
            </w:r>
          </w:p>
        </w:tc>
        <w:tc>
          <w:tcPr>
            <w:tcW w:w="3260" w:type="dxa"/>
          </w:tcPr>
          <w:p w:rsidR="00C4746A" w:rsidRDefault="00C4746A" w:rsidP="00C4746A">
            <w:pPr>
              <w:rPr>
                <w:sz w:val="28"/>
                <w:szCs w:val="28"/>
              </w:rPr>
            </w:pPr>
            <w:r w:rsidRPr="00076BD9">
              <w:rPr>
                <w:color w:val="FF0000"/>
                <w:sz w:val="28"/>
                <w:szCs w:val="28"/>
              </w:rPr>
              <w:t>Miel, fromage, pain, galettes</w:t>
            </w:r>
          </w:p>
        </w:tc>
      </w:tr>
      <w:tr w:rsidR="00C4746A" w:rsidTr="00C4746A">
        <w:trPr>
          <w:trHeight w:val="957"/>
        </w:trPr>
        <w:tc>
          <w:tcPr>
            <w:tcW w:w="3388" w:type="dxa"/>
          </w:tcPr>
          <w:p w:rsidR="00C4746A" w:rsidRDefault="00C4746A" w:rsidP="00C4746A">
            <w:pPr>
              <w:rPr>
                <w:sz w:val="28"/>
                <w:szCs w:val="28"/>
              </w:rPr>
            </w:pPr>
            <w:r>
              <w:rPr>
                <w:sz w:val="28"/>
                <w:szCs w:val="28"/>
              </w:rPr>
              <w:t>Comment est-ce sacrifié ?</w:t>
            </w:r>
          </w:p>
        </w:tc>
        <w:tc>
          <w:tcPr>
            <w:tcW w:w="3417" w:type="dxa"/>
          </w:tcPr>
          <w:p w:rsidR="00C4746A" w:rsidRDefault="00C4746A" w:rsidP="00C4746A">
            <w:pPr>
              <w:rPr>
                <w:sz w:val="28"/>
                <w:szCs w:val="28"/>
              </w:rPr>
            </w:pPr>
            <w:r w:rsidRPr="00B35E2E">
              <w:rPr>
                <w:color w:val="FF0000"/>
                <w:sz w:val="28"/>
                <w:szCs w:val="28"/>
              </w:rPr>
              <w:t>Brûlé pour une partie, mangé pour l’autre</w:t>
            </w:r>
          </w:p>
        </w:tc>
        <w:tc>
          <w:tcPr>
            <w:tcW w:w="3260" w:type="dxa"/>
          </w:tcPr>
          <w:p w:rsidR="00C4746A" w:rsidRPr="00076BD9" w:rsidRDefault="00C4746A" w:rsidP="00C4746A">
            <w:pPr>
              <w:rPr>
                <w:color w:val="FF0000"/>
                <w:sz w:val="28"/>
                <w:szCs w:val="28"/>
              </w:rPr>
            </w:pPr>
            <w:r>
              <w:rPr>
                <w:color w:val="FF0000"/>
                <w:sz w:val="28"/>
                <w:szCs w:val="28"/>
              </w:rPr>
              <w:t>Tout est brûlé</w:t>
            </w:r>
          </w:p>
        </w:tc>
      </w:tr>
      <w:tr w:rsidR="00C4746A" w:rsidTr="00C4746A">
        <w:trPr>
          <w:trHeight w:val="967"/>
        </w:trPr>
        <w:tc>
          <w:tcPr>
            <w:tcW w:w="3388" w:type="dxa"/>
          </w:tcPr>
          <w:p w:rsidR="00C4746A" w:rsidRDefault="00C4746A" w:rsidP="00C4746A">
            <w:pPr>
              <w:rPr>
                <w:sz w:val="28"/>
                <w:szCs w:val="28"/>
              </w:rPr>
            </w:pPr>
            <w:r>
              <w:rPr>
                <w:sz w:val="28"/>
                <w:szCs w:val="28"/>
              </w:rPr>
              <w:t>Où est-ce sacrifié ? Sois précis dans les réponses.</w:t>
            </w:r>
          </w:p>
        </w:tc>
        <w:tc>
          <w:tcPr>
            <w:tcW w:w="3417" w:type="dxa"/>
          </w:tcPr>
          <w:p w:rsidR="00C4746A" w:rsidRDefault="00C4746A" w:rsidP="00C4746A">
            <w:pPr>
              <w:rPr>
                <w:sz w:val="28"/>
                <w:szCs w:val="28"/>
              </w:rPr>
            </w:pPr>
            <w:r w:rsidRPr="00B35E2E">
              <w:rPr>
                <w:color w:val="FF0000"/>
                <w:sz w:val="28"/>
                <w:szCs w:val="28"/>
              </w:rPr>
              <w:t>Sur un autel ou au sol, à l’intérieur d’un temple</w:t>
            </w:r>
          </w:p>
        </w:tc>
        <w:tc>
          <w:tcPr>
            <w:tcW w:w="3260" w:type="dxa"/>
          </w:tcPr>
          <w:p w:rsidR="00C4746A" w:rsidRDefault="00C4746A" w:rsidP="00C4746A">
            <w:pPr>
              <w:rPr>
                <w:sz w:val="28"/>
                <w:szCs w:val="28"/>
              </w:rPr>
            </w:pPr>
            <w:r w:rsidRPr="00B35E2E">
              <w:rPr>
                <w:color w:val="FF0000"/>
                <w:sz w:val="28"/>
                <w:szCs w:val="28"/>
              </w:rPr>
              <w:t>Sur un autel ou au sol, à l’intérieur d’un temple</w:t>
            </w:r>
          </w:p>
        </w:tc>
      </w:tr>
    </w:tbl>
    <w:p w:rsidR="00C4746A" w:rsidRDefault="00C4746A" w:rsidP="00C4746A">
      <w:pPr>
        <w:rPr>
          <w:sz w:val="28"/>
          <w:szCs w:val="28"/>
        </w:rPr>
      </w:pPr>
    </w:p>
    <w:p w:rsidR="00C4746A" w:rsidRDefault="00C4746A" w:rsidP="00C4746A">
      <w:pPr>
        <w:rPr>
          <w:sz w:val="28"/>
          <w:szCs w:val="28"/>
        </w:rPr>
      </w:pPr>
    </w:p>
    <w:p w:rsidR="00C4746A" w:rsidRDefault="00C4746A" w:rsidP="00C4746A">
      <w:pPr>
        <w:rPr>
          <w:sz w:val="28"/>
          <w:szCs w:val="28"/>
        </w:rPr>
      </w:pPr>
      <w:r>
        <w:rPr>
          <w:sz w:val="28"/>
          <w:szCs w:val="28"/>
        </w:rPr>
        <w:lastRenderedPageBreak/>
        <w:t>C.4) Quelles sont les conditions pour que l’animal puisse être sacrifié ? Que se passe-t-il si ces conditions ne sont pas respectées ?</w:t>
      </w:r>
    </w:p>
    <w:p w:rsidR="00C4746A" w:rsidRDefault="00C4746A" w:rsidP="00C4746A">
      <w:pPr>
        <w:rPr>
          <w:color w:val="FF0000"/>
          <w:sz w:val="28"/>
          <w:szCs w:val="28"/>
        </w:rPr>
      </w:pPr>
      <w:r>
        <w:rPr>
          <w:color w:val="FF0000"/>
          <w:sz w:val="28"/>
          <w:szCs w:val="28"/>
        </w:rPr>
        <w:t>Il faut que l’animal qui va être sacrifié soit calme, en bonne santé, ne veuille pas fuir. Autrement, l’animal ne peut être sacrifié et c’est une autre bête, qui correspond aux conditions, qui est choisie pour le sacrifice.</w:t>
      </w:r>
    </w:p>
    <w:p w:rsidR="00C4746A" w:rsidRPr="0097137B" w:rsidRDefault="00C4746A" w:rsidP="00C4746A">
      <w:pPr>
        <w:rPr>
          <w:color w:val="FF0000"/>
          <w:sz w:val="28"/>
          <w:szCs w:val="28"/>
        </w:rPr>
      </w:pPr>
    </w:p>
    <w:p w:rsidR="00C4746A" w:rsidRDefault="00822FD7" w:rsidP="00C4746A">
      <w:pPr>
        <w:rPr>
          <w:sz w:val="28"/>
          <w:szCs w:val="28"/>
        </w:rPr>
      </w:pPr>
      <w:r w:rsidRPr="00822FD7">
        <w:rPr>
          <w:noProof/>
          <w:sz w:val="28"/>
          <w:szCs w:val="28"/>
          <w:lang w:val="fr-FR" w:eastAsia="fr-FR"/>
        </w:rPr>
        <w:pict>
          <v:rect id="Rectangle 27" o:spid="_x0000_s1215" style="position:absolute;margin-left:-13.85pt;margin-top:12.65pt;width:474pt;height:310.5pt;z-index:251856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" filled="f" strokecolor="black [3213]" strokeweight="1.5pt"/>
        </w:pict>
      </w:r>
    </w:p>
    <w:p w:rsidR="00C4746A" w:rsidRDefault="00C4746A" w:rsidP="00C4746A">
      <w:pPr>
        <w:rPr>
          <w:color w:val="FF0000"/>
          <w:sz w:val="28"/>
          <w:szCs w:val="28"/>
        </w:rPr>
      </w:pPr>
      <w:r w:rsidRPr="00F94A5B">
        <w:rPr>
          <w:b/>
          <w:sz w:val="36"/>
          <w:szCs w:val="36"/>
          <w:u w:val="single"/>
        </w:rPr>
        <w:t>Synthèse </w:t>
      </w:r>
      <w:r>
        <w:rPr>
          <w:b/>
          <w:sz w:val="36"/>
          <w:szCs w:val="36"/>
          <w:u w:val="single"/>
        </w:rPr>
        <w:t xml:space="preserve">intermédiaire </w:t>
      </w:r>
      <w:r w:rsidRPr="00F94A5B">
        <w:rPr>
          <w:b/>
          <w:sz w:val="36"/>
          <w:szCs w:val="36"/>
          <w:u w:val="single"/>
        </w:rPr>
        <w:t>:</w:t>
      </w:r>
      <w:r w:rsidRPr="00013BC6">
        <w:rPr>
          <w:sz w:val="28"/>
          <w:szCs w:val="28"/>
        </w:rPr>
        <w:t xml:space="preserve">Durant l’antiquité, les </w:t>
      </w:r>
      <w:r>
        <w:rPr>
          <w:sz w:val="28"/>
          <w:szCs w:val="28"/>
        </w:rPr>
        <w:t>Romains</w:t>
      </w:r>
      <w:r w:rsidRPr="00013BC6">
        <w:rPr>
          <w:sz w:val="28"/>
          <w:szCs w:val="28"/>
        </w:rPr>
        <w:t xml:space="preserve"> ont d’abord été </w:t>
      </w:r>
      <w:r>
        <w:rPr>
          <w:color w:val="FF0000"/>
          <w:sz w:val="28"/>
          <w:szCs w:val="28"/>
        </w:rPr>
        <w:t xml:space="preserve">polythéistes (ils croyaient en plusieurs dieux ; des milliers). Ces dieux étaient pour la plupart inspirés de la mythologie grecque (avec un autre nom, mais les mêmes fonctions et attributs). </w:t>
      </w:r>
    </w:p>
    <w:p w:rsidR="00C4746A" w:rsidRDefault="00C4746A" w:rsidP="00C4746A">
      <w:pPr>
        <w:rPr>
          <w:color w:val="FF0000"/>
          <w:sz w:val="28"/>
          <w:szCs w:val="28"/>
        </w:rPr>
      </w:pPr>
      <w:r>
        <w:rPr>
          <w:color w:val="FF0000"/>
          <w:sz w:val="28"/>
          <w:szCs w:val="28"/>
        </w:rPr>
        <w:t xml:space="preserve">La religion était très importante dans la vie des gens. De nombreux dieux étaient choisis pour protéger des lieux, publics ou privés (LARES). </w:t>
      </w:r>
    </w:p>
    <w:p w:rsidR="00C4746A" w:rsidRPr="00C16EE0" w:rsidRDefault="00C4746A" w:rsidP="00C4746A">
      <w:pPr>
        <w:rPr>
          <w:color w:val="FF0000"/>
          <w:sz w:val="28"/>
          <w:szCs w:val="28"/>
        </w:rPr>
      </w:pPr>
      <w:r>
        <w:rPr>
          <w:color w:val="FF0000"/>
          <w:sz w:val="28"/>
          <w:szCs w:val="28"/>
        </w:rPr>
        <w:t>Les Romains effectuaient des sacrifices pour maintenir leurs bonnes relations avec les divinités. Ces sacrifices pouvaient être sanglants (animaux domestiques) ou non-sanglants (nourriture) qui étaient brûlés sur un autel et/ou mangés.</w:t>
      </w:r>
    </w:p>
    <w:p w:rsidR="00C4746A" w:rsidRDefault="00C4746A" w:rsidP="00C4746A">
      <w:pPr>
        <w:rPr>
          <w:sz w:val="48"/>
          <w:szCs w:val="48"/>
        </w:rPr>
      </w:pPr>
    </w:p>
    <w:p w:rsidR="00C4746A" w:rsidRDefault="00C4746A" w:rsidP="00C4746A">
      <w:pPr>
        <w:rPr>
          <w:sz w:val="48"/>
          <w:szCs w:val="48"/>
        </w:rPr>
      </w:pPr>
    </w:p>
    <w:p w:rsidR="00C4746A" w:rsidRDefault="00822FD7" w:rsidP="00C4746A">
      <w:pPr>
        <w:rPr>
          <w:sz w:val="48"/>
          <w:szCs w:val="48"/>
        </w:rPr>
      </w:pPr>
      <w:r w:rsidRPr="00822FD7">
        <w:rPr>
          <w:noProof/>
          <w:sz w:val="48"/>
          <w:szCs w:val="48"/>
          <w:lang w:val="fr-FR" w:eastAsia="fr-FR"/>
        </w:rPr>
        <w:pict>
          <v:oval id="Ellipse 299" o:spid="_x0000_s1224" style="position:absolute;margin-left:-40.1pt;margin-top:-.2pt;width:530.25pt;height:183.75pt;z-index:251866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" filled="f" strokecolor="#243f60 [1604]" strokeweight="2pt"/>
        </w:pict>
      </w:r>
    </w:p>
    <w:p w:rsidR="00C4746A" w:rsidRPr="00F94A5B" w:rsidRDefault="00C4746A" w:rsidP="00C4746A">
      <w:pPr>
        <w:rPr>
          <w:b/>
          <w:sz w:val="48"/>
          <w:szCs w:val="48"/>
        </w:rPr>
      </w:pPr>
      <w:r w:rsidRPr="00F94A5B">
        <w:rPr>
          <w:b/>
          <w:i/>
          <w:sz w:val="48"/>
          <w:szCs w:val="48"/>
        </w:rPr>
        <w:t>Problématique :</w:t>
      </w:r>
      <w:r w:rsidRPr="00F94A5B">
        <w:rPr>
          <w:b/>
          <w:sz w:val="32"/>
          <w:szCs w:val="32"/>
        </w:rPr>
        <w:t xml:space="preserve"> est-ce que tous les habitants de l’</w:t>
      </w:r>
      <w:r>
        <w:rPr>
          <w:b/>
          <w:sz w:val="32"/>
          <w:szCs w:val="32"/>
        </w:rPr>
        <w:t>Empire</w:t>
      </w:r>
      <w:r w:rsidRPr="00F94A5B">
        <w:rPr>
          <w:b/>
          <w:sz w:val="32"/>
          <w:szCs w:val="32"/>
        </w:rPr>
        <w:t xml:space="preserve"> romain croyaient en la religion romaine ?</w:t>
      </w:r>
    </w:p>
    <w:p w:rsidR="00C4746A" w:rsidRDefault="00C4746A" w:rsidP="00C4746A">
      <w:pPr>
        <w:rPr>
          <w:sz w:val="24"/>
          <w:szCs w:val="24"/>
        </w:rPr>
      </w:pPr>
      <w:r>
        <w:rPr>
          <w:sz w:val="24"/>
          <w:szCs w:val="24"/>
        </w:rPr>
        <w:t>………………………………………………………………………………………………………………………………………………………………………………………………………………………………………………………………………………………………</w:t>
      </w:r>
    </w:p>
    <w:p w:rsidR="00C4746A" w:rsidRDefault="00C4746A" w:rsidP="00C4746A">
      <w:pPr>
        <w:rPr>
          <w:sz w:val="24"/>
          <w:szCs w:val="24"/>
        </w:rPr>
      </w:pPr>
    </w:p>
    <w:p w:rsidR="00C4746A" w:rsidRPr="00BA053D" w:rsidRDefault="00C4746A" w:rsidP="00C4746A">
      <w:pPr>
        <w:pStyle w:val="Paragraphedeliste"/>
        <w:numPr>
          <w:ilvl w:val="0"/>
          <w:numId w:val="38"/>
        </w:numPr>
        <w:rPr>
          <w:rFonts w:ascii="Arial" w:hAnsi="Arial" w:cs="Arial"/>
          <w:b/>
          <w:sz w:val="32"/>
          <w:szCs w:val="32"/>
          <w:shd w:val="clear" w:color="auto" w:fill="FFFFFF"/>
        </w:rPr>
      </w:pPr>
      <w:r w:rsidRPr="00BA053D">
        <w:rPr>
          <w:rFonts w:ascii="Arial" w:hAnsi="Arial" w:cs="Arial"/>
          <w:b/>
          <w:sz w:val="32"/>
          <w:szCs w:val="32"/>
          <w:shd w:val="clear" w:color="auto" w:fill="FFFFFF"/>
        </w:rPr>
        <w:t>Rappel de quelques notions</w:t>
      </w:r>
    </w:p>
    <w:p w:rsidR="00C4746A" w:rsidRPr="00174B13" w:rsidRDefault="00C4746A" w:rsidP="00C4746A">
      <w:pPr>
        <w:pStyle w:val="Paragraphedeliste"/>
        <w:rPr>
          <w:rFonts w:ascii="Arial" w:hAnsi="Arial" w:cs="Arial"/>
          <w:b/>
          <w:sz w:val="10"/>
          <w:szCs w:val="10"/>
          <w:shd w:val="clear" w:color="auto" w:fill="FFFFFF"/>
        </w:rPr>
      </w:pPr>
    </w:p>
    <w:p w:rsidR="00C4746A" w:rsidRPr="00313562" w:rsidRDefault="00C4746A" w:rsidP="00C4746A">
      <w:pPr>
        <w:pStyle w:val="Paragraphedeliste"/>
        <w:numPr>
          <w:ilvl w:val="0"/>
          <w:numId w:val="39"/>
        </w:numPr>
        <w:rPr>
          <w:rFonts w:ascii="Arial" w:hAnsi="Arial" w:cs="Arial"/>
          <w:sz w:val="24"/>
          <w:szCs w:val="24"/>
          <w:shd w:val="clear" w:color="auto" w:fill="FFFFFF"/>
        </w:rPr>
      </w:pPr>
      <w:r w:rsidRPr="00313562">
        <w:rPr>
          <w:rFonts w:ascii="Arial" w:hAnsi="Arial" w:cs="Arial"/>
          <w:sz w:val="24"/>
          <w:szCs w:val="24"/>
          <w:shd w:val="clear" w:color="auto" w:fill="FFFFFF"/>
        </w:rPr>
        <w:t>Quelle est la religion qui a émergé en Europe depuis 2000 ans environ ?</w:t>
      </w:r>
    </w:p>
    <w:p w:rsidR="00C4746A" w:rsidRPr="00145607" w:rsidRDefault="00C4746A" w:rsidP="00C4746A">
      <w:pPr>
        <w:rPr>
          <w:rFonts w:ascii="Arial" w:hAnsi="Arial" w:cs="Arial"/>
          <w:color w:val="FF0000"/>
          <w:sz w:val="24"/>
          <w:szCs w:val="24"/>
          <w:shd w:val="clear" w:color="auto" w:fill="FFFFFF"/>
        </w:rPr>
      </w:pPr>
      <w:r w:rsidRPr="00145607">
        <w:rPr>
          <w:rFonts w:ascii="Arial" w:hAnsi="Arial" w:cs="Arial"/>
          <w:color w:val="FF0000"/>
          <w:sz w:val="24"/>
          <w:szCs w:val="24"/>
          <w:shd w:val="clear" w:color="auto" w:fill="FFFFFF"/>
        </w:rPr>
        <w:lastRenderedPageBreak/>
        <w:t>L</w:t>
      </w:r>
      <w:r>
        <w:rPr>
          <w:rFonts w:ascii="Arial" w:hAnsi="Arial" w:cs="Arial"/>
          <w:color w:val="FF0000"/>
          <w:sz w:val="24"/>
          <w:szCs w:val="24"/>
          <w:shd w:val="clear" w:color="auto" w:fill="FFFFFF"/>
        </w:rPr>
        <w:t>e christianisme</w:t>
      </w:r>
    </w:p>
    <w:p w:rsidR="00C4746A" w:rsidRPr="00313562" w:rsidRDefault="00C4746A" w:rsidP="00C4746A">
      <w:pPr>
        <w:pStyle w:val="Paragraphedeliste"/>
        <w:numPr>
          <w:ilvl w:val="0"/>
          <w:numId w:val="39"/>
        </w:numPr>
        <w:rPr>
          <w:rFonts w:ascii="Arial" w:hAnsi="Arial" w:cs="Arial"/>
          <w:sz w:val="24"/>
          <w:szCs w:val="24"/>
          <w:shd w:val="clear" w:color="auto" w:fill="FFFFFF"/>
        </w:rPr>
      </w:pPr>
      <w:r w:rsidRPr="00313562">
        <w:rPr>
          <w:rFonts w:ascii="Arial" w:hAnsi="Arial" w:cs="Arial"/>
          <w:sz w:val="24"/>
          <w:szCs w:val="24"/>
          <w:shd w:val="clear" w:color="auto" w:fill="FFFFFF"/>
        </w:rPr>
        <w:t>Dans quelle ville se situe le siège de la religion catholique (aujourd’hui) ?</w:t>
      </w:r>
    </w:p>
    <w:p w:rsidR="00C4746A" w:rsidRDefault="00C4746A" w:rsidP="00C4746A">
      <w:pPr>
        <w:rPr>
          <w:rFonts w:ascii="Arial" w:hAnsi="Arial" w:cs="Arial"/>
          <w:color w:val="FF0000"/>
          <w:sz w:val="24"/>
          <w:szCs w:val="24"/>
          <w:shd w:val="clear" w:color="auto" w:fill="FFFFFF"/>
        </w:rPr>
      </w:pPr>
      <w:r>
        <w:rPr>
          <w:rFonts w:ascii="Arial" w:hAnsi="Arial" w:cs="Arial"/>
          <w:color w:val="FF0000"/>
          <w:sz w:val="24"/>
          <w:szCs w:val="24"/>
          <w:shd w:val="clear" w:color="auto" w:fill="FFFFFF"/>
        </w:rPr>
        <w:t>À Rome</w:t>
      </w:r>
    </w:p>
    <w:p w:rsidR="00C4746A" w:rsidRPr="00313562" w:rsidRDefault="00C4746A" w:rsidP="00C4746A">
      <w:pPr>
        <w:pStyle w:val="Paragraphedeliste"/>
        <w:numPr>
          <w:ilvl w:val="0"/>
          <w:numId w:val="39"/>
        </w:numPr>
        <w:rPr>
          <w:rFonts w:ascii="Arial" w:hAnsi="Arial" w:cs="Arial"/>
          <w:sz w:val="24"/>
          <w:szCs w:val="24"/>
          <w:shd w:val="clear" w:color="auto" w:fill="FFFFFF"/>
        </w:rPr>
      </w:pPr>
      <w:r>
        <w:rPr>
          <w:rFonts w:ascii="Arial" w:hAnsi="Arial" w:cs="Arial"/>
          <w:sz w:val="24"/>
          <w:szCs w:val="24"/>
          <w:shd w:val="clear" w:color="auto" w:fill="FFFFFF"/>
        </w:rPr>
        <w:t>À</w:t>
      </w:r>
      <w:r w:rsidRPr="00313562">
        <w:rPr>
          <w:rFonts w:ascii="Arial" w:hAnsi="Arial" w:cs="Arial"/>
          <w:sz w:val="24"/>
          <w:szCs w:val="24"/>
          <w:shd w:val="clear" w:color="auto" w:fill="FFFFFF"/>
        </w:rPr>
        <w:t xml:space="preserve"> quel ancien empire de l’antiquité appartient cette ville ? Comment était leur religion ?</w:t>
      </w:r>
    </w:p>
    <w:p w:rsidR="00C4746A" w:rsidRDefault="00C4746A" w:rsidP="00C4746A">
      <w:pPr>
        <w:rPr>
          <w:rFonts w:ascii="Arial" w:hAnsi="Arial" w:cs="Arial"/>
          <w:color w:val="FF0000"/>
          <w:sz w:val="24"/>
          <w:szCs w:val="24"/>
          <w:shd w:val="clear" w:color="auto" w:fill="FFFFFF"/>
        </w:rPr>
      </w:pPr>
      <w:r>
        <w:rPr>
          <w:rFonts w:ascii="Arial" w:hAnsi="Arial" w:cs="Arial"/>
          <w:color w:val="FF0000"/>
          <w:sz w:val="24"/>
          <w:szCs w:val="24"/>
          <w:shd w:val="clear" w:color="auto" w:fill="FFFFFF"/>
        </w:rPr>
        <w:t>À l’Empire romain, ils étaient polythéistes, d’inspiration grecque.</w:t>
      </w:r>
    </w:p>
    <w:p w:rsidR="00C4746A" w:rsidRPr="00313562" w:rsidRDefault="00822FD7" w:rsidP="00C4746A">
      <w:pPr>
        <w:pStyle w:val="Paragraphedeliste"/>
        <w:numPr>
          <w:ilvl w:val="0"/>
          <w:numId w:val="39"/>
        </w:numPr>
        <w:rPr>
          <w:rFonts w:ascii="Arial" w:hAnsi="Arial" w:cs="Arial"/>
          <w:sz w:val="24"/>
          <w:szCs w:val="24"/>
          <w:shd w:val="clear" w:color="auto" w:fill="FFFFFF"/>
        </w:rPr>
      </w:pPr>
      <w:r w:rsidRPr="00822FD7">
        <w:rPr>
          <w:rFonts w:ascii="Arial" w:hAnsi="Arial" w:cs="Arial"/>
          <w:noProof/>
          <w:sz w:val="24"/>
          <w:szCs w:val="24"/>
          <w:lang w:val="fr-FR" w:eastAsia="fr-FR"/>
        </w:rPr>
        <w:pict>
          <v:rect id="Rectangle 289" o:spid="_x0000_s1218" style="position:absolute;left:0;text-align:left;margin-left:-10.1pt;margin-top:31.95pt;width:470.25pt;height:168.75pt;z-index:251859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" filled="f" strokecolor="black [3213]" strokeweight="1pt"/>
        </w:pict>
      </w:r>
      <w:r w:rsidR="00C4746A">
        <w:rPr>
          <w:rFonts w:ascii="Arial" w:hAnsi="Arial" w:cs="Arial"/>
          <w:sz w:val="24"/>
          <w:szCs w:val="24"/>
          <w:shd w:val="clear" w:color="auto" w:fill="FFFFFF"/>
        </w:rPr>
        <w:t>À</w:t>
      </w:r>
      <w:r w:rsidR="00C4746A" w:rsidRPr="00313562">
        <w:rPr>
          <w:rFonts w:ascii="Arial" w:hAnsi="Arial" w:cs="Arial"/>
          <w:sz w:val="24"/>
          <w:szCs w:val="24"/>
          <w:shd w:val="clear" w:color="auto" w:fill="FFFFFF"/>
        </w:rPr>
        <w:t xml:space="preserve"> l’aide du texte ci-dessous, donne une définition de la chrétienté et replace ses origines sur la carte de l’</w:t>
      </w:r>
      <w:r w:rsidR="00C4746A">
        <w:rPr>
          <w:rFonts w:ascii="Arial" w:hAnsi="Arial" w:cs="Arial"/>
          <w:sz w:val="24"/>
          <w:szCs w:val="24"/>
          <w:shd w:val="clear" w:color="auto" w:fill="FFFFFF"/>
        </w:rPr>
        <w:t>Empire</w:t>
      </w:r>
      <w:r w:rsidR="00C4746A" w:rsidRPr="00313562">
        <w:rPr>
          <w:rFonts w:ascii="Arial" w:hAnsi="Arial" w:cs="Arial"/>
          <w:sz w:val="24"/>
          <w:szCs w:val="24"/>
          <w:shd w:val="clear" w:color="auto" w:fill="FFFFFF"/>
        </w:rPr>
        <w:t xml:space="preserve"> romain.</w:t>
      </w:r>
    </w:p>
    <w:p w:rsidR="00C4746A" w:rsidRPr="00AC41EE" w:rsidRDefault="00C4746A" w:rsidP="00C4746A">
      <w:pPr>
        <w:spacing w:after="0"/>
        <w:rPr>
          <w:rFonts w:ascii="Arial" w:hAnsi="Arial" w:cs="Arial"/>
          <w:shd w:val="clear" w:color="auto" w:fill="FFFFFF"/>
        </w:rPr>
      </w:pPr>
      <w:r w:rsidRPr="00AC41EE">
        <w:rPr>
          <w:rFonts w:ascii="Arial" w:hAnsi="Arial" w:cs="Arial"/>
          <w:shd w:val="clear" w:color="auto" w:fill="FFFFFF"/>
        </w:rPr>
        <w:t xml:space="preserve">Le Christianisme est une religion </w:t>
      </w:r>
      <w:r>
        <w:rPr>
          <w:rFonts w:ascii="Arial" w:hAnsi="Arial" w:cs="Arial"/>
          <w:shd w:val="clear" w:color="auto" w:fill="FFFFFF"/>
        </w:rPr>
        <w:t xml:space="preserve">monothéiste </w:t>
      </w:r>
      <w:r w:rsidRPr="00AC41EE">
        <w:rPr>
          <w:rFonts w:ascii="Arial" w:hAnsi="Arial" w:cs="Arial"/>
          <w:shd w:val="clear" w:color="auto" w:fill="FFFFFF"/>
        </w:rPr>
        <w:t xml:space="preserve">fondée sur l'enseignement, la personne, et la vie de Jésus de Nazareth. C'est à Antioche en Syrie au ier siècle, que les disciples de Jésus-Christ furent appelés pour la première fois chrétiens, du nom grec christos (christ ou messie); ce nom de Christ étant devenu le nom propre de Jésus.La première communauté chrétienne est née à Jérusalem au sein du judaïsme dès les jours qui suivent la crucifixion de Jésus de Nazareth au ier siècle. Elle est dirigée par les Apôtres et formée des premiers disciples de Jésus; c'est dans cette communauté que </w:t>
      </w:r>
      <w:r>
        <w:rPr>
          <w:rFonts w:ascii="Arial" w:hAnsi="Arial" w:cs="Arial"/>
          <w:shd w:val="clear" w:color="auto" w:fill="FFFFFF"/>
        </w:rPr>
        <w:t>futrédigé</w:t>
      </w:r>
      <w:r w:rsidRPr="00AC41EE">
        <w:rPr>
          <w:rFonts w:ascii="Arial" w:hAnsi="Arial" w:cs="Arial"/>
          <w:shd w:val="clear" w:color="auto" w:fill="FFFFFF"/>
        </w:rPr>
        <w:t xml:space="preserve"> le Nouveau Testament de la Bible. Le Christian</w:t>
      </w:r>
      <w:r>
        <w:rPr>
          <w:rFonts w:ascii="Arial" w:hAnsi="Arial" w:cs="Arial"/>
          <w:shd w:val="clear" w:color="auto" w:fill="FFFFFF"/>
        </w:rPr>
        <w:t>isme se développe dès le 1</w:t>
      </w:r>
      <w:r w:rsidRPr="00AC41EE">
        <w:rPr>
          <w:rFonts w:ascii="Arial" w:hAnsi="Arial" w:cs="Arial"/>
          <w:shd w:val="clear" w:color="auto" w:fill="FFFFFF"/>
        </w:rPr>
        <w:t>er siècle dans l'Empire romain, en particulier dans les grandes villes de Rome, Éphèse, Antioche, Alexandrie, mais aussi dans l'Empire parthe</w:t>
      </w:r>
      <w:r w:rsidR="00921AC1">
        <w:rPr>
          <w:rFonts w:ascii="Arial" w:hAnsi="Arial" w:cs="Arial"/>
          <w:shd w:val="clear" w:color="auto" w:fill="FFFFFF"/>
        </w:rPr>
        <w:t xml:space="preserve"> </w:t>
      </w:r>
      <w:r w:rsidRPr="00AC41EE">
        <w:rPr>
          <w:rFonts w:ascii="Arial" w:hAnsi="Arial" w:cs="Arial"/>
          <w:shd w:val="clear" w:color="auto" w:fill="FFFFFF"/>
        </w:rPr>
        <w:t>(Mésopotamie,Perse), ainsi qu'en Inde, Éthiopie, Arabie.</w:t>
      </w:r>
      <w:r>
        <w:rPr>
          <w:rFonts w:ascii="Arial" w:hAnsi="Arial" w:cs="Arial"/>
          <w:shd w:val="clear" w:color="auto" w:fill="FFFFFF"/>
        </w:rPr>
        <w:t xml:space="preserve"> Ils croient en Dieu, le Dieu.</w:t>
      </w:r>
    </w:p>
    <w:p w:rsidR="00C4746A" w:rsidRPr="00D550A7" w:rsidRDefault="00C4746A" w:rsidP="00C4746A">
      <w:pPr>
        <w:spacing w:after="0"/>
        <w:rPr>
          <w:rFonts w:ascii="Arial" w:hAnsi="Arial" w:cs="Arial"/>
          <w:sz w:val="20"/>
          <w:szCs w:val="20"/>
          <w:shd w:val="clear" w:color="auto" w:fill="FFFFFF"/>
        </w:rPr>
      </w:pPr>
      <w:r w:rsidRPr="00D550A7">
        <w:rPr>
          <w:rFonts w:ascii="Arial" w:hAnsi="Arial" w:cs="Arial"/>
          <w:sz w:val="20"/>
          <w:szCs w:val="20"/>
          <w:shd w:val="clear" w:color="auto" w:fill="FFFFFF"/>
        </w:rPr>
        <w:t>http://fr.wikipedia.org/wiki/Christianisme</w:t>
      </w:r>
    </w:p>
    <w:p w:rsidR="00C4746A" w:rsidRDefault="00822FD7" w:rsidP="00C4746A">
      <w:pPr>
        <w:rPr>
          <w:rFonts w:ascii="Arial" w:hAnsi="Arial" w:cs="Arial"/>
          <w:b/>
          <w:sz w:val="24"/>
          <w:szCs w:val="24"/>
          <w:shd w:val="clear" w:color="auto" w:fill="FFFFFF"/>
        </w:rPr>
      </w:pPr>
      <w:r w:rsidRPr="00822FD7">
        <w:rPr>
          <w:noProof/>
          <w:sz w:val="48"/>
          <w:szCs w:val="48"/>
          <w:lang w:val="fr-FR" w:eastAsia="fr-FR"/>
        </w:rPr>
        <w:pict>
          <v:shape id="_x0000_s1226" type="#_x0000_t202" style="position:absolute;margin-left:6.4pt;margin-top:209.75pt;width:120.75pt;height:16.5pt;z-index:251868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" stroked="f">
            <v:textbox>
              <w:txbxContent>
                <w:p w:rsidR="004E73C4" w:rsidRPr="007B2FEE" w:rsidRDefault="004E73C4" w:rsidP="00C4746A">
                  <w:pPr>
                    <w:rPr>
                      <w:sz w:val="18"/>
                      <w:szCs w:val="18"/>
                    </w:rPr>
                  </w:pPr>
                  <w:r w:rsidRPr="007B2FEE">
                    <w:rPr>
                      <w:sz w:val="18"/>
                      <w:szCs w:val="18"/>
                    </w:rPr>
                    <w:t>Empire romain, Ie-IIe siècles</w:t>
                  </w:r>
                </w:p>
              </w:txbxContent>
            </v:textbox>
          </v:shape>
        </w:pict>
      </w:r>
      <w:r w:rsidRPr="00822FD7">
        <w:rPr>
          <w:noProof/>
          <w:lang w:val="fr-FR" w:eastAsia="fr-FR"/>
        </w:rPr>
        <w:pict>
          <v:oval id="Ellipse 298" o:spid="_x0000_s1223" style="position:absolute;margin-left:334.15pt;margin-top:134.75pt;width:48pt;height:30.75pt;z-index:251865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" filled="f" strokecolor="red" strokeweight="2pt"/>
        </w:pict>
      </w:r>
      <w:r w:rsidRPr="00822FD7">
        <w:rPr>
          <w:noProof/>
          <w:lang w:val="fr-FR" w:eastAsia="fr-FR"/>
        </w:rPr>
        <w:pict>
          <v:oval id="Ellipse 297" o:spid="_x0000_s1222" style="position:absolute;margin-left:263.65pt;margin-top:188pt;width:13.5pt;height:11.25pt;z-index:251864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" filled="f" strokecolor="red" strokeweight="2pt"/>
        </w:pict>
      </w:r>
      <w:r w:rsidRPr="00822FD7">
        <w:rPr>
          <w:noProof/>
          <w:lang w:val="fr-FR" w:eastAsia="fr-FR"/>
        </w:rPr>
        <w:pict>
          <v:oval id="Ellipse 296" o:spid="_x0000_s1221" style="position:absolute;margin-left:237.4pt;margin-top:141.5pt;width:13.5pt;height:11.25pt;z-index:251863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" filled="f" strokecolor="red" strokeweight="2pt"/>
        </w:pict>
      </w:r>
      <w:r w:rsidRPr="00822FD7">
        <w:rPr>
          <w:noProof/>
          <w:lang w:val="fr-FR" w:eastAsia="fr-FR"/>
        </w:rPr>
        <w:pict>
          <v:oval id="Ellipse 291" o:spid="_x0000_s1220" style="position:absolute;margin-left:138.4pt;margin-top:108.5pt;width:13.5pt;height:11.25pt;z-index:251862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" filled="f" strokecolor="red" strokeweight="2pt"/>
        </w:pict>
      </w:r>
      <w:r w:rsidRPr="00822FD7">
        <w:rPr>
          <w:noProof/>
          <w:lang w:val="fr-FR" w:eastAsia="fr-FR"/>
        </w:rPr>
        <w:pict>
          <v:oval id="Ellipse 290" o:spid="_x0000_s1219" style="position:absolute;margin-left:304.15pt;margin-top:133.25pt;width:22.5pt;height:71.25pt;z-index:2518609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" filled="f" strokecolor="red" strokeweight="2pt"/>
        </w:pict>
      </w:r>
      <w:r w:rsidR="00C4746A">
        <w:rPr>
          <w:noProof/>
        </w:rPr>
        <w:drawing>
          <wp:inline distT="0" distB="0" distL="0" distR="0">
            <wp:extent cx="4857750" cy="3048000"/>
            <wp:effectExtent l="0" t="0" r="0" b="0"/>
            <wp:docPr id="299" name="Image 288" descr="carte empire romain I-II sie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 empire romain I-II siecles"/>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70859" cy="3056225"/>
                    </a:xfrm>
                    <a:prstGeom prst="rect">
                      <a:avLst/>
                    </a:prstGeom>
                    <a:noFill/>
                    <a:ln>
                      <a:noFill/>
                    </a:ln>
                  </pic:spPr>
                </pic:pic>
              </a:graphicData>
            </a:graphic>
          </wp:inline>
        </w:drawing>
      </w:r>
    </w:p>
    <w:p w:rsidR="00C4746A" w:rsidRDefault="00C4746A" w:rsidP="00C4746A">
      <w:pPr>
        <w:rPr>
          <w:rFonts w:ascii="Arial" w:hAnsi="Arial" w:cs="Arial"/>
          <w:color w:val="FF0000"/>
          <w:sz w:val="24"/>
          <w:szCs w:val="24"/>
          <w:shd w:val="clear" w:color="auto" w:fill="FFFFFF"/>
        </w:rPr>
      </w:pPr>
      <w:r>
        <w:rPr>
          <w:rFonts w:ascii="Arial" w:hAnsi="Arial" w:cs="Arial"/>
          <w:b/>
          <w:sz w:val="24"/>
          <w:szCs w:val="24"/>
          <w:shd w:val="clear" w:color="auto" w:fill="FFFFFF"/>
        </w:rPr>
        <w:t xml:space="preserve">La chrétienté est </w:t>
      </w:r>
      <w:r w:rsidRPr="005C7A0A">
        <w:rPr>
          <w:rFonts w:ascii="Arial" w:hAnsi="Arial" w:cs="Arial"/>
          <w:color w:val="FF0000"/>
          <w:sz w:val="24"/>
          <w:szCs w:val="24"/>
          <w:shd w:val="clear" w:color="auto" w:fill="FFFFFF"/>
        </w:rPr>
        <w:t>une religion monothéiste</w:t>
      </w:r>
      <w:r>
        <w:rPr>
          <w:rFonts w:ascii="Arial" w:hAnsi="Arial" w:cs="Arial"/>
          <w:color w:val="FF0000"/>
          <w:sz w:val="24"/>
          <w:szCs w:val="24"/>
          <w:shd w:val="clear" w:color="auto" w:fill="FFFFFF"/>
        </w:rPr>
        <w:t xml:space="preserve"> fondée sur Jésus apparue au I</w:t>
      </w:r>
      <w:r w:rsidRPr="005C7A0A">
        <w:rPr>
          <w:rFonts w:ascii="Arial" w:hAnsi="Arial" w:cs="Arial"/>
          <w:color w:val="FF0000"/>
          <w:sz w:val="24"/>
          <w:szCs w:val="24"/>
          <w:shd w:val="clear" w:color="auto" w:fill="FFFFFF"/>
          <w:vertAlign w:val="superscript"/>
        </w:rPr>
        <w:t>e</w:t>
      </w:r>
      <w:r>
        <w:rPr>
          <w:rFonts w:ascii="Arial" w:hAnsi="Arial" w:cs="Arial"/>
          <w:color w:val="FF0000"/>
          <w:sz w:val="24"/>
          <w:szCs w:val="24"/>
          <w:shd w:val="clear" w:color="auto" w:fill="FFFFFF"/>
        </w:rPr>
        <w:t xml:space="preserve"> siècle apr. J.-C. à l’est de l’Empire romain (région de</w:t>
      </w:r>
      <w:r w:rsidR="0062720B">
        <w:rPr>
          <w:rFonts w:ascii="Arial" w:hAnsi="Arial" w:cs="Arial"/>
          <w:color w:val="FF0000"/>
          <w:sz w:val="24"/>
          <w:szCs w:val="24"/>
          <w:shd w:val="clear" w:color="auto" w:fill="FFFFFF"/>
        </w:rPr>
        <w:t xml:space="preserve"> </w:t>
      </w:r>
      <w:r>
        <w:rPr>
          <w:rFonts w:ascii="Arial" w:hAnsi="Arial" w:cs="Arial"/>
          <w:color w:val="FF0000"/>
          <w:sz w:val="24"/>
          <w:szCs w:val="24"/>
          <w:shd w:val="clear" w:color="auto" w:fill="FFFFFF"/>
        </w:rPr>
        <w:t>la Syrie actuelle). Elle est dirigée par les apôtres.</w:t>
      </w:r>
    </w:p>
    <w:p w:rsidR="00C4746A" w:rsidRPr="00BA053D" w:rsidRDefault="00C4746A" w:rsidP="00C4746A">
      <w:pPr>
        <w:pStyle w:val="Paragraphedeliste"/>
        <w:numPr>
          <w:ilvl w:val="0"/>
          <w:numId w:val="38"/>
        </w:numPr>
        <w:rPr>
          <w:rFonts w:ascii="Arial" w:hAnsi="Arial" w:cs="Arial"/>
          <w:b/>
          <w:sz w:val="32"/>
          <w:szCs w:val="32"/>
          <w:shd w:val="clear" w:color="auto" w:fill="FFFFFF"/>
        </w:rPr>
      </w:pPr>
      <w:r w:rsidRPr="00BA053D">
        <w:rPr>
          <w:rFonts w:ascii="Arial" w:hAnsi="Arial" w:cs="Arial"/>
          <w:b/>
          <w:sz w:val="32"/>
          <w:szCs w:val="32"/>
          <w:shd w:val="clear" w:color="auto" w:fill="FFFFFF"/>
        </w:rPr>
        <w:t>Vrai ou faux (entou</w:t>
      </w:r>
      <w:r>
        <w:rPr>
          <w:rFonts w:ascii="Arial" w:hAnsi="Arial" w:cs="Arial"/>
          <w:b/>
          <w:sz w:val="32"/>
          <w:szCs w:val="32"/>
          <w:shd w:val="clear" w:color="auto" w:fill="FFFFFF"/>
        </w:rPr>
        <w:t>re la bonne réponse et JUSTIFIE-</w:t>
      </w:r>
      <w:r w:rsidRPr="00BA053D">
        <w:rPr>
          <w:rFonts w:ascii="Arial" w:hAnsi="Arial" w:cs="Arial"/>
          <w:b/>
          <w:sz w:val="32"/>
          <w:szCs w:val="32"/>
          <w:shd w:val="clear" w:color="auto" w:fill="FFFFFF"/>
        </w:rPr>
        <w:t>là</w:t>
      </w:r>
      <w:r>
        <w:rPr>
          <w:rFonts w:ascii="Arial" w:hAnsi="Arial" w:cs="Arial"/>
          <w:b/>
          <w:sz w:val="32"/>
          <w:szCs w:val="32"/>
          <w:shd w:val="clear" w:color="auto" w:fill="FFFFFF"/>
        </w:rPr>
        <w:t>)</w:t>
      </w:r>
      <w:r w:rsidRPr="00BA053D">
        <w:rPr>
          <w:rFonts w:ascii="Arial" w:hAnsi="Arial" w:cs="Arial"/>
          <w:b/>
          <w:sz w:val="32"/>
          <w:szCs w:val="32"/>
          <w:shd w:val="clear" w:color="auto" w:fill="FFFFFF"/>
        </w:rPr>
        <w:t>.</w:t>
      </w:r>
    </w:p>
    <w:p w:rsidR="00C4746A" w:rsidRDefault="00C4746A" w:rsidP="00C4746A">
      <w:pPr>
        <w:rPr>
          <w:rFonts w:ascii="Arial" w:hAnsi="Arial" w:cs="Arial"/>
          <w:sz w:val="24"/>
          <w:szCs w:val="24"/>
          <w:shd w:val="clear" w:color="auto" w:fill="FFFFFF"/>
        </w:rPr>
      </w:pPr>
    </w:p>
    <w:p w:rsidR="00C4746A" w:rsidRPr="00920B79" w:rsidRDefault="00822FD7" w:rsidP="00C4746A">
      <w:pPr>
        <w:pStyle w:val="Paragraphedeliste"/>
        <w:numPr>
          <w:ilvl w:val="0"/>
          <w:numId w:val="41"/>
        </w:numPr>
        <w:rPr>
          <w:rFonts w:ascii="Arial" w:hAnsi="Arial" w:cs="Arial"/>
          <w:sz w:val="24"/>
          <w:szCs w:val="24"/>
          <w:shd w:val="clear" w:color="auto" w:fill="FFFFFF"/>
        </w:rPr>
      </w:pPr>
      <w:r w:rsidRPr="00822FD7">
        <w:rPr>
          <w:rFonts w:ascii="Arial" w:hAnsi="Arial" w:cs="Arial"/>
          <w:noProof/>
          <w:sz w:val="24"/>
          <w:szCs w:val="24"/>
          <w:lang w:val="fr-FR" w:eastAsia="fr-FR"/>
        </w:rPr>
        <w:pict>
          <v:oval id="Ellipse 310" o:spid="_x0000_s1231" style="position:absolute;left:0;text-align:left;margin-left:376.15pt;margin-top:15.35pt;width:42.75pt;height:16.5pt;z-index:2518732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" filled="f" strokecolor="red" strokeweight="1.5pt"/>
        </w:pict>
      </w:r>
      <w:r w:rsidR="00C4746A" w:rsidRPr="00920B79">
        <w:rPr>
          <w:rFonts w:ascii="Arial" w:hAnsi="Arial" w:cs="Arial"/>
          <w:sz w:val="24"/>
          <w:szCs w:val="24"/>
          <w:shd w:val="clear" w:color="auto" w:fill="FFFFFF"/>
        </w:rPr>
        <w:t>La religion chrétienne est apparue dans une région qui n’appartenait pas à l’</w:t>
      </w:r>
      <w:r w:rsidR="00C4746A">
        <w:rPr>
          <w:rFonts w:ascii="Arial" w:hAnsi="Arial" w:cs="Arial"/>
          <w:sz w:val="24"/>
          <w:szCs w:val="24"/>
          <w:shd w:val="clear" w:color="auto" w:fill="FFFFFF"/>
        </w:rPr>
        <w:t>Empire</w:t>
      </w:r>
      <w:r w:rsidR="00C4746A" w:rsidRPr="00920B79">
        <w:rPr>
          <w:rFonts w:ascii="Arial" w:hAnsi="Arial" w:cs="Arial"/>
          <w:sz w:val="24"/>
          <w:szCs w:val="24"/>
          <w:shd w:val="clear" w:color="auto" w:fill="FFFFFF"/>
        </w:rPr>
        <w:t xml:space="preserve"> romain (à son origine)</w:t>
      </w:r>
      <w:r w:rsidR="00C4746A">
        <w:rPr>
          <w:rFonts w:ascii="Arial" w:hAnsi="Arial" w:cs="Arial"/>
          <w:sz w:val="24"/>
          <w:szCs w:val="24"/>
          <w:shd w:val="clear" w:color="auto" w:fill="FFFFFF"/>
        </w:rPr>
        <w:t xml:space="preserve">. </w:t>
      </w:r>
      <w:r w:rsidR="00C4746A">
        <w:rPr>
          <w:rFonts w:ascii="Arial" w:hAnsi="Arial" w:cs="Arial"/>
          <w:b/>
          <w:sz w:val="24"/>
          <w:szCs w:val="24"/>
          <w:shd w:val="clear" w:color="auto" w:fill="FFFFFF"/>
        </w:rPr>
        <w:t xml:space="preserve">                                         VRAI - FAUX</w:t>
      </w:r>
    </w:p>
    <w:p w:rsidR="00C4746A" w:rsidRPr="00B90734" w:rsidRDefault="00C4746A" w:rsidP="00C4746A">
      <w:pPr>
        <w:rPr>
          <w:rFonts w:ascii="Arial" w:hAnsi="Arial" w:cs="Arial"/>
          <w:color w:val="FF0000"/>
          <w:sz w:val="24"/>
          <w:szCs w:val="24"/>
          <w:shd w:val="clear" w:color="auto" w:fill="FFFFFF"/>
        </w:rPr>
      </w:pPr>
      <w:r>
        <w:rPr>
          <w:rFonts w:ascii="Arial" w:hAnsi="Arial" w:cs="Arial"/>
          <w:color w:val="FF0000"/>
          <w:sz w:val="24"/>
          <w:szCs w:val="24"/>
          <w:shd w:val="clear" w:color="auto" w:fill="FFFFFF"/>
        </w:rPr>
        <w:t>La religion chrétienne est apparue dans la partie « est » de l’Empire romain</w:t>
      </w:r>
    </w:p>
    <w:p w:rsidR="00C4746A" w:rsidRDefault="00822FD7" w:rsidP="00C4746A">
      <w:pPr>
        <w:rPr>
          <w:rFonts w:ascii="Arial" w:hAnsi="Arial" w:cs="Arial"/>
          <w:color w:val="FF0000"/>
          <w:sz w:val="24"/>
          <w:szCs w:val="24"/>
          <w:shd w:val="clear" w:color="auto" w:fill="FFFFFF"/>
        </w:rPr>
      </w:pPr>
      <w:r w:rsidRPr="00822FD7">
        <w:rPr>
          <w:rFonts w:ascii="Arial" w:hAnsi="Arial" w:cs="Arial"/>
          <w:noProof/>
          <w:sz w:val="24"/>
          <w:szCs w:val="24"/>
          <w:lang w:val="fr-FR" w:eastAsia="fr-FR"/>
        </w:rPr>
        <w:pict>
          <v:oval id="Ellipse 316" o:spid="_x0000_s1232" style="position:absolute;margin-left:333.4pt;margin-top:20.5pt;width:42.75pt;height:22.5pt;z-index:2518743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" filled="f" strokecolor="red" strokeweight="1.5pt"/>
        </w:pict>
      </w:r>
    </w:p>
    <w:p w:rsidR="00C4746A" w:rsidRPr="00920B79" w:rsidRDefault="00C4746A" w:rsidP="00C4746A">
      <w:pPr>
        <w:pStyle w:val="Paragraphedeliste"/>
        <w:numPr>
          <w:ilvl w:val="0"/>
          <w:numId w:val="41"/>
        </w:numPr>
        <w:rPr>
          <w:rFonts w:ascii="Arial" w:hAnsi="Arial" w:cs="Arial"/>
          <w:sz w:val="24"/>
          <w:szCs w:val="24"/>
          <w:shd w:val="clear" w:color="auto" w:fill="FFFFFF"/>
        </w:rPr>
      </w:pPr>
      <w:r w:rsidRPr="00920B79">
        <w:rPr>
          <w:rFonts w:ascii="Arial" w:hAnsi="Arial" w:cs="Arial"/>
          <w:sz w:val="24"/>
          <w:szCs w:val="24"/>
          <w:shd w:val="clear" w:color="auto" w:fill="FFFFFF"/>
        </w:rPr>
        <w:t>La religion romaine existait avant la religion chrétienne.</w:t>
      </w:r>
      <w:r>
        <w:rPr>
          <w:rFonts w:ascii="Arial" w:hAnsi="Arial" w:cs="Arial"/>
          <w:b/>
          <w:sz w:val="24"/>
          <w:szCs w:val="24"/>
          <w:shd w:val="clear" w:color="auto" w:fill="FFFFFF"/>
        </w:rPr>
        <w:t>VRAI - FAUX</w:t>
      </w:r>
    </w:p>
    <w:p w:rsidR="00C4746A" w:rsidRDefault="00822FD7" w:rsidP="00C4746A">
      <w:pPr>
        <w:rPr>
          <w:rFonts w:ascii="Arial" w:hAnsi="Arial" w:cs="Arial"/>
          <w:color w:val="FF0000"/>
          <w:sz w:val="24"/>
          <w:szCs w:val="24"/>
          <w:shd w:val="clear" w:color="auto" w:fill="FFFFFF"/>
        </w:rPr>
      </w:pPr>
      <w:r w:rsidRPr="00822FD7">
        <w:rPr>
          <w:rFonts w:ascii="Arial" w:hAnsi="Arial" w:cs="Arial"/>
          <w:noProof/>
          <w:sz w:val="24"/>
          <w:szCs w:val="24"/>
          <w:lang w:val="fr-FR" w:eastAsia="fr-FR"/>
        </w:rPr>
        <w:pict>
          <v:oval id="Ellipse 317" o:spid="_x0000_s1233" style="position:absolute;margin-left:429.4pt;margin-top:38.3pt;width:42.75pt;height:22.5pt;z-index:2518753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" filled="f" strokecolor="red" strokeweight="1.5pt"/>
        </w:pict>
      </w:r>
      <w:r w:rsidR="00C4746A">
        <w:rPr>
          <w:rFonts w:ascii="Arial" w:hAnsi="Arial" w:cs="Arial"/>
          <w:color w:val="FF0000"/>
          <w:sz w:val="24"/>
          <w:szCs w:val="24"/>
          <w:shd w:val="clear" w:color="auto" w:fill="FFFFFF"/>
        </w:rPr>
        <w:t>La religion romaine date de plusieurs siècles av. J.-C., la chrétienté du I</w:t>
      </w:r>
      <w:r w:rsidR="00C4746A" w:rsidRPr="00B90734">
        <w:rPr>
          <w:rFonts w:ascii="Arial" w:hAnsi="Arial" w:cs="Arial"/>
          <w:color w:val="FF0000"/>
          <w:sz w:val="24"/>
          <w:szCs w:val="24"/>
          <w:shd w:val="clear" w:color="auto" w:fill="FFFFFF"/>
          <w:vertAlign w:val="superscript"/>
        </w:rPr>
        <w:t>e</w:t>
      </w:r>
      <w:r w:rsidR="00C4746A">
        <w:rPr>
          <w:rFonts w:ascii="Arial" w:hAnsi="Arial" w:cs="Arial"/>
          <w:color w:val="FF0000"/>
          <w:sz w:val="24"/>
          <w:szCs w:val="24"/>
          <w:shd w:val="clear" w:color="auto" w:fill="FFFFFF"/>
        </w:rPr>
        <w:t xml:space="preserve"> siècle après J-C.</w:t>
      </w:r>
    </w:p>
    <w:p w:rsidR="00C4746A" w:rsidRPr="00920B79" w:rsidRDefault="00C4746A" w:rsidP="00C4746A">
      <w:pPr>
        <w:pStyle w:val="Paragraphedeliste"/>
        <w:numPr>
          <w:ilvl w:val="0"/>
          <w:numId w:val="41"/>
        </w:numPr>
        <w:rPr>
          <w:rFonts w:ascii="Arial" w:hAnsi="Arial" w:cs="Arial"/>
          <w:sz w:val="24"/>
          <w:szCs w:val="24"/>
          <w:shd w:val="clear" w:color="auto" w:fill="FFFFFF"/>
        </w:rPr>
      </w:pPr>
      <w:r w:rsidRPr="00920B79">
        <w:rPr>
          <w:rFonts w:ascii="Arial" w:hAnsi="Arial" w:cs="Arial"/>
          <w:sz w:val="24"/>
          <w:szCs w:val="24"/>
          <w:shd w:val="clear" w:color="auto" w:fill="FFFFFF"/>
        </w:rPr>
        <w:t>Rome est la premi</w:t>
      </w:r>
      <w:r>
        <w:rPr>
          <w:rFonts w:ascii="Arial" w:hAnsi="Arial" w:cs="Arial"/>
          <w:sz w:val="24"/>
          <w:szCs w:val="24"/>
          <w:shd w:val="clear" w:color="auto" w:fill="FFFFFF"/>
        </w:rPr>
        <w:t>ère ville où le</w:t>
      </w:r>
      <w:r w:rsidRPr="00920B79">
        <w:rPr>
          <w:rFonts w:ascii="Arial" w:hAnsi="Arial" w:cs="Arial"/>
          <w:sz w:val="24"/>
          <w:szCs w:val="24"/>
          <w:shd w:val="clear" w:color="auto" w:fill="FFFFFF"/>
        </w:rPr>
        <w:t xml:space="preserve"> christianisme a fait son apparition.</w:t>
      </w:r>
      <w:r>
        <w:rPr>
          <w:rFonts w:ascii="Arial" w:hAnsi="Arial" w:cs="Arial"/>
          <w:b/>
          <w:sz w:val="24"/>
          <w:szCs w:val="24"/>
          <w:shd w:val="clear" w:color="auto" w:fill="FFFFFF"/>
        </w:rPr>
        <w:t>VRAI – FAUX</w:t>
      </w:r>
    </w:p>
    <w:p w:rsidR="00C4746A" w:rsidRPr="00B90734" w:rsidRDefault="00C4746A" w:rsidP="00C4746A">
      <w:pPr>
        <w:rPr>
          <w:rFonts w:ascii="Arial" w:hAnsi="Arial" w:cs="Arial"/>
          <w:color w:val="FF0000"/>
          <w:sz w:val="24"/>
          <w:szCs w:val="24"/>
          <w:shd w:val="clear" w:color="auto" w:fill="FFFFFF"/>
        </w:rPr>
      </w:pPr>
      <w:r w:rsidRPr="00B90734">
        <w:rPr>
          <w:rFonts w:ascii="Arial" w:hAnsi="Arial" w:cs="Arial"/>
          <w:color w:val="FF0000"/>
          <w:sz w:val="24"/>
          <w:szCs w:val="24"/>
          <w:shd w:val="clear" w:color="auto" w:fill="FFFFFF"/>
        </w:rPr>
        <w:t>C’est l’une des premières ville</w:t>
      </w:r>
      <w:r>
        <w:rPr>
          <w:rFonts w:ascii="Arial" w:hAnsi="Arial" w:cs="Arial"/>
          <w:color w:val="FF0000"/>
          <w:sz w:val="24"/>
          <w:szCs w:val="24"/>
          <w:shd w:val="clear" w:color="auto" w:fill="FFFFFF"/>
        </w:rPr>
        <w:t>s</w:t>
      </w:r>
      <w:r w:rsidRPr="00B90734">
        <w:rPr>
          <w:rFonts w:ascii="Arial" w:hAnsi="Arial" w:cs="Arial"/>
          <w:color w:val="FF0000"/>
          <w:sz w:val="24"/>
          <w:szCs w:val="24"/>
          <w:shd w:val="clear" w:color="auto" w:fill="FFFFFF"/>
        </w:rPr>
        <w:t xml:space="preserve"> christianisée</w:t>
      </w:r>
      <w:r>
        <w:rPr>
          <w:rFonts w:ascii="Arial" w:hAnsi="Arial" w:cs="Arial"/>
          <w:color w:val="FF0000"/>
          <w:sz w:val="24"/>
          <w:szCs w:val="24"/>
          <w:shd w:val="clear" w:color="auto" w:fill="FFFFFF"/>
        </w:rPr>
        <w:t>s</w:t>
      </w:r>
      <w:r w:rsidRPr="00B90734">
        <w:rPr>
          <w:rFonts w:ascii="Arial" w:hAnsi="Arial" w:cs="Arial"/>
          <w:color w:val="FF0000"/>
          <w:sz w:val="24"/>
          <w:szCs w:val="24"/>
          <w:shd w:val="clear" w:color="auto" w:fill="FFFFFF"/>
        </w:rPr>
        <w:t>, mais pas la première (</w:t>
      </w:r>
      <w:r>
        <w:rPr>
          <w:rFonts w:ascii="Arial" w:hAnsi="Arial" w:cs="Arial"/>
          <w:color w:val="FF0000"/>
          <w:sz w:val="24"/>
          <w:szCs w:val="24"/>
          <w:shd w:val="clear" w:color="auto" w:fill="FFFFFF"/>
        </w:rPr>
        <w:t>Jérusalem)</w:t>
      </w:r>
    </w:p>
    <w:p w:rsidR="00C4746A" w:rsidRPr="00920B79" w:rsidRDefault="00822FD7" w:rsidP="00C4746A">
      <w:pPr>
        <w:pStyle w:val="Paragraphedeliste"/>
        <w:rPr>
          <w:rFonts w:ascii="Arial" w:hAnsi="Arial" w:cs="Arial"/>
          <w:sz w:val="24"/>
          <w:szCs w:val="24"/>
          <w:shd w:val="clear" w:color="auto" w:fill="FFFFFF"/>
        </w:rPr>
      </w:pPr>
      <w:r w:rsidRPr="00822FD7">
        <w:rPr>
          <w:rFonts w:ascii="Arial" w:hAnsi="Arial" w:cs="Arial"/>
          <w:noProof/>
          <w:sz w:val="24"/>
          <w:szCs w:val="24"/>
          <w:lang w:val="fr-FR" w:eastAsia="fr-FR"/>
        </w:rPr>
        <w:pict>
          <v:oval id="Ellipse 318" o:spid="_x0000_s1234" style="position:absolute;left:0;text-align:left;margin-left:345.4pt;margin-top:10.45pt;width:42.75pt;height:22.5pt;z-index:2518763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" filled="f" strokecolor="red" strokeweight="1.5pt"/>
        </w:pict>
      </w:r>
    </w:p>
    <w:p w:rsidR="00C4746A" w:rsidRPr="00920B79" w:rsidRDefault="00C4746A" w:rsidP="00C4746A">
      <w:pPr>
        <w:pStyle w:val="Paragraphedeliste"/>
        <w:numPr>
          <w:ilvl w:val="0"/>
          <w:numId w:val="41"/>
        </w:numPr>
        <w:rPr>
          <w:rFonts w:ascii="Arial" w:hAnsi="Arial" w:cs="Arial"/>
          <w:sz w:val="24"/>
          <w:szCs w:val="24"/>
          <w:shd w:val="clear" w:color="auto" w:fill="FFFFFF"/>
        </w:rPr>
      </w:pPr>
      <w:r>
        <w:rPr>
          <w:rFonts w:ascii="Arial" w:hAnsi="Arial" w:cs="Arial"/>
          <w:sz w:val="24"/>
          <w:szCs w:val="24"/>
          <w:shd w:val="clear" w:color="auto" w:fill="FFFFFF"/>
        </w:rPr>
        <w:t>La Belgique est l’un des premiers pays chrétiens.</w:t>
      </w:r>
      <w:r>
        <w:rPr>
          <w:rFonts w:ascii="Arial" w:hAnsi="Arial" w:cs="Arial"/>
          <w:b/>
          <w:sz w:val="24"/>
          <w:szCs w:val="24"/>
          <w:shd w:val="clear" w:color="auto" w:fill="FFFFFF"/>
        </w:rPr>
        <w:t>VRAI – FAUX</w:t>
      </w:r>
    </w:p>
    <w:p w:rsidR="00C4746A" w:rsidRPr="00B90734" w:rsidRDefault="00C4746A" w:rsidP="00C4746A">
      <w:pPr>
        <w:rPr>
          <w:rFonts w:ascii="Arial" w:hAnsi="Arial" w:cs="Arial"/>
          <w:color w:val="FF0000"/>
          <w:sz w:val="24"/>
          <w:szCs w:val="24"/>
          <w:shd w:val="clear" w:color="auto" w:fill="FFFFFF"/>
        </w:rPr>
      </w:pPr>
      <w:r>
        <w:rPr>
          <w:rFonts w:ascii="Arial" w:hAnsi="Arial" w:cs="Arial"/>
          <w:color w:val="FF0000"/>
          <w:sz w:val="24"/>
          <w:szCs w:val="24"/>
          <w:shd w:val="clear" w:color="auto" w:fill="FFFFFF"/>
        </w:rPr>
        <w:t>La Belgique n’est pas dans la région est de l’Empire romain (c’est à l’ouest).</w:t>
      </w:r>
    </w:p>
    <w:p w:rsidR="00C4746A" w:rsidRDefault="00C4746A" w:rsidP="00C4746A">
      <w:pPr>
        <w:pStyle w:val="Paragraphedeliste"/>
        <w:rPr>
          <w:rFonts w:ascii="Arial" w:hAnsi="Arial" w:cs="Arial"/>
          <w:sz w:val="24"/>
          <w:szCs w:val="24"/>
          <w:shd w:val="clear" w:color="auto" w:fill="FFFFFF"/>
        </w:rPr>
      </w:pPr>
    </w:p>
    <w:p w:rsidR="00C4746A" w:rsidRPr="00920B79" w:rsidRDefault="00822FD7" w:rsidP="00C4746A">
      <w:pPr>
        <w:pStyle w:val="Paragraphedeliste"/>
        <w:rPr>
          <w:rFonts w:ascii="Arial" w:hAnsi="Arial" w:cs="Arial"/>
          <w:sz w:val="24"/>
          <w:szCs w:val="24"/>
          <w:shd w:val="clear" w:color="auto" w:fill="FFFFFF"/>
        </w:rPr>
      </w:pPr>
      <w:r w:rsidRPr="00822FD7">
        <w:rPr>
          <w:rFonts w:ascii="Arial" w:hAnsi="Arial" w:cs="Arial"/>
          <w:noProof/>
          <w:sz w:val="24"/>
          <w:szCs w:val="24"/>
          <w:lang w:val="fr-FR" w:eastAsia="fr-FR"/>
        </w:rPr>
        <w:pict>
          <v:oval id="Ellipse 319" o:spid="_x0000_s1235" style="position:absolute;left:0;text-align:left;margin-left:361.9pt;margin-top:10.7pt;width:42.75pt;height:22.5pt;z-index:2518773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" filled="f" strokecolor="red" strokeweight="1.5pt"/>
        </w:pict>
      </w:r>
    </w:p>
    <w:p w:rsidR="00C4746A" w:rsidRPr="00920B79" w:rsidRDefault="00C4746A" w:rsidP="00C4746A">
      <w:pPr>
        <w:pStyle w:val="Paragraphedeliste"/>
        <w:numPr>
          <w:ilvl w:val="0"/>
          <w:numId w:val="41"/>
        </w:numPr>
        <w:rPr>
          <w:rFonts w:ascii="Arial" w:hAnsi="Arial" w:cs="Arial"/>
          <w:sz w:val="24"/>
          <w:szCs w:val="24"/>
          <w:shd w:val="clear" w:color="auto" w:fill="FFFFFF"/>
        </w:rPr>
      </w:pPr>
      <w:r>
        <w:rPr>
          <w:rFonts w:ascii="Arial" w:hAnsi="Arial" w:cs="Arial"/>
          <w:sz w:val="24"/>
          <w:szCs w:val="24"/>
          <w:shd w:val="clear" w:color="auto" w:fill="FFFFFF"/>
        </w:rPr>
        <w:t xml:space="preserve">L’Empire romain s’étendait sur tout le pourtour méditerranéen. </w:t>
      </w:r>
      <w:r>
        <w:rPr>
          <w:rFonts w:ascii="Arial" w:hAnsi="Arial" w:cs="Arial"/>
          <w:b/>
          <w:sz w:val="24"/>
          <w:szCs w:val="24"/>
          <w:shd w:val="clear" w:color="auto" w:fill="FFFFFF"/>
        </w:rPr>
        <w:t>VRAI - FAUX</w:t>
      </w:r>
    </w:p>
    <w:p w:rsidR="00C4746A" w:rsidRPr="00313562" w:rsidRDefault="00C4746A" w:rsidP="00C4746A">
      <w:pPr>
        <w:rPr>
          <w:rFonts w:ascii="Arial" w:hAnsi="Arial" w:cs="Arial"/>
          <w:color w:val="FF0000"/>
          <w:sz w:val="24"/>
          <w:szCs w:val="24"/>
          <w:shd w:val="clear" w:color="auto" w:fill="FFFFFF"/>
        </w:rPr>
      </w:pPr>
      <w:r>
        <w:rPr>
          <w:rFonts w:ascii="Arial" w:hAnsi="Arial" w:cs="Arial"/>
          <w:color w:val="FF0000"/>
          <w:sz w:val="24"/>
          <w:szCs w:val="24"/>
          <w:shd w:val="clear" w:color="auto" w:fill="FFFFFF"/>
        </w:rPr>
        <w:t>Tous les pays ayant un accès à la Méditerranée étaient dans l’Empire romain.</w:t>
      </w:r>
    </w:p>
    <w:p w:rsidR="00C4746A" w:rsidRDefault="00822FD7" w:rsidP="00C4746A">
      <w:pPr>
        <w:rPr>
          <w:rFonts w:ascii="Arial" w:hAnsi="Arial" w:cs="Arial"/>
          <w:b/>
          <w:sz w:val="24"/>
          <w:szCs w:val="24"/>
          <w:shd w:val="clear" w:color="auto" w:fill="FFFFFF"/>
        </w:rPr>
      </w:pPr>
      <w:r w:rsidRPr="00822FD7">
        <w:rPr>
          <w:rFonts w:ascii="Arial" w:hAnsi="Arial" w:cs="Arial"/>
          <w:noProof/>
          <w:sz w:val="24"/>
          <w:szCs w:val="24"/>
          <w:lang w:val="fr-FR" w:eastAsia="fr-FR"/>
        </w:rPr>
        <w:pict>
          <v:oval id="Ellipse 320" o:spid="_x0000_s1236" style="position:absolute;margin-left:271.15pt;margin-top:20.35pt;width:42.75pt;height:22.5pt;z-index:2518784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" filled="f" strokecolor="red" strokeweight="1.5pt"/>
        </w:pict>
      </w:r>
    </w:p>
    <w:p w:rsidR="00C4746A" w:rsidRDefault="00C4746A" w:rsidP="00C4746A">
      <w:pPr>
        <w:pStyle w:val="Paragraphedeliste"/>
        <w:numPr>
          <w:ilvl w:val="0"/>
          <w:numId w:val="41"/>
        </w:numPr>
        <w:rPr>
          <w:rFonts w:ascii="Arial" w:hAnsi="Arial" w:cs="Arial"/>
          <w:sz w:val="24"/>
          <w:szCs w:val="24"/>
          <w:shd w:val="clear" w:color="auto" w:fill="FFFFFF"/>
        </w:rPr>
      </w:pPr>
      <w:r>
        <w:rPr>
          <w:rFonts w:ascii="Arial" w:hAnsi="Arial" w:cs="Arial"/>
          <w:sz w:val="24"/>
          <w:szCs w:val="24"/>
          <w:shd w:val="clear" w:color="auto" w:fill="FFFFFF"/>
        </w:rPr>
        <w:t xml:space="preserve">La religion romaine est monothéiste.  </w:t>
      </w:r>
      <w:r>
        <w:rPr>
          <w:rFonts w:ascii="Arial" w:hAnsi="Arial" w:cs="Arial"/>
          <w:b/>
          <w:sz w:val="24"/>
          <w:szCs w:val="24"/>
          <w:shd w:val="clear" w:color="auto" w:fill="FFFFFF"/>
        </w:rPr>
        <w:t>VRAI - FAUX</w:t>
      </w:r>
    </w:p>
    <w:p w:rsidR="00C4746A" w:rsidRPr="00313562" w:rsidRDefault="00C4746A" w:rsidP="00C4746A">
      <w:pPr>
        <w:rPr>
          <w:rFonts w:ascii="Arial" w:hAnsi="Arial" w:cs="Arial"/>
          <w:color w:val="FF0000"/>
          <w:sz w:val="24"/>
          <w:szCs w:val="24"/>
          <w:shd w:val="clear" w:color="auto" w:fill="FFFFFF"/>
        </w:rPr>
      </w:pPr>
      <w:r>
        <w:rPr>
          <w:rFonts w:ascii="Arial" w:hAnsi="Arial" w:cs="Arial"/>
          <w:color w:val="FF0000"/>
          <w:sz w:val="24"/>
          <w:szCs w:val="24"/>
          <w:shd w:val="clear" w:color="auto" w:fill="FFFFFF"/>
        </w:rPr>
        <w:t>La religion romaine est polythéiste : elle compte plus de 30 000 dieux.</w:t>
      </w:r>
    </w:p>
    <w:p w:rsidR="00C4746A" w:rsidRPr="00313562" w:rsidRDefault="00822FD7" w:rsidP="00C4746A">
      <w:pPr>
        <w:rPr>
          <w:rFonts w:ascii="Arial" w:hAnsi="Arial" w:cs="Arial"/>
          <w:sz w:val="24"/>
          <w:szCs w:val="24"/>
          <w:shd w:val="clear" w:color="auto" w:fill="FFFFFF"/>
        </w:rPr>
      </w:pPr>
      <w:r w:rsidRPr="00822FD7">
        <w:rPr>
          <w:noProof/>
          <w:lang w:val="fr-FR" w:eastAsia="fr-FR"/>
        </w:rPr>
        <w:pict>
          <v:oval id="Ellipse 321" o:spid="_x0000_s1237" style="position:absolute;margin-left:243.4pt;margin-top:21.9pt;width:42.75pt;height:22.5pt;z-index:2518794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" filled="f" strokecolor="red" strokeweight="1.5pt"/>
        </w:pict>
      </w:r>
    </w:p>
    <w:p w:rsidR="00C4746A" w:rsidRDefault="00C4746A" w:rsidP="00C4746A">
      <w:pPr>
        <w:pStyle w:val="Paragraphedeliste"/>
        <w:numPr>
          <w:ilvl w:val="0"/>
          <w:numId w:val="41"/>
        </w:numPr>
        <w:rPr>
          <w:rFonts w:ascii="Arial" w:hAnsi="Arial" w:cs="Arial"/>
          <w:sz w:val="24"/>
          <w:szCs w:val="24"/>
          <w:shd w:val="clear" w:color="auto" w:fill="FFFFFF"/>
        </w:rPr>
      </w:pPr>
      <w:r>
        <w:rPr>
          <w:rFonts w:ascii="Arial" w:hAnsi="Arial" w:cs="Arial"/>
          <w:sz w:val="24"/>
          <w:szCs w:val="24"/>
          <w:shd w:val="clear" w:color="auto" w:fill="FFFFFF"/>
        </w:rPr>
        <w:t xml:space="preserve">La religion chrétienne est monothéiste.  </w:t>
      </w:r>
      <w:r>
        <w:rPr>
          <w:rFonts w:ascii="Arial" w:hAnsi="Arial" w:cs="Arial"/>
          <w:b/>
          <w:sz w:val="24"/>
          <w:szCs w:val="24"/>
          <w:shd w:val="clear" w:color="auto" w:fill="FFFFFF"/>
        </w:rPr>
        <w:t>VRAI - FAUX</w:t>
      </w:r>
    </w:p>
    <w:p w:rsidR="00C4746A" w:rsidRPr="00313562" w:rsidRDefault="00C4746A" w:rsidP="00C4746A">
      <w:pPr>
        <w:rPr>
          <w:rFonts w:ascii="Arial" w:hAnsi="Arial" w:cs="Arial"/>
          <w:color w:val="FF0000"/>
          <w:sz w:val="24"/>
          <w:szCs w:val="24"/>
          <w:shd w:val="clear" w:color="auto" w:fill="FFFFFF"/>
        </w:rPr>
      </w:pPr>
      <w:r w:rsidRPr="00313562">
        <w:rPr>
          <w:rFonts w:ascii="Arial" w:hAnsi="Arial" w:cs="Arial"/>
          <w:color w:val="FF0000"/>
          <w:sz w:val="24"/>
          <w:szCs w:val="24"/>
          <w:shd w:val="clear" w:color="auto" w:fill="FFFFFF"/>
        </w:rPr>
        <w:t>La religion c</w:t>
      </w:r>
      <w:r>
        <w:rPr>
          <w:rFonts w:ascii="Arial" w:hAnsi="Arial" w:cs="Arial"/>
          <w:color w:val="FF0000"/>
          <w:sz w:val="24"/>
          <w:szCs w:val="24"/>
          <w:shd w:val="clear" w:color="auto" w:fill="FFFFFF"/>
        </w:rPr>
        <w:t>hrétienne ne compte qu’un seul D</w:t>
      </w:r>
      <w:r w:rsidRPr="00313562">
        <w:rPr>
          <w:rFonts w:ascii="Arial" w:hAnsi="Arial" w:cs="Arial"/>
          <w:color w:val="FF0000"/>
          <w:sz w:val="24"/>
          <w:szCs w:val="24"/>
          <w:shd w:val="clear" w:color="auto" w:fill="FFFFFF"/>
        </w:rPr>
        <w:t>ieu.</w:t>
      </w:r>
    </w:p>
    <w:p w:rsidR="00C4746A" w:rsidRDefault="00C4746A" w:rsidP="00C4746A">
      <w:pPr>
        <w:rPr>
          <w:rFonts w:ascii="Arial" w:hAnsi="Arial" w:cs="Arial"/>
          <w:sz w:val="24"/>
          <w:szCs w:val="24"/>
          <w:shd w:val="clear" w:color="auto" w:fill="FFFFFF"/>
        </w:rPr>
      </w:pPr>
    </w:p>
    <w:p w:rsidR="00C4746A" w:rsidRDefault="00C4746A" w:rsidP="00C4746A">
      <w:pPr>
        <w:rPr>
          <w:rFonts w:ascii="Arial" w:hAnsi="Arial" w:cs="Arial"/>
          <w:sz w:val="24"/>
          <w:szCs w:val="24"/>
          <w:shd w:val="clear" w:color="auto" w:fill="FFFFFF"/>
        </w:rPr>
      </w:pPr>
    </w:p>
    <w:p w:rsidR="00C4746A" w:rsidRPr="00BA053D" w:rsidRDefault="00C4746A" w:rsidP="00C4746A">
      <w:pPr>
        <w:rPr>
          <w:rFonts w:ascii="Arial" w:hAnsi="Arial" w:cs="Arial"/>
          <w:sz w:val="24"/>
          <w:szCs w:val="24"/>
          <w:shd w:val="clear" w:color="auto" w:fill="FFFFFF"/>
        </w:rPr>
      </w:pPr>
    </w:p>
    <w:p w:rsidR="00C4746A" w:rsidRPr="00BA053D" w:rsidRDefault="00C4746A" w:rsidP="00C4746A">
      <w:pPr>
        <w:pStyle w:val="Paragraphedeliste"/>
        <w:numPr>
          <w:ilvl w:val="0"/>
          <w:numId w:val="38"/>
        </w:numPr>
        <w:rPr>
          <w:rFonts w:ascii="Arial" w:hAnsi="Arial" w:cs="Arial"/>
          <w:b/>
          <w:sz w:val="32"/>
          <w:szCs w:val="32"/>
          <w:shd w:val="clear" w:color="auto" w:fill="FFFFFF"/>
        </w:rPr>
      </w:pPr>
      <w:r w:rsidRPr="00BA053D">
        <w:rPr>
          <w:rFonts w:ascii="Arial" w:hAnsi="Arial" w:cs="Arial"/>
          <w:b/>
          <w:sz w:val="32"/>
          <w:szCs w:val="32"/>
          <w:shd w:val="clear" w:color="auto" w:fill="FFFFFF"/>
        </w:rPr>
        <w:t>Les débuts conflictuels de la chrétienté</w:t>
      </w:r>
    </w:p>
    <w:p w:rsidR="00C4746A" w:rsidRPr="00B47744" w:rsidRDefault="00822FD7" w:rsidP="00C4746A">
      <w:pPr>
        <w:rPr>
          <w:rFonts w:ascii="Arial" w:hAnsi="Arial" w:cs="Arial"/>
          <w:b/>
          <w:sz w:val="24"/>
          <w:szCs w:val="24"/>
          <w:shd w:val="clear" w:color="auto" w:fill="FFFFFF"/>
        </w:rPr>
      </w:pPr>
      <w:r w:rsidRPr="00822FD7">
        <w:rPr>
          <w:rFonts w:ascii="Arial" w:hAnsi="Arial" w:cs="Arial"/>
          <w:b/>
          <w:noProof/>
          <w:sz w:val="24"/>
          <w:szCs w:val="24"/>
          <w:lang w:val="fr-FR" w:eastAsia="fr-FR"/>
        </w:rPr>
        <w:pict>
          <v:rect id="Rectangle 29" o:spid="_x0000_s1216" style="position:absolute;margin-left:-5.6pt;margin-top:-5.6pt;width:465.75pt;height:169.5pt;z-index:251857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" filled="f" strokecolor="black [3213]" strokeweight="1pt"/>
        </w:pict>
      </w:r>
      <w:r w:rsidR="00C4746A" w:rsidRPr="00B47744">
        <w:rPr>
          <w:rFonts w:ascii="Arial" w:hAnsi="Arial" w:cs="Arial"/>
          <w:b/>
          <w:sz w:val="24"/>
          <w:szCs w:val="24"/>
          <w:shd w:val="clear" w:color="auto" w:fill="FFFFFF"/>
        </w:rPr>
        <w:t xml:space="preserve">Doc 1 : </w:t>
      </w:r>
    </w:p>
    <w:p w:rsidR="00C4746A" w:rsidRDefault="00C4746A" w:rsidP="00C4746A">
      <w:pPr>
        <w:rPr>
          <w:rFonts w:ascii="Arial" w:hAnsi="Arial" w:cs="Arial"/>
          <w:color w:val="252525"/>
          <w:sz w:val="21"/>
          <w:szCs w:val="21"/>
          <w:shd w:val="clear" w:color="auto" w:fill="FFFFFF"/>
        </w:rPr>
      </w:pPr>
      <w:r w:rsidRPr="00510B8B">
        <w:rPr>
          <w:rFonts w:ascii="Arial" w:hAnsi="Arial" w:cs="Arial"/>
          <w:sz w:val="21"/>
          <w:szCs w:val="21"/>
          <w:shd w:val="clear" w:color="auto" w:fill="FFFFFF"/>
        </w:rPr>
        <w:lastRenderedPageBreak/>
        <w:t>Les </w:t>
      </w:r>
      <w:hyperlink r:id="rId80" w:tooltip="Christianisme" w:history="1">
        <w:r w:rsidRPr="00510B8B">
          <w:rPr>
            <w:rFonts w:ascii="Arial" w:hAnsi="Arial" w:cs="Arial"/>
            <w:sz w:val="21"/>
            <w:szCs w:val="21"/>
            <w:shd w:val="clear" w:color="auto" w:fill="FFFFFF"/>
          </w:rPr>
          <w:t>chrétiens</w:t>
        </w:r>
      </w:hyperlink>
      <w:r w:rsidRPr="00510B8B">
        <w:rPr>
          <w:rFonts w:ascii="Arial" w:hAnsi="Arial" w:cs="Arial"/>
          <w:sz w:val="21"/>
          <w:szCs w:val="21"/>
          <w:shd w:val="clear" w:color="auto" w:fill="FFFFFF"/>
        </w:rPr>
        <w:t> étaient des croyants d'une religion créée dans la première moitié du Ier siècle par les disciples de </w:t>
      </w:r>
      <w:hyperlink r:id="rId81" w:tooltip="Jésus" w:history="1">
        <w:r w:rsidRPr="00510B8B">
          <w:rPr>
            <w:rFonts w:ascii="Arial" w:hAnsi="Arial" w:cs="Arial"/>
            <w:sz w:val="21"/>
            <w:szCs w:val="21"/>
            <w:shd w:val="clear" w:color="auto" w:fill="FFFFFF"/>
          </w:rPr>
          <w:t>Jésus</w:t>
        </w:r>
      </w:hyperlink>
      <w:r w:rsidRPr="00510B8B">
        <w:rPr>
          <w:rFonts w:ascii="Arial" w:hAnsi="Arial" w:cs="Arial"/>
          <w:sz w:val="21"/>
          <w:szCs w:val="21"/>
          <w:shd w:val="clear" w:color="auto" w:fill="FFFFFF"/>
        </w:rPr>
        <w:t>. Les chrétiens ne voulaient pas faire certaines choses de la </w:t>
      </w:r>
      <w:hyperlink r:id="rId82" w:tooltip="Religion romaine" w:history="1">
        <w:r w:rsidRPr="00510B8B">
          <w:rPr>
            <w:rFonts w:ascii="Arial" w:hAnsi="Arial" w:cs="Arial"/>
            <w:sz w:val="21"/>
            <w:szCs w:val="21"/>
            <w:shd w:val="clear" w:color="auto" w:fill="FFFFFF"/>
          </w:rPr>
          <w:t>religion romaine</w:t>
        </w:r>
      </w:hyperlink>
      <w:r w:rsidRPr="00510B8B">
        <w:rPr>
          <w:rFonts w:ascii="Arial" w:hAnsi="Arial" w:cs="Arial"/>
          <w:sz w:val="21"/>
          <w:szCs w:val="21"/>
          <w:shd w:val="clear" w:color="auto" w:fill="FFFFFF"/>
        </w:rPr>
        <w:t>, ce qui mécontentent et inquiètent les Romains et aboutira à des persécutions.Du </w:t>
      </w:r>
      <w:hyperlink r:id="rId83" w:tooltip="Ier siècle" w:history="1">
        <w:r w:rsidRPr="00510B8B">
          <w:rPr>
            <w:rFonts w:ascii="Arial" w:hAnsi="Arial" w:cs="Arial"/>
            <w:smallCaps/>
            <w:sz w:val="21"/>
            <w:szCs w:val="21"/>
            <w:shd w:val="clear" w:color="auto" w:fill="FFFFFF"/>
          </w:rPr>
          <w:t>i</w:t>
        </w:r>
        <w:r w:rsidRPr="00510B8B">
          <w:rPr>
            <w:rFonts w:ascii="Arial" w:hAnsi="Arial" w:cs="Arial"/>
            <w:sz w:val="17"/>
            <w:szCs w:val="17"/>
            <w:shd w:val="clear" w:color="auto" w:fill="FFFFFF"/>
            <w:vertAlign w:val="superscript"/>
          </w:rPr>
          <w:t>er</w:t>
        </w:r>
      </w:hyperlink>
      <w:r w:rsidRPr="00510B8B">
        <w:rPr>
          <w:rFonts w:ascii="Arial" w:hAnsi="Arial" w:cs="Arial"/>
          <w:sz w:val="21"/>
          <w:szCs w:val="21"/>
          <w:shd w:val="clear" w:color="auto" w:fill="FFFFFF"/>
        </w:rPr>
        <w:t> au </w:t>
      </w:r>
      <w:hyperlink r:id="rId84" w:tooltip="IIIe siècle" w:history="1">
        <w:r w:rsidRPr="00510B8B">
          <w:rPr>
            <w:rFonts w:ascii="Arial" w:hAnsi="Arial" w:cs="Arial"/>
            <w:smallCaps/>
            <w:sz w:val="21"/>
            <w:szCs w:val="21"/>
            <w:shd w:val="clear" w:color="auto" w:fill="FFFFFF"/>
          </w:rPr>
          <w:t>iii</w:t>
        </w:r>
        <w:r w:rsidRPr="00510B8B">
          <w:rPr>
            <w:rFonts w:ascii="Arial" w:hAnsi="Arial" w:cs="Arial"/>
            <w:sz w:val="17"/>
            <w:szCs w:val="17"/>
            <w:shd w:val="clear" w:color="auto" w:fill="FFFFFF"/>
            <w:vertAlign w:val="superscript"/>
          </w:rPr>
          <w:t>e</w:t>
        </w:r>
        <w:r w:rsidRPr="00510B8B">
          <w:rPr>
            <w:rFonts w:ascii="Arial" w:hAnsi="Arial" w:cs="Arial"/>
            <w:sz w:val="21"/>
            <w:szCs w:val="21"/>
            <w:shd w:val="clear" w:color="auto" w:fill="FFFFFF"/>
          </w:rPr>
          <w:t> siècle</w:t>
        </w:r>
      </w:hyperlink>
      <w:r w:rsidRPr="00510B8B">
        <w:rPr>
          <w:rFonts w:ascii="Arial" w:hAnsi="Arial" w:cs="Arial"/>
          <w:sz w:val="21"/>
          <w:szCs w:val="21"/>
          <w:shd w:val="clear" w:color="auto" w:fill="FFFFFF"/>
        </w:rPr>
        <w:t xml:space="preserve">, les Romains ne comprenaient pas les </w:t>
      </w:r>
      <w:r>
        <w:rPr>
          <w:rFonts w:ascii="Arial" w:hAnsi="Arial" w:cs="Arial"/>
          <w:sz w:val="21"/>
          <w:szCs w:val="21"/>
          <w:shd w:val="clear" w:color="auto" w:fill="FFFFFF"/>
        </w:rPr>
        <w:t>chrétiens,</w:t>
      </w:r>
      <w:r w:rsidRPr="00510B8B">
        <w:rPr>
          <w:rFonts w:ascii="Arial" w:hAnsi="Arial" w:cs="Arial"/>
          <w:sz w:val="21"/>
          <w:szCs w:val="21"/>
          <w:shd w:val="clear" w:color="auto" w:fill="FFFFFF"/>
        </w:rPr>
        <w:t xml:space="preserve"> car ces derniers ne participaient pas au culte de leurs </w:t>
      </w:r>
      <w:hyperlink r:id="rId85" w:tooltip="Divinités romaines (page inexistante)" w:history="1">
        <w:r w:rsidRPr="00510B8B">
          <w:rPr>
            <w:rFonts w:ascii="Arial" w:hAnsi="Arial" w:cs="Arial"/>
            <w:sz w:val="21"/>
            <w:szCs w:val="21"/>
            <w:shd w:val="clear" w:color="auto" w:fill="FFFFFF"/>
          </w:rPr>
          <w:t>dieux</w:t>
        </w:r>
      </w:hyperlink>
      <w:r w:rsidRPr="00510B8B">
        <w:rPr>
          <w:rFonts w:ascii="Arial" w:hAnsi="Arial" w:cs="Arial"/>
          <w:sz w:val="21"/>
          <w:szCs w:val="21"/>
          <w:shd w:val="clear" w:color="auto" w:fill="FFFFFF"/>
        </w:rPr>
        <w:t> (par exemple, jeter de l'encens sur le foyer de l'autel de Rome et d'Auguste). Pour cela, le peuple disait que les défaites de guerre étaient de leur faute. Des rumeurs disaient que les chrétiens tuaient des enfants et mangeaient de la chair humaine.</w:t>
      </w:r>
    </w:p>
    <w:p w:rsidR="00C4746A" w:rsidRPr="00510B8B" w:rsidRDefault="00C4746A" w:rsidP="00C4746A">
      <w:pPr>
        <w:rPr>
          <w:sz w:val="20"/>
          <w:szCs w:val="20"/>
        </w:rPr>
      </w:pPr>
      <w:r w:rsidRPr="00510B8B">
        <w:rPr>
          <w:sz w:val="20"/>
          <w:szCs w:val="20"/>
        </w:rPr>
        <w:t>http://fr.vikidia.org/wiki/Pers%C3%A9cution_des_chr%C3%A9tiens_dans_la_Rome_antique</w:t>
      </w:r>
    </w:p>
    <w:p w:rsidR="00C4746A" w:rsidRPr="00B47744" w:rsidRDefault="00822FD7" w:rsidP="00C4746A">
      <w:pPr>
        <w:rPr>
          <w:sz w:val="28"/>
          <w:szCs w:val="28"/>
        </w:rPr>
      </w:pPr>
      <w:r w:rsidRPr="00822FD7">
        <w:rPr>
          <w:noProof/>
          <w:sz w:val="28"/>
          <w:szCs w:val="28"/>
          <w:lang w:val="fr-FR" w:eastAsia="fr-FR"/>
        </w:rPr>
        <w:pict>
          <v:shape id="_x0000_s1217" type="#_x0000_t202" style="position:absolute;margin-left:-5.7pt;margin-top:17.25pt;width:64.5pt;height:24.75pt;z-index:251858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" filled="f" stroked="f">
            <v:textbox>
              <w:txbxContent>
                <w:p w:rsidR="004E73C4" w:rsidRPr="00B47744" w:rsidRDefault="004E73C4" w:rsidP="00C4746A">
                  <w:pPr>
                    <w:rPr>
                      <w:rFonts w:ascii="Arial" w:hAnsi="Arial" w:cs="Arial"/>
                      <w:b/>
                      <w:sz w:val="24"/>
                      <w:szCs w:val="24"/>
                    </w:rPr>
                  </w:pPr>
                  <w:r w:rsidRPr="00B47744">
                    <w:rPr>
                      <w:rFonts w:ascii="Arial" w:hAnsi="Arial" w:cs="Arial"/>
                      <w:b/>
                      <w:sz w:val="24"/>
                      <w:szCs w:val="24"/>
                    </w:rPr>
                    <w:t xml:space="preserve">Doc 2 : </w:t>
                  </w:r>
                </w:p>
              </w:txbxContent>
            </v:textbox>
          </v:shape>
        </w:pict>
      </w:r>
    </w:p>
    <w:p w:rsidR="00C4746A" w:rsidRDefault="00822FD7" w:rsidP="00C4746A">
      <w:pPr>
        <w:rPr>
          <w:sz w:val="48"/>
          <w:szCs w:val="48"/>
        </w:rPr>
      </w:pPr>
      <w:r w:rsidRPr="00822FD7">
        <w:rPr>
          <w:rStyle w:val="style2"/>
          <w:rFonts w:ascii="Arial" w:hAnsi="Arial" w:cs="Arial"/>
          <w:sz w:val="10"/>
          <w:szCs w:val="10"/>
          <w:shd w:val="clear" w:color="auto" w:fill="FEF7E3"/>
          <w:lang w:val="fr-FR" w:eastAsia="fr-FR"/>
        </w:rPr>
        <w:pict>
          <v:shape id="_x0000_s1238" type="#_x0000_t202" style="position:absolute;margin-left:-.45pt;margin-top:272.4pt;width:330.75pt;height:21.75pt;z-index:251880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">
            <v:textbox>
              <w:txbxContent>
                <w:p w:rsidR="004E73C4" w:rsidRDefault="004E73C4" w:rsidP="00C4746A">
                  <w:r>
                    <w:rPr>
                      <w:rFonts w:ascii="Book Antiqua" w:hAnsi="Book Antiqua"/>
                      <w:b/>
                      <w:bCs/>
                      <w:i/>
                      <w:iCs/>
                      <w:color w:val="000000"/>
                      <w:sz w:val="20"/>
                      <w:szCs w:val="20"/>
                    </w:rPr>
                    <w:t>Dernières prières des martyrs chrétiens</w:t>
                  </w:r>
                  <w:r>
                    <w:rPr>
                      <w:rFonts w:ascii="Book Antiqua" w:hAnsi="Book Antiqua"/>
                      <w:color w:val="000000"/>
                      <w:sz w:val="20"/>
                      <w:szCs w:val="20"/>
                    </w:rPr>
                    <w:t>, par Jean Léon Gérôme, 1883.</w:t>
                  </w:r>
                </w:p>
              </w:txbxContent>
            </v:textbox>
          </v:shape>
        </w:pict>
      </w:r>
      <w:r w:rsidR="00C4746A">
        <w:rPr>
          <w:noProof/>
        </w:rPr>
        <w:drawing>
          <wp:inline distT="0" distB="0" distL="0" distR="0">
            <wp:extent cx="5715000" cy="3476625"/>
            <wp:effectExtent l="0" t="0" r="0" b="9525"/>
            <wp:docPr id="300" name="Image 28" descr="persecutions des chrétiens dans 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ecutions des chrétiens dans Rome"/>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p>
    <w:p w:rsidR="00C4746A" w:rsidRPr="007B2FEE" w:rsidRDefault="00C4746A" w:rsidP="00C4746A">
      <w:pPr>
        <w:rPr>
          <w:rStyle w:val="style2"/>
          <w:rFonts w:ascii="Arial" w:hAnsi="Arial" w:cs="Arial"/>
          <w:sz w:val="10"/>
          <w:szCs w:val="10"/>
          <w:shd w:val="clear" w:color="auto" w:fill="FEF7E3"/>
        </w:rPr>
      </w:pPr>
    </w:p>
    <w:p w:rsidR="00C4746A" w:rsidRPr="007B2FEE" w:rsidRDefault="00C4746A" w:rsidP="00C4746A">
      <w:pPr>
        <w:rPr>
          <w:rStyle w:val="style2"/>
          <w:rFonts w:ascii="Arial" w:hAnsi="Arial" w:cs="Arial"/>
          <w:b/>
          <w:sz w:val="24"/>
          <w:szCs w:val="24"/>
          <w:shd w:val="clear" w:color="auto" w:fill="FEF7E3"/>
        </w:rPr>
      </w:pPr>
      <w:r>
        <w:rPr>
          <w:rStyle w:val="style2"/>
          <w:rFonts w:ascii="Arial" w:hAnsi="Arial" w:cs="Arial"/>
          <w:b/>
          <w:sz w:val="24"/>
          <w:szCs w:val="24"/>
          <w:shd w:val="clear" w:color="auto" w:fill="FEF7E3"/>
        </w:rPr>
        <w:t xml:space="preserve">Doc 3 : </w:t>
      </w:r>
    </w:p>
    <w:p w:rsidR="00C4746A" w:rsidRDefault="00C4746A" w:rsidP="00C4746A">
      <w:pPr>
        <w:rPr>
          <w:sz w:val="48"/>
          <w:szCs w:val="48"/>
        </w:rPr>
      </w:pPr>
      <w:r w:rsidRPr="007B2FEE">
        <w:rPr>
          <w:rStyle w:val="style2"/>
          <w:rFonts w:ascii="Arial" w:hAnsi="Arial" w:cs="Arial"/>
          <w:sz w:val="18"/>
          <w:szCs w:val="18"/>
          <w:shd w:val="clear" w:color="auto" w:fill="FEF7E3"/>
        </w:rPr>
        <w:t>Les empereurs utilisèrent volontiers les chrétiens</w:t>
      </w:r>
      <w:r w:rsidRPr="007B2FEE">
        <w:rPr>
          <w:rStyle w:val="apple-converted-space"/>
          <w:rFonts w:ascii="Arial" w:hAnsi="Arial" w:cs="Arial"/>
          <w:sz w:val="18"/>
          <w:szCs w:val="18"/>
          <w:shd w:val="clear" w:color="auto" w:fill="FEF7E3"/>
        </w:rPr>
        <w:t> </w:t>
      </w:r>
      <w:r w:rsidRPr="007B2FEE">
        <w:rPr>
          <w:rFonts w:ascii="Arial" w:hAnsi="Arial" w:cs="Arial"/>
          <w:sz w:val="18"/>
          <w:szCs w:val="18"/>
          <w:shd w:val="clear" w:color="auto" w:fill="FEF7E3"/>
        </w:rPr>
        <w:t>comme boucs émissaires dans les périodes de crise. C'est ainsi qu'on a expliqué (suivant Tacite) la persécution de Néron, après l'incendie de Rome de 64. Le souvenir de ces exécutions resta dans la mémoire des fidèles: personnes attachées à des croix et enduites de poix pour être enflammées dans les jardins de l'empereur ; hommes et femmes vêtus en animaux et conduits dans l'arène devant les fauves. Ces persécutions avaient l'assentiment de la foule qui accusait les chrétiens de pratiquer des crimes rituels, l’infanticide, la magie et l’inceste.</w:t>
      </w:r>
      <w:r w:rsidRPr="007B2FEE">
        <w:rPr>
          <w:rFonts w:ascii="Arial" w:hAnsi="Arial" w:cs="Arial"/>
          <w:sz w:val="18"/>
          <w:szCs w:val="18"/>
        </w:rPr>
        <w:br/>
      </w:r>
      <w:r>
        <w:rPr>
          <w:rFonts w:ascii="Arial" w:hAnsi="Arial" w:cs="Arial"/>
          <w:sz w:val="18"/>
          <w:szCs w:val="18"/>
          <w:shd w:val="clear" w:color="auto" w:fill="FEF7E3"/>
        </w:rPr>
        <w:t>À</w:t>
      </w:r>
      <w:r w:rsidRPr="007B2FEE">
        <w:rPr>
          <w:rFonts w:ascii="Arial" w:hAnsi="Arial" w:cs="Arial"/>
          <w:sz w:val="18"/>
          <w:szCs w:val="18"/>
          <w:shd w:val="clear" w:color="auto" w:fill="FEF7E3"/>
        </w:rPr>
        <w:t xml:space="preserve"> Lyon, en 177, sous Marc Aurèle (161-180), les chrétiens étaient assez bien identifiés pour qu'on leur interdît les bains et le forum, ou que certains fussent expulsés de chez eux. Après une émeute, certains furent présentés au gouverneur, qui demanda des instructions à l'empereur. Celui-ci, Marc Aurèle ou son frère, ordonna la décapitation des chrétiens citoyens romains ; les hommes libres non citoyens furent brûlés et les esclaves livrés aux bêtes. On a retrouvé quarante-sept noms, dont celui de l'esclave Blandine, conduite dans l’arène avec ses compagnons, tandis que sa maîtresse, citoyenne romaine, était probablement égorgée.</w:t>
      </w:r>
    </w:p>
    <w:p w:rsidR="00C4746A" w:rsidRPr="005C7A0A" w:rsidRDefault="00822FD7" w:rsidP="00C4746A">
      <w:pPr>
        <w:spacing w:after="0"/>
        <w:rPr>
          <w:rFonts w:ascii="Arial" w:hAnsi="Arial" w:cs="Arial"/>
          <w:b/>
          <w:sz w:val="24"/>
          <w:szCs w:val="24"/>
        </w:rPr>
      </w:pPr>
      <w:r w:rsidRPr="00822FD7">
        <w:rPr>
          <w:rFonts w:ascii="Arial" w:hAnsi="Arial" w:cs="Arial"/>
          <w:b/>
          <w:noProof/>
          <w:sz w:val="24"/>
          <w:szCs w:val="24"/>
          <w:lang w:val="fr-FR" w:eastAsia="fr-FR"/>
        </w:rPr>
        <w:pict>
          <v:shape id="_x0000_s1230" type="#_x0000_t202" style="position:absolute;margin-left:-.45pt;margin-top:9.75pt;width:130.5pt;height:23.25pt;z-index:251872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" filled="f" stroked="f">
            <v:textbox>
              <w:txbxContent>
                <w:p w:rsidR="004E73C4" w:rsidRDefault="004E73C4" w:rsidP="00C4746A">
                  <w:r>
                    <w:t>Livrés aux jeux du cirque</w:t>
                  </w:r>
                </w:p>
              </w:txbxContent>
            </v:textbox>
          </v:shape>
        </w:pict>
      </w:r>
      <w:r w:rsidRPr="00822FD7">
        <w:rPr>
          <w:noProof/>
          <w:sz w:val="24"/>
          <w:szCs w:val="24"/>
          <w:lang w:val="fr-FR" w:eastAsia="fr-FR"/>
        </w:rPr>
        <w:pict>
          <v:shape id="_x0000_s1225" type="#_x0000_t202" style="position:absolute;margin-left:214.9pt;margin-top:-1.1pt;width:260.25pt;height:58.5pt;z-index:251867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" stroked="f">
            <v:textbox>
              <w:txbxContent>
                <w:p w:rsidR="004E73C4" w:rsidRPr="005C7A0A" w:rsidRDefault="004E73C4" w:rsidP="00C4746A">
                  <w:pPr>
                    <w:rPr>
                      <w:rFonts w:ascii="Arial" w:hAnsi="Arial" w:cs="Arial"/>
                      <w:b/>
                      <w:sz w:val="24"/>
                      <w:szCs w:val="24"/>
                    </w:rPr>
                  </w:pPr>
                  <w:r>
                    <w:rPr>
                      <w:rFonts w:ascii="Arial" w:hAnsi="Arial" w:cs="Arial"/>
                      <w:b/>
                      <w:sz w:val="24"/>
                      <w:szCs w:val="24"/>
                    </w:rPr>
                    <w:t xml:space="preserve">Doc 5 (vidéo) : </w:t>
                  </w:r>
                </w:p>
                <w:p w:rsidR="004E73C4" w:rsidRDefault="004E73C4" w:rsidP="00C4746A">
                  <w:pPr>
                    <w:rPr>
                      <w:sz w:val="24"/>
                      <w:szCs w:val="24"/>
                    </w:rPr>
                  </w:pPr>
                  <w:hyperlink r:id="rId87" w:history="1">
                    <w:r w:rsidRPr="00735A83">
                      <w:rPr>
                        <w:rStyle w:val="Lienhypertexte"/>
                        <w:sz w:val="24"/>
                        <w:szCs w:val="24"/>
                      </w:rPr>
                      <w:t>https://www.youtube.com/watch?v=0XzHjwJ-eCo</w:t>
                    </w:r>
                  </w:hyperlink>
                </w:p>
                <w:p w:rsidR="004E73C4" w:rsidRDefault="004E73C4" w:rsidP="00C4746A"/>
              </w:txbxContent>
            </v:textbox>
          </v:shape>
        </w:pict>
      </w:r>
      <w:r w:rsidR="00C4746A">
        <w:rPr>
          <w:rFonts w:ascii="Arial" w:hAnsi="Arial" w:cs="Arial"/>
          <w:b/>
          <w:sz w:val="24"/>
          <w:szCs w:val="24"/>
        </w:rPr>
        <w:t xml:space="preserve">Doc 4 : </w:t>
      </w:r>
    </w:p>
    <w:p w:rsidR="00C4746A" w:rsidRDefault="00822FD7" w:rsidP="00C4746A">
      <w:pPr>
        <w:spacing w:after="0"/>
        <w:rPr>
          <w:sz w:val="48"/>
          <w:szCs w:val="48"/>
        </w:rPr>
      </w:pPr>
      <w:r w:rsidRPr="00822FD7">
        <w:rPr>
          <w:noProof/>
          <w:sz w:val="48"/>
          <w:szCs w:val="48"/>
          <w:lang w:val="fr-FR" w:eastAsia="fr-FR"/>
        </w:rPr>
        <w:lastRenderedPageBreak/>
        <w:pict>
          <v:shape id="_x0000_s1228" type="#_x0000_t202" style="position:absolute;margin-left:208.9pt;margin-top:51.8pt;width:63.75pt;height:30pt;z-index:251870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">
            <v:textbox>
              <w:txbxContent>
                <w:p w:rsidR="004E73C4" w:rsidRPr="00A013A5" w:rsidRDefault="004E73C4" w:rsidP="00C4746A">
                  <w:pPr>
                    <w:rPr>
                      <w:rFonts w:ascii="Arial" w:hAnsi="Arial" w:cs="Arial"/>
                      <w:b/>
                      <w:sz w:val="24"/>
                      <w:szCs w:val="24"/>
                    </w:rPr>
                  </w:pPr>
                  <w:r>
                    <w:rPr>
                      <w:rFonts w:ascii="Arial" w:hAnsi="Arial" w:cs="Arial"/>
                      <w:b/>
                      <w:sz w:val="24"/>
                      <w:szCs w:val="24"/>
                    </w:rPr>
                    <w:t xml:space="preserve">Doc 6 : </w:t>
                  </w:r>
                </w:p>
              </w:txbxContent>
            </v:textbox>
          </v:shape>
        </w:pict>
      </w:r>
      <w:r w:rsidRPr="00822FD7">
        <w:rPr>
          <w:noProof/>
          <w:sz w:val="48"/>
          <w:szCs w:val="48"/>
          <w:lang w:val="fr-FR" w:eastAsia="fr-FR"/>
        </w:rPr>
        <w:pict>
          <v:shape id="_x0000_s1227" type="#_x0000_t202" style="position:absolute;margin-left:208.9pt;margin-top:81.8pt;width:266.25pt;height:168.75pt;z-index:251869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">
            <v:textbox>
              <w:txbxContent>
                <w:p w:rsidR="004E73C4" w:rsidRDefault="004E73C4" w:rsidP="00C4746A">
                  <w:r>
                    <w:t>Les persécutions étaient ordinairement provoquées par les empereurs romains ou par la haine particulière des magistrats, quelquefois aussi pour le soulèvement des peuples.</w:t>
                  </w:r>
                </w:p>
                <w:p w:rsidR="004E73C4" w:rsidRDefault="004E73C4" w:rsidP="00C4746A">
                  <w:r>
                    <w:t>Pendant les trois premiers siècles, on compte dix grandes persécutions générales contre les chrétiens : elles furent ordonnées par les empereurs romains, maîtres de la plus grande partie du monde.</w:t>
                  </w:r>
                </w:p>
                <w:p w:rsidR="004E73C4" w:rsidRPr="005C3ACF" w:rsidRDefault="004E73C4" w:rsidP="00C4746A">
                  <w:pPr>
                    <w:rPr>
                      <w:sz w:val="20"/>
                      <w:szCs w:val="20"/>
                    </w:rPr>
                  </w:pPr>
                  <w:r w:rsidRPr="005C3ACF">
                    <w:rPr>
                      <w:sz w:val="20"/>
                      <w:szCs w:val="20"/>
                    </w:rPr>
                    <w:t>http://www.infobretagne.com/persecution-chretiens.htm</w:t>
                  </w:r>
                </w:p>
              </w:txbxContent>
            </v:textbox>
          </v:shape>
        </w:pict>
      </w:r>
      <w:r w:rsidR="00C4746A">
        <w:rPr>
          <w:noProof/>
        </w:rPr>
        <w:drawing>
          <wp:inline distT="0" distB="0" distL="0" distR="0">
            <wp:extent cx="2476500" cy="3028950"/>
            <wp:effectExtent l="0" t="0" r="0" b="0"/>
            <wp:docPr id="301" name="Image 31" descr="http://histoireenprimaire.free.fr/images/doc8mart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istoireenprimaire.free.fr/images/doc8martyr.jpg"/>
                    <pic:cNvPicPr>
                      <a:picLocks noChangeAspect="1" noChangeArrowheads="1"/>
                    </pic:cNvPicPr>
                  </pic:nvPicPr>
                  <pic:blipFill>
                    <a:blip r:embed="rId8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0" cy="3028950"/>
                    </a:xfrm>
                    <a:prstGeom prst="rect">
                      <a:avLst/>
                    </a:prstGeom>
                    <a:noFill/>
                    <a:ln>
                      <a:noFill/>
                    </a:ln>
                  </pic:spPr>
                </pic:pic>
              </a:graphicData>
            </a:graphic>
          </wp:inline>
        </w:drawing>
      </w:r>
    </w:p>
    <w:p w:rsidR="00C4746A" w:rsidRPr="007B2FEE" w:rsidRDefault="00822FD7" w:rsidP="00C4746A">
      <w:pPr>
        <w:spacing w:after="0"/>
        <w:rPr>
          <w:sz w:val="18"/>
          <w:szCs w:val="18"/>
        </w:rPr>
      </w:pPr>
      <w:hyperlink r:id="rId89" w:history="1">
        <w:r w:rsidR="00C4746A" w:rsidRPr="007B2FEE">
          <w:rPr>
            <w:rStyle w:val="Lienhypertexte"/>
            <w:sz w:val="18"/>
            <w:szCs w:val="18"/>
          </w:rPr>
          <w:t>http://histoireenprimaire.free.fr/ressources/</w:t>
        </w:r>
      </w:hyperlink>
    </w:p>
    <w:p w:rsidR="00C4746A" w:rsidRPr="007B2FEE" w:rsidRDefault="00C4746A" w:rsidP="00C4746A">
      <w:pPr>
        <w:spacing w:after="0"/>
        <w:rPr>
          <w:sz w:val="18"/>
          <w:szCs w:val="18"/>
        </w:rPr>
      </w:pPr>
      <w:r w:rsidRPr="007B2FEE">
        <w:rPr>
          <w:sz w:val="18"/>
          <w:szCs w:val="18"/>
        </w:rPr>
        <w:t>christianisation/christianisation.htm</w:t>
      </w:r>
    </w:p>
    <w:p w:rsidR="00C4746A" w:rsidRPr="00003545" w:rsidRDefault="00C4746A" w:rsidP="00C4746A">
      <w:pPr>
        <w:spacing w:after="0"/>
        <w:rPr>
          <w:rFonts w:ascii="Arial" w:hAnsi="Arial" w:cs="Arial"/>
          <w:b/>
          <w:sz w:val="24"/>
          <w:szCs w:val="24"/>
        </w:rPr>
      </w:pPr>
      <w:r>
        <w:rPr>
          <w:rFonts w:ascii="Arial" w:hAnsi="Arial" w:cs="Arial"/>
          <w:b/>
          <w:sz w:val="24"/>
          <w:szCs w:val="24"/>
        </w:rPr>
        <w:t>Doc 7</w:t>
      </w:r>
      <w:r w:rsidRPr="00003545">
        <w:rPr>
          <w:rFonts w:ascii="Arial" w:hAnsi="Arial" w:cs="Arial"/>
          <w:b/>
          <w:sz w:val="24"/>
          <w:szCs w:val="24"/>
        </w:rPr>
        <w:t xml:space="preserve"> : </w:t>
      </w:r>
    </w:p>
    <w:p w:rsidR="00C4746A" w:rsidRDefault="00822FD7" w:rsidP="00C4746A">
      <w:pPr>
        <w:spacing w:after="0"/>
        <w:rPr>
          <w:sz w:val="24"/>
          <w:szCs w:val="24"/>
        </w:rPr>
      </w:pPr>
      <w:r w:rsidRPr="00822FD7">
        <w:rPr>
          <w:noProof/>
          <w:sz w:val="24"/>
          <w:szCs w:val="24"/>
          <w:lang w:val="fr-FR" w:eastAsia="fr-FR"/>
        </w:rPr>
        <w:pict>
          <v:shape id="_x0000_s1229" type="#_x0000_t202" style="position:absolute;margin-left:277.9pt;margin-top:-.25pt;width:223.5pt;height:205.5pt;z-index:251871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">
            <v:textbox>
              <w:txbxContent>
                <w:p w:rsidR="004E73C4" w:rsidRDefault="004E73C4" w:rsidP="00C4746A">
                  <w:r>
                    <w:t>L</w:t>
                  </w:r>
                  <w:r w:rsidRPr="00003545">
                    <w:t xml:space="preserve">e mouvement </w:t>
                  </w:r>
                  <w:r>
                    <w:t>antichrétien</w:t>
                  </w:r>
                  <w:r w:rsidRPr="00003545">
                    <w:t xml:space="preserve"> le plus important fut organisé à l'époque de Dioclétien, instaurateur de la Tétrarchie. En effet, ce souverain voulait remettre au goût du jour les vieilles traditions romaines, et affirmer aux yeux de tous les origines divines des tétrarques : ainsi, de 303 à 304, Dioclétien publia quatre grands édits, prévoyant la destruction des textes sacrés et des temples chrétiens, la privation des charges et des droits pour les aristocrates chrétiens, l'arrestation du clergé, et l'obligation pour les chrétiens de sacrifier aux dieux</w:t>
                  </w:r>
                  <w:r>
                    <w:t>.</w:t>
                  </w:r>
                </w:p>
              </w:txbxContent>
            </v:textbox>
          </v:shape>
        </w:pict>
      </w:r>
      <w:r w:rsidR="00C4746A">
        <w:rPr>
          <w:noProof/>
        </w:rPr>
        <w:drawing>
          <wp:inline distT="0" distB="0" distL="0" distR="0">
            <wp:extent cx="3600450" cy="2609850"/>
            <wp:effectExtent l="0" t="0" r="0" b="0"/>
            <wp:docPr id="302" name="Image 305" descr="http://www.histoire-fr.com/images/tourments_bacchus_serg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istoire-fr.com/images/tourments_bacchus_sergius.jpg"/>
                    <pic:cNvPicPr>
                      <a:picLocks noChangeAspect="1" noChangeArrowheads="1"/>
                    </pic:cNvPicPr>
                  </pic:nvPicPr>
                  <pic:blipFill>
                    <a:blip r:embed="rId9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0307" cy="2616995"/>
                    </a:xfrm>
                    <a:prstGeom prst="rect">
                      <a:avLst/>
                    </a:prstGeom>
                    <a:noFill/>
                    <a:ln>
                      <a:noFill/>
                    </a:ln>
                  </pic:spPr>
                </pic:pic>
              </a:graphicData>
            </a:graphic>
          </wp:inline>
        </w:drawing>
      </w:r>
    </w:p>
    <w:p w:rsidR="00C4746A" w:rsidRPr="008B4964" w:rsidRDefault="00C4746A" w:rsidP="00C4746A">
      <w:pPr>
        <w:spacing w:after="0"/>
        <w:rPr>
          <w:b/>
          <w:sz w:val="18"/>
          <w:szCs w:val="18"/>
        </w:rPr>
      </w:pPr>
      <w:r w:rsidRPr="008B4964">
        <w:rPr>
          <w:b/>
          <w:sz w:val="18"/>
          <w:szCs w:val="18"/>
        </w:rPr>
        <w:t>Les tourments de Bacchus et Sergius, deux saints mis à mort lors des persécutions de 303.</w:t>
      </w:r>
      <w:r>
        <w:rPr>
          <w:b/>
          <w:sz w:val="18"/>
          <w:szCs w:val="18"/>
        </w:rPr>
        <w:t xml:space="preserve"> Auteur inconnu, Ve siècle.</w:t>
      </w:r>
    </w:p>
    <w:p w:rsidR="00C4746A" w:rsidRDefault="00822FD7" w:rsidP="00C4746A">
      <w:pPr>
        <w:spacing w:after="0"/>
        <w:rPr>
          <w:sz w:val="18"/>
          <w:szCs w:val="18"/>
        </w:rPr>
      </w:pPr>
      <w:hyperlink r:id="rId91" w:history="1">
        <w:r w:rsidR="00C4746A" w:rsidRPr="00A40F10">
          <w:rPr>
            <w:rStyle w:val="Lienhypertexte"/>
            <w:sz w:val="18"/>
            <w:szCs w:val="18"/>
          </w:rPr>
          <w:t>http://www.histoire-fr.com/mensonges_histoire_persecution_chretiens_rome.htm</w:t>
        </w:r>
      </w:hyperlink>
    </w:p>
    <w:p w:rsidR="00C4746A" w:rsidRPr="00063524" w:rsidRDefault="00C4746A" w:rsidP="00C4746A">
      <w:pPr>
        <w:spacing w:after="0"/>
        <w:rPr>
          <w:sz w:val="18"/>
          <w:szCs w:val="18"/>
        </w:rPr>
      </w:pPr>
    </w:p>
    <w:p w:rsidR="00C4746A" w:rsidRPr="00996A04" w:rsidRDefault="00C4746A" w:rsidP="00C4746A">
      <w:pPr>
        <w:pStyle w:val="Paragraphedeliste"/>
        <w:numPr>
          <w:ilvl w:val="0"/>
          <w:numId w:val="40"/>
        </w:numPr>
        <w:rPr>
          <w:rFonts w:ascii="Arial" w:hAnsi="Arial" w:cs="Arial"/>
          <w:sz w:val="24"/>
          <w:szCs w:val="24"/>
        </w:rPr>
      </w:pPr>
      <w:r>
        <w:rPr>
          <w:rFonts w:ascii="Arial" w:hAnsi="Arial" w:cs="Arial"/>
          <w:sz w:val="24"/>
          <w:szCs w:val="24"/>
        </w:rPr>
        <w:t>Souligne en rouge l’extrait de texte qui parle de la plus grande mouvance antichrétienne.</w:t>
      </w:r>
    </w:p>
    <w:p w:rsidR="00C4746A" w:rsidRDefault="00C4746A" w:rsidP="00C4746A">
      <w:pPr>
        <w:pStyle w:val="Paragraphedeliste"/>
        <w:numPr>
          <w:ilvl w:val="0"/>
          <w:numId w:val="40"/>
        </w:numPr>
        <w:rPr>
          <w:rFonts w:ascii="Arial" w:hAnsi="Arial" w:cs="Arial"/>
          <w:sz w:val="24"/>
          <w:szCs w:val="24"/>
        </w:rPr>
      </w:pPr>
      <w:r>
        <w:rPr>
          <w:rFonts w:ascii="Arial" w:hAnsi="Arial" w:cs="Arial"/>
          <w:sz w:val="24"/>
          <w:szCs w:val="24"/>
        </w:rPr>
        <w:t xml:space="preserve">Décris les 3 iconographies ci-dessus : </w:t>
      </w:r>
    </w:p>
    <w:tbl>
      <w:tblPr>
        <w:tblStyle w:val="Grilledutableau"/>
        <w:tblW w:w="0" w:type="auto"/>
        <w:tblLook w:val="04A0"/>
      </w:tblPr>
      <w:tblGrid>
        <w:gridCol w:w="3070"/>
        <w:gridCol w:w="3071"/>
        <w:gridCol w:w="3071"/>
      </w:tblGrid>
      <w:tr w:rsidR="00C4746A" w:rsidTr="00C4746A">
        <w:tc>
          <w:tcPr>
            <w:tcW w:w="3070" w:type="dxa"/>
          </w:tcPr>
          <w:p w:rsidR="00C4746A" w:rsidRDefault="00C4746A" w:rsidP="00C4746A">
            <w:pPr>
              <w:rPr>
                <w:rFonts w:ascii="Arial" w:hAnsi="Arial" w:cs="Arial"/>
                <w:sz w:val="24"/>
                <w:szCs w:val="24"/>
              </w:rPr>
            </w:pPr>
            <w:r>
              <w:rPr>
                <w:rFonts w:ascii="Arial" w:hAnsi="Arial" w:cs="Arial"/>
                <w:sz w:val="24"/>
                <w:szCs w:val="24"/>
              </w:rPr>
              <w:t>Documents</w:t>
            </w:r>
          </w:p>
        </w:tc>
        <w:tc>
          <w:tcPr>
            <w:tcW w:w="3071" w:type="dxa"/>
          </w:tcPr>
          <w:p w:rsidR="00C4746A" w:rsidRDefault="00C4746A" w:rsidP="00C4746A">
            <w:pPr>
              <w:rPr>
                <w:rFonts w:ascii="Arial" w:hAnsi="Arial" w:cs="Arial"/>
                <w:sz w:val="24"/>
                <w:szCs w:val="24"/>
              </w:rPr>
            </w:pPr>
            <w:r>
              <w:rPr>
                <w:rFonts w:ascii="Arial" w:hAnsi="Arial" w:cs="Arial"/>
                <w:sz w:val="24"/>
                <w:szCs w:val="24"/>
              </w:rPr>
              <w:t>Trace du passé ou travail postérieur?</w:t>
            </w:r>
          </w:p>
        </w:tc>
        <w:tc>
          <w:tcPr>
            <w:tcW w:w="3071" w:type="dxa"/>
          </w:tcPr>
          <w:p w:rsidR="00C4746A" w:rsidRDefault="00C4746A" w:rsidP="00C4746A">
            <w:pPr>
              <w:rPr>
                <w:rFonts w:ascii="Arial" w:hAnsi="Arial" w:cs="Arial"/>
                <w:sz w:val="24"/>
                <w:szCs w:val="24"/>
              </w:rPr>
            </w:pPr>
            <w:r>
              <w:rPr>
                <w:rFonts w:ascii="Arial" w:hAnsi="Arial" w:cs="Arial"/>
                <w:sz w:val="24"/>
                <w:szCs w:val="24"/>
              </w:rPr>
              <w:t>Nature du document ?</w:t>
            </w:r>
          </w:p>
        </w:tc>
      </w:tr>
      <w:tr w:rsidR="00C4746A" w:rsidTr="00C4746A">
        <w:tc>
          <w:tcPr>
            <w:tcW w:w="3070" w:type="dxa"/>
          </w:tcPr>
          <w:p w:rsidR="00C4746A" w:rsidRDefault="00C4746A" w:rsidP="00C4746A">
            <w:pPr>
              <w:rPr>
                <w:rFonts w:ascii="Arial" w:hAnsi="Arial" w:cs="Arial"/>
                <w:sz w:val="24"/>
                <w:szCs w:val="24"/>
              </w:rPr>
            </w:pPr>
            <w:r>
              <w:rPr>
                <w:rFonts w:ascii="Arial" w:hAnsi="Arial" w:cs="Arial"/>
                <w:sz w:val="24"/>
                <w:szCs w:val="24"/>
              </w:rPr>
              <w:t>Iconographie 1</w:t>
            </w:r>
          </w:p>
        </w:tc>
        <w:tc>
          <w:tcPr>
            <w:tcW w:w="3071" w:type="dxa"/>
          </w:tcPr>
          <w:p w:rsidR="00C4746A" w:rsidRPr="009D7B51" w:rsidRDefault="00C4746A" w:rsidP="00C4746A">
            <w:pPr>
              <w:rPr>
                <w:rFonts w:ascii="Arial" w:hAnsi="Arial" w:cs="Arial"/>
                <w:color w:val="FF0000"/>
                <w:sz w:val="24"/>
                <w:szCs w:val="24"/>
              </w:rPr>
            </w:pPr>
            <w:r>
              <w:rPr>
                <w:rFonts w:ascii="Arial" w:hAnsi="Arial" w:cs="Arial"/>
                <w:color w:val="FF0000"/>
                <w:sz w:val="24"/>
                <w:szCs w:val="24"/>
              </w:rPr>
              <w:t>Travail postérieur</w:t>
            </w:r>
          </w:p>
        </w:tc>
        <w:tc>
          <w:tcPr>
            <w:tcW w:w="3071" w:type="dxa"/>
          </w:tcPr>
          <w:p w:rsidR="00C4746A" w:rsidRPr="001A0464" w:rsidRDefault="00C4746A" w:rsidP="00C4746A">
            <w:pPr>
              <w:rPr>
                <w:rFonts w:ascii="Arial" w:hAnsi="Arial" w:cs="Arial"/>
                <w:color w:val="FF0000"/>
                <w:sz w:val="24"/>
                <w:szCs w:val="24"/>
              </w:rPr>
            </w:pPr>
            <w:r w:rsidRPr="001A0464">
              <w:rPr>
                <w:rFonts w:ascii="Arial" w:hAnsi="Arial" w:cs="Arial"/>
                <w:color w:val="FF0000"/>
                <w:sz w:val="24"/>
                <w:szCs w:val="24"/>
              </w:rPr>
              <w:t>Iconographique</w:t>
            </w:r>
          </w:p>
        </w:tc>
      </w:tr>
      <w:tr w:rsidR="00C4746A" w:rsidTr="00C4746A">
        <w:tc>
          <w:tcPr>
            <w:tcW w:w="3070" w:type="dxa"/>
          </w:tcPr>
          <w:p w:rsidR="00C4746A" w:rsidRDefault="00C4746A" w:rsidP="00C4746A">
            <w:pPr>
              <w:rPr>
                <w:rFonts w:ascii="Arial" w:hAnsi="Arial" w:cs="Arial"/>
                <w:sz w:val="24"/>
                <w:szCs w:val="24"/>
              </w:rPr>
            </w:pPr>
            <w:r>
              <w:rPr>
                <w:rFonts w:ascii="Arial" w:hAnsi="Arial" w:cs="Arial"/>
                <w:sz w:val="24"/>
                <w:szCs w:val="24"/>
              </w:rPr>
              <w:t>Iconographie 2</w:t>
            </w:r>
          </w:p>
        </w:tc>
        <w:tc>
          <w:tcPr>
            <w:tcW w:w="3071" w:type="dxa"/>
          </w:tcPr>
          <w:p w:rsidR="00C4746A" w:rsidRPr="009D7B51" w:rsidRDefault="00C4746A" w:rsidP="00C4746A">
            <w:pPr>
              <w:rPr>
                <w:rFonts w:ascii="Arial" w:hAnsi="Arial" w:cs="Arial"/>
                <w:color w:val="FF0000"/>
                <w:sz w:val="24"/>
                <w:szCs w:val="24"/>
              </w:rPr>
            </w:pPr>
            <w:r>
              <w:rPr>
                <w:rFonts w:ascii="Arial" w:hAnsi="Arial" w:cs="Arial"/>
                <w:color w:val="FF0000"/>
                <w:sz w:val="24"/>
                <w:szCs w:val="24"/>
              </w:rPr>
              <w:t>Trace du passé</w:t>
            </w:r>
          </w:p>
        </w:tc>
        <w:tc>
          <w:tcPr>
            <w:tcW w:w="3071" w:type="dxa"/>
          </w:tcPr>
          <w:p w:rsidR="00C4746A" w:rsidRPr="001A0464" w:rsidRDefault="00C4746A" w:rsidP="00C4746A">
            <w:pPr>
              <w:rPr>
                <w:rFonts w:ascii="Arial" w:hAnsi="Arial" w:cs="Arial"/>
                <w:color w:val="FF0000"/>
                <w:sz w:val="24"/>
                <w:szCs w:val="24"/>
              </w:rPr>
            </w:pPr>
            <w:r w:rsidRPr="001A0464">
              <w:rPr>
                <w:rFonts w:ascii="Arial" w:hAnsi="Arial" w:cs="Arial"/>
                <w:color w:val="FF0000"/>
                <w:sz w:val="24"/>
                <w:szCs w:val="24"/>
              </w:rPr>
              <w:t>Archéologique</w:t>
            </w:r>
          </w:p>
        </w:tc>
      </w:tr>
      <w:tr w:rsidR="00C4746A" w:rsidTr="00C4746A">
        <w:tc>
          <w:tcPr>
            <w:tcW w:w="3070" w:type="dxa"/>
          </w:tcPr>
          <w:p w:rsidR="00C4746A" w:rsidRDefault="00C4746A" w:rsidP="00C4746A">
            <w:pPr>
              <w:rPr>
                <w:rFonts w:ascii="Arial" w:hAnsi="Arial" w:cs="Arial"/>
                <w:sz w:val="24"/>
                <w:szCs w:val="24"/>
              </w:rPr>
            </w:pPr>
            <w:r>
              <w:rPr>
                <w:rFonts w:ascii="Arial" w:hAnsi="Arial" w:cs="Arial"/>
                <w:sz w:val="24"/>
                <w:szCs w:val="24"/>
              </w:rPr>
              <w:t>Iconographie 3</w:t>
            </w:r>
          </w:p>
        </w:tc>
        <w:tc>
          <w:tcPr>
            <w:tcW w:w="3071" w:type="dxa"/>
          </w:tcPr>
          <w:p w:rsidR="00C4746A" w:rsidRPr="001A0464" w:rsidRDefault="00C4746A" w:rsidP="00C4746A">
            <w:pPr>
              <w:rPr>
                <w:rFonts w:ascii="Arial" w:hAnsi="Arial" w:cs="Arial"/>
                <w:color w:val="FF0000"/>
                <w:sz w:val="24"/>
                <w:szCs w:val="24"/>
              </w:rPr>
            </w:pPr>
            <w:r>
              <w:rPr>
                <w:rFonts w:ascii="Arial" w:hAnsi="Arial" w:cs="Arial"/>
                <w:color w:val="FF0000"/>
                <w:sz w:val="24"/>
                <w:szCs w:val="24"/>
              </w:rPr>
              <w:t>Trace du passé</w:t>
            </w:r>
          </w:p>
        </w:tc>
        <w:tc>
          <w:tcPr>
            <w:tcW w:w="3071" w:type="dxa"/>
          </w:tcPr>
          <w:p w:rsidR="00C4746A" w:rsidRPr="001A0464" w:rsidRDefault="00C4746A" w:rsidP="00C4746A">
            <w:pPr>
              <w:rPr>
                <w:rFonts w:ascii="Arial" w:hAnsi="Arial" w:cs="Arial"/>
                <w:color w:val="FF0000"/>
                <w:sz w:val="24"/>
                <w:szCs w:val="24"/>
              </w:rPr>
            </w:pPr>
            <w:r w:rsidRPr="001A0464">
              <w:rPr>
                <w:rFonts w:ascii="Arial" w:hAnsi="Arial" w:cs="Arial"/>
                <w:color w:val="FF0000"/>
                <w:sz w:val="24"/>
                <w:szCs w:val="24"/>
              </w:rPr>
              <w:t>Iconographique</w:t>
            </w:r>
          </w:p>
        </w:tc>
      </w:tr>
    </w:tbl>
    <w:p w:rsidR="00C4746A" w:rsidRPr="004B7C05" w:rsidRDefault="00C4746A" w:rsidP="00C4746A">
      <w:pPr>
        <w:rPr>
          <w:rFonts w:ascii="Arial" w:hAnsi="Arial" w:cs="Arial"/>
          <w:sz w:val="24"/>
          <w:szCs w:val="24"/>
        </w:rPr>
      </w:pPr>
    </w:p>
    <w:p w:rsidR="00C4746A" w:rsidRPr="00313562" w:rsidRDefault="00C4746A" w:rsidP="00C4746A">
      <w:pPr>
        <w:pStyle w:val="Paragraphedeliste"/>
        <w:numPr>
          <w:ilvl w:val="0"/>
          <w:numId w:val="40"/>
        </w:numPr>
        <w:rPr>
          <w:rFonts w:ascii="Arial" w:hAnsi="Arial" w:cs="Arial"/>
          <w:sz w:val="24"/>
          <w:szCs w:val="24"/>
        </w:rPr>
      </w:pPr>
      <w:r w:rsidRPr="00313562">
        <w:rPr>
          <w:rFonts w:ascii="Arial" w:hAnsi="Arial" w:cs="Arial"/>
          <w:sz w:val="24"/>
          <w:szCs w:val="24"/>
        </w:rPr>
        <w:lastRenderedPageBreak/>
        <w:t xml:space="preserve">Les premiers chrétiens </w:t>
      </w:r>
      <w:r>
        <w:rPr>
          <w:rFonts w:ascii="Arial" w:hAnsi="Arial" w:cs="Arial"/>
          <w:sz w:val="24"/>
          <w:szCs w:val="24"/>
        </w:rPr>
        <w:t>étaient</w:t>
      </w:r>
      <w:r w:rsidRPr="00313562">
        <w:rPr>
          <w:rFonts w:ascii="Arial" w:hAnsi="Arial" w:cs="Arial"/>
          <w:sz w:val="24"/>
          <w:szCs w:val="24"/>
        </w:rPr>
        <w:t>-ils acceptés au sein de l’</w:t>
      </w:r>
      <w:r>
        <w:rPr>
          <w:rFonts w:ascii="Arial" w:hAnsi="Arial" w:cs="Arial"/>
          <w:sz w:val="24"/>
          <w:szCs w:val="24"/>
        </w:rPr>
        <w:t>Empire</w:t>
      </w:r>
      <w:r w:rsidRPr="00313562">
        <w:rPr>
          <w:rFonts w:ascii="Arial" w:hAnsi="Arial" w:cs="Arial"/>
          <w:sz w:val="24"/>
          <w:szCs w:val="24"/>
        </w:rPr>
        <w:t xml:space="preserve"> romain ? Pourquoi ?</w:t>
      </w:r>
    </w:p>
    <w:p w:rsidR="00C4746A" w:rsidRPr="00313562" w:rsidRDefault="00C4746A" w:rsidP="00C4746A">
      <w:pPr>
        <w:rPr>
          <w:sz w:val="24"/>
          <w:szCs w:val="24"/>
        </w:rPr>
      </w:pPr>
    </w:p>
    <w:p w:rsidR="00C4746A" w:rsidRPr="00313562" w:rsidRDefault="00C4746A" w:rsidP="00C4746A">
      <w:pPr>
        <w:pStyle w:val="Paragraphedeliste"/>
        <w:numPr>
          <w:ilvl w:val="0"/>
          <w:numId w:val="40"/>
        </w:numPr>
        <w:rPr>
          <w:rFonts w:ascii="Arial" w:hAnsi="Arial" w:cs="Arial"/>
          <w:sz w:val="24"/>
          <w:szCs w:val="24"/>
        </w:rPr>
      </w:pPr>
      <w:r w:rsidRPr="00313562">
        <w:rPr>
          <w:rFonts w:ascii="Arial" w:hAnsi="Arial" w:cs="Arial"/>
          <w:sz w:val="24"/>
          <w:szCs w:val="24"/>
        </w:rPr>
        <w:t>Qui décidait le plus souvent de l’extermination des chrétiens ? Donne des exemples</w:t>
      </w:r>
      <w:r>
        <w:rPr>
          <w:rFonts w:ascii="Arial" w:hAnsi="Arial" w:cs="Arial"/>
          <w:sz w:val="24"/>
          <w:szCs w:val="24"/>
        </w:rPr>
        <w:t xml:space="preserve"> et souligne l’élément qui t’a permis de répondre en vert</w:t>
      </w:r>
      <w:r w:rsidRPr="00313562">
        <w:rPr>
          <w:rFonts w:ascii="Arial" w:hAnsi="Arial" w:cs="Arial"/>
          <w:sz w:val="24"/>
          <w:szCs w:val="24"/>
        </w:rPr>
        <w:t>.</w:t>
      </w:r>
    </w:p>
    <w:p w:rsidR="00C4746A" w:rsidRPr="00313562" w:rsidRDefault="00C4746A" w:rsidP="00C4746A">
      <w:pPr>
        <w:pStyle w:val="Paragraphedeliste"/>
        <w:rPr>
          <w:rFonts w:ascii="Arial" w:hAnsi="Arial" w:cs="Arial"/>
          <w:sz w:val="24"/>
          <w:szCs w:val="24"/>
        </w:rPr>
      </w:pPr>
    </w:p>
    <w:p w:rsidR="00C4746A" w:rsidRPr="00313562" w:rsidRDefault="00C4746A" w:rsidP="00C4746A">
      <w:pPr>
        <w:pStyle w:val="Paragraphedeliste"/>
        <w:rPr>
          <w:rFonts w:ascii="Arial" w:hAnsi="Arial" w:cs="Arial"/>
          <w:sz w:val="24"/>
          <w:szCs w:val="24"/>
        </w:rPr>
      </w:pPr>
    </w:p>
    <w:p w:rsidR="00C4746A" w:rsidRPr="00313562" w:rsidRDefault="00C4746A" w:rsidP="00C4746A">
      <w:pPr>
        <w:pStyle w:val="Paragraphedeliste"/>
        <w:numPr>
          <w:ilvl w:val="0"/>
          <w:numId w:val="40"/>
        </w:numPr>
        <w:rPr>
          <w:rFonts w:ascii="Arial" w:hAnsi="Arial" w:cs="Arial"/>
          <w:sz w:val="24"/>
          <w:szCs w:val="24"/>
        </w:rPr>
      </w:pPr>
      <w:r w:rsidRPr="00313562">
        <w:rPr>
          <w:rFonts w:ascii="Arial" w:hAnsi="Arial" w:cs="Arial"/>
          <w:sz w:val="24"/>
          <w:szCs w:val="24"/>
        </w:rPr>
        <w:t>Quel sort était réservé aux chrétiens persécutés ?</w:t>
      </w:r>
    </w:p>
    <w:p w:rsidR="00C4746A" w:rsidRPr="00313562" w:rsidRDefault="00C4746A" w:rsidP="00C4746A">
      <w:pPr>
        <w:rPr>
          <w:rFonts w:ascii="Arial" w:hAnsi="Arial" w:cs="Arial"/>
          <w:sz w:val="24"/>
          <w:szCs w:val="24"/>
        </w:rPr>
      </w:pPr>
    </w:p>
    <w:p w:rsidR="00C4746A" w:rsidRPr="00313562" w:rsidRDefault="00C4746A" w:rsidP="00C4746A">
      <w:pPr>
        <w:pStyle w:val="Paragraphedeliste"/>
        <w:numPr>
          <w:ilvl w:val="0"/>
          <w:numId w:val="40"/>
        </w:numPr>
        <w:rPr>
          <w:rFonts w:ascii="Arial" w:hAnsi="Arial" w:cs="Arial"/>
          <w:sz w:val="24"/>
          <w:szCs w:val="24"/>
        </w:rPr>
      </w:pPr>
      <w:r w:rsidRPr="00313562">
        <w:rPr>
          <w:rFonts w:ascii="Arial" w:hAnsi="Arial" w:cs="Arial"/>
          <w:sz w:val="24"/>
          <w:szCs w:val="24"/>
        </w:rPr>
        <w:t xml:space="preserve">Les persécutions sont-elles étendues sur </w:t>
      </w:r>
      <w:r>
        <w:rPr>
          <w:rFonts w:ascii="Arial" w:hAnsi="Arial" w:cs="Arial"/>
          <w:sz w:val="24"/>
          <w:szCs w:val="24"/>
        </w:rPr>
        <w:t>une</w:t>
      </w:r>
      <w:r w:rsidRPr="00313562">
        <w:rPr>
          <w:rFonts w:ascii="Arial" w:hAnsi="Arial" w:cs="Arial"/>
          <w:sz w:val="24"/>
          <w:szCs w:val="24"/>
        </w:rPr>
        <w:t xml:space="preserve"> longue période ? </w:t>
      </w:r>
      <w:r>
        <w:rPr>
          <w:rFonts w:ascii="Arial" w:hAnsi="Arial" w:cs="Arial"/>
          <w:sz w:val="24"/>
          <w:szCs w:val="24"/>
        </w:rPr>
        <w:t>Explique</w:t>
      </w:r>
      <w:r w:rsidRPr="00313562">
        <w:rPr>
          <w:rFonts w:ascii="Arial" w:hAnsi="Arial" w:cs="Arial"/>
          <w:sz w:val="24"/>
          <w:szCs w:val="24"/>
        </w:rPr>
        <w:t>.</w:t>
      </w:r>
    </w:p>
    <w:p w:rsidR="00C4746A" w:rsidRPr="00313562" w:rsidRDefault="00C4746A" w:rsidP="00C4746A">
      <w:pPr>
        <w:pStyle w:val="Paragraphedeliste"/>
        <w:rPr>
          <w:rFonts w:ascii="Arial" w:hAnsi="Arial" w:cs="Arial"/>
          <w:sz w:val="24"/>
          <w:szCs w:val="24"/>
        </w:rPr>
      </w:pPr>
    </w:p>
    <w:p w:rsidR="00C4746A" w:rsidRPr="00313562" w:rsidRDefault="00C4746A" w:rsidP="00C4746A">
      <w:pPr>
        <w:pStyle w:val="Paragraphedeliste"/>
        <w:rPr>
          <w:rFonts w:ascii="Arial" w:hAnsi="Arial" w:cs="Arial"/>
          <w:sz w:val="24"/>
          <w:szCs w:val="24"/>
        </w:rPr>
      </w:pPr>
    </w:p>
    <w:p w:rsidR="00C4746A" w:rsidRDefault="00C4746A" w:rsidP="00C4746A">
      <w:pPr>
        <w:pStyle w:val="Paragraphedeliste"/>
        <w:numPr>
          <w:ilvl w:val="0"/>
          <w:numId w:val="40"/>
        </w:numPr>
        <w:rPr>
          <w:rFonts w:ascii="Arial" w:hAnsi="Arial" w:cs="Arial"/>
          <w:sz w:val="24"/>
          <w:szCs w:val="24"/>
        </w:rPr>
      </w:pPr>
      <w:r>
        <w:rPr>
          <w:rFonts w:ascii="Arial" w:hAnsi="Arial" w:cs="Arial"/>
          <w:sz w:val="24"/>
          <w:szCs w:val="24"/>
        </w:rPr>
        <w:t>Décris le document 4 : que se passe-t-il ? À ton avis, pourquoi cette personne s’est-elle retrouvée là ?</w:t>
      </w:r>
    </w:p>
    <w:p w:rsidR="00C4746A" w:rsidRDefault="00C4746A" w:rsidP="00C4746A">
      <w:pPr>
        <w:rPr>
          <w:rFonts w:ascii="Arial" w:hAnsi="Arial" w:cs="Arial"/>
          <w:sz w:val="24"/>
          <w:szCs w:val="24"/>
        </w:rPr>
      </w:pPr>
    </w:p>
    <w:p w:rsidR="00C4746A" w:rsidRDefault="00C4746A" w:rsidP="00C4746A">
      <w:pPr>
        <w:pStyle w:val="Paragraphedeliste"/>
        <w:numPr>
          <w:ilvl w:val="0"/>
          <w:numId w:val="40"/>
        </w:numPr>
        <w:rPr>
          <w:rFonts w:ascii="Arial" w:hAnsi="Arial" w:cs="Arial"/>
          <w:sz w:val="24"/>
          <w:szCs w:val="24"/>
        </w:rPr>
      </w:pPr>
      <w:r>
        <w:rPr>
          <w:rFonts w:ascii="Arial" w:hAnsi="Arial" w:cs="Arial"/>
          <w:sz w:val="24"/>
          <w:szCs w:val="24"/>
        </w:rPr>
        <w:t>Qui sont, d’après toi, les personnes du document 2 ? Que leur arrive-t-il et pourquoi ?</w:t>
      </w:r>
    </w:p>
    <w:p w:rsidR="00C4746A" w:rsidRPr="00731723" w:rsidRDefault="00C4746A" w:rsidP="00C4746A">
      <w:pPr>
        <w:rPr>
          <w:rFonts w:ascii="Arial" w:hAnsi="Arial" w:cs="Arial"/>
          <w:sz w:val="24"/>
          <w:szCs w:val="24"/>
        </w:rPr>
      </w:pPr>
    </w:p>
    <w:p w:rsidR="00C4746A" w:rsidRPr="00731723" w:rsidRDefault="00C4746A" w:rsidP="00C4746A">
      <w:pPr>
        <w:pStyle w:val="Paragraphedeliste"/>
        <w:numPr>
          <w:ilvl w:val="0"/>
          <w:numId w:val="40"/>
        </w:numPr>
        <w:rPr>
          <w:rFonts w:ascii="Arial" w:hAnsi="Arial" w:cs="Arial"/>
          <w:sz w:val="24"/>
          <w:szCs w:val="24"/>
        </w:rPr>
      </w:pPr>
      <w:r>
        <w:rPr>
          <w:rFonts w:ascii="Arial" w:hAnsi="Arial" w:cs="Arial"/>
          <w:sz w:val="24"/>
          <w:szCs w:val="24"/>
        </w:rPr>
        <w:t>Qui sont les personnages du document 6 ? Que leur arrive-t-il ? Pourquoi ?</w:t>
      </w:r>
    </w:p>
    <w:p w:rsidR="00C4746A" w:rsidRPr="005C7A0A" w:rsidRDefault="00C4746A" w:rsidP="00C4746A">
      <w:pPr>
        <w:rPr>
          <w:sz w:val="24"/>
          <w:szCs w:val="24"/>
        </w:rPr>
      </w:pP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48"/>
          <w:szCs w:val="48"/>
        </w:rPr>
      </w:pPr>
    </w:p>
    <w:p w:rsidR="00C4746A" w:rsidRDefault="00C4746A" w:rsidP="00C4746A">
      <w:pPr>
        <w:rPr>
          <w:sz w:val="48"/>
          <w:szCs w:val="48"/>
        </w:rPr>
      </w:pPr>
    </w:p>
    <w:p w:rsidR="00C4746A" w:rsidRDefault="00C4746A" w:rsidP="00C4746A"/>
    <w:p w:rsidR="00C4746A" w:rsidRDefault="00C4746A" w:rsidP="00C4746A"/>
    <w:p w:rsidR="00C4746A" w:rsidRDefault="00C4746A" w:rsidP="00C4746A"/>
    <w:p w:rsidR="00C4746A" w:rsidRDefault="00C4746A" w:rsidP="00C4746A"/>
    <w:p w:rsidR="001B3015" w:rsidRDefault="001B3015" w:rsidP="001B3015">
      <w:pPr>
        <w:shd w:val="clear" w:color="auto" w:fill="FFFFFF"/>
        <w:spacing w:before="120" w:after="120" w:line="336" w:lineRule="atLeast"/>
        <w:rPr>
          <w:rFonts w:ascii="Arial" w:eastAsia="Times New Roman" w:hAnsi="Arial" w:cs="Arial"/>
          <w:sz w:val="21"/>
          <w:szCs w:val="21"/>
        </w:rPr>
      </w:pPr>
      <w:r>
        <w:lastRenderedPageBreak/>
        <w:t>«</w:t>
      </w:r>
      <w:r w:rsidRPr="00E431F3">
        <w:rPr>
          <w:rFonts w:ascii="Arial" w:eastAsia="Times New Roman" w:hAnsi="Arial" w:cs="Arial"/>
          <w:sz w:val="21"/>
          <w:szCs w:val="21"/>
        </w:rPr>
        <w:t>L'</w:t>
      </w:r>
      <w:r w:rsidRPr="00E431F3">
        <w:rPr>
          <w:rFonts w:ascii="Arial" w:eastAsia="Times New Roman" w:hAnsi="Arial" w:cs="Arial"/>
          <w:b/>
          <w:bCs/>
          <w:sz w:val="21"/>
          <w:szCs w:val="21"/>
        </w:rPr>
        <w:t>édit de </w:t>
      </w:r>
      <w:hyperlink r:id="rId92" w:tooltip="Milan" w:history="1">
        <w:r w:rsidRPr="00E431F3">
          <w:rPr>
            <w:rFonts w:ascii="Arial" w:eastAsia="Times New Roman" w:hAnsi="Arial" w:cs="Arial"/>
            <w:b/>
            <w:bCs/>
            <w:sz w:val="21"/>
            <w:szCs w:val="21"/>
          </w:rPr>
          <w:t>Milan</w:t>
        </w:r>
      </w:hyperlink>
      <w:r w:rsidRPr="00E431F3">
        <w:rPr>
          <w:rFonts w:ascii="Arial" w:eastAsia="Times New Roman" w:hAnsi="Arial" w:cs="Arial"/>
          <w:sz w:val="21"/>
          <w:szCs w:val="21"/>
        </w:rPr>
        <w:t> ou </w:t>
      </w:r>
      <w:r w:rsidRPr="00E431F3">
        <w:rPr>
          <w:rFonts w:ascii="Arial" w:eastAsia="Times New Roman" w:hAnsi="Arial" w:cs="Arial"/>
          <w:b/>
          <w:bCs/>
          <w:sz w:val="21"/>
          <w:szCs w:val="21"/>
        </w:rPr>
        <w:t>édit de Constantin</w:t>
      </w:r>
      <w:r w:rsidRPr="00E431F3">
        <w:rPr>
          <w:rFonts w:ascii="Arial" w:eastAsia="Times New Roman" w:hAnsi="Arial" w:cs="Arial"/>
          <w:sz w:val="21"/>
          <w:szCs w:val="21"/>
        </w:rPr>
        <w:t>, promulgué par les empereurs </w:t>
      </w:r>
      <w:hyperlink r:id="rId93" w:tooltip="Constantin Ier (empereur romain)" w:history="1">
        <w:r w:rsidRPr="00E431F3">
          <w:rPr>
            <w:rFonts w:ascii="Arial" w:eastAsia="Times New Roman" w:hAnsi="Arial" w:cs="Arial"/>
            <w:sz w:val="21"/>
            <w:szCs w:val="21"/>
          </w:rPr>
          <w:t>Constantin I</w:t>
        </w:r>
        <w:r w:rsidRPr="00E431F3">
          <w:rPr>
            <w:rFonts w:ascii="Arial" w:eastAsia="Times New Roman" w:hAnsi="Arial" w:cs="Arial"/>
            <w:sz w:val="21"/>
            <w:szCs w:val="21"/>
            <w:vertAlign w:val="superscript"/>
          </w:rPr>
          <w:t>er</w:t>
        </w:r>
      </w:hyperlink>
      <w:r w:rsidRPr="00E431F3">
        <w:rPr>
          <w:rFonts w:ascii="Arial" w:eastAsia="Times New Roman" w:hAnsi="Arial" w:cs="Arial"/>
          <w:sz w:val="21"/>
          <w:szCs w:val="21"/>
        </w:rPr>
        <w:t> et </w:t>
      </w:r>
      <w:hyperlink r:id="rId94" w:tooltip="Licinius" w:history="1">
        <w:r w:rsidRPr="00E431F3">
          <w:rPr>
            <w:rFonts w:ascii="Arial" w:eastAsia="Times New Roman" w:hAnsi="Arial" w:cs="Arial"/>
            <w:sz w:val="21"/>
            <w:szCs w:val="21"/>
          </w:rPr>
          <w:t>Licinius</w:t>
        </w:r>
      </w:hyperlink>
      <w:r w:rsidRPr="00E431F3">
        <w:rPr>
          <w:rFonts w:ascii="Arial" w:eastAsia="Times New Roman" w:hAnsi="Arial" w:cs="Arial"/>
          <w:sz w:val="21"/>
          <w:szCs w:val="21"/>
        </w:rPr>
        <w:t> en avril </w:t>
      </w:r>
      <w:hyperlink r:id="rId95" w:tooltip="313" w:history="1">
        <w:r w:rsidRPr="00E431F3">
          <w:rPr>
            <w:rFonts w:ascii="Arial" w:eastAsia="Times New Roman" w:hAnsi="Arial" w:cs="Arial"/>
            <w:sz w:val="21"/>
            <w:szCs w:val="21"/>
          </w:rPr>
          <w:t>313</w:t>
        </w:r>
      </w:hyperlink>
      <w:r w:rsidRPr="00E431F3">
        <w:rPr>
          <w:rFonts w:ascii="Arial" w:eastAsia="Times New Roman" w:hAnsi="Arial" w:cs="Arial"/>
          <w:sz w:val="21"/>
          <w:szCs w:val="21"/>
        </w:rPr>
        <w:t>, est un </w:t>
      </w:r>
      <w:hyperlink r:id="rId96" w:tooltip="Édit de tolérance" w:history="1">
        <w:r w:rsidRPr="00E431F3">
          <w:rPr>
            <w:rFonts w:ascii="Arial" w:eastAsia="Times New Roman" w:hAnsi="Arial" w:cs="Arial"/>
            <w:sz w:val="21"/>
            <w:szCs w:val="21"/>
          </w:rPr>
          <w:t>édit de tolérance</w:t>
        </w:r>
      </w:hyperlink>
      <w:r w:rsidRPr="00E431F3">
        <w:rPr>
          <w:rFonts w:ascii="Arial" w:eastAsia="Times New Roman" w:hAnsi="Arial" w:cs="Arial"/>
          <w:sz w:val="21"/>
          <w:szCs w:val="21"/>
        </w:rPr>
        <w:t> par lequel chacun peut « adorer à sa manière la divinité qui se trouve dans le ciel » ; il accorde la liberté de culte à toutes les religions et permet aux </w:t>
      </w:r>
      <w:hyperlink r:id="rId97" w:tooltip="Christianisme" w:history="1">
        <w:r w:rsidRPr="00E431F3">
          <w:rPr>
            <w:rFonts w:ascii="Arial" w:eastAsia="Times New Roman" w:hAnsi="Arial" w:cs="Arial"/>
            <w:sz w:val="21"/>
            <w:szCs w:val="21"/>
          </w:rPr>
          <w:t>chrétiens</w:t>
        </w:r>
      </w:hyperlink>
      <w:r w:rsidRPr="00E431F3">
        <w:rPr>
          <w:rFonts w:ascii="Arial" w:eastAsia="Times New Roman" w:hAnsi="Arial" w:cs="Arial"/>
          <w:sz w:val="21"/>
          <w:szCs w:val="21"/>
        </w:rPr>
        <w:t> de ne plus devoir vénérer l'</w:t>
      </w:r>
      <w:hyperlink r:id="rId98" w:tooltip="Empereur romain" w:history="1">
        <w:r w:rsidRPr="00E431F3">
          <w:rPr>
            <w:rFonts w:ascii="Arial" w:eastAsia="Times New Roman" w:hAnsi="Arial" w:cs="Arial"/>
            <w:sz w:val="21"/>
            <w:szCs w:val="21"/>
          </w:rPr>
          <w:t>empereur</w:t>
        </w:r>
      </w:hyperlink>
      <w:r w:rsidRPr="00E431F3">
        <w:rPr>
          <w:rFonts w:ascii="Arial" w:eastAsia="Times New Roman" w:hAnsi="Arial" w:cs="Arial"/>
          <w:sz w:val="21"/>
          <w:szCs w:val="21"/>
        </w:rPr>
        <w:t> comme un dieu.</w:t>
      </w:r>
      <w:r>
        <w:rPr>
          <w:rFonts w:ascii="Arial" w:eastAsia="Times New Roman" w:hAnsi="Arial" w:cs="Arial"/>
          <w:sz w:val="21"/>
          <w:szCs w:val="21"/>
        </w:rPr>
        <w:t> »</w:t>
      </w:r>
    </w:p>
    <w:p w:rsidR="001B3015" w:rsidRPr="00E431F3" w:rsidRDefault="001B3015" w:rsidP="001B3015">
      <w:pPr>
        <w:pStyle w:val="Paragraphedeliste"/>
        <w:numPr>
          <w:ilvl w:val="0"/>
          <w:numId w:val="43"/>
        </w:numPr>
        <w:shd w:val="clear" w:color="auto" w:fill="FFFFFF"/>
        <w:spacing w:before="120" w:after="120" w:line="336" w:lineRule="atLeast"/>
        <w:rPr>
          <w:rFonts w:ascii="Arial" w:eastAsia="Times New Roman" w:hAnsi="Arial" w:cs="Arial"/>
          <w:sz w:val="21"/>
          <w:szCs w:val="21"/>
        </w:rPr>
      </w:pPr>
      <w:r>
        <w:rPr>
          <w:rFonts w:ascii="Arial" w:eastAsia="Times New Roman" w:hAnsi="Arial" w:cs="Arial"/>
          <w:sz w:val="21"/>
          <w:szCs w:val="21"/>
        </w:rPr>
        <w:t>En quelle année les chrétiens ont-ils pu exercer librement leur religion ?</w:t>
      </w:r>
    </w:p>
    <w:p w:rsidR="001B3015" w:rsidRPr="00E431F3" w:rsidRDefault="001B3015" w:rsidP="001B3015">
      <w:pPr>
        <w:rPr>
          <w:color w:val="FF0000"/>
          <w:sz w:val="26"/>
          <w:szCs w:val="26"/>
        </w:rPr>
      </w:pPr>
      <w:r>
        <w:rPr>
          <w:color w:val="FF0000"/>
          <w:sz w:val="26"/>
          <w:szCs w:val="26"/>
        </w:rPr>
        <w:t>En 313 (apr. J.-C.).</w:t>
      </w:r>
    </w:p>
    <w:p w:rsidR="001B3015" w:rsidRDefault="001B3015" w:rsidP="001B3015">
      <w:pPr>
        <w:pStyle w:val="Paragraphedeliste"/>
        <w:numPr>
          <w:ilvl w:val="0"/>
          <w:numId w:val="43"/>
        </w:numPr>
        <w:rPr>
          <w:sz w:val="26"/>
          <w:szCs w:val="26"/>
        </w:rPr>
      </w:pPr>
      <w:r>
        <w:rPr>
          <w:sz w:val="26"/>
          <w:szCs w:val="26"/>
        </w:rPr>
        <w:t>Cette date est-elle importante ? Pourquoi ?</w:t>
      </w:r>
    </w:p>
    <w:p w:rsidR="001B3015" w:rsidRDefault="001B3015" w:rsidP="001B3015">
      <w:pPr>
        <w:rPr>
          <w:color w:val="FF0000"/>
          <w:sz w:val="26"/>
          <w:szCs w:val="26"/>
        </w:rPr>
      </w:pPr>
      <w:r>
        <w:rPr>
          <w:color w:val="FF0000"/>
          <w:sz w:val="26"/>
          <w:szCs w:val="26"/>
        </w:rPr>
        <w:t>Oui, car cet évènement marque la fin des persécutions de chrétiens dans l’Empire romain.</w:t>
      </w:r>
    </w:p>
    <w:p w:rsidR="001B3015" w:rsidRDefault="001B3015" w:rsidP="001B3015">
      <w:pPr>
        <w:rPr>
          <w:color w:val="FF0000"/>
          <w:sz w:val="26"/>
          <w:szCs w:val="26"/>
        </w:rPr>
      </w:pPr>
    </w:p>
    <w:p w:rsidR="001B3015" w:rsidRPr="00E431F3" w:rsidRDefault="00822FD7" w:rsidP="001B3015">
      <w:pPr>
        <w:rPr>
          <w:color w:val="FF0000"/>
          <w:sz w:val="26"/>
          <w:szCs w:val="26"/>
        </w:rPr>
      </w:pPr>
      <w:r w:rsidRPr="00822FD7">
        <w:rPr>
          <w:noProof/>
          <w:color w:val="FF0000"/>
          <w:sz w:val="26"/>
          <w:szCs w:val="26"/>
          <w:lang w:val="fr-FR" w:eastAsia="fr-FR"/>
        </w:rPr>
        <w:pict>
          <v:roundrect id="Rectangle à coins arrondis 342" o:spid="_x0000_s1246" style="position:absolute;margin-left:-13.2pt;margin-top:10.6pt;width:501.75pt;height:242.25pt;z-index:2518824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" filled="f" strokecolor="#243f60 [1604]" strokeweight="2pt"/>
        </w:pict>
      </w:r>
    </w:p>
    <w:p w:rsidR="001B3015" w:rsidRDefault="001B3015" w:rsidP="001B3015">
      <w:pPr>
        <w:rPr>
          <w:sz w:val="40"/>
          <w:szCs w:val="40"/>
        </w:rPr>
      </w:pPr>
      <w:r>
        <w:rPr>
          <w:sz w:val="40"/>
          <w:szCs w:val="40"/>
        </w:rPr>
        <w:t>Synthèse : les débuts difficiles du christianisme</w:t>
      </w:r>
    </w:p>
    <w:p w:rsidR="001B3015" w:rsidRDefault="001B3015" w:rsidP="001B3015">
      <w:pPr>
        <w:rPr>
          <w:color w:val="FF0000"/>
          <w:sz w:val="24"/>
          <w:szCs w:val="24"/>
        </w:rPr>
      </w:pPr>
      <w:r>
        <w:rPr>
          <w:color w:val="FF0000"/>
          <w:sz w:val="24"/>
          <w:szCs w:val="24"/>
        </w:rPr>
        <w:t>La religion chrétienne a connu des débuts difficiles. Les premiers chrétiens ont souvent été persécutés, torturés, tués dans les jeux du cirque, décapités, mis à l’écart, … Les chrétiens étaient obligés de se cacher pour pratiquer leur religion.</w:t>
      </w:r>
    </w:p>
    <w:p w:rsidR="001B3015" w:rsidRDefault="001B3015" w:rsidP="001B3015">
      <w:pPr>
        <w:rPr>
          <w:color w:val="FF0000"/>
          <w:sz w:val="24"/>
          <w:szCs w:val="24"/>
        </w:rPr>
      </w:pPr>
      <w:r>
        <w:rPr>
          <w:color w:val="FF0000"/>
          <w:sz w:val="24"/>
          <w:szCs w:val="24"/>
        </w:rPr>
        <w:t>Les Romains polythéistes considéraient les chrétiens comme des fous : ils n’avaient qu’un seul dieu, ce qui allait complètement à l’encontre de leur façon de voir les choses. Ne comprenant pas, ils pensaient que c’était un danger, et donc leur réaction était violente.</w:t>
      </w:r>
    </w:p>
    <w:p w:rsidR="001B3015" w:rsidRPr="00730944" w:rsidRDefault="001B3015" w:rsidP="001B3015">
      <w:pPr>
        <w:rPr>
          <w:color w:val="FF0000"/>
          <w:sz w:val="24"/>
          <w:szCs w:val="24"/>
        </w:rPr>
      </w:pPr>
      <w:r>
        <w:rPr>
          <w:color w:val="FF0000"/>
          <w:sz w:val="24"/>
          <w:szCs w:val="24"/>
        </w:rPr>
        <w:t>Il a fallu attendre le IVe siècle pour que la religion chrétienne soit acceptée et tolérée au sein de l’Empire romain. Cela eut lieu avec l’édit de Milan, en 313.</w:t>
      </w: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1B3015" w:rsidRDefault="001B3015" w:rsidP="006347D8">
      <w:pPr>
        <w:autoSpaceDE w:val="0"/>
        <w:autoSpaceDN w:val="0"/>
        <w:adjustRightInd w:val="0"/>
        <w:spacing w:after="0" w:line="240" w:lineRule="auto"/>
        <w:jc w:val="both"/>
        <w:rPr>
          <w:rFonts w:ascii="Century Gothic" w:hAnsi="Century Gothic" w:cs="MetaNormalLF-Roman"/>
          <w:color w:val="FF0000"/>
          <w:sz w:val="24"/>
          <w:szCs w:val="24"/>
        </w:rPr>
      </w:pPr>
    </w:p>
    <w:p w:rsidR="001B3015" w:rsidRDefault="001B3015" w:rsidP="006347D8">
      <w:pPr>
        <w:autoSpaceDE w:val="0"/>
        <w:autoSpaceDN w:val="0"/>
        <w:adjustRightInd w:val="0"/>
        <w:spacing w:after="0" w:line="240" w:lineRule="auto"/>
        <w:jc w:val="both"/>
        <w:rPr>
          <w:rFonts w:ascii="Century Gothic" w:hAnsi="Century Gothic" w:cs="MetaNormalLF-Roman"/>
          <w:color w:val="FF0000"/>
          <w:sz w:val="24"/>
          <w:szCs w:val="24"/>
        </w:rPr>
      </w:pPr>
    </w:p>
    <w:p w:rsidR="001B3015" w:rsidRDefault="001B3015" w:rsidP="006347D8">
      <w:pPr>
        <w:autoSpaceDE w:val="0"/>
        <w:autoSpaceDN w:val="0"/>
        <w:adjustRightInd w:val="0"/>
        <w:spacing w:after="0" w:line="240" w:lineRule="auto"/>
        <w:jc w:val="both"/>
        <w:rPr>
          <w:rFonts w:ascii="Century Gothic" w:hAnsi="Century Gothic" w:cs="MetaNormalLF-Roman"/>
          <w:color w:val="FF0000"/>
          <w:sz w:val="24"/>
          <w:szCs w:val="24"/>
        </w:rPr>
      </w:pPr>
    </w:p>
    <w:p w:rsidR="001B3015" w:rsidRDefault="001B3015" w:rsidP="006347D8">
      <w:pPr>
        <w:autoSpaceDE w:val="0"/>
        <w:autoSpaceDN w:val="0"/>
        <w:adjustRightInd w:val="0"/>
        <w:spacing w:after="0" w:line="240" w:lineRule="auto"/>
        <w:jc w:val="both"/>
        <w:rPr>
          <w:rFonts w:ascii="Century Gothic" w:hAnsi="Century Gothic" w:cs="MetaNormalLF-Roman"/>
          <w:color w:val="FF0000"/>
          <w:sz w:val="24"/>
          <w:szCs w:val="24"/>
        </w:rPr>
      </w:pPr>
    </w:p>
    <w:p w:rsidR="001B3015" w:rsidRDefault="001B3015" w:rsidP="006347D8">
      <w:pPr>
        <w:autoSpaceDE w:val="0"/>
        <w:autoSpaceDN w:val="0"/>
        <w:adjustRightInd w:val="0"/>
        <w:spacing w:after="0" w:line="240" w:lineRule="auto"/>
        <w:jc w:val="both"/>
        <w:rPr>
          <w:rFonts w:ascii="Century Gothic" w:hAnsi="Century Gothic" w:cs="MetaNormalLF-Roman"/>
          <w:color w:val="FF0000"/>
          <w:sz w:val="24"/>
          <w:szCs w:val="24"/>
        </w:rPr>
      </w:pPr>
    </w:p>
    <w:p w:rsidR="001B3015" w:rsidRDefault="001B3015" w:rsidP="006347D8">
      <w:pPr>
        <w:autoSpaceDE w:val="0"/>
        <w:autoSpaceDN w:val="0"/>
        <w:adjustRightInd w:val="0"/>
        <w:spacing w:after="0" w:line="240" w:lineRule="auto"/>
        <w:jc w:val="both"/>
        <w:rPr>
          <w:rFonts w:ascii="Century Gothic" w:hAnsi="Century Gothic" w:cs="MetaNormalLF-Roman"/>
          <w:color w:val="FF0000"/>
          <w:sz w:val="24"/>
          <w:szCs w:val="24"/>
        </w:rPr>
      </w:pPr>
    </w:p>
    <w:p w:rsidR="001B3015" w:rsidRDefault="001B3015" w:rsidP="006347D8">
      <w:pPr>
        <w:autoSpaceDE w:val="0"/>
        <w:autoSpaceDN w:val="0"/>
        <w:adjustRightInd w:val="0"/>
        <w:spacing w:after="0" w:line="240" w:lineRule="auto"/>
        <w:jc w:val="both"/>
        <w:rPr>
          <w:rFonts w:ascii="Century Gothic" w:hAnsi="Century Gothic" w:cs="MetaNormalLF-Roman"/>
          <w:color w:val="FF0000"/>
          <w:sz w:val="24"/>
          <w:szCs w:val="24"/>
        </w:rPr>
      </w:pPr>
    </w:p>
    <w:p w:rsidR="001B3015" w:rsidRDefault="001B3015"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EA2AFA" w:rsidRPr="0088487E" w:rsidRDefault="00EA2AFA" w:rsidP="006347D8">
      <w:pPr>
        <w:autoSpaceDE w:val="0"/>
        <w:autoSpaceDN w:val="0"/>
        <w:adjustRightInd w:val="0"/>
        <w:spacing w:after="0" w:line="240" w:lineRule="auto"/>
        <w:jc w:val="both"/>
        <w:rPr>
          <w:rFonts w:ascii="Century Gothic" w:hAnsi="Century Gothic" w:cs="MetaNormalLF-Roman"/>
          <w:color w:val="FF0000"/>
          <w:sz w:val="24"/>
          <w:szCs w:val="24"/>
        </w:rPr>
      </w:pPr>
    </w:p>
    <w:p w:rsidR="006347D8" w:rsidRDefault="006347D8" w:rsidP="006347D8">
      <w:pPr>
        <w:autoSpaceDE w:val="0"/>
        <w:autoSpaceDN w:val="0"/>
        <w:adjustRightInd w:val="0"/>
        <w:spacing w:after="0" w:line="240" w:lineRule="auto"/>
        <w:jc w:val="both"/>
        <w:rPr>
          <w:rFonts w:ascii="Century Gothic" w:hAnsi="Century Gothic" w:cs="MetaNormalLF-Roman"/>
          <w:b/>
          <w:sz w:val="28"/>
          <w:szCs w:val="28"/>
        </w:rPr>
      </w:pPr>
    </w:p>
    <w:p w:rsidR="00B51F1F" w:rsidRDefault="00B51F1F" w:rsidP="006347D8">
      <w:pPr>
        <w:autoSpaceDE w:val="0"/>
        <w:autoSpaceDN w:val="0"/>
        <w:adjustRightInd w:val="0"/>
        <w:spacing w:after="0" w:line="240" w:lineRule="auto"/>
        <w:jc w:val="both"/>
        <w:rPr>
          <w:rFonts w:ascii="Century Gothic" w:hAnsi="Century Gothic" w:cs="MetaNormalLF-Roman"/>
          <w:b/>
          <w:sz w:val="28"/>
          <w:szCs w:val="28"/>
        </w:rPr>
      </w:pPr>
    </w:p>
    <w:p w:rsidR="00B51F1F" w:rsidRPr="006347D8" w:rsidRDefault="00B51F1F" w:rsidP="006347D8">
      <w:pPr>
        <w:autoSpaceDE w:val="0"/>
        <w:autoSpaceDN w:val="0"/>
        <w:adjustRightInd w:val="0"/>
        <w:spacing w:after="0" w:line="240" w:lineRule="auto"/>
        <w:jc w:val="both"/>
        <w:rPr>
          <w:rFonts w:ascii="Century Gothic" w:hAnsi="Century Gothic" w:cs="MetaNormalLF-Roman"/>
          <w:b/>
          <w:sz w:val="28"/>
          <w:szCs w:val="28"/>
        </w:rPr>
      </w:pPr>
    </w:p>
    <w:p w:rsidR="00252057" w:rsidRDefault="00252057" w:rsidP="00252057">
      <w:pPr>
        <w:pStyle w:val="Paragraphedeliste"/>
        <w:numPr>
          <w:ilvl w:val="0"/>
          <w:numId w:val="22"/>
        </w:numPr>
        <w:autoSpaceDE w:val="0"/>
        <w:autoSpaceDN w:val="0"/>
        <w:adjustRightInd w:val="0"/>
        <w:spacing w:after="0" w:line="240" w:lineRule="auto"/>
        <w:jc w:val="both"/>
        <w:rPr>
          <w:rFonts w:ascii="Century Gothic" w:hAnsi="Century Gothic" w:cs="MetaNormalLF-Roman"/>
          <w:b/>
          <w:sz w:val="28"/>
          <w:szCs w:val="28"/>
        </w:rPr>
      </w:pPr>
      <w:r w:rsidRPr="00252057">
        <w:rPr>
          <w:rFonts w:ascii="Century Gothic" w:hAnsi="Century Gothic" w:cs="MetaNormalLF-Roman"/>
          <w:b/>
          <w:sz w:val="28"/>
          <w:szCs w:val="28"/>
        </w:rPr>
        <w:lastRenderedPageBreak/>
        <w:t>Modèle romain : diffusion à tout l’empire</w:t>
      </w:r>
      <w:r>
        <w:rPr>
          <w:rFonts w:ascii="Century Gothic" w:hAnsi="Century Gothic" w:cs="MetaNormalLF-Roman"/>
          <w:b/>
          <w:sz w:val="28"/>
          <w:szCs w:val="28"/>
        </w:rPr>
        <w:t xml:space="preserve"> (colonisation impérialisme)</w:t>
      </w:r>
    </w:p>
    <w:p w:rsidR="004E7790" w:rsidRPr="004E7790" w:rsidRDefault="004E7790" w:rsidP="004E7790">
      <w:pPr>
        <w:autoSpaceDE w:val="0"/>
        <w:autoSpaceDN w:val="0"/>
        <w:adjustRightInd w:val="0"/>
        <w:spacing w:after="0" w:line="240" w:lineRule="auto"/>
        <w:jc w:val="both"/>
        <w:rPr>
          <w:rFonts w:ascii="Century Gothic" w:hAnsi="Century Gothic" w:cs="MetaNormalLF-Roman"/>
          <w:b/>
          <w:sz w:val="28"/>
          <w:szCs w:val="28"/>
        </w:rPr>
      </w:pPr>
      <w:r>
        <w:rPr>
          <w:rFonts w:ascii="Century Gothic" w:hAnsi="Century Gothic" w:cs="MetaNormalLF-Roman"/>
          <w:b/>
          <w:noProof/>
          <w:sz w:val="28"/>
          <w:szCs w:val="28"/>
        </w:rPr>
        <w:drawing>
          <wp:inline distT="0" distB="0" distL="0" distR="0">
            <wp:extent cx="5904230" cy="4458121"/>
            <wp:effectExtent l="19050" t="0" r="1270" b="0"/>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srcRect/>
                    <a:stretch>
                      <a:fillRect/>
                    </a:stretch>
                  </pic:blipFill>
                  <pic:spPr bwMode="auto">
                    <a:xfrm>
                      <a:off x="0" y="0"/>
                      <a:ext cx="5904230" cy="4458121"/>
                    </a:xfrm>
                    <a:prstGeom prst="rect">
                      <a:avLst/>
                    </a:prstGeom>
                    <a:noFill/>
                    <a:ln w="9525">
                      <a:noFill/>
                      <a:miter lim="800000"/>
                      <a:headEnd/>
                      <a:tailEnd/>
                    </a:ln>
                  </pic:spPr>
                </pic:pic>
              </a:graphicData>
            </a:graphic>
          </wp:inline>
        </w:drawing>
      </w:r>
    </w:p>
    <w:p w:rsidR="00252057" w:rsidRDefault="00252057" w:rsidP="00252057">
      <w:pPr>
        <w:pStyle w:val="Paragraphedeliste"/>
        <w:numPr>
          <w:ilvl w:val="0"/>
          <w:numId w:val="22"/>
        </w:numPr>
        <w:autoSpaceDE w:val="0"/>
        <w:autoSpaceDN w:val="0"/>
        <w:adjustRightInd w:val="0"/>
        <w:spacing w:after="0" w:line="240" w:lineRule="auto"/>
        <w:jc w:val="both"/>
        <w:rPr>
          <w:rFonts w:ascii="Century Gothic" w:hAnsi="Century Gothic" w:cs="MetaNormalLF-Roman"/>
          <w:b/>
          <w:sz w:val="28"/>
          <w:szCs w:val="28"/>
        </w:rPr>
      </w:pPr>
      <w:r>
        <w:rPr>
          <w:rFonts w:ascii="Century Gothic" w:hAnsi="Century Gothic" w:cs="MetaNormalLF-Roman"/>
          <w:b/>
          <w:sz w:val="28"/>
          <w:szCs w:val="28"/>
        </w:rPr>
        <w:t>Un empire au service de Rome (colonisation impérialisme)</w:t>
      </w:r>
    </w:p>
    <w:p w:rsidR="00252057" w:rsidRDefault="00252057" w:rsidP="00252057">
      <w:pPr>
        <w:pStyle w:val="Paragraphedeliste"/>
        <w:numPr>
          <w:ilvl w:val="0"/>
          <w:numId w:val="22"/>
        </w:numPr>
        <w:autoSpaceDE w:val="0"/>
        <w:autoSpaceDN w:val="0"/>
        <w:adjustRightInd w:val="0"/>
        <w:spacing w:after="0" w:line="240" w:lineRule="auto"/>
        <w:jc w:val="both"/>
        <w:rPr>
          <w:rFonts w:ascii="Century Gothic" w:hAnsi="Century Gothic" w:cs="MetaNormalLF-Roman"/>
          <w:b/>
          <w:sz w:val="28"/>
          <w:szCs w:val="28"/>
        </w:rPr>
      </w:pPr>
      <w:r>
        <w:rPr>
          <w:rFonts w:ascii="Century Gothic" w:hAnsi="Century Gothic" w:cs="MetaNormalLF-Roman"/>
          <w:b/>
          <w:sz w:val="28"/>
          <w:szCs w:val="28"/>
        </w:rPr>
        <w:t>L’émergence suivie du triomphe du christianisme + réaction du pouvoir romain</w:t>
      </w:r>
    </w:p>
    <w:p w:rsidR="004E7790" w:rsidRPr="004E7790" w:rsidRDefault="00252057" w:rsidP="004E7790">
      <w:pPr>
        <w:pStyle w:val="Paragraphedeliste"/>
        <w:numPr>
          <w:ilvl w:val="0"/>
          <w:numId w:val="22"/>
        </w:numPr>
        <w:autoSpaceDE w:val="0"/>
        <w:autoSpaceDN w:val="0"/>
        <w:adjustRightInd w:val="0"/>
        <w:spacing w:after="0" w:line="240" w:lineRule="auto"/>
        <w:jc w:val="both"/>
        <w:rPr>
          <w:rFonts w:ascii="Century Gothic" w:hAnsi="Century Gothic" w:cs="MetaNormalLF-Roman"/>
          <w:b/>
          <w:sz w:val="28"/>
          <w:szCs w:val="28"/>
        </w:rPr>
      </w:pPr>
      <w:r>
        <w:rPr>
          <w:rFonts w:ascii="Century Gothic" w:hAnsi="Century Gothic" w:cs="MetaNormalLF-Roman"/>
          <w:b/>
          <w:sz w:val="28"/>
          <w:szCs w:val="28"/>
        </w:rPr>
        <w:t>Les peuples germaniques : des « invasions barbares » ? (mouvement migratoire)</w:t>
      </w:r>
    </w:p>
    <w:sectPr w:rsidR="004E7790" w:rsidRPr="004E7790" w:rsidSect="00B52266">
      <w:footerReference w:type="default" r:id="rId100"/>
      <w:pgSz w:w="11906" w:h="16838"/>
      <w:pgMar w:top="1418" w:right="1304" w:bottom="1418"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DBB" w:rsidRDefault="008D7DBB" w:rsidP="005B4E3F">
      <w:pPr>
        <w:spacing w:after="0" w:line="240" w:lineRule="auto"/>
      </w:pPr>
      <w:r>
        <w:separator/>
      </w:r>
    </w:p>
  </w:endnote>
  <w:endnote w:type="continuationSeparator" w:id="1">
    <w:p w:rsidR="008D7DBB" w:rsidRDefault="008D7DBB" w:rsidP="005B4E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etaBoldLF-Roman">
    <w:panose1 w:val="00000000000000000000"/>
    <w:charset w:val="00"/>
    <w:family w:val="auto"/>
    <w:notTrueType/>
    <w:pitch w:val="default"/>
    <w:sig w:usb0="00000003" w:usb1="00000000" w:usb2="00000000" w:usb3="00000000" w:csb0="00000001" w:csb1="00000000"/>
  </w:font>
  <w:font w:name="MetaNormalLF-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3002880"/>
      <w:docPartObj>
        <w:docPartGallery w:val="Page Numbers (Bottom of Page)"/>
        <w:docPartUnique/>
      </w:docPartObj>
    </w:sdtPr>
    <w:sdtContent>
      <w:p w:rsidR="004E73C4" w:rsidRDefault="004E73C4">
        <w:pPr>
          <w:pStyle w:val="Pieddepage"/>
          <w:jc w:val="right"/>
        </w:pPr>
        <w:fldSimple w:instr=" PAGE   \* MERGEFORMAT ">
          <w:r w:rsidR="00940A8F">
            <w:rPr>
              <w:noProof/>
            </w:rPr>
            <w:t>57</w:t>
          </w:r>
        </w:fldSimple>
      </w:p>
    </w:sdtContent>
  </w:sdt>
  <w:p w:rsidR="004E73C4" w:rsidRDefault="004E73C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DBB" w:rsidRDefault="008D7DBB" w:rsidP="005B4E3F">
      <w:pPr>
        <w:spacing w:after="0" w:line="240" w:lineRule="auto"/>
      </w:pPr>
      <w:r>
        <w:separator/>
      </w:r>
    </w:p>
  </w:footnote>
  <w:footnote w:type="continuationSeparator" w:id="1">
    <w:p w:rsidR="008D7DBB" w:rsidRDefault="008D7DBB" w:rsidP="005B4E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F"/>
      </v:shape>
    </w:pict>
  </w:numPicBullet>
  <w:abstractNum w:abstractNumId="0">
    <w:nsid w:val="01F36F6F"/>
    <w:multiLevelType w:val="hybridMultilevel"/>
    <w:tmpl w:val="25883B5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2454FCD"/>
    <w:multiLevelType w:val="hybridMultilevel"/>
    <w:tmpl w:val="23B6882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66751DA"/>
    <w:multiLevelType w:val="hybridMultilevel"/>
    <w:tmpl w:val="01381772"/>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0B5F66D4"/>
    <w:multiLevelType w:val="hybridMultilevel"/>
    <w:tmpl w:val="260603E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C512028"/>
    <w:multiLevelType w:val="hybridMultilevel"/>
    <w:tmpl w:val="ACC0DF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0A378B1"/>
    <w:multiLevelType w:val="hybridMultilevel"/>
    <w:tmpl w:val="C616F7D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0EC630C"/>
    <w:multiLevelType w:val="hybridMultilevel"/>
    <w:tmpl w:val="23B6882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25505C2"/>
    <w:multiLevelType w:val="hybridMultilevel"/>
    <w:tmpl w:val="4D3C6BF4"/>
    <w:lvl w:ilvl="0" w:tplc="D0A85F6C">
      <w:start w:val="13"/>
      <w:numFmt w:val="bullet"/>
      <w:lvlText w:val="-"/>
      <w:lvlJc w:val="left"/>
      <w:pPr>
        <w:ind w:left="720" w:hanging="360"/>
      </w:pPr>
      <w:rPr>
        <w:rFonts w:ascii="Tahoma" w:eastAsiaTheme="minorHAnsi"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149E3225"/>
    <w:multiLevelType w:val="hybridMultilevel"/>
    <w:tmpl w:val="29A40062"/>
    <w:lvl w:ilvl="0" w:tplc="03FE6A1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5476721"/>
    <w:multiLevelType w:val="hybridMultilevel"/>
    <w:tmpl w:val="E824563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181760A5"/>
    <w:multiLevelType w:val="hybridMultilevel"/>
    <w:tmpl w:val="E16C68AA"/>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1D26667F"/>
    <w:multiLevelType w:val="hybridMultilevel"/>
    <w:tmpl w:val="11FE8008"/>
    <w:lvl w:ilvl="0" w:tplc="03FE6A1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1F2F08AB"/>
    <w:multiLevelType w:val="hybridMultilevel"/>
    <w:tmpl w:val="5A8895A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1FEC47E6"/>
    <w:multiLevelType w:val="hybridMultilevel"/>
    <w:tmpl w:val="5734EA2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22B542A2"/>
    <w:multiLevelType w:val="hybridMultilevel"/>
    <w:tmpl w:val="BA608CE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23D01E6A"/>
    <w:multiLevelType w:val="hybridMultilevel"/>
    <w:tmpl w:val="FA1C9794"/>
    <w:lvl w:ilvl="0" w:tplc="57B4F8B0">
      <w:numFmt w:val="bullet"/>
      <w:lvlText w:val="-"/>
      <w:lvlJc w:val="left"/>
      <w:pPr>
        <w:ind w:left="720" w:hanging="360"/>
      </w:pPr>
      <w:rPr>
        <w:rFonts w:ascii="Tahoma" w:eastAsiaTheme="minorHAnsi" w:hAnsi="Tahoma" w:cs="Tahoma" w:hint="default"/>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25C37032"/>
    <w:multiLevelType w:val="hybridMultilevel"/>
    <w:tmpl w:val="A9A48FA6"/>
    <w:lvl w:ilvl="0" w:tplc="48065D46">
      <w:start w:val="11"/>
      <w:numFmt w:val="bullet"/>
      <w:lvlText w:val=""/>
      <w:lvlJc w:val="left"/>
      <w:pPr>
        <w:ind w:left="720" w:hanging="360"/>
      </w:pPr>
      <w:rPr>
        <w:rFonts w:ascii="Wingdings" w:eastAsiaTheme="minorEastAsia"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26A94D5C"/>
    <w:multiLevelType w:val="hybridMultilevel"/>
    <w:tmpl w:val="A942CED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2833647C"/>
    <w:multiLevelType w:val="hybridMultilevel"/>
    <w:tmpl w:val="2FC64100"/>
    <w:lvl w:ilvl="0" w:tplc="F2E2740A">
      <w:start w:val="3"/>
      <w:numFmt w:val="bullet"/>
      <w:lvlText w:val="-"/>
      <w:lvlJc w:val="left"/>
      <w:pPr>
        <w:tabs>
          <w:tab w:val="num" w:pos="720"/>
        </w:tabs>
        <w:ind w:left="720" w:hanging="360"/>
      </w:pPr>
      <w:rPr>
        <w:rFonts w:ascii="Century Gothic" w:eastAsia="Times New Roman" w:hAnsi="Century Gothic"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29235188"/>
    <w:multiLevelType w:val="hybridMultilevel"/>
    <w:tmpl w:val="29A40062"/>
    <w:lvl w:ilvl="0" w:tplc="03FE6A1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299C026B"/>
    <w:multiLevelType w:val="hybridMultilevel"/>
    <w:tmpl w:val="0564086C"/>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29D164BC"/>
    <w:multiLevelType w:val="hybridMultilevel"/>
    <w:tmpl w:val="3AE844A8"/>
    <w:lvl w:ilvl="0" w:tplc="E07A4832">
      <w:start w:val="1"/>
      <w:numFmt w:val="decimal"/>
      <w:lvlText w:val="%1)"/>
      <w:lvlJc w:val="left"/>
      <w:pPr>
        <w:ind w:left="405" w:hanging="360"/>
      </w:pPr>
      <w:rPr>
        <w:rFonts w:hint="default"/>
      </w:rPr>
    </w:lvl>
    <w:lvl w:ilvl="1" w:tplc="080C0019" w:tentative="1">
      <w:start w:val="1"/>
      <w:numFmt w:val="lowerLetter"/>
      <w:lvlText w:val="%2."/>
      <w:lvlJc w:val="left"/>
      <w:pPr>
        <w:ind w:left="1125" w:hanging="360"/>
      </w:pPr>
    </w:lvl>
    <w:lvl w:ilvl="2" w:tplc="080C001B" w:tentative="1">
      <w:start w:val="1"/>
      <w:numFmt w:val="lowerRoman"/>
      <w:lvlText w:val="%3."/>
      <w:lvlJc w:val="right"/>
      <w:pPr>
        <w:ind w:left="1845" w:hanging="180"/>
      </w:pPr>
    </w:lvl>
    <w:lvl w:ilvl="3" w:tplc="080C000F" w:tentative="1">
      <w:start w:val="1"/>
      <w:numFmt w:val="decimal"/>
      <w:lvlText w:val="%4."/>
      <w:lvlJc w:val="left"/>
      <w:pPr>
        <w:ind w:left="2565" w:hanging="360"/>
      </w:pPr>
    </w:lvl>
    <w:lvl w:ilvl="4" w:tplc="080C0019" w:tentative="1">
      <w:start w:val="1"/>
      <w:numFmt w:val="lowerLetter"/>
      <w:lvlText w:val="%5."/>
      <w:lvlJc w:val="left"/>
      <w:pPr>
        <w:ind w:left="3285" w:hanging="360"/>
      </w:pPr>
    </w:lvl>
    <w:lvl w:ilvl="5" w:tplc="080C001B" w:tentative="1">
      <w:start w:val="1"/>
      <w:numFmt w:val="lowerRoman"/>
      <w:lvlText w:val="%6."/>
      <w:lvlJc w:val="right"/>
      <w:pPr>
        <w:ind w:left="4005" w:hanging="180"/>
      </w:pPr>
    </w:lvl>
    <w:lvl w:ilvl="6" w:tplc="080C000F" w:tentative="1">
      <w:start w:val="1"/>
      <w:numFmt w:val="decimal"/>
      <w:lvlText w:val="%7."/>
      <w:lvlJc w:val="left"/>
      <w:pPr>
        <w:ind w:left="4725" w:hanging="360"/>
      </w:pPr>
    </w:lvl>
    <w:lvl w:ilvl="7" w:tplc="080C0019" w:tentative="1">
      <w:start w:val="1"/>
      <w:numFmt w:val="lowerLetter"/>
      <w:lvlText w:val="%8."/>
      <w:lvlJc w:val="left"/>
      <w:pPr>
        <w:ind w:left="5445" w:hanging="360"/>
      </w:pPr>
    </w:lvl>
    <w:lvl w:ilvl="8" w:tplc="080C001B" w:tentative="1">
      <w:start w:val="1"/>
      <w:numFmt w:val="lowerRoman"/>
      <w:lvlText w:val="%9."/>
      <w:lvlJc w:val="right"/>
      <w:pPr>
        <w:ind w:left="6165" w:hanging="180"/>
      </w:pPr>
    </w:lvl>
  </w:abstractNum>
  <w:abstractNum w:abstractNumId="22">
    <w:nsid w:val="2A3B4B33"/>
    <w:multiLevelType w:val="hybridMultilevel"/>
    <w:tmpl w:val="A1AE3D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336D0D8B"/>
    <w:multiLevelType w:val="hybridMultilevel"/>
    <w:tmpl w:val="DC5E930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3662798D"/>
    <w:multiLevelType w:val="hybridMultilevel"/>
    <w:tmpl w:val="B0C4F458"/>
    <w:lvl w:ilvl="0" w:tplc="040C0007">
      <w:start w:val="1"/>
      <w:numFmt w:val="bullet"/>
      <w:lvlText w:val=""/>
      <w:lvlPicBulletId w:val="0"/>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5">
    <w:nsid w:val="39E71CB4"/>
    <w:multiLevelType w:val="hybridMultilevel"/>
    <w:tmpl w:val="A4F8546C"/>
    <w:lvl w:ilvl="0" w:tplc="554844E6">
      <w:start w:val="1"/>
      <w:numFmt w:val="decimal"/>
      <w:lvlText w:val="%1."/>
      <w:lvlJc w:val="left"/>
      <w:pPr>
        <w:ind w:left="720" w:hanging="360"/>
      </w:pPr>
      <w:rPr>
        <w:rFonts w:cstheme="minorBidi"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3C4306D8"/>
    <w:multiLevelType w:val="hybridMultilevel"/>
    <w:tmpl w:val="E1EA5F82"/>
    <w:lvl w:ilvl="0" w:tplc="03FE6A1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42167B9C"/>
    <w:multiLevelType w:val="hybridMultilevel"/>
    <w:tmpl w:val="3F446324"/>
    <w:lvl w:ilvl="0" w:tplc="E228A7B0">
      <w:start w:val="1"/>
      <w:numFmt w:val="lowerLetter"/>
      <w:lvlText w:val="%1)"/>
      <w:lvlJc w:val="left"/>
      <w:pPr>
        <w:ind w:left="720" w:hanging="360"/>
      </w:pPr>
      <w:rPr>
        <w:rFonts w:ascii="Comic Sans MS" w:hAnsi="Comic Sans MS" w:hint="default"/>
        <w:b/>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nsid w:val="48F1051D"/>
    <w:multiLevelType w:val="hybridMultilevel"/>
    <w:tmpl w:val="D64E0E5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nsid w:val="4A7A5E7B"/>
    <w:multiLevelType w:val="hybridMultilevel"/>
    <w:tmpl w:val="8506A78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nsid w:val="4F552EC2"/>
    <w:multiLevelType w:val="hybridMultilevel"/>
    <w:tmpl w:val="DA1E4A5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58EB651A"/>
    <w:multiLevelType w:val="hybridMultilevel"/>
    <w:tmpl w:val="FE2C81CE"/>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nsid w:val="594869A0"/>
    <w:multiLevelType w:val="hybridMultilevel"/>
    <w:tmpl w:val="BAB408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nsid w:val="5EF478FE"/>
    <w:multiLevelType w:val="hybridMultilevel"/>
    <w:tmpl w:val="A1689DF8"/>
    <w:lvl w:ilvl="0" w:tplc="75666F1A">
      <w:start w:val="1"/>
      <w:numFmt w:val="lowerLetter"/>
      <w:lvlText w:val="%1)"/>
      <w:lvlJc w:val="left"/>
      <w:pPr>
        <w:tabs>
          <w:tab w:val="num" w:pos="1083"/>
        </w:tabs>
        <w:ind w:left="1083" w:hanging="375"/>
      </w:pPr>
      <w:rPr>
        <w:rFonts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34">
    <w:nsid w:val="5FEF28EB"/>
    <w:multiLevelType w:val="hybridMultilevel"/>
    <w:tmpl w:val="AFF8666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nsid w:val="619C60E6"/>
    <w:multiLevelType w:val="hybridMultilevel"/>
    <w:tmpl w:val="20A01CF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nsid w:val="61A548A7"/>
    <w:multiLevelType w:val="hybridMultilevel"/>
    <w:tmpl w:val="D8B4164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nsid w:val="67A747CC"/>
    <w:multiLevelType w:val="hybridMultilevel"/>
    <w:tmpl w:val="E1EA5F82"/>
    <w:lvl w:ilvl="0" w:tplc="03FE6A1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nsid w:val="686C3306"/>
    <w:multiLevelType w:val="hybridMultilevel"/>
    <w:tmpl w:val="B89E088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nsid w:val="6A075408"/>
    <w:multiLevelType w:val="hybridMultilevel"/>
    <w:tmpl w:val="FBDCB462"/>
    <w:lvl w:ilvl="0" w:tplc="CE3A22B0">
      <w:start w:val="1"/>
      <w:numFmt w:val="lowerLetter"/>
      <w:lvlText w:val="%1)"/>
      <w:lvlJc w:val="left"/>
      <w:pPr>
        <w:ind w:left="720" w:hanging="360"/>
      </w:pPr>
      <w:rPr>
        <w:rFonts w:ascii="Comic Sans MS" w:hAnsi="Comic Sans MS" w:hint="default"/>
        <w:sz w:val="2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nsid w:val="6E545F08"/>
    <w:multiLevelType w:val="hybridMultilevel"/>
    <w:tmpl w:val="992822D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nsid w:val="6F1C4D50"/>
    <w:multiLevelType w:val="hybridMultilevel"/>
    <w:tmpl w:val="4170D38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nsid w:val="6F22283E"/>
    <w:multiLevelType w:val="hybridMultilevel"/>
    <w:tmpl w:val="501234B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7"/>
  </w:num>
  <w:num w:numId="2">
    <w:abstractNumId w:val="28"/>
  </w:num>
  <w:num w:numId="3">
    <w:abstractNumId w:val="19"/>
  </w:num>
  <w:num w:numId="4">
    <w:abstractNumId w:val="3"/>
  </w:num>
  <w:num w:numId="5">
    <w:abstractNumId w:val="9"/>
  </w:num>
  <w:num w:numId="6">
    <w:abstractNumId w:val="15"/>
  </w:num>
  <w:num w:numId="7">
    <w:abstractNumId w:val="16"/>
  </w:num>
  <w:num w:numId="8">
    <w:abstractNumId w:val="40"/>
  </w:num>
  <w:num w:numId="9">
    <w:abstractNumId w:val="22"/>
  </w:num>
  <w:num w:numId="10">
    <w:abstractNumId w:val="34"/>
  </w:num>
  <w:num w:numId="11">
    <w:abstractNumId w:val="8"/>
  </w:num>
  <w:num w:numId="12">
    <w:abstractNumId w:val="25"/>
  </w:num>
  <w:num w:numId="13">
    <w:abstractNumId w:val="0"/>
  </w:num>
  <w:num w:numId="14">
    <w:abstractNumId w:val="14"/>
  </w:num>
  <w:num w:numId="15">
    <w:abstractNumId w:val="11"/>
  </w:num>
  <w:num w:numId="16">
    <w:abstractNumId w:val="13"/>
  </w:num>
  <w:num w:numId="17">
    <w:abstractNumId w:val="37"/>
  </w:num>
  <w:num w:numId="18">
    <w:abstractNumId w:val="35"/>
  </w:num>
  <w:num w:numId="19">
    <w:abstractNumId w:val="42"/>
  </w:num>
  <w:num w:numId="20">
    <w:abstractNumId w:val="27"/>
  </w:num>
  <w:num w:numId="21">
    <w:abstractNumId w:val="29"/>
  </w:num>
  <w:num w:numId="22">
    <w:abstractNumId w:val="26"/>
  </w:num>
  <w:num w:numId="23">
    <w:abstractNumId w:val="21"/>
  </w:num>
  <w:num w:numId="24">
    <w:abstractNumId w:val="39"/>
  </w:num>
  <w:num w:numId="25">
    <w:abstractNumId w:val="2"/>
  </w:num>
  <w:num w:numId="26">
    <w:abstractNumId w:val="31"/>
  </w:num>
  <w:num w:numId="27">
    <w:abstractNumId w:val="33"/>
  </w:num>
  <w:num w:numId="28">
    <w:abstractNumId w:val="36"/>
  </w:num>
  <w:num w:numId="29">
    <w:abstractNumId w:val="18"/>
  </w:num>
  <w:num w:numId="30">
    <w:abstractNumId w:val="10"/>
  </w:num>
  <w:num w:numId="31">
    <w:abstractNumId w:val="32"/>
  </w:num>
  <w:num w:numId="32">
    <w:abstractNumId w:val="4"/>
  </w:num>
  <w:num w:numId="33">
    <w:abstractNumId w:val="20"/>
  </w:num>
  <w:num w:numId="34">
    <w:abstractNumId w:val="24"/>
  </w:num>
  <w:num w:numId="35">
    <w:abstractNumId w:val="38"/>
  </w:num>
  <w:num w:numId="36">
    <w:abstractNumId w:val="12"/>
  </w:num>
  <w:num w:numId="37">
    <w:abstractNumId w:val="41"/>
  </w:num>
  <w:num w:numId="38">
    <w:abstractNumId w:val="30"/>
  </w:num>
  <w:num w:numId="39">
    <w:abstractNumId w:val="23"/>
  </w:num>
  <w:num w:numId="40">
    <w:abstractNumId w:val="5"/>
  </w:num>
  <w:num w:numId="41">
    <w:abstractNumId w:val="17"/>
  </w:num>
  <w:num w:numId="42">
    <w:abstractNumId w:val="1"/>
  </w:num>
  <w:num w:numId="4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64EEC"/>
    <w:rsid w:val="00037BD2"/>
    <w:rsid w:val="00042D27"/>
    <w:rsid w:val="00072419"/>
    <w:rsid w:val="00083511"/>
    <w:rsid w:val="000909B1"/>
    <w:rsid w:val="000B1148"/>
    <w:rsid w:val="000B17FE"/>
    <w:rsid w:val="000B4EEB"/>
    <w:rsid w:val="000E1C7A"/>
    <w:rsid w:val="000E6B5E"/>
    <w:rsid w:val="000F6576"/>
    <w:rsid w:val="001133DD"/>
    <w:rsid w:val="001201BF"/>
    <w:rsid w:val="00131FF7"/>
    <w:rsid w:val="00132B6D"/>
    <w:rsid w:val="00142E8A"/>
    <w:rsid w:val="00155D0C"/>
    <w:rsid w:val="00161DB3"/>
    <w:rsid w:val="00165289"/>
    <w:rsid w:val="00190E06"/>
    <w:rsid w:val="00196174"/>
    <w:rsid w:val="001A48DD"/>
    <w:rsid w:val="001B3015"/>
    <w:rsid w:val="001C2872"/>
    <w:rsid w:val="001D1D9A"/>
    <w:rsid w:val="001D4B7A"/>
    <w:rsid w:val="001D6CB4"/>
    <w:rsid w:val="001F1C12"/>
    <w:rsid w:val="00200813"/>
    <w:rsid w:val="00202131"/>
    <w:rsid w:val="00236BE0"/>
    <w:rsid w:val="00237788"/>
    <w:rsid w:val="00242D26"/>
    <w:rsid w:val="00244E17"/>
    <w:rsid w:val="00252057"/>
    <w:rsid w:val="00296AFE"/>
    <w:rsid w:val="002B6E86"/>
    <w:rsid w:val="002C0C89"/>
    <w:rsid w:val="002C6919"/>
    <w:rsid w:val="002D1294"/>
    <w:rsid w:val="002D1385"/>
    <w:rsid w:val="002E17FF"/>
    <w:rsid w:val="002F2FB6"/>
    <w:rsid w:val="0030731D"/>
    <w:rsid w:val="003126FB"/>
    <w:rsid w:val="00321EA8"/>
    <w:rsid w:val="00327186"/>
    <w:rsid w:val="003463F0"/>
    <w:rsid w:val="00367593"/>
    <w:rsid w:val="00367DB2"/>
    <w:rsid w:val="00387F5F"/>
    <w:rsid w:val="00391362"/>
    <w:rsid w:val="00392E79"/>
    <w:rsid w:val="00395F7A"/>
    <w:rsid w:val="003B3533"/>
    <w:rsid w:val="003C49A6"/>
    <w:rsid w:val="003C6830"/>
    <w:rsid w:val="003E74F6"/>
    <w:rsid w:val="00417A35"/>
    <w:rsid w:val="00432E53"/>
    <w:rsid w:val="00434434"/>
    <w:rsid w:val="00436970"/>
    <w:rsid w:val="004553A7"/>
    <w:rsid w:val="00480D04"/>
    <w:rsid w:val="004945BB"/>
    <w:rsid w:val="004D6AF7"/>
    <w:rsid w:val="004E73C4"/>
    <w:rsid w:val="004E7790"/>
    <w:rsid w:val="004E7A59"/>
    <w:rsid w:val="004F116E"/>
    <w:rsid w:val="004F741D"/>
    <w:rsid w:val="005072F7"/>
    <w:rsid w:val="005103A5"/>
    <w:rsid w:val="00517EB1"/>
    <w:rsid w:val="005221CD"/>
    <w:rsid w:val="0053318E"/>
    <w:rsid w:val="0054486B"/>
    <w:rsid w:val="00552E1C"/>
    <w:rsid w:val="00563212"/>
    <w:rsid w:val="0057101B"/>
    <w:rsid w:val="0057653C"/>
    <w:rsid w:val="005831D9"/>
    <w:rsid w:val="00584A0A"/>
    <w:rsid w:val="00586926"/>
    <w:rsid w:val="005A4E28"/>
    <w:rsid w:val="005B4E3F"/>
    <w:rsid w:val="005C0FAA"/>
    <w:rsid w:val="005C2B60"/>
    <w:rsid w:val="005D0A17"/>
    <w:rsid w:val="005D5C34"/>
    <w:rsid w:val="00626AB2"/>
    <w:rsid w:val="0062720B"/>
    <w:rsid w:val="006272E5"/>
    <w:rsid w:val="00630686"/>
    <w:rsid w:val="006347D8"/>
    <w:rsid w:val="00657135"/>
    <w:rsid w:val="00657C6D"/>
    <w:rsid w:val="0066032B"/>
    <w:rsid w:val="006849BD"/>
    <w:rsid w:val="006A0EE9"/>
    <w:rsid w:val="006A5BF6"/>
    <w:rsid w:val="006B016B"/>
    <w:rsid w:val="006B4AA1"/>
    <w:rsid w:val="006C1805"/>
    <w:rsid w:val="006F01AA"/>
    <w:rsid w:val="006F28AD"/>
    <w:rsid w:val="0070207C"/>
    <w:rsid w:val="007340FD"/>
    <w:rsid w:val="0078295E"/>
    <w:rsid w:val="00791459"/>
    <w:rsid w:val="007A0B1A"/>
    <w:rsid w:val="007A7817"/>
    <w:rsid w:val="007B1621"/>
    <w:rsid w:val="007B4DDA"/>
    <w:rsid w:val="007C1A9B"/>
    <w:rsid w:val="007D0928"/>
    <w:rsid w:val="007D63AC"/>
    <w:rsid w:val="00822FD7"/>
    <w:rsid w:val="008247EA"/>
    <w:rsid w:val="00830BC6"/>
    <w:rsid w:val="00837A5F"/>
    <w:rsid w:val="00841617"/>
    <w:rsid w:val="008516FD"/>
    <w:rsid w:val="0088487E"/>
    <w:rsid w:val="008A2A34"/>
    <w:rsid w:val="008B5C9D"/>
    <w:rsid w:val="008C2B17"/>
    <w:rsid w:val="008D36DE"/>
    <w:rsid w:val="008D40F8"/>
    <w:rsid w:val="008D5DDC"/>
    <w:rsid w:val="008D7DBB"/>
    <w:rsid w:val="008E0622"/>
    <w:rsid w:val="008F2343"/>
    <w:rsid w:val="00906C92"/>
    <w:rsid w:val="00921AC1"/>
    <w:rsid w:val="00940A8F"/>
    <w:rsid w:val="0095064A"/>
    <w:rsid w:val="009545A4"/>
    <w:rsid w:val="00967259"/>
    <w:rsid w:val="009735D6"/>
    <w:rsid w:val="00982525"/>
    <w:rsid w:val="0098347B"/>
    <w:rsid w:val="00987980"/>
    <w:rsid w:val="009A352C"/>
    <w:rsid w:val="009C08CC"/>
    <w:rsid w:val="009E2770"/>
    <w:rsid w:val="009E350D"/>
    <w:rsid w:val="009F73FA"/>
    <w:rsid w:val="00A211AD"/>
    <w:rsid w:val="00A21CA2"/>
    <w:rsid w:val="00A46AD8"/>
    <w:rsid w:val="00A46E5C"/>
    <w:rsid w:val="00A47A54"/>
    <w:rsid w:val="00A5450C"/>
    <w:rsid w:val="00A5614A"/>
    <w:rsid w:val="00A561D2"/>
    <w:rsid w:val="00A56AFE"/>
    <w:rsid w:val="00A632B7"/>
    <w:rsid w:val="00A82ADF"/>
    <w:rsid w:val="00A95AF5"/>
    <w:rsid w:val="00AB48BA"/>
    <w:rsid w:val="00AC1B23"/>
    <w:rsid w:val="00AC718A"/>
    <w:rsid w:val="00AF28CD"/>
    <w:rsid w:val="00B2488E"/>
    <w:rsid w:val="00B361B8"/>
    <w:rsid w:val="00B40413"/>
    <w:rsid w:val="00B41957"/>
    <w:rsid w:val="00B51F1F"/>
    <w:rsid w:val="00B52266"/>
    <w:rsid w:val="00B53630"/>
    <w:rsid w:val="00B74B24"/>
    <w:rsid w:val="00B74C95"/>
    <w:rsid w:val="00B762FB"/>
    <w:rsid w:val="00B80FD1"/>
    <w:rsid w:val="00B9527A"/>
    <w:rsid w:val="00BB79F2"/>
    <w:rsid w:val="00BC1DA7"/>
    <w:rsid w:val="00BC6BD6"/>
    <w:rsid w:val="00BD2802"/>
    <w:rsid w:val="00BF144D"/>
    <w:rsid w:val="00BF5C19"/>
    <w:rsid w:val="00C02B55"/>
    <w:rsid w:val="00C12EED"/>
    <w:rsid w:val="00C32F3C"/>
    <w:rsid w:val="00C4746A"/>
    <w:rsid w:val="00C47A71"/>
    <w:rsid w:val="00C73D26"/>
    <w:rsid w:val="00C81A1A"/>
    <w:rsid w:val="00C90231"/>
    <w:rsid w:val="00C93187"/>
    <w:rsid w:val="00C95C1D"/>
    <w:rsid w:val="00CB3F33"/>
    <w:rsid w:val="00CC0059"/>
    <w:rsid w:val="00CD4C5A"/>
    <w:rsid w:val="00CD58E6"/>
    <w:rsid w:val="00CE6D0E"/>
    <w:rsid w:val="00CE7629"/>
    <w:rsid w:val="00CF4B31"/>
    <w:rsid w:val="00D072BF"/>
    <w:rsid w:val="00D46383"/>
    <w:rsid w:val="00D74458"/>
    <w:rsid w:val="00D82553"/>
    <w:rsid w:val="00D97851"/>
    <w:rsid w:val="00DA3F00"/>
    <w:rsid w:val="00DA4D65"/>
    <w:rsid w:val="00DC0531"/>
    <w:rsid w:val="00DC5E06"/>
    <w:rsid w:val="00DD3D47"/>
    <w:rsid w:val="00DD3FD0"/>
    <w:rsid w:val="00DE2475"/>
    <w:rsid w:val="00DF74F4"/>
    <w:rsid w:val="00E126BF"/>
    <w:rsid w:val="00E23B87"/>
    <w:rsid w:val="00E312AF"/>
    <w:rsid w:val="00E46614"/>
    <w:rsid w:val="00E55E6A"/>
    <w:rsid w:val="00E6002F"/>
    <w:rsid w:val="00E74A36"/>
    <w:rsid w:val="00E860DF"/>
    <w:rsid w:val="00E95161"/>
    <w:rsid w:val="00E96E7A"/>
    <w:rsid w:val="00EA2AFA"/>
    <w:rsid w:val="00EB1AE5"/>
    <w:rsid w:val="00EC1C8D"/>
    <w:rsid w:val="00EC59B1"/>
    <w:rsid w:val="00EC7402"/>
    <w:rsid w:val="00ED2125"/>
    <w:rsid w:val="00ED427B"/>
    <w:rsid w:val="00EF1130"/>
    <w:rsid w:val="00F131AD"/>
    <w:rsid w:val="00F13452"/>
    <w:rsid w:val="00F17747"/>
    <w:rsid w:val="00F22498"/>
    <w:rsid w:val="00F43ACD"/>
    <w:rsid w:val="00F509C6"/>
    <w:rsid w:val="00F57074"/>
    <w:rsid w:val="00F60C36"/>
    <w:rsid w:val="00F64EEC"/>
    <w:rsid w:val="00F709BB"/>
    <w:rsid w:val="00F82D0B"/>
    <w:rsid w:val="00F846F6"/>
    <w:rsid w:val="00FA052E"/>
    <w:rsid w:val="00FB3CAE"/>
    <w:rsid w:val="00FC2014"/>
    <w:rsid w:val="00FC7CEC"/>
    <w:rsid w:val="00FE0A01"/>
    <w:rsid w:val="00FE26EE"/>
    <w:rsid w:val="00FE4D46"/>
    <w:rsid w:val="00FF243A"/>
    <w:rsid w:val="00FF2D49"/>
    <w:rsid w:val="00FF467D"/>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6386"/>
    <o:shapelayout v:ext="edit">
      <o:idmap v:ext="edit" data="1"/>
      <o:rules v:ext="edit">
        <o:r id="V:Rule15" type="connector" idref="#_x0000_s1139"/>
        <o:r id="V:Rule16" type="connector" idref="#_x0000_s1143"/>
        <o:r id="V:Rule17" type="connector" idref="#_x0000_s1157"/>
        <o:r id="V:Rule18" type="connector" idref="#_x0000_s1160"/>
        <o:r id="V:Rule19" type="connector" idref="#_x0000_s1148"/>
        <o:r id="V:Rule20" type="connector" idref="#_x0000_s1149"/>
        <o:r id="V:Rule21" type="connector" idref="#_x0000_s1142"/>
        <o:r id="V:Rule22" type="connector" idref="#_x0000_s1140"/>
        <o:r id="V:Rule23" type="connector" idref="#_x0000_s1141"/>
        <o:r id="V:Rule24" type="connector" idref="#_x0000_s1144"/>
        <o:r id="V:Rule25" type="connector" idref="#_x0000_s1138"/>
        <o:r id="V:Rule26" type="connector" idref="#_x0000_s1146"/>
        <o:r id="V:Rule27" type="connector" idref="#_x0000_s1145"/>
        <o:r id="V:Rule28" type="connector" idref="#_x0000_s11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D46"/>
  </w:style>
  <w:style w:type="paragraph" w:styleId="Titre2">
    <w:name w:val="heading 2"/>
    <w:basedOn w:val="Normal"/>
    <w:link w:val="Titre2Car"/>
    <w:uiPriority w:val="9"/>
    <w:qFormat/>
    <w:rsid w:val="00CD58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F64EEC"/>
    <w:rPr>
      <w:color w:val="000000"/>
      <w:sz w:val="14"/>
      <w:szCs w:val="14"/>
    </w:rPr>
  </w:style>
  <w:style w:type="paragraph" w:styleId="Textedebulles">
    <w:name w:val="Balloon Text"/>
    <w:basedOn w:val="Normal"/>
    <w:link w:val="TextedebullesCar"/>
    <w:uiPriority w:val="99"/>
    <w:semiHidden/>
    <w:unhideWhenUsed/>
    <w:rsid w:val="00F64E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4EEC"/>
    <w:rPr>
      <w:rFonts w:ascii="Tahoma" w:hAnsi="Tahoma" w:cs="Tahoma"/>
      <w:sz w:val="16"/>
      <w:szCs w:val="16"/>
    </w:rPr>
  </w:style>
  <w:style w:type="paragraph" w:styleId="Paragraphedeliste">
    <w:name w:val="List Paragraph"/>
    <w:basedOn w:val="Normal"/>
    <w:uiPriority w:val="34"/>
    <w:qFormat/>
    <w:rsid w:val="00F64EEC"/>
    <w:pPr>
      <w:ind w:left="720"/>
      <w:contextualSpacing/>
    </w:pPr>
  </w:style>
  <w:style w:type="paragraph" w:styleId="En-tte">
    <w:name w:val="header"/>
    <w:basedOn w:val="Normal"/>
    <w:link w:val="En-tteCar"/>
    <w:uiPriority w:val="99"/>
    <w:unhideWhenUsed/>
    <w:rsid w:val="005B4E3F"/>
    <w:pPr>
      <w:tabs>
        <w:tab w:val="center" w:pos="4536"/>
        <w:tab w:val="right" w:pos="9072"/>
      </w:tabs>
      <w:spacing w:after="0" w:line="240" w:lineRule="auto"/>
    </w:pPr>
  </w:style>
  <w:style w:type="character" w:customStyle="1" w:styleId="En-tteCar">
    <w:name w:val="En-tête Car"/>
    <w:basedOn w:val="Policepardfaut"/>
    <w:link w:val="En-tte"/>
    <w:uiPriority w:val="99"/>
    <w:rsid w:val="005B4E3F"/>
  </w:style>
  <w:style w:type="paragraph" w:styleId="Pieddepage">
    <w:name w:val="footer"/>
    <w:basedOn w:val="Normal"/>
    <w:link w:val="PieddepageCar"/>
    <w:uiPriority w:val="99"/>
    <w:unhideWhenUsed/>
    <w:rsid w:val="005B4E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4E3F"/>
  </w:style>
  <w:style w:type="table" w:styleId="Grilledutableau">
    <w:name w:val="Table Grid"/>
    <w:basedOn w:val="TableauNormal"/>
    <w:uiPriority w:val="59"/>
    <w:rsid w:val="00837A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CD58E6"/>
    <w:rPr>
      <w:rFonts w:ascii="Times New Roman" w:eastAsia="Times New Roman" w:hAnsi="Times New Roman" w:cs="Times New Roman"/>
      <w:b/>
      <w:bCs/>
      <w:sz w:val="36"/>
      <w:szCs w:val="36"/>
    </w:rPr>
  </w:style>
  <w:style w:type="paragraph" w:styleId="NormalWeb">
    <w:name w:val="Normal (Web)"/>
    <w:basedOn w:val="Normal"/>
    <w:uiPriority w:val="99"/>
    <w:unhideWhenUsed/>
    <w:rsid w:val="00CD58E6"/>
    <w:pPr>
      <w:spacing w:before="100" w:beforeAutospacing="1" w:after="100" w:afterAutospacing="1" w:line="240" w:lineRule="auto"/>
    </w:pPr>
    <w:rPr>
      <w:rFonts w:ascii="Times New Roman" w:eastAsia="Times New Roman" w:hAnsi="Times New Roman" w:cs="Times New Roman"/>
      <w:sz w:val="24"/>
      <w:szCs w:val="24"/>
    </w:rPr>
  </w:style>
  <w:style w:type="character" w:styleId="CitationHTML">
    <w:name w:val="HTML Cite"/>
    <w:basedOn w:val="Policepardfaut"/>
    <w:uiPriority w:val="99"/>
    <w:semiHidden/>
    <w:unhideWhenUsed/>
    <w:rsid w:val="004E7A59"/>
    <w:rPr>
      <w:i/>
      <w:iCs/>
    </w:rPr>
  </w:style>
  <w:style w:type="paragraph" w:styleId="Retraitcorpsdetexte3">
    <w:name w:val="Body Text Indent 3"/>
    <w:basedOn w:val="Normal"/>
    <w:link w:val="Retraitcorpsdetexte3Car"/>
    <w:rsid w:val="00DD3FD0"/>
    <w:pPr>
      <w:spacing w:after="120" w:line="240" w:lineRule="auto"/>
      <w:ind w:left="283"/>
    </w:pPr>
    <w:rPr>
      <w:rFonts w:ascii="Arial Black" w:eastAsia="Times New Roman" w:hAnsi="Arial Black" w:cs="Times New Roman"/>
      <w:sz w:val="16"/>
      <w:szCs w:val="16"/>
      <w:lang w:val="fr-FR" w:eastAsia="fr-FR"/>
    </w:rPr>
  </w:style>
  <w:style w:type="character" w:customStyle="1" w:styleId="Retraitcorpsdetexte3Car">
    <w:name w:val="Retrait corps de texte 3 Car"/>
    <w:basedOn w:val="Policepardfaut"/>
    <w:link w:val="Retraitcorpsdetexte3"/>
    <w:rsid w:val="00DD3FD0"/>
    <w:rPr>
      <w:rFonts w:ascii="Arial Black" w:eastAsia="Times New Roman" w:hAnsi="Arial Black" w:cs="Times New Roman"/>
      <w:sz w:val="16"/>
      <w:szCs w:val="16"/>
      <w:lang w:val="fr-FR" w:eastAsia="fr-FR"/>
    </w:rPr>
  </w:style>
  <w:style w:type="character" w:customStyle="1" w:styleId="apple-converted-space">
    <w:name w:val="apple-converted-space"/>
    <w:basedOn w:val="Policepardfaut"/>
    <w:rsid w:val="00C4746A"/>
  </w:style>
  <w:style w:type="character" w:customStyle="1" w:styleId="style2">
    <w:name w:val="style2"/>
    <w:basedOn w:val="Policepardfaut"/>
    <w:rsid w:val="00C4746A"/>
  </w:style>
</w:styles>
</file>

<file path=word/webSettings.xml><?xml version="1.0" encoding="utf-8"?>
<w:webSettings xmlns:r="http://schemas.openxmlformats.org/officeDocument/2006/relationships" xmlns:w="http://schemas.openxmlformats.org/wordprocessingml/2006/main">
  <w:divs>
    <w:div w:id="228005977">
      <w:bodyDiv w:val="1"/>
      <w:marLeft w:val="0"/>
      <w:marRight w:val="0"/>
      <w:marTop w:val="0"/>
      <w:marBottom w:val="0"/>
      <w:divBdr>
        <w:top w:val="none" w:sz="0" w:space="0" w:color="auto"/>
        <w:left w:val="none" w:sz="0" w:space="0" w:color="auto"/>
        <w:bottom w:val="none" w:sz="0" w:space="0" w:color="auto"/>
        <w:right w:val="none" w:sz="0" w:space="0" w:color="auto"/>
      </w:divBdr>
      <w:divsChild>
        <w:div w:id="1643804064">
          <w:marLeft w:val="0"/>
          <w:marRight w:val="0"/>
          <w:marTop w:val="0"/>
          <w:marBottom w:val="0"/>
          <w:divBdr>
            <w:top w:val="none" w:sz="0" w:space="0" w:color="auto"/>
            <w:left w:val="none" w:sz="0" w:space="0" w:color="auto"/>
            <w:bottom w:val="none" w:sz="0" w:space="0" w:color="auto"/>
            <w:right w:val="none" w:sz="0" w:space="0" w:color="auto"/>
          </w:divBdr>
          <w:divsChild>
            <w:div w:id="1094981356">
              <w:marLeft w:val="0"/>
              <w:marRight w:val="0"/>
              <w:marTop w:val="0"/>
              <w:marBottom w:val="0"/>
              <w:divBdr>
                <w:top w:val="none" w:sz="0" w:space="0" w:color="auto"/>
                <w:left w:val="none" w:sz="0" w:space="0" w:color="auto"/>
                <w:bottom w:val="none" w:sz="0" w:space="0" w:color="auto"/>
                <w:right w:val="none" w:sz="0" w:space="0" w:color="auto"/>
              </w:divBdr>
              <w:divsChild>
                <w:div w:id="1486777350">
                  <w:marLeft w:val="0"/>
                  <w:marRight w:val="0"/>
                  <w:marTop w:val="0"/>
                  <w:marBottom w:val="0"/>
                  <w:divBdr>
                    <w:top w:val="none" w:sz="0" w:space="0" w:color="auto"/>
                    <w:left w:val="none" w:sz="0" w:space="0" w:color="auto"/>
                    <w:bottom w:val="none" w:sz="0" w:space="0" w:color="auto"/>
                    <w:right w:val="none" w:sz="0" w:space="0" w:color="auto"/>
                  </w:divBdr>
                  <w:divsChild>
                    <w:div w:id="157356314">
                      <w:marLeft w:val="0"/>
                      <w:marRight w:val="675"/>
                      <w:marTop w:val="0"/>
                      <w:marBottom w:val="0"/>
                      <w:divBdr>
                        <w:top w:val="none" w:sz="0" w:space="0" w:color="auto"/>
                        <w:left w:val="none" w:sz="0" w:space="0" w:color="auto"/>
                        <w:bottom w:val="none" w:sz="0" w:space="0" w:color="auto"/>
                        <w:right w:val="none" w:sz="0" w:space="0" w:color="auto"/>
                      </w:divBdr>
                      <w:divsChild>
                        <w:div w:id="2072145040">
                          <w:marLeft w:val="0"/>
                          <w:marRight w:val="0"/>
                          <w:marTop w:val="0"/>
                          <w:marBottom w:val="0"/>
                          <w:divBdr>
                            <w:top w:val="none" w:sz="0" w:space="0" w:color="auto"/>
                            <w:left w:val="none" w:sz="0" w:space="0" w:color="auto"/>
                            <w:bottom w:val="none" w:sz="0" w:space="0" w:color="auto"/>
                            <w:right w:val="none" w:sz="0" w:space="0" w:color="auto"/>
                          </w:divBdr>
                        </w:div>
                        <w:div w:id="1018586526">
                          <w:marLeft w:val="0"/>
                          <w:marRight w:val="0"/>
                          <w:marTop w:val="0"/>
                          <w:marBottom w:val="0"/>
                          <w:divBdr>
                            <w:top w:val="none" w:sz="0" w:space="0" w:color="auto"/>
                            <w:left w:val="none" w:sz="0" w:space="0" w:color="auto"/>
                            <w:bottom w:val="none" w:sz="0" w:space="0" w:color="auto"/>
                            <w:right w:val="none" w:sz="0" w:space="0" w:color="auto"/>
                          </w:divBdr>
                          <w:divsChild>
                            <w:div w:id="835460496">
                              <w:marLeft w:val="0"/>
                              <w:marRight w:val="0"/>
                              <w:marTop w:val="0"/>
                              <w:marBottom w:val="0"/>
                              <w:divBdr>
                                <w:top w:val="none" w:sz="0" w:space="0" w:color="auto"/>
                                <w:left w:val="none" w:sz="0" w:space="0" w:color="auto"/>
                                <w:bottom w:val="none" w:sz="0" w:space="0" w:color="auto"/>
                                <w:right w:val="none" w:sz="0" w:space="0" w:color="auto"/>
                              </w:divBdr>
                              <w:divsChild>
                                <w:div w:id="5557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21573">
                      <w:marLeft w:val="0"/>
                      <w:marRight w:val="0"/>
                      <w:marTop w:val="0"/>
                      <w:marBottom w:val="75"/>
                      <w:divBdr>
                        <w:top w:val="none" w:sz="0" w:space="0" w:color="auto"/>
                        <w:left w:val="none" w:sz="0" w:space="0" w:color="auto"/>
                        <w:bottom w:val="none" w:sz="0" w:space="0" w:color="auto"/>
                        <w:right w:val="none" w:sz="0" w:space="0" w:color="auto"/>
                      </w:divBdr>
                    </w:div>
                    <w:div w:id="1074938905">
                      <w:marLeft w:val="0"/>
                      <w:marRight w:val="0"/>
                      <w:marTop w:val="0"/>
                      <w:marBottom w:val="0"/>
                      <w:divBdr>
                        <w:top w:val="none" w:sz="0" w:space="0" w:color="auto"/>
                        <w:left w:val="none" w:sz="0" w:space="0" w:color="auto"/>
                        <w:bottom w:val="none" w:sz="0" w:space="0" w:color="auto"/>
                        <w:right w:val="none" w:sz="0" w:space="0" w:color="auto"/>
                      </w:divBdr>
                    </w:div>
                    <w:div w:id="51650798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91632155">
      <w:bodyDiv w:val="1"/>
      <w:marLeft w:val="0"/>
      <w:marRight w:val="0"/>
      <w:marTop w:val="0"/>
      <w:marBottom w:val="0"/>
      <w:divBdr>
        <w:top w:val="none" w:sz="0" w:space="0" w:color="auto"/>
        <w:left w:val="none" w:sz="0" w:space="0" w:color="auto"/>
        <w:bottom w:val="none" w:sz="0" w:space="0" w:color="auto"/>
        <w:right w:val="none" w:sz="0" w:space="0" w:color="auto"/>
      </w:divBdr>
    </w:div>
    <w:div w:id="799569299">
      <w:bodyDiv w:val="1"/>
      <w:marLeft w:val="0"/>
      <w:marRight w:val="0"/>
      <w:marTop w:val="0"/>
      <w:marBottom w:val="0"/>
      <w:divBdr>
        <w:top w:val="none" w:sz="0" w:space="0" w:color="auto"/>
        <w:left w:val="none" w:sz="0" w:space="0" w:color="auto"/>
        <w:bottom w:val="none" w:sz="0" w:space="0" w:color="auto"/>
        <w:right w:val="none" w:sz="0" w:space="0" w:color="auto"/>
      </w:divBdr>
      <w:divsChild>
        <w:div w:id="315502209">
          <w:marLeft w:val="0"/>
          <w:marRight w:val="0"/>
          <w:marTop w:val="0"/>
          <w:marBottom w:val="0"/>
          <w:divBdr>
            <w:top w:val="none" w:sz="0" w:space="0" w:color="auto"/>
            <w:left w:val="none" w:sz="0" w:space="0" w:color="auto"/>
            <w:bottom w:val="none" w:sz="0" w:space="0" w:color="auto"/>
            <w:right w:val="none" w:sz="0" w:space="0" w:color="auto"/>
          </w:divBdr>
        </w:div>
      </w:divsChild>
    </w:div>
    <w:div w:id="1560552062">
      <w:bodyDiv w:val="1"/>
      <w:marLeft w:val="0"/>
      <w:marRight w:val="0"/>
      <w:marTop w:val="0"/>
      <w:marBottom w:val="0"/>
      <w:divBdr>
        <w:top w:val="none" w:sz="0" w:space="0" w:color="auto"/>
        <w:left w:val="none" w:sz="0" w:space="0" w:color="auto"/>
        <w:bottom w:val="none" w:sz="0" w:space="0" w:color="auto"/>
        <w:right w:val="none" w:sz="0" w:space="0" w:color="auto"/>
      </w:divBdr>
      <w:divsChild>
        <w:div w:id="46228224">
          <w:marLeft w:val="0"/>
          <w:marRight w:val="0"/>
          <w:marTop w:val="0"/>
          <w:marBottom w:val="0"/>
          <w:divBdr>
            <w:top w:val="none" w:sz="0" w:space="0" w:color="auto"/>
            <w:left w:val="none" w:sz="0" w:space="0" w:color="auto"/>
            <w:bottom w:val="none" w:sz="0" w:space="0" w:color="auto"/>
            <w:right w:val="none" w:sz="0" w:space="0" w:color="auto"/>
          </w:divBdr>
          <w:divsChild>
            <w:div w:id="2071343801">
              <w:marLeft w:val="0"/>
              <w:marRight w:val="0"/>
              <w:marTop w:val="0"/>
              <w:marBottom w:val="0"/>
              <w:divBdr>
                <w:top w:val="none" w:sz="0" w:space="0" w:color="auto"/>
                <w:left w:val="none" w:sz="0" w:space="0" w:color="auto"/>
                <w:bottom w:val="none" w:sz="0" w:space="0" w:color="auto"/>
                <w:right w:val="none" w:sz="0" w:space="0" w:color="auto"/>
              </w:divBdr>
              <w:divsChild>
                <w:div w:id="201791466">
                  <w:marLeft w:val="0"/>
                  <w:marRight w:val="0"/>
                  <w:marTop w:val="0"/>
                  <w:marBottom w:val="0"/>
                  <w:divBdr>
                    <w:top w:val="none" w:sz="0" w:space="0" w:color="auto"/>
                    <w:left w:val="none" w:sz="0" w:space="0" w:color="auto"/>
                    <w:bottom w:val="none" w:sz="0" w:space="0" w:color="auto"/>
                    <w:right w:val="none" w:sz="0" w:space="0" w:color="auto"/>
                  </w:divBdr>
                  <w:divsChild>
                    <w:div w:id="1114136783">
                      <w:marLeft w:val="0"/>
                      <w:marRight w:val="0"/>
                      <w:marTop w:val="0"/>
                      <w:marBottom w:val="0"/>
                      <w:divBdr>
                        <w:top w:val="none" w:sz="0" w:space="0" w:color="auto"/>
                        <w:left w:val="none" w:sz="0" w:space="0" w:color="auto"/>
                        <w:bottom w:val="none" w:sz="0" w:space="0" w:color="auto"/>
                        <w:right w:val="none" w:sz="0" w:space="0" w:color="auto"/>
                      </w:divBdr>
                      <w:divsChild>
                        <w:div w:id="440684908">
                          <w:marLeft w:val="0"/>
                          <w:marRight w:val="0"/>
                          <w:marTop w:val="0"/>
                          <w:marBottom w:val="0"/>
                          <w:divBdr>
                            <w:top w:val="none" w:sz="0" w:space="0" w:color="auto"/>
                            <w:left w:val="none" w:sz="0" w:space="0" w:color="auto"/>
                            <w:bottom w:val="none" w:sz="0" w:space="0" w:color="auto"/>
                            <w:right w:val="none" w:sz="0" w:space="0" w:color="auto"/>
                          </w:divBdr>
                          <w:divsChild>
                            <w:div w:id="1984430164">
                              <w:marLeft w:val="0"/>
                              <w:marRight w:val="0"/>
                              <w:marTop w:val="0"/>
                              <w:marBottom w:val="0"/>
                              <w:divBdr>
                                <w:top w:val="none" w:sz="0" w:space="0" w:color="auto"/>
                                <w:left w:val="none" w:sz="0" w:space="0" w:color="auto"/>
                                <w:bottom w:val="none" w:sz="0" w:space="0" w:color="auto"/>
                                <w:right w:val="none" w:sz="0" w:space="0" w:color="auto"/>
                              </w:divBdr>
                              <w:divsChild>
                                <w:div w:id="745566589">
                                  <w:marLeft w:val="0"/>
                                  <w:marRight w:val="0"/>
                                  <w:marTop w:val="0"/>
                                  <w:marBottom w:val="0"/>
                                  <w:divBdr>
                                    <w:top w:val="none" w:sz="0" w:space="0" w:color="auto"/>
                                    <w:left w:val="none" w:sz="0" w:space="0" w:color="auto"/>
                                    <w:bottom w:val="none" w:sz="0" w:space="0" w:color="auto"/>
                                    <w:right w:val="none" w:sz="0" w:space="0" w:color="auto"/>
                                  </w:divBdr>
                                  <w:divsChild>
                                    <w:div w:id="1770543175">
                                      <w:marLeft w:val="0"/>
                                      <w:marRight w:val="0"/>
                                      <w:marTop w:val="0"/>
                                      <w:marBottom w:val="0"/>
                                      <w:divBdr>
                                        <w:top w:val="none" w:sz="0" w:space="0" w:color="auto"/>
                                        <w:left w:val="none" w:sz="0" w:space="0" w:color="auto"/>
                                        <w:bottom w:val="none" w:sz="0" w:space="0" w:color="auto"/>
                                        <w:right w:val="none" w:sz="0" w:space="0" w:color="auto"/>
                                      </w:divBdr>
                                      <w:divsChild>
                                        <w:div w:id="247009350">
                                          <w:marLeft w:val="0"/>
                                          <w:marRight w:val="0"/>
                                          <w:marTop w:val="0"/>
                                          <w:marBottom w:val="0"/>
                                          <w:divBdr>
                                            <w:top w:val="none" w:sz="0" w:space="0" w:color="auto"/>
                                            <w:left w:val="none" w:sz="0" w:space="0" w:color="auto"/>
                                            <w:bottom w:val="none" w:sz="0" w:space="0" w:color="auto"/>
                                            <w:right w:val="none" w:sz="0" w:space="0" w:color="auto"/>
                                          </w:divBdr>
                                          <w:divsChild>
                                            <w:div w:id="301346716">
                                              <w:marLeft w:val="0"/>
                                              <w:marRight w:val="0"/>
                                              <w:marTop w:val="0"/>
                                              <w:marBottom w:val="0"/>
                                              <w:divBdr>
                                                <w:top w:val="none" w:sz="0" w:space="0" w:color="auto"/>
                                                <w:left w:val="none" w:sz="0" w:space="0" w:color="auto"/>
                                                <w:bottom w:val="none" w:sz="0" w:space="0" w:color="auto"/>
                                                <w:right w:val="none" w:sz="0" w:space="0" w:color="auto"/>
                                              </w:divBdr>
                                              <w:divsChild>
                                                <w:div w:id="104270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1524106">
          <w:marLeft w:val="0"/>
          <w:marRight w:val="0"/>
          <w:marTop w:val="0"/>
          <w:marBottom w:val="0"/>
          <w:divBdr>
            <w:top w:val="none" w:sz="0" w:space="0" w:color="auto"/>
            <w:left w:val="none" w:sz="0" w:space="0" w:color="auto"/>
            <w:bottom w:val="none" w:sz="0" w:space="0" w:color="auto"/>
            <w:right w:val="none" w:sz="0" w:space="0" w:color="auto"/>
          </w:divBdr>
          <w:divsChild>
            <w:div w:id="1640841193">
              <w:marLeft w:val="0"/>
              <w:marRight w:val="0"/>
              <w:marTop w:val="0"/>
              <w:marBottom w:val="0"/>
              <w:divBdr>
                <w:top w:val="none" w:sz="0" w:space="0" w:color="auto"/>
                <w:left w:val="none" w:sz="0" w:space="0" w:color="auto"/>
                <w:bottom w:val="none" w:sz="0" w:space="0" w:color="auto"/>
                <w:right w:val="none" w:sz="0" w:space="0" w:color="auto"/>
              </w:divBdr>
              <w:divsChild>
                <w:div w:id="492915664">
                  <w:marLeft w:val="0"/>
                  <w:marRight w:val="0"/>
                  <w:marTop w:val="0"/>
                  <w:marBottom w:val="0"/>
                  <w:divBdr>
                    <w:top w:val="none" w:sz="0" w:space="0" w:color="auto"/>
                    <w:left w:val="none" w:sz="0" w:space="0" w:color="auto"/>
                    <w:bottom w:val="none" w:sz="0" w:space="0" w:color="auto"/>
                    <w:right w:val="none" w:sz="0" w:space="0" w:color="auto"/>
                  </w:divBdr>
                  <w:divsChild>
                    <w:div w:id="1767925825">
                      <w:marLeft w:val="0"/>
                      <w:marRight w:val="0"/>
                      <w:marTop w:val="0"/>
                      <w:marBottom w:val="0"/>
                      <w:divBdr>
                        <w:top w:val="none" w:sz="0" w:space="0" w:color="auto"/>
                        <w:left w:val="none" w:sz="0" w:space="0" w:color="auto"/>
                        <w:bottom w:val="none" w:sz="0" w:space="0" w:color="auto"/>
                        <w:right w:val="none" w:sz="0" w:space="0" w:color="auto"/>
                      </w:divBdr>
                      <w:divsChild>
                        <w:div w:id="889727842">
                          <w:marLeft w:val="0"/>
                          <w:marRight w:val="0"/>
                          <w:marTop w:val="0"/>
                          <w:marBottom w:val="0"/>
                          <w:divBdr>
                            <w:top w:val="none" w:sz="0" w:space="0" w:color="auto"/>
                            <w:left w:val="none" w:sz="0" w:space="0" w:color="auto"/>
                            <w:bottom w:val="single" w:sz="6" w:space="0" w:color="EBEBEB"/>
                            <w:right w:val="none" w:sz="0" w:space="0" w:color="auto"/>
                          </w:divBdr>
                          <w:divsChild>
                            <w:div w:id="1389374799">
                              <w:marLeft w:val="0"/>
                              <w:marRight w:val="0"/>
                              <w:marTop w:val="0"/>
                              <w:marBottom w:val="0"/>
                              <w:divBdr>
                                <w:top w:val="none" w:sz="0" w:space="0" w:color="auto"/>
                                <w:left w:val="none" w:sz="0" w:space="0" w:color="auto"/>
                                <w:bottom w:val="none" w:sz="0" w:space="0" w:color="auto"/>
                                <w:right w:val="none" w:sz="0" w:space="0" w:color="auto"/>
                              </w:divBdr>
                              <w:divsChild>
                                <w:div w:id="25958514">
                                  <w:marLeft w:val="0"/>
                                  <w:marRight w:val="0"/>
                                  <w:marTop w:val="0"/>
                                  <w:marBottom w:val="0"/>
                                  <w:divBdr>
                                    <w:top w:val="none" w:sz="0" w:space="0" w:color="auto"/>
                                    <w:left w:val="none" w:sz="0" w:space="0" w:color="auto"/>
                                    <w:bottom w:val="none" w:sz="0" w:space="0" w:color="auto"/>
                                    <w:right w:val="none" w:sz="0" w:space="0" w:color="auto"/>
                                  </w:divBdr>
                                  <w:divsChild>
                                    <w:div w:id="913276863">
                                      <w:marLeft w:val="0"/>
                                      <w:marRight w:val="0"/>
                                      <w:marTop w:val="0"/>
                                      <w:marBottom w:val="0"/>
                                      <w:divBdr>
                                        <w:top w:val="none" w:sz="0" w:space="0" w:color="auto"/>
                                        <w:left w:val="none" w:sz="0" w:space="0" w:color="auto"/>
                                        <w:bottom w:val="none" w:sz="0" w:space="0" w:color="auto"/>
                                        <w:right w:val="none" w:sz="0" w:space="0" w:color="auto"/>
                                      </w:divBdr>
                                      <w:divsChild>
                                        <w:div w:id="554896836">
                                          <w:marLeft w:val="0"/>
                                          <w:marRight w:val="0"/>
                                          <w:marTop w:val="0"/>
                                          <w:marBottom w:val="0"/>
                                          <w:divBdr>
                                            <w:top w:val="none" w:sz="0" w:space="0" w:color="auto"/>
                                            <w:left w:val="none" w:sz="0" w:space="0" w:color="auto"/>
                                            <w:bottom w:val="none" w:sz="0" w:space="0" w:color="auto"/>
                                            <w:right w:val="none" w:sz="0" w:space="0" w:color="auto"/>
                                          </w:divBdr>
                                          <w:divsChild>
                                            <w:div w:id="1936861851">
                                              <w:marLeft w:val="0"/>
                                              <w:marRight w:val="0"/>
                                              <w:marTop w:val="0"/>
                                              <w:marBottom w:val="0"/>
                                              <w:divBdr>
                                                <w:top w:val="none" w:sz="0" w:space="0" w:color="auto"/>
                                                <w:left w:val="none" w:sz="0" w:space="0" w:color="auto"/>
                                                <w:bottom w:val="none" w:sz="0" w:space="0" w:color="auto"/>
                                                <w:right w:val="none" w:sz="0" w:space="0" w:color="auto"/>
                                              </w:divBdr>
                                              <w:divsChild>
                                                <w:div w:id="238714188">
                                                  <w:marLeft w:val="0"/>
                                                  <w:marRight w:val="0"/>
                                                  <w:marTop w:val="0"/>
                                                  <w:marBottom w:val="0"/>
                                                  <w:divBdr>
                                                    <w:top w:val="none" w:sz="0" w:space="0" w:color="auto"/>
                                                    <w:left w:val="none" w:sz="0" w:space="0" w:color="auto"/>
                                                    <w:bottom w:val="none" w:sz="0" w:space="0" w:color="auto"/>
                                                    <w:right w:val="none" w:sz="0" w:space="0" w:color="auto"/>
                                                  </w:divBdr>
                                                  <w:divsChild>
                                                    <w:div w:id="766117803">
                                                      <w:marLeft w:val="2250"/>
                                                      <w:marRight w:val="0"/>
                                                      <w:marTop w:val="0"/>
                                                      <w:marBottom w:val="0"/>
                                                      <w:divBdr>
                                                        <w:top w:val="none" w:sz="0" w:space="0" w:color="auto"/>
                                                        <w:left w:val="none" w:sz="0" w:space="0" w:color="auto"/>
                                                        <w:bottom w:val="single" w:sz="18" w:space="9" w:color="1A73E8"/>
                                                        <w:right w:val="none" w:sz="0" w:space="0" w:color="auto"/>
                                                      </w:divBdr>
                                                    </w:div>
                                                    <w:div w:id="841624106">
                                                      <w:marLeft w:val="0"/>
                                                      <w:marRight w:val="0"/>
                                                      <w:marTop w:val="0"/>
                                                      <w:marBottom w:val="0"/>
                                                      <w:divBdr>
                                                        <w:top w:val="none" w:sz="0" w:space="0" w:color="auto"/>
                                                        <w:left w:val="none" w:sz="0" w:space="0" w:color="auto"/>
                                                        <w:bottom w:val="none" w:sz="0" w:space="0" w:color="auto"/>
                                                        <w:right w:val="none" w:sz="0" w:space="0" w:color="auto"/>
                                                      </w:divBdr>
                                                    </w:div>
                                                    <w:div w:id="594285390">
                                                      <w:marLeft w:val="0"/>
                                                      <w:marRight w:val="0"/>
                                                      <w:marTop w:val="0"/>
                                                      <w:marBottom w:val="0"/>
                                                      <w:divBdr>
                                                        <w:top w:val="none" w:sz="0" w:space="0" w:color="auto"/>
                                                        <w:left w:val="none" w:sz="0" w:space="0" w:color="auto"/>
                                                        <w:bottom w:val="none" w:sz="0" w:space="0" w:color="auto"/>
                                                        <w:right w:val="none" w:sz="0" w:space="0" w:color="auto"/>
                                                      </w:divBdr>
                                                    </w:div>
                                                    <w:div w:id="618341696">
                                                      <w:marLeft w:val="0"/>
                                                      <w:marRight w:val="0"/>
                                                      <w:marTop w:val="0"/>
                                                      <w:marBottom w:val="0"/>
                                                      <w:divBdr>
                                                        <w:top w:val="none" w:sz="0" w:space="0" w:color="auto"/>
                                                        <w:left w:val="none" w:sz="0" w:space="0" w:color="auto"/>
                                                        <w:bottom w:val="none" w:sz="0" w:space="0" w:color="auto"/>
                                                        <w:right w:val="none" w:sz="0" w:space="0" w:color="auto"/>
                                                      </w:divBdr>
                                                    </w:div>
                                                    <w:div w:id="71265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42" Type="http://schemas.microsoft.com/office/2007/relationships/hdphoto" Target="media/hdphoto1.wdp"/><Relationship Id="rId47" Type="http://schemas.openxmlformats.org/officeDocument/2006/relationships/hyperlink" Target="http://www.cndp.fr/archive-musagora/citoyennete/citoyennetefr/tribunaux.htm" TargetMode="External"/><Relationship Id="rId50" Type="http://schemas.microsoft.com/office/2007/relationships/hdphoto" Target="media/hdphoto2.wdp"/><Relationship Id="rId55" Type="http://schemas.openxmlformats.org/officeDocument/2006/relationships/image" Target="media/image36.wmf"/><Relationship Id="rId63" Type="http://schemas.openxmlformats.org/officeDocument/2006/relationships/image" Target="media/image44.jpeg"/><Relationship Id="rId68" Type="http://schemas.openxmlformats.org/officeDocument/2006/relationships/hyperlink" Target="http://www.larousse.fr/encyclopedie/divers/Minerve/133291" TargetMode="External"/><Relationship Id="rId76" Type="http://schemas.openxmlformats.org/officeDocument/2006/relationships/image" Target="media/image52.jpeg"/><Relationship Id="rId84" Type="http://schemas.openxmlformats.org/officeDocument/2006/relationships/hyperlink" Target="http://fr.vikidia.org/wiki/IIIe_si%C3%A8cle" TargetMode="External"/><Relationship Id="rId89" Type="http://schemas.openxmlformats.org/officeDocument/2006/relationships/hyperlink" Target="http://histoireenprimaire.free.fr/ressources/" TargetMode="External"/><Relationship Id="rId97" Type="http://schemas.openxmlformats.org/officeDocument/2006/relationships/hyperlink" Target="http://fr.wikipedia.org/wiki/Christianisme" TargetMode="External"/><Relationship Id="rId7" Type="http://schemas.openxmlformats.org/officeDocument/2006/relationships/endnotes" Target="endnotes.xml"/><Relationship Id="rId71" Type="http://schemas.openxmlformats.org/officeDocument/2006/relationships/hyperlink" Target="https://www.google.be/url?sa=i&amp;rct=j&amp;q=&amp;esrc=s&amp;source=images&amp;cd=&amp;cad=rja&amp;uact=8&amp;ved=0CAcQjRw&amp;url=http://www.diaporamapps.com/tendresse/include.php?path=forum/showthread.php&amp;threadid=2241&amp;ei=T2c9VKz6BYj3Ovm7gPgC&amp;psig=AFQjCNE3VCMpJn9qRocIsxVZodMK5RRF1w&amp;ust=1413396645404018" TargetMode="External"/><Relationship Id="rId92" Type="http://schemas.openxmlformats.org/officeDocument/2006/relationships/hyperlink" Target="http://fr.wikipedia.org/wiki/Milan" TargetMode="External"/><Relationship Id="rId2" Type="http://schemas.openxmlformats.org/officeDocument/2006/relationships/numbering" Target="numbering.xml"/><Relationship Id="rId16" Type="http://schemas.openxmlformats.org/officeDocument/2006/relationships/hyperlink" Target="http://www.legypteantique.com/limons-du-nil.php" TargetMode="External"/><Relationship Id="rId29" Type="http://schemas.openxmlformats.org/officeDocument/2006/relationships/image" Target="media/image19.jpeg"/><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6.jpeg"/><Relationship Id="rId40" Type="http://schemas.openxmlformats.org/officeDocument/2006/relationships/image" Target="media/image27.jpeg"/><Relationship Id="rId45" Type="http://schemas.openxmlformats.org/officeDocument/2006/relationships/hyperlink" Target="http://www.cndp.fr/archive-musagora/citoyennete/citoyennetefr/tribunaux.htm" TargetMode="External"/><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hyperlink" Target="http://www.larousse.fr/encyclopedie/divers/Saturne/143321" TargetMode="External"/><Relationship Id="rId74" Type="http://schemas.openxmlformats.org/officeDocument/2006/relationships/hyperlink" Target="http://www.diaporamapps.com/tendresse/include" TargetMode="External"/><Relationship Id="rId79" Type="http://schemas.openxmlformats.org/officeDocument/2006/relationships/image" Target="media/image53.jpeg"/><Relationship Id="rId87" Type="http://schemas.openxmlformats.org/officeDocument/2006/relationships/hyperlink" Target="https://www.youtube.com/watch?v=0XzHjwJ-eCo"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2.png"/><Relationship Id="rId82" Type="http://schemas.openxmlformats.org/officeDocument/2006/relationships/hyperlink" Target="http://fr.vikidia.org/wiki/Religion_romaine" TargetMode="External"/><Relationship Id="rId90" Type="http://schemas.openxmlformats.org/officeDocument/2006/relationships/image" Target="media/image56.jpeg"/><Relationship Id="rId95" Type="http://schemas.openxmlformats.org/officeDocument/2006/relationships/hyperlink" Target="http://fr.wikipedia.org/wiki/313" TargetMode="External"/><Relationship Id="rId19" Type="http://schemas.openxmlformats.org/officeDocument/2006/relationships/image" Target="media/image9.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www.lhistoire.fr/carte/sparte-la-cits" TargetMode="External"/><Relationship Id="rId43" Type="http://schemas.openxmlformats.org/officeDocument/2006/relationships/image" Target="media/image29.jpeg"/><Relationship Id="rId48" Type="http://schemas.openxmlformats.org/officeDocument/2006/relationships/image" Target="media/image30.png"/><Relationship Id="rId56" Type="http://schemas.openxmlformats.org/officeDocument/2006/relationships/image" Target="media/image37.jpeg"/><Relationship Id="rId64" Type="http://schemas.openxmlformats.org/officeDocument/2006/relationships/image" Target="media/image45.jpeg"/><Relationship Id="rId69" Type="http://schemas.openxmlformats.org/officeDocument/2006/relationships/image" Target="media/image47.jpeg"/><Relationship Id="rId77" Type="http://schemas.openxmlformats.org/officeDocument/2006/relationships/hyperlink" Target="http://fr.wikipedia.org/wiki/Sacrifice" TargetMode="External"/><Relationship Id="rId100" Type="http://schemas.openxmlformats.org/officeDocument/2006/relationships/footer" Target="footer1.xml"/><Relationship Id="rId8" Type="http://schemas.openxmlformats.org/officeDocument/2006/relationships/image" Target="media/image2.gif"/><Relationship Id="rId51" Type="http://schemas.openxmlformats.org/officeDocument/2006/relationships/image" Target="media/image32.png"/><Relationship Id="rId72" Type="http://schemas.openxmlformats.org/officeDocument/2006/relationships/image" Target="media/image49.jpeg"/><Relationship Id="rId80" Type="http://schemas.openxmlformats.org/officeDocument/2006/relationships/hyperlink" Target="http://fr.vikidia.org/wiki/Christianisme" TargetMode="External"/><Relationship Id="rId85" Type="http://schemas.openxmlformats.org/officeDocument/2006/relationships/hyperlink" Target="http://fr.vikidia.org/w/index.php?title=Divinit%C3%A9s_romaines&amp;action=edit&amp;redlink=1" TargetMode="External"/><Relationship Id="rId93" Type="http://schemas.openxmlformats.org/officeDocument/2006/relationships/hyperlink" Target="http://fr.wikipedia.org/wiki/Constantin_Ier_(empereur_romain)" TargetMode="External"/><Relationship Id="rId98" Type="http://schemas.openxmlformats.org/officeDocument/2006/relationships/hyperlink" Target="http://fr.wikipedia.org/wiki/Empereur_romain" TargetMode="External"/><Relationship Id="rId3" Type="http://schemas.openxmlformats.org/officeDocument/2006/relationships/styles" Target="styles.xml"/><Relationship Id="rId12" Type="http://schemas.openxmlformats.org/officeDocument/2006/relationships/hyperlink" Target="http://www.sothis-egypte.com/pharaon/pharaon.php" TargetMode="Externa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archipope.over-blog.com/article-11848158.html" TargetMode="External"/><Relationship Id="rId46" Type="http://schemas.openxmlformats.org/officeDocument/2006/relationships/hyperlink" Target="http://www.cndp.fr/archive-musagora/citoyennete/citoyennetefr/magistrats.htm" TargetMode="External"/><Relationship Id="rId59" Type="http://schemas.openxmlformats.org/officeDocument/2006/relationships/image" Target="media/image40.emf"/><Relationship Id="rId67" Type="http://schemas.openxmlformats.org/officeDocument/2006/relationships/hyperlink" Target="http://www.larousse.fr/encyclopedie/divers/Janus/125582" TargetMode="External"/><Relationship Id="rId20" Type="http://schemas.openxmlformats.org/officeDocument/2006/relationships/image" Target="media/image10.jpeg"/><Relationship Id="rId41" Type="http://schemas.openxmlformats.org/officeDocument/2006/relationships/image" Target="media/image28.png"/><Relationship Id="rId54" Type="http://schemas.openxmlformats.org/officeDocument/2006/relationships/image" Target="media/image35.png"/><Relationship Id="rId62" Type="http://schemas.openxmlformats.org/officeDocument/2006/relationships/image" Target="media/image43.jpeg"/><Relationship Id="rId70" Type="http://schemas.openxmlformats.org/officeDocument/2006/relationships/image" Target="media/image48.jpeg"/><Relationship Id="rId75" Type="http://schemas.openxmlformats.org/officeDocument/2006/relationships/image" Target="media/image51.jpeg"/><Relationship Id="rId83" Type="http://schemas.openxmlformats.org/officeDocument/2006/relationships/hyperlink" Target="http://fr.vikidia.org/wiki/Ier_si%C3%A8cle" TargetMode="External"/><Relationship Id="rId88" Type="http://schemas.openxmlformats.org/officeDocument/2006/relationships/image" Target="media/image55.jpeg"/><Relationship Id="rId91" Type="http://schemas.openxmlformats.org/officeDocument/2006/relationships/hyperlink" Target="http://www.histoire-fr.com/mensonges_histoire_persecution_chretiens_rome.htm" TargetMode="External"/><Relationship Id="rId96" Type="http://schemas.openxmlformats.org/officeDocument/2006/relationships/hyperlink" Target="http://fr.wikipedia.org/wiki/%C3%89dit_de_tol%C3%A9ra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lickr.com/photos/76110129@N02/6918031100"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png"/><Relationship Id="rId49" Type="http://schemas.openxmlformats.org/officeDocument/2006/relationships/image" Target="media/image31.png"/><Relationship Id="rId57" Type="http://schemas.openxmlformats.org/officeDocument/2006/relationships/image" Target="media/image38.jpeg"/><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hyperlink" Target="http://www.cndp.fr/archive-musagora/citoyennete/citoyennetefr/tribunaux.htm" TargetMode="External"/><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6.jpeg"/><Relationship Id="rId73" Type="http://schemas.openxmlformats.org/officeDocument/2006/relationships/image" Target="media/image50.jpeg"/><Relationship Id="rId78" Type="http://schemas.openxmlformats.org/officeDocument/2006/relationships/hyperlink" Target="http://fr.wikipedia.org/wiki/Holocauste" TargetMode="External"/><Relationship Id="rId81" Type="http://schemas.openxmlformats.org/officeDocument/2006/relationships/hyperlink" Target="http://fr.vikidia.org/wiki/J%C3%A9sus" TargetMode="External"/><Relationship Id="rId86" Type="http://schemas.openxmlformats.org/officeDocument/2006/relationships/image" Target="media/image54.jpeg"/><Relationship Id="rId94" Type="http://schemas.openxmlformats.org/officeDocument/2006/relationships/hyperlink" Target="http://fr.wikipedia.org/wiki/Licinius" TargetMode="External"/><Relationship Id="rId99" Type="http://schemas.openxmlformats.org/officeDocument/2006/relationships/image" Target="media/image57.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cheline.ca/doc--1730-hammourabi.htm" TargetMode="External"/><Relationship Id="rId13" Type="http://schemas.openxmlformats.org/officeDocument/2006/relationships/image" Target="media/image5.jpeg"/><Relationship Id="rId18" Type="http://schemas.openxmlformats.org/officeDocument/2006/relationships/image" Target="media/image8.jpeg"/><Relationship Id="rId39" Type="http://schemas.openxmlformats.org/officeDocument/2006/relationships/hyperlink" Target="https://fr.wikipedia.org/wiki/Place_des_femmes_en_Grece_antiqu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9B32B-2766-41A3-9980-7E3167D4E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17568</TotalTime>
  <Pages>57</Pages>
  <Words>10146</Words>
  <Characters>55809</Characters>
  <Application>Microsoft Office Word</Application>
  <DocSecurity>0</DocSecurity>
  <Lines>465</Lines>
  <Paragraphs>131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dc:creator>
  <cp:lastModifiedBy>Martin</cp:lastModifiedBy>
  <cp:revision>132</cp:revision>
  <dcterms:created xsi:type="dcterms:W3CDTF">2018-09-13T10:27:00Z</dcterms:created>
  <dcterms:modified xsi:type="dcterms:W3CDTF">2019-05-30T20:37:00Z</dcterms:modified>
</cp:coreProperties>
</file>