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3CB" w:rsidRPr="009C2EC1" w:rsidRDefault="009C2EC1" w:rsidP="009C2EC1">
      <w:pPr>
        <w:jc w:val="center"/>
        <w:rPr>
          <w:rFonts w:ascii="Century Schoolbook" w:hAnsi="Century Schoolbook"/>
          <w:b/>
          <w:sz w:val="36"/>
          <w:szCs w:val="36"/>
          <w:u w:val="single"/>
        </w:rPr>
      </w:pPr>
      <w:r w:rsidRPr="009C2EC1">
        <w:rPr>
          <w:rFonts w:ascii="Century Schoolbook" w:hAnsi="Century Schoolbook"/>
          <w:b/>
          <w:sz w:val="36"/>
          <w:szCs w:val="36"/>
          <w:u w:val="single"/>
        </w:rPr>
        <w:t xml:space="preserve">Le tapis sensoriel </w:t>
      </w:r>
    </w:p>
    <w:p w:rsidR="009C2EC1" w:rsidRDefault="00626966" w:rsidP="00626966">
      <w:pPr>
        <w:jc w:val="center"/>
        <w:rPr>
          <w:rFonts w:ascii="Century Schoolbook" w:hAnsi="Century Schoolbook"/>
          <w:sz w:val="36"/>
          <w:szCs w:val="36"/>
        </w:rPr>
      </w:pPr>
      <w:r>
        <w:rPr>
          <w:rFonts w:ascii="Century Schoolbook" w:hAnsi="Century Schoolbook"/>
          <w:sz w:val="36"/>
          <w:szCs w:val="36"/>
        </w:rPr>
        <w:t xml:space="preserve">Fiche d’activité </w:t>
      </w:r>
    </w:p>
    <w:p w:rsidR="009C2EC1" w:rsidRPr="00E43493" w:rsidRDefault="009C2EC1" w:rsidP="009C2EC1">
      <w:pPr>
        <w:rPr>
          <w:rFonts w:ascii="Comic Sans MS" w:hAnsi="Comic Sans MS"/>
          <w:sz w:val="24"/>
          <w:szCs w:val="24"/>
        </w:rPr>
      </w:pPr>
      <w:r w:rsidRPr="00D6249B">
        <w:rPr>
          <w:rFonts w:ascii="Comic Sans MS" w:hAnsi="Comic Sans MS"/>
          <w:b/>
          <w:sz w:val="24"/>
          <w:szCs w:val="24"/>
          <w:u w:val="single"/>
        </w:rPr>
        <w:t>Âge</w:t>
      </w:r>
      <w:r w:rsidR="00FE54A3">
        <w:rPr>
          <w:rFonts w:ascii="Comic Sans MS" w:hAnsi="Comic Sans MS"/>
          <w:sz w:val="24"/>
          <w:szCs w:val="24"/>
        </w:rPr>
        <w:t xml:space="preserve"> : de 0 à 2 ans ½ </w:t>
      </w:r>
    </w:p>
    <w:p w:rsidR="009C2EC1" w:rsidRPr="00E43493" w:rsidRDefault="009C2EC1" w:rsidP="009C2EC1">
      <w:pPr>
        <w:rPr>
          <w:rFonts w:ascii="Comic Sans MS" w:hAnsi="Comic Sans MS"/>
          <w:sz w:val="24"/>
          <w:szCs w:val="24"/>
        </w:rPr>
      </w:pPr>
      <w:r w:rsidRPr="00D6249B">
        <w:rPr>
          <w:rFonts w:ascii="Comic Sans MS" w:hAnsi="Comic Sans MS"/>
          <w:b/>
          <w:sz w:val="24"/>
          <w:szCs w:val="24"/>
          <w:u w:val="single"/>
        </w:rPr>
        <w:t>Temps</w:t>
      </w:r>
      <w:r w:rsidRPr="00E43493">
        <w:rPr>
          <w:rFonts w:ascii="Comic Sans MS" w:hAnsi="Comic Sans MS"/>
          <w:sz w:val="24"/>
          <w:szCs w:val="24"/>
          <w:u w:val="single"/>
        </w:rPr>
        <w:t> </w:t>
      </w:r>
      <w:r w:rsidR="00FE54A3">
        <w:rPr>
          <w:rFonts w:ascii="Comic Sans MS" w:hAnsi="Comic Sans MS"/>
          <w:sz w:val="24"/>
          <w:szCs w:val="24"/>
        </w:rPr>
        <w:t>: 5</w:t>
      </w:r>
      <w:r w:rsidRPr="00E43493">
        <w:rPr>
          <w:rFonts w:ascii="Comic Sans MS" w:hAnsi="Comic Sans MS"/>
          <w:sz w:val="24"/>
          <w:szCs w:val="24"/>
        </w:rPr>
        <w:t xml:space="preserve"> minutes </w:t>
      </w:r>
    </w:p>
    <w:p w:rsidR="009C2EC1" w:rsidRPr="00E43493" w:rsidRDefault="009C2EC1" w:rsidP="009C2EC1">
      <w:pPr>
        <w:rPr>
          <w:rFonts w:ascii="Comic Sans MS" w:hAnsi="Comic Sans MS"/>
          <w:sz w:val="24"/>
          <w:szCs w:val="24"/>
        </w:rPr>
      </w:pPr>
      <w:r w:rsidRPr="00D6249B">
        <w:rPr>
          <w:rFonts w:ascii="Comic Sans MS" w:hAnsi="Comic Sans MS"/>
          <w:b/>
          <w:sz w:val="24"/>
          <w:szCs w:val="24"/>
          <w:u w:val="single"/>
        </w:rPr>
        <w:t>Nombre d’enfants</w:t>
      </w:r>
      <w:r w:rsidR="00FE54A3">
        <w:rPr>
          <w:rFonts w:ascii="Comic Sans MS" w:hAnsi="Comic Sans MS"/>
          <w:sz w:val="24"/>
          <w:szCs w:val="24"/>
        </w:rPr>
        <w:t xml:space="preserve"> : Par groupes de 3 enfants </w:t>
      </w:r>
    </w:p>
    <w:p w:rsidR="009C2EC1" w:rsidRPr="00E43493" w:rsidRDefault="009C2EC1" w:rsidP="009C2EC1">
      <w:pPr>
        <w:rPr>
          <w:rFonts w:ascii="Comic Sans MS" w:hAnsi="Comic Sans MS"/>
          <w:sz w:val="24"/>
          <w:szCs w:val="24"/>
        </w:rPr>
      </w:pPr>
      <w:r w:rsidRPr="00D6249B">
        <w:rPr>
          <w:rFonts w:ascii="Comic Sans MS" w:hAnsi="Comic Sans MS"/>
          <w:b/>
          <w:sz w:val="24"/>
          <w:szCs w:val="24"/>
          <w:u w:val="single"/>
        </w:rPr>
        <w:t>Matériel </w:t>
      </w:r>
      <w:r w:rsidRPr="00E43493">
        <w:rPr>
          <w:rFonts w:ascii="Comic Sans MS" w:hAnsi="Comic Sans MS"/>
          <w:sz w:val="24"/>
          <w:szCs w:val="24"/>
        </w:rPr>
        <w:t xml:space="preserve">: </w:t>
      </w:r>
      <w:r w:rsidR="00FE54A3">
        <w:rPr>
          <w:rFonts w:ascii="Comic Sans MS" w:hAnsi="Comic Sans MS"/>
          <w:sz w:val="24"/>
          <w:szCs w:val="24"/>
        </w:rPr>
        <w:t xml:space="preserve">Un panneau en bois ou en carton, différentes matières et différents objets adaptés aux enfants en bas-âges, gouache et pinceaux </w:t>
      </w:r>
      <w:proofErr w:type="gramStart"/>
      <w:r w:rsidR="00FE54A3">
        <w:rPr>
          <w:rFonts w:ascii="Comic Sans MS" w:hAnsi="Comic Sans MS"/>
          <w:sz w:val="24"/>
          <w:szCs w:val="24"/>
        </w:rPr>
        <w:t>( pour</w:t>
      </w:r>
      <w:proofErr w:type="gramEnd"/>
      <w:r w:rsidR="00FE54A3">
        <w:rPr>
          <w:rFonts w:ascii="Comic Sans MS" w:hAnsi="Comic Sans MS"/>
          <w:sz w:val="24"/>
          <w:szCs w:val="24"/>
        </w:rPr>
        <w:t xml:space="preserve"> donner un fond coloré et attrayant au tapis sensoriel)</w:t>
      </w:r>
    </w:p>
    <w:p w:rsidR="009C2EC1" w:rsidRDefault="009C2EC1" w:rsidP="009C2EC1">
      <w:pPr>
        <w:rPr>
          <w:rFonts w:ascii="Comic Sans MS" w:hAnsi="Comic Sans MS"/>
          <w:b/>
          <w:sz w:val="24"/>
          <w:szCs w:val="24"/>
          <w:u w:val="single"/>
        </w:rPr>
      </w:pPr>
      <w:r w:rsidRPr="00E43493">
        <w:rPr>
          <w:rFonts w:ascii="Comic Sans MS" w:hAnsi="Comic Sans MS"/>
          <w:b/>
          <w:sz w:val="24"/>
          <w:szCs w:val="24"/>
          <w:u w:val="single"/>
        </w:rPr>
        <w:t>Objectifs visés</w:t>
      </w:r>
      <w:r w:rsidRPr="00D6249B">
        <w:rPr>
          <w:rFonts w:ascii="Comic Sans MS" w:hAnsi="Comic Sans MS"/>
          <w:b/>
          <w:sz w:val="24"/>
          <w:szCs w:val="24"/>
        </w:rPr>
        <w:t> :</w:t>
      </w:r>
      <w:r w:rsidRPr="00E43493">
        <w:rPr>
          <w:rFonts w:ascii="Comic Sans MS" w:hAnsi="Comic Sans MS"/>
          <w:b/>
          <w:sz w:val="24"/>
          <w:szCs w:val="24"/>
          <w:u w:val="single"/>
        </w:rPr>
        <w:t xml:space="preserve"> </w:t>
      </w:r>
    </w:p>
    <w:p w:rsidR="00FE54A3" w:rsidRPr="00FE54A3" w:rsidRDefault="00FE54A3" w:rsidP="00FE54A3">
      <w:pPr>
        <w:pStyle w:val="Paragraphedeliste"/>
        <w:numPr>
          <w:ilvl w:val="0"/>
          <w:numId w:val="3"/>
        </w:num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 xml:space="preserve">Permettre à l’enfant de manipuler différentes matières en toute sécurité </w:t>
      </w:r>
    </w:p>
    <w:p w:rsidR="00FE54A3" w:rsidRPr="00FE54A3" w:rsidRDefault="00FE54A3" w:rsidP="00FE54A3">
      <w:pPr>
        <w:pStyle w:val="Paragraphedeliste"/>
        <w:numPr>
          <w:ilvl w:val="0"/>
          <w:numId w:val="3"/>
        </w:num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>Permettre à l’enfant de manipuler différents objets en toute sécurité</w:t>
      </w:r>
    </w:p>
    <w:p w:rsidR="009C2EC1" w:rsidRPr="00E43493" w:rsidRDefault="009C2EC1" w:rsidP="009C2EC1">
      <w:pPr>
        <w:rPr>
          <w:rFonts w:ascii="Comic Sans MS" w:hAnsi="Comic Sans MS"/>
          <w:b/>
          <w:sz w:val="24"/>
          <w:szCs w:val="24"/>
        </w:rPr>
      </w:pPr>
      <w:r w:rsidRPr="00E43493">
        <w:rPr>
          <w:rFonts w:ascii="Comic Sans MS" w:hAnsi="Comic Sans MS"/>
          <w:b/>
          <w:sz w:val="24"/>
          <w:szCs w:val="24"/>
          <w:u w:val="single"/>
        </w:rPr>
        <w:t>Préparation et organisation de l’activité</w:t>
      </w:r>
      <w:r w:rsidRPr="00E43493">
        <w:rPr>
          <w:rFonts w:ascii="Comic Sans MS" w:hAnsi="Comic Sans MS"/>
          <w:b/>
          <w:sz w:val="24"/>
          <w:szCs w:val="24"/>
        </w:rPr>
        <w:t xml:space="preserve"> : </w:t>
      </w:r>
    </w:p>
    <w:p w:rsidR="009C2EC1" w:rsidRPr="00E43493" w:rsidRDefault="009C2EC1" w:rsidP="009C2EC1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43493">
        <w:rPr>
          <w:rFonts w:ascii="Comic Sans MS" w:hAnsi="Comic Sans MS"/>
          <w:sz w:val="24"/>
          <w:szCs w:val="24"/>
        </w:rPr>
        <w:t>Recherche</w:t>
      </w:r>
      <w:r>
        <w:rPr>
          <w:rFonts w:ascii="Comic Sans MS" w:hAnsi="Comic Sans MS"/>
          <w:sz w:val="24"/>
          <w:szCs w:val="24"/>
        </w:rPr>
        <w:t>r</w:t>
      </w:r>
      <w:r w:rsidRPr="00E43493">
        <w:rPr>
          <w:rFonts w:ascii="Comic Sans MS" w:hAnsi="Comic Sans MS"/>
          <w:sz w:val="24"/>
          <w:szCs w:val="24"/>
        </w:rPr>
        <w:t xml:space="preserve"> différen</w:t>
      </w:r>
      <w:r w:rsidR="00FE54A3">
        <w:rPr>
          <w:rFonts w:ascii="Comic Sans MS" w:hAnsi="Comic Sans MS"/>
          <w:sz w:val="24"/>
          <w:szCs w:val="24"/>
        </w:rPr>
        <w:t xml:space="preserve">ts objets, différentes matières,… adaptés à l’âge des enfants </w:t>
      </w:r>
    </w:p>
    <w:p w:rsidR="009C2EC1" w:rsidRPr="00E43493" w:rsidRDefault="00FE54A3" w:rsidP="009C2EC1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Fixer le tapis ou tableau sensoriel sur un mur au sein de la crèche assez bas afin que les enfants puissent jouer facilement</w:t>
      </w:r>
    </w:p>
    <w:p w:rsidR="009C2EC1" w:rsidRPr="00E43493" w:rsidRDefault="00FE54A3" w:rsidP="009C2EC1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Déroulement de l’activité psychomotrice</w:t>
      </w:r>
      <w:r w:rsidR="009C2EC1" w:rsidRPr="00E43493">
        <w:rPr>
          <w:rFonts w:ascii="Comic Sans MS" w:hAnsi="Comic Sans MS"/>
          <w:b/>
          <w:sz w:val="24"/>
          <w:szCs w:val="24"/>
          <w:u w:val="single"/>
        </w:rPr>
        <w:t xml:space="preserve"> : </w:t>
      </w:r>
    </w:p>
    <w:p w:rsidR="00FE54A3" w:rsidRDefault="009C2EC1" w:rsidP="00FE54A3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43493">
        <w:rPr>
          <w:rFonts w:ascii="Comic Sans MS" w:hAnsi="Comic Sans MS"/>
          <w:sz w:val="24"/>
          <w:szCs w:val="24"/>
        </w:rPr>
        <w:t>L’animateur recherche différents objets, ustensiles, matières permettant</w:t>
      </w:r>
      <w:r w:rsidR="00FE54A3">
        <w:rPr>
          <w:rFonts w:ascii="Comic Sans MS" w:hAnsi="Comic Sans MS"/>
          <w:sz w:val="24"/>
          <w:szCs w:val="24"/>
        </w:rPr>
        <w:t xml:space="preserve"> de créer</w:t>
      </w:r>
      <w:r w:rsidRPr="00E43493">
        <w:rPr>
          <w:rFonts w:ascii="Comic Sans MS" w:hAnsi="Comic Sans MS"/>
          <w:sz w:val="24"/>
          <w:szCs w:val="24"/>
        </w:rPr>
        <w:t xml:space="preserve"> </w:t>
      </w:r>
      <w:r w:rsidR="00FE54A3">
        <w:rPr>
          <w:rFonts w:ascii="Comic Sans MS" w:hAnsi="Comic Sans MS"/>
          <w:sz w:val="24"/>
          <w:szCs w:val="24"/>
        </w:rPr>
        <w:t>le tapis sensoriel (éponges, tapis de bain, brosses,...)</w:t>
      </w:r>
    </w:p>
    <w:p w:rsidR="00FE54A3" w:rsidRDefault="00FE54A3" w:rsidP="00FE54A3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L’animateur dispose et fixe les différentes matières, les différents objets et ustensiles sur le tapis ou panneau. </w:t>
      </w:r>
    </w:p>
    <w:p w:rsidR="00FE54A3" w:rsidRDefault="00FE54A3" w:rsidP="00FE54A3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Lorsque le panneau est terminé, l’animateur le fixe dans la salle de vie des enfants </w:t>
      </w:r>
    </w:p>
    <w:p w:rsidR="00A90459" w:rsidRDefault="00FE54A3" w:rsidP="00626966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Les enfants peuvent manipuler les différents objets et les différentes matières en toute sécurité</w:t>
      </w:r>
    </w:p>
    <w:p w:rsidR="00626966" w:rsidRPr="00626966" w:rsidRDefault="00FE54A3" w:rsidP="00A90459">
      <w:pPr>
        <w:pStyle w:val="Paragraphedeliste"/>
        <w:rPr>
          <w:rFonts w:ascii="Comic Sans MS" w:hAnsi="Comic Sans MS"/>
          <w:sz w:val="24"/>
          <w:szCs w:val="24"/>
        </w:rPr>
      </w:pPr>
      <w:bookmarkStart w:id="0" w:name="_GoBack"/>
      <w:bookmarkEnd w:id="0"/>
      <w:r w:rsidRPr="00626966">
        <w:rPr>
          <w:b/>
          <w:color w:val="00B050"/>
        </w:rPr>
        <w:t>A savoir : L’adulte doit être vigilant lorsque les enfants manipulent le tapis et demander l’autorisation à la direction avant de fix</w:t>
      </w:r>
      <w:r w:rsidR="00626966" w:rsidRPr="00626966">
        <w:rPr>
          <w:b/>
          <w:color w:val="00B050"/>
        </w:rPr>
        <w:t xml:space="preserve">er le tapis au sein </w:t>
      </w:r>
      <w:r w:rsidR="00626966">
        <w:rPr>
          <w:b/>
          <w:color w:val="00B050"/>
        </w:rPr>
        <w:t xml:space="preserve">de la crèche </w:t>
      </w:r>
    </w:p>
    <w:p w:rsidR="009C2EC1" w:rsidRPr="00626966" w:rsidRDefault="00626966" w:rsidP="00626966">
      <w:pPr>
        <w:ind w:left="360"/>
        <w:jc w:val="center"/>
        <w:rPr>
          <w:rFonts w:ascii="Comic Sans MS" w:hAnsi="Comic Sans MS"/>
          <w:sz w:val="24"/>
          <w:szCs w:val="24"/>
        </w:rPr>
      </w:pPr>
      <w:r>
        <w:rPr>
          <w:noProof/>
          <w:lang w:eastAsia="fr-BE"/>
        </w:rPr>
        <w:drawing>
          <wp:inline distT="0" distB="0" distL="0" distR="0" wp14:anchorId="27658F43" wp14:editId="7E35C378">
            <wp:extent cx="2441575" cy="1363426"/>
            <wp:effectExtent l="0" t="0" r="0" b="8255"/>
            <wp:docPr id="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69538" cy="1379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2EC1" w:rsidRPr="00626966" w:rsidSect="00626966">
      <w:pgSz w:w="11906" w:h="16838"/>
      <w:pgMar w:top="1417" w:right="1417" w:bottom="1417" w:left="1417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025D8"/>
    <w:multiLevelType w:val="hybridMultilevel"/>
    <w:tmpl w:val="FF24BB90"/>
    <w:lvl w:ilvl="0" w:tplc="5D5E545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C09B8"/>
    <w:multiLevelType w:val="hybridMultilevel"/>
    <w:tmpl w:val="D0BE9624"/>
    <w:lvl w:ilvl="0" w:tplc="CBDAFAA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320887"/>
    <w:multiLevelType w:val="hybridMultilevel"/>
    <w:tmpl w:val="9F3068EA"/>
    <w:lvl w:ilvl="0" w:tplc="BDFAD59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EC1"/>
    <w:rsid w:val="00626966"/>
    <w:rsid w:val="007473CB"/>
    <w:rsid w:val="009C2EC1"/>
    <w:rsid w:val="00A90459"/>
    <w:rsid w:val="00FE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B9295"/>
  <w15:chartTrackingRefBased/>
  <w15:docId w15:val="{E70343F9-EA0A-4256-BCF4-3F5FB42D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C2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Jar</dc:creator>
  <cp:keywords/>
  <dc:description/>
  <cp:lastModifiedBy>Justine Jar</cp:lastModifiedBy>
  <cp:revision>3</cp:revision>
  <cp:lastPrinted>2019-01-04T19:03:00Z</cp:lastPrinted>
  <dcterms:created xsi:type="dcterms:W3CDTF">2019-01-04T17:50:00Z</dcterms:created>
  <dcterms:modified xsi:type="dcterms:W3CDTF">2019-01-04T19:04:00Z</dcterms:modified>
</cp:coreProperties>
</file>