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4D" w:rsidRPr="00806C53" w:rsidRDefault="00FA194D" w:rsidP="00FA194D">
      <w:pPr>
        <w:jc w:val="center"/>
        <w:rPr>
          <w:rFonts w:ascii="Baskerville Old Face" w:hAnsi="Baskerville Old Face"/>
          <w:sz w:val="40"/>
          <w:szCs w:val="40"/>
        </w:rPr>
      </w:pPr>
      <w:r w:rsidRPr="00806C53">
        <w:rPr>
          <w:rFonts w:ascii="Baskerville Old Face" w:hAnsi="Baskerville Old Face"/>
          <w:sz w:val="40"/>
          <w:szCs w:val="40"/>
        </w:rPr>
        <w:t>Fiche technique</w:t>
      </w:r>
    </w:p>
    <w:p w:rsidR="00FA194D" w:rsidRPr="00806C53" w:rsidRDefault="00FA194D" w:rsidP="00FA194D">
      <w:pPr>
        <w:jc w:val="center"/>
        <w:rPr>
          <w:rFonts w:ascii="Arial Rounded MT Bold" w:hAnsi="Arial Rounded MT Bold"/>
          <w:sz w:val="40"/>
          <w:szCs w:val="40"/>
        </w:rPr>
      </w:pPr>
      <w:r w:rsidRPr="00806C53">
        <w:rPr>
          <w:rFonts w:ascii="Arial Rounded MT Bold" w:hAnsi="Arial Rounded MT Bold"/>
          <w:sz w:val="40"/>
          <w:szCs w:val="40"/>
        </w:rPr>
        <w:t xml:space="preserve">Exploitation d’une comptine </w:t>
      </w:r>
    </w:p>
    <w:p w:rsidR="00FA194D" w:rsidRPr="00806C53" w:rsidRDefault="00FA194D" w:rsidP="00FA194D">
      <w:pPr>
        <w:jc w:val="center"/>
        <w:rPr>
          <w:rFonts w:ascii="Arial Rounded MT Bold" w:hAnsi="Arial Rounded MT Bold"/>
          <w:sz w:val="40"/>
          <w:szCs w:val="40"/>
        </w:rPr>
      </w:pPr>
      <w:r w:rsidRPr="00806C53">
        <w:rPr>
          <w:rFonts w:ascii="Arial Rounded MT Bold" w:hAnsi="Arial Rounded MT Bold"/>
          <w:sz w:val="40"/>
          <w:szCs w:val="40"/>
        </w:rPr>
        <w:t>« </w:t>
      </w:r>
      <w:proofErr w:type="gramStart"/>
      <w:r w:rsidRPr="00806C53">
        <w:rPr>
          <w:rFonts w:ascii="Arial Rounded MT Bold" w:hAnsi="Arial Rounded MT Bold"/>
          <w:sz w:val="40"/>
          <w:szCs w:val="40"/>
        </w:rPr>
        <w:t>une</w:t>
      </w:r>
      <w:proofErr w:type="gramEnd"/>
      <w:r w:rsidRPr="00806C53">
        <w:rPr>
          <w:rFonts w:ascii="Arial Rounded MT Bold" w:hAnsi="Arial Rounded MT Bold"/>
          <w:sz w:val="40"/>
          <w:szCs w:val="40"/>
        </w:rPr>
        <w:t xml:space="preserve"> poule sur un mur »</w:t>
      </w:r>
    </w:p>
    <w:p w:rsidR="00FA194D" w:rsidRPr="00FA194D" w:rsidRDefault="00FA194D" w:rsidP="00FA194D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>Âge</w:t>
      </w:r>
      <w:r w:rsidRPr="00FA194D">
        <w:rPr>
          <w:rFonts w:ascii="Comic Sans MS" w:eastAsia="Calibri" w:hAnsi="Comic Sans MS" w:cs="Times New Roman"/>
          <w:sz w:val="24"/>
          <w:szCs w:val="24"/>
        </w:rPr>
        <w:t> : de</w:t>
      </w:r>
      <w:r>
        <w:rPr>
          <w:rFonts w:ascii="Comic Sans MS" w:eastAsia="Calibri" w:hAnsi="Comic Sans MS" w:cs="Times New Roman"/>
          <w:sz w:val="24"/>
          <w:szCs w:val="24"/>
        </w:rPr>
        <w:t xml:space="preserve"> </w:t>
      </w:r>
      <w:r w:rsidR="002C25FD">
        <w:rPr>
          <w:rFonts w:ascii="Comic Sans MS" w:eastAsia="Calibri" w:hAnsi="Comic Sans MS" w:cs="Times New Roman"/>
          <w:sz w:val="24"/>
          <w:szCs w:val="24"/>
        </w:rPr>
        <w:t xml:space="preserve">3 </w:t>
      </w:r>
      <w:proofErr w:type="gramStart"/>
      <w:r w:rsidR="002C25FD">
        <w:rPr>
          <w:rFonts w:ascii="Comic Sans MS" w:eastAsia="Calibri" w:hAnsi="Comic Sans MS" w:cs="Times New Roman"/>
          <w:sz w:val="24"/>
          <w:szCs w:val="24"/>
        </w:rPr>
        <w:t>ans</w:t>
      </w:r>
      <w:r>
        <w:rPr>
          <w:rFonts w:ascii="Comic Sans MS" w:eastAsia="Calibri" w:hAnsi="Comic Sans MS" w:cs="Times New Roman"/>
          <w:sz w:val="24"/>
          <w:szCs w:val="24"/>
        </w:rPr>
        <w:t xml:space="preserve">  à</w:t>
      </w:r>
      <w:proofErr w:type="gramEnd"/>
      <w:r>
        <w:rPr>
          <w:rFonts w:ascii="Comic Sans MS" w:eastAsia="Calibri" w:hAnsi="Comic Sans MS" w:cs="Times New Roman"/>
          <w:sz w:val="24"/>
          <w:szCs w:val="24"/>
        </w:rPr>
        <w:t xml:space="preserve"> </w:t>
      </w:r>
      <w:r w:rsidR="002C25FD">
        <w:rPr>
          <w:rFonts w:ascii="Comic Sans MS" w:eastAsia="Calibri" w:hAnsi="Comic Sans MS" w:cs="Times New Roman"/>
          <w:sz w:val="24"/>
          <w:szCs w:val="24"/>
        </w:rPr>
        <w:t xml:space="preserve">5 </w:t>
      </w:r>
      <w:r>
        <w:rPr>
          <w:rFonts w:ascii="Comic Sans MS" w:eastAsia="Calibri" w:hAnsi="Comic Sans MS" w:cs="Times New Roman"/>
          <w:sz w:val="24"/>
          <w:szCs w:val="24"/>
        </w:rPr>
        <w:t xml:space="preserve">ans </w:t>
      </w:r>
      <w:r w:rsidR="002C25FD">
        <w:rPr>
          <w:rFonts w:ascii="Comic Sans MS" w:eastAsia="Calibri" w:hAnsi="Comic Sans MS" w:cs="Times New Roman"/>
          <w:sz w:val="24"/>
          <w:szCs w:val="24"/>
        </w:rPr>
        <w:t>pour l’activité artistique et de 2 ans à 5 ans pour l’activité lecture et musicale</w:t>
      </w:r>
    </w:p>
    <w:p w:rsidR="00FA194D" w:rsidRPr="00FA194D" w:rsidRDefault="00FA194D" w:rsidP="00FA194D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>Temps</w:t>
      </w:r>
      <w:r w:rsidRPr="00FA194D">
        <w:rPr>
          <w:rFonts w:ascii="Comic Sans MS" w:eastAsia="Calibri" w:hAnsi="Comic Sans MS" w:cs="Times New Roman"/>
          <w:sz w:val="24"/>
          <w:szCs w:val="24"/>
          <w:u w:val="single"/>
        </w:rPr>
        <w:t> </w:t>
      </w:r>
      <w:r w:rsidRPr="00FA194D">
        <w:rPr>
          <w:rFonts w:ascii="Comic Sans MS" w:eastAsia="Calibri" w:hAnsi="Comic Sans MS" w:cs="Times New Roman"/>
          <w:sz w:val="24"/>
          <w:szCs w:val="24"/>
        </w:rPr>
        <w:t xml:space="preserve">: </w:t>
      </w:r>
      <w:r>
        <w:rPr>
          <w:rFonts w:ascii="Comic Sans MS" w:eastAsia="Calibri" w:hAnsi="Comic Sans MS" w:cs="Times New Roman"/>
          <w:sz w:val="24"/>
          <w:szCs w:val="24"/>
        </w:rPr>
        <w:t>10 minutes pour la mémorisation de la comptine, 30 à 45 minutes pour l’exploitation artistique de la comptine</w:t>
      </w:r>
      <w:r w:rsidRPr="00FA194D">
        <w:rPr>
          <w:rFonts w:ascii="Comic Sans MS" w:eastAsia="Calibri" w:hAnsi="Comic Sans MS" w:cs="Times New Roman"/>
          <w:sz w:val="24"/>
          <w:szCs w:val="24"/>
        </w:rPr>
        <w:t xml:space="preserve"> </w:t>
      </w:r>
    </w:p>
    <w:p w:rsidR="00FA194D" w:rsidRDefault="00FA194D" w:rsidP="00FA194D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>Nombre d’enfants</w:t>
      </w:r>
      <w:r>
        <w:rPr>
          <w:rFonts w:ascii="Comic Sans MS" w:eastAsia="Calibri" w:hAnsi="Comic Sans MS" w:cs="Times New Roman"/>
          <w:sz w:val="24"/>
          <w:szCs w:val="24"/>
        </w:rPr>
        <w:t> : 6 enfants maximum</w:t>
      </w:r>
    </w:p>
    <w:p w:rsidR="00FA194D" w:rsidRDefault="00FA194D" w:rsidP="00FA194D">
      <w:p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>Matériel </w:t>
      </w:r>
      <w:r w:rsidRPr="00FA194D">
        <w:rPr>
          <w:rFonts w:ascii="Comic Sans MS" w:eastAsia="Calibri" w:hAnsi="Comic Sans MS" w:cs="Times New Roman"/>
          <w:sz w:val="24"/>
          <w:szCs w:val="24"/>
        </w:rPr>
        <w:t xml:space="preserve">: </w:t>
      </w:r>
      <w:r>
        <w:rPr>
          <w:rFonts w:ascii="Comic Sans MS" w:eastAsia="Calibri" w:hAnsi="Comic Sans MS" w:cs="Times New Roman"/>
          <w:sz w:val="24"/>
          <w:szCs w:val="24"/>
        </w:rPr>
        <w:t xml:space="preserve">Album « petit </w:t>
      </w:r>
      <w:proofErr w:type="spellStart"/>
      <w:r>
        <w:rPr>
          <w:rFonts w:ascii="Comic Sans MS" w:eastAsia="Calibri" w:hAnsi="Comic Sans MS" w:cs="Times New Roman"/>
          <w:sz w:val="24"/>
          <w:szCs w:val="24"/>
        </w:rPr>
        <w:t>nathan</w:t>
      </w:r>
      <w:proofErr w:type="spellEnd"/>
      <w:r>
        <w:rPr>
          <w:rFonts w:ascii="Comic Sans MS" w:eastAsia="Calibri" w:hAnsi="Comic Sans MS" w:cs="Times New Roman"/>
          <w:sz w:val="24"/>
          <w:szCs w:val="24"/>
        </w:rPr>
        <w:t xml:space="preserve"> », une poule sur un mur ou vidéo de la comptine sur </w:t>
      </w:r>
      <w:proofErr w:type="spellStart"/>
      <w:proofErr w:type="gramStart"/>
      <w:r>
        <w:rPr>
          <w:rFonts w:ascii="Comic Sans MS" w:eastAsia="Calibri" w:hAnsi="Comic Sans MS" w:cs="Times New Roman"/>
          <w:sz w:val="24"/>
          <w:szCs w:val="24"/>
        </w:rPr>
        <w:t>youtube</w:t>
      </w:r>
      <w:proofErr w:type="spellEnd"/>
      <w:r>
        <w:rPr>
          <w:rFonts w:ascii="Comic Sans MS" w:eastAsia="Calibri" w:hAnsi="Comic Sans MS" w:cs="Times New Roman"/>
          <w:sz w:val="24"/>
          <w:szCs w:val="24"/>
        </w:rPr>
        <w:t xml:space="preserve"> .</w:t>
      </w:r>
      <w:proofErr w:type="gramEnd"/>
      <w:r>
        <w:rPr>
          <w:rFonts w:ascii="Comic Sans MS" w:eastAsia="Calibri" w:hAnsi="Comic Sans MS" w:cs="Times New Roman"/>
          <w:sz w:val="24"/>
          <w:szCs w:val="24"/>
        </w:rPr>
        <w:t xml:space="preserve"> Pour la réalisation artistique, feuille cartonnée blanche rectangulaire, gouaches verte et bleue, bâtonnets en bois, pinces à linge en bois, formes de poules en carton pré découpé ou non, yeux mobiles, marqueurs, colle, ciseaux ou </w:t>
      </w:r>
      <w:proofErr w:type="gramStart"/>
      <w:r>
        <w:rPr>
          <w:rFonts w:ascii="Comic Sans MS" w:eastAsia="Calibri" w:hAnsi="Comic Sans MS" w:cs="Times New Roman"/>
          <w:sz w:val="24"/>
          <w:szCs w:val="24"/>
        </w:rPr>
        <w:t>poinçons,…</w:t>
      </w:r>
      <w:proofErr w:type="gramEnd"/>
    </w:p>
    <w:p w:rsidR="00FA194D" w:rsidRDefault="00FA194D" w:rsidP="00FA194D">
      <w:pPr>
        <w:spacing w:line="256" w:lineRule="auto"/>
        <w:rPr>
          <w:rFonts w:ascii="Comic Sans MS" w:eastAsia="Calibri" w:hAnsi="Comic Sans MS" w:cs="Times New Roman"/>
          <w:b/>
          <w:sz w:val="24"/>
          <w:szCs w:val="24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>Objectif</w:t>
      </w:r>
      <w:r>
        <w:rPr>
          <w:rFonts w:ascii="Comic Sans MS" w:eastAsia="Calibri" w:hAnsi="Comic Sans MS" w:cs="Times New Roman"/>
          <w:b/>
          <w:sz w:val="24"/>
          <w:szCs w:val="24"/>
          <w:u w:val="single"/>
        </w:rPr>
        <w:t>s</w:t>
      </w: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 visé</w:t>
      </w:r>
      <w:r>
        <w:rPr>
          <w:rFonts w:ascii="Comic Sans MS" w:eastAsia="Calibri" w:hAnsi="Comic Sans MS" w:cs="Times New Roman"/>
          <w:b/>
          <w:sz w:val="24"/>
          <w:szCs w:val="24"/>
          <w:u w:val="single"/>
        </w:rPr>
        <w:t>s</w:t>
      </w:r>
      <w:r w:rsidRPr="00FA194D">
        <w:rPr>
          <w:rFonts w:ascii="Comic Sans MS" w:eastAsia="Calibri" w:hAnsi="Comic Sans MS" w:cs="Times New Roman"/>
          <w:b/>
          <w:sz w:val="24"/>
          <w:szCs w:val="24"/>
        </w:rPr>
        <w:t> :</w:t>
      </w:r>
    </w:p>
    <w:p w:rsidR="00FA194D" w:rsidRPr="00806C53" w:rsidRDefault="00FA194D" w:rsidP="00FA194D">
      <w:pPr>
        <w:pStyle w:val="Paragraphedeliste"/>
        <w:numPr>
          <w:ilvl w:val="0"/>
          <w:numId w:val="4"/>
        </w:num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06C53">
        <w:rPr>
          <w:rFonts w:ascii="Comic Sans MS" w:eastAsia="Calibri" w:hAnsi="Comic Sans MS" w:cs="Times New Roman"/>
          <w:sz w:val="24"/>
          <w:szCs w:val="24"/>
        </w:rPr>
        <w:t xml:space="preserve">Mémoriser la comptine </w:t>
      </w:r>
    </w:p>
    <w:p w:rsidR="00FA194D" w:rsidRPr="00806C53" w:rsidRDefault="00FA194D" w:rsidP="00FA194D">
      <w:pPr>
        <w:pStyle w:val="Paragraphedeliste"/>
        <w:numPr>
          <w:ilvl w:val="0"/>
          <w:numId w:val="4"/>
        </w:num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06C53">
        <w:rPr>
          <w:rFonts w:ascii="Comic Sans MS" w:eastAsia="Calibri" w:hAnsi="Comic Sans MS" w:cs="Times New Roman"/>
          <w:sz w:val="24"/>
          <w:szCs w:val="24"/>
        </w:rPr>
        <w:t xml:space="preserve">Mimer la comptine </w:t>
      </w:r>
    </w:p>
    <w:p w:rsidR="00FA194D" w:rsidRPr="00806C53" w:rsidRDefault="00FA194D" w:rsidP="00FA194D">
      <w:pPr>
        <w:pStyle w:val="Paragraphedeliste"/>
        <w:numPr>
          <w:ilvl w:val="0"/>
          <w:numId w:val="4"/>
        </w:num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06C53">
        <w:rPr>
          <w:rFonts w:ascii="Comic Sans MS" w:eastAsia="Calibri" w:hAnsi="Comic Sans MS" w:cs="Times New Roman"/>
          <w:sz w:val="24"/>
          <w:szCs w:val="24"/>
        </w:rPr>
        <w:t xml:space="preserve">Développer le sens artistique des enfants </w:t>
      </w:r>
    </w:p>
    <w:p w:rsidR="00FA194D" w:rsidRPr="00806C53" w:rsidRDefault="00FA194D" w:rsidP="00FA194D">
      <w:pPr>
        <w:pStyle w:val="Paragraphedeliste"/>
        <w:numPr>
          <w:ilvl w:val="0"/>
          <w:numId w:val="4"/>
        </w:numPr>
        <w:spacing w:line="256" w:lineRule="auto"/>
        <w:rPr>
          <w:rFonts w:ascii="Comic Sans MS" w:eastAsia="Calibri" w:hAnsi="Comic Sans MS" w:cs="Times New Roman"/>
          <w:sz w:val="24"/>
          <w:szCs w:val="24"/>
        </w:rPr>
      </w:pPr>
      <w:r w:rsidRPr="00806C53">
        <w:rPr>
          <w:rFonts w:ascii="Comic Sans MS" w:eastAsia="Calibri" w:hAnsi="Comic Sans MS" w:cs="Times New Roman"/>
          <w:sz w:val="24"/>
          <w:szCs w:val="24"/>
        </w:rPr>
        <w:t>Travailler la dextérité manuelle et motricité fine</w:t>
      </w:r>
    </w:p>
    <w:p w:rsidR="00FA194D" w:rsidRPr="00FA194D" w:rsidRDefault="00FA194D" w:rsidP="00FA194D">
      <w:pPr>
        <w:spacing w:line="256" w:lineRule="auto"/>
        <w:rPr>
          <w:rFonts w:ascii="Comic Sans MS" w:eastAsia="Calibri" w:hAnsi="Comic Sans MS" w:cs="Times New Roman"/>
          <w:b/>
          <w:sz w:val="24"/>
          <w:szCs w:val="24"/>
          <w:u w:val="single"/>
        </w:rPr>
      </w:pP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Déroulement de l’activité </w:t>
      </w:r>
      <w:r w:rsidR="002C25FD">
        <w:rPr>
          <w:rFonts w:ascii="Comic Sans MS" w:eastAsia="Calibri" w:hAnsi="Comic Sans MS" w:cs="Times New Roman"/>
          <w:b/>
          <w:sz w:val="24"/>
          <w:szCs w:val="24"/>
          <w:u w:val="single"/>
        </w:rPr>
        <w:t>musicale et artistique</w:t>
      </w:r>
      <w:r w:rsidRPr="00FA194D">
        <w:rPr>
          <w:rFonts w:ascii="Comic Sans MS" w:eastAsia="Calibri" w:hAnsi="Comic Sans MS" w:cs="Times New Roman"/>
          <w:b/>
          <w:sz w:val="24"/>
          <w:szCs w:val="24"/>
          <w:u w:val="single"/>
        </w:rPr>
        <w:t xml:space="preserve"> : </w:t>
      </w:r>
    </w:p>
    <w:p w:rsidR="00FA194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Soit partir du livre ou de la vidéo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Mémoriser progressivement la comptine en mimant le texte 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Réalisation d’un cadre de Pâques 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Donner à l’enfant le support pour réaliser le paysage (ciel, </w:t>
      </w:r>
      <w:proofErr w:type="gramStart"/>
      <w:r>
        <w:rPr>
          <w:rFonts w:ascii="Comic Sans MS" w:hAnsi="Comic Sans MS"/>
          <w:sz w:val="24"/>
          <w:szCs w:val="24"/>
        </w:rPr>
        <w:t>prairie,…</w:t>
      </w:r>
      <w:proofErr w:type="gramEnd"/>
      <w:r>
        <w:rPr>
          <w:rFonts w:ascii="Comic Sans MS" w:hAnsi="Comic Sans MS"/>
          <w:sz w:val="24"/>
          <w:szCs w:val="24"/>
        </w:rPr>
        <w:t>)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Technique au choix (peinture au doigt, peinture à l’éponge</w:t>
      </w:r>
      <w:r w:rsidR="00806C53">
        <w:rPr>
          <w:rFonts w:ascii="Comic Sans MS" w:hAnsi="Comic Sans MS"/>
          <w:sz w:val="24"/>
          <w:szCs w:val="24"/>
        </w:rPr>
        <w:t>, peinture à la fourchette pour l’herbe</w:t>
      </w:r>
      <w:proofErr w:type="gramStart"/>
      <w:r>
        <w:rPr>
          <w:rFonts w:ascii="Comic Sans MS" w:hAnsi="Comic Sans MS"/>
          <w:sz w:val="24"/>
          <w:szCs w:val="24"/>
        </w:rPr>
        <w:t>) ,</w:t>
      </w:r>
      <w:proofErr w:type="gramEnd"/>
      <w:r>
        <w:rPr>
          <w:rFonts w:ascii="Comic Sans MS" w:hAnsi="Comic Sans MS"/>
          <w:sz w:val="24"/>
          <w:szCs w:val="24"/>
        </w:rPr>
        <w:t xml:space="preserve"> laisser sécher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Découpage ou piquetage ou formes pré découpées des poules selon l’âge des enfants 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Décoration de la poule 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Technique au choix </w:t>
      </w:r>
      <w:proofErr w:type="gramStart"/>
      <w:r>
        <w:rPr>
          <w:rFonts w:ascii="Comic Sans MS" w:hAnsi="Comic Sans MS"/>
          <w:sz w:val="24"/>
          <w:szCs w:val="24"/>
        </w:rPr>
        <w:t>( peinture</w:t>
      </w:r>
      <w:proofErr w:type="gramEnd"/>
      <w:r>
        <w:rPr>
          <w:rFonts w:ascii="Comic Sans MS" w:hAnsi="Comic Sans MS"/>
          <w:sz w:val="24"/>
          <w:szCs w:val="24"/>
        </w:rPr>
        <w:t xml:space="preserve"> au doigt pour la crèche et graphisme, collage pour  l’école maternelle </w:t>
      </w:r>
    </w:p>
    <w:p w:rsidR="002C25FD" w:rsidRPr="00806C53" w:rsidRDefault="002C25FD" w:rsidP="00806C53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L’animatrice collera au verso du cadre</w:t>
      </w:r>
      <w:r w:rsidR="00806C53">
        <w:rPr>
          <w:rFonts w:ascii="Comic Sans MS" w:hAnsi="Comic Sans MS"/>
          <w:sz w:val="24"/>
          <w:szCs w:val="24"/>
        </w:rPr>
        <w:t xml:space="preserve">, les paroles de la comptine pour que l’enfant puisse la chanter avec ses parents </w:t>
      </w:r>
    </w:p>
    <w:p w:rsidR="002C25FD" w:rsidRPr="002C25FD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Pour les plus grands, collage des pinces et des bâtonnets en bois pour réaliser la barrière ou impressions à la peinture avec </w:t>
      </w:r>
      <w:proofErr w:type="spellStart"/>
      <w:r>
        <w:rPr>
          <w:rFonts w:ascii="Comic Sans MS" w:hAnsi="Comic Sans MS"/>
          <w:sz w:val="24"/>
          <w:szCs w:val="24"/>
        </w:rPr>
        <w:t>des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legos</w:t>
      </w:r>
      <w:proofErr w:type="spellEnd"/>
      <w:r>
        <w:rPr>
          <w:rFonts w:ascii="Comic Sans MS" w:hAnsi="Comic Sans MS"/>
          <w:sz w:val="24"/>
          <w:szCs w:val="24"/>
        </w:rPr>
        <w:t xml:space="preserve"> pour les plus petits. </w:t>
      </w:r>
    </w:p>
    <w:p w:rsidR="002C25FD" w:rsidRPr="00806C53" w:rsidRDefault="002C25FD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la crèche ou la première maternelle, on peut imaginer après lecture du livre</w:t>
      </w:r>
      <w:r w:rsidR="001C4074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de faire construire par les enfants un mur en grosses briques </w:t>
      </w:r>
      <w:proofErr w:type="spellStart"/>
      <w:r>
        <w:rPr>
          <w:rFonts w:ascii="Comic Sans MS" w:hAnsi="Comic Sans MS"/>
          <w:sz w:val="24"/>
          <w:szCs w:val="24"/>
        </w:rPr>
        <w:t>duplo</w:t>
      </w:r>
      <w:proofErr w:type="spellEnd"/>
      <w:r>
        <w:rPr>
          <w:rFonts w:ascii="Comic Sans MS" w:hAnsi="Comic Sans MS"/>
          <w:sz w:val="24"/>
          <w:szCs w:val="24"/>
        </w:rPr>
        <w:t xml:space="preserve"> et l’animatrice utilise une marionnette ou une poule en 3D qui se déplace sur le mur selon la comptine. </w:t>
      </w:r>
    </w:p>
    <w:p w:rsidR="00806C53" w:rsidRPr="000F63A9" w:rsidRDefault="00806C53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On peut également réaliser un panneau collectif (format poster). 4 enfants font le paysage, deux enfants réalisent une grosse poule. Il faut adapter la technique au format du support.</w:t>
      </w:r>
    </w:p>
    <w:p w:rsidR="000F63A9" w:rsidRPr="000F63A9" w:rsidRDefault="000F63A9" w:rsidP="002C25F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 vous n’avez pas envie d’acheter le livre, vous pouvez vous inspirer de la vidéo pour réaliser vos planches </w:t>
      </w:r>
      <w:proofErr w:type="gramStart"/>
      <w:r>
        <w:rPr>
          <w:rFonts w:ascii="Comic Sans MS" w:hAnsi="Comic Sans MS"/>
          <w:sz w:val="24"/>
          <w:szCs w:val="24"/>
        </w:rPr>
        <w:t>dessins .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:rsidR="000F63A9" w:rsidRPr="000F63A9" w:rsidRDefault="000F63A9" w:rsidP="000F63A9"/>
    <w:p w:rsidR="000F63A9" w:rsidRPr="000F63A9" w:rsidRDefault="000F63A9" w:rsidP="000F63A9"/>
    <w:p w:rsidR="000F63A9" w:rsidRDefault="000F63A9" w:rsidP="000F63A9">
      <w:pPr>
        <w:rPr>
          <w:rFonts w:ascii="Comic Sans MS" w:hAnsi="Comic Sans MS"/>
          <w:sz w:val="24"/>
          <w:szCs w:val="24"/>
        </w:rPr>
      </w:pPr>
      <w:r w:rsidRPr="000F63A9">
        <w:drawing>
          <wp:inline distT="0" distB="0" distL="0" distR="0" wp14:anchorId="3E256760" wp14:editId="446043EF">
            <wp:extent cx="1667351" cy="2223135"/>
            <wp:effectExtent l="0" t="0" r="9525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9027" cy="22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63A9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</w:t>
      </w:r>
      <w:bookmarkStart w:id="0" w:name="_GoBack"/>
      <w:bookmarkEnd w:id="0"/>
      <w:r w:rsidRPr="000F63A9">
        <w:drawing>
          <wp:inline distT="0" distB="0" distL="0" distR="0" wp14:anchorId="6EAFEF8F" wp14:editId="424D0573">
            <wp:extent cx="1691164" cy="2254885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3576" cy="225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3A9" w:rsidRPr="000F63A9" w:rsidRDefault="000F63A9" w:rsidP="000F63A9"/>
    <w:sectPr w:rsidR="000F63A9" w:rsidRPr="000F63A9" w:rsidSect="006F6616">
      <w:pgSz w:w="11906" w:h="16838"/>
      <w:pgMar w:top="1417" w:right="1417" w:bottom="1417" w:left="1417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D61A0"/>
    <w:multiLevelType w:val="hybridMultilevel"/>
    <w:tmpl w:val="C3FC447E"/>
    <w:lvl w:ilvl="0" w:tplc="F9FCC14A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025D8"/>
    <w:multiLevelType w:val="hybridMultilevel"/>
    <w:tmpl w:val="FF24BB90"/>
    <w:lvl w:ilvl="0" w:tplc="5D5E5450">
      <w:numFmt w:val="bullet"/>
      <w:lvlText w:val="-"/>
      <w:lvlJc w:val="left"/>
      <w:pPr>
        <w:ind w:left="502" w:hanging="360"/>
      </w:pPr>
      <w:rPr>
        <w:rFonts w:ascii="Comic Sans MS" w:eastAsia="Calibri" w:hAnsi="Comic Sans MS" w:cs="Times New Roman" w:hint="default"/>
      </w:rPr>
    </w:lvl>
    <w:lvl w:ilvl="1" w:tplc="08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D263B47"/>
    <w:multiLevelType w:val="hybridMultilevel"/>
    <w:tmpl w:val="D1C058FC"/>
    <w:lvl w:ilvl="0" w:tplc="2B0E1DF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B172E"/>
    <w:multiLevelType w:val="hybridMultilevel"/>
    <w:tmpl w:val="5CB8766C"/>
    <w:lvl w:ilvl="0" w:tplc="6242E11A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4D"/>
    <w:rsid w:val="000F63A9"/>
    <w:rsid w:val="001C4074"/>
    <w:rsid w:val="002C25FD"/>
    <w:rsid w:val="00574D8C"/>
    <w:rsid w:val="006F6616"/>
    <w:rsid w:val="00806C53"/>
    <w:rsid w:val="00FA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9CCE"/>
  <w15:chartTrackingRefBased/>
  <w15:docId w15:val="{73047945-B450-4153-8EE5-94FA0DBC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19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6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6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86CA8-2B4A-4FAD-AA9B-53F2F2F5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cp:lastPrinted>2019-03-21T16:45:00Z</cp:lastPrinted>
  <dcterms:created xsi:type="dcterms:W3CDTF">2019-03-21T16:01:00Z</dcterms:created>
  <dcterms:modified xsi:type="dcterms:W3CDTF">2019-03-21T16:56:00Z</dcterms:modified>
</cp:coreProperties>
</file>