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5AE" w:rsidRDefault="00DB65AE" w:rsidP="00DB65AE">
      <w:pPr>
        <w:tabs>
          <w:tab w:val="left" w:pos="2595"/>
        </w:tabs>
        <w:jc w:val="center"/>
        <w:rPr>
          <w:rFonts w:ascii="Blackadder ITC" w:hAnsi="Blackadder ITC"/>
          <w:b/>
          <w:sz w:val="56"/>
          <w:szCs w:val="56"/>
          <w:u w:val="single"/>
        </w:rPr>
      </w:pPr>
      <w:r w:rsidRPr="00DB65AE">
        <w:rPr>
          <w:rFonts w:ascii="Blackadder ITC" w:hAnsi="Blackadder ITC"/>
          <w:b/>
          <w:sz w:val="56"/>
          <w:szCs w:val="56"/>
          <w:u w:val="single"/>
        </w:rPr>
        <w:t xml:space="preserve">Le livre numérique </w:t>
      </w:r>
    </w:p>
    <w:p w:rsidR="00B70429" w:rsidRPr="00B70429" w:rsidRDefault="00B70429" w:rsidP="00DB65AE">
      <w:pPr>
        <w:tabs>
          <w:tab w:val="left" w:pos="2595"/>
        </w:tabs>
        <w:jc w:val="center"/>
        <w:rPr>
          <w:rFonts w:ascii="Comic Sans MS" w:hAnsi="Comic Sans MS"/>
          <w:sz w:val="32"/>
          <w:szCs w:val="32"/>
        </w:rPr>
      </w:pPr>
      <w:r w:rsidRPr="00B70429">
        <w:rPr>
          <w:rFonts w:ascii="Comic Sans MS" w:hAnsi="Comic Sans MS"/>
          <w:sz w:val="32"/>
          <w:szCs w:val="32"/>
        </w:rPr>
        <w:t xml:space="preserve">Fiche d’activité </w:t>
      </w:r>
    </w:p>
    <w:p w:rsidR="00DB65AE" w:rsidRPr="00E43493" w:rsidRDefault="00DB65AE" w:rsidP="00DB65AE">
      <w:pPr>
        <w:rPr>
          <w:rFonts w:ascii="Comic Sans MS" w:hAnsi="Comic Sans MS"/>
          <w:sz w:val="24"/>
          <w:szCs w:val="24"/>
        </w:rPr>
      </w:pPr>
      <w:r w:rsidRPr="00D6249B">
        <w:rPr>
          <w:rFonts w:ascii="Comic Sans MS" w:hAnsi="Comic Sans MS"/>
          <w:b/>
          <w:sz w:val="24"/>
          <w:szCs w:val="24"/>
          <w:u w:val="single"/>
        </w:rPr>
        <w:t>Âge</w:t>
      </w:r>
      <w:r>
        <w:rPr>
          <w:rFonts w:ascii="Comic Sans MS" w:hAnsi="Comic Sans MS"/>
          <w:sz w:val="24"/>
          <w:szCs w:val="24"/>
        </w:rPr>
        <w:t> : 3</w:t>
      </w:r>
      <w:r w:rsidR="000850E1">
        <w:rPr>
          <w:rFonts w:ascii="Comic Sans MS" w:hAnsi="Comic Sans MS"/>
          <w:sz w:val="24"/>
          <w:szCs w:val="24"/>
        </w:rPr>
        <w:t xml:space="preserve"> à 10</w:t>
      </w:r>
      <w:r w:rsidRPr="00E43493">
        <w:rPr>
          <w:rFonts w:ascii="Comic Sans MS" w:hAnsi="Comic Sans MS"/>
          <w:sz w:val="24"/>
          <w:szCs w:val="24"/>
        </w:rPr>
        <w:t xml:space="preserve"> ans </w:t>
      </w:r>
    </w:p>
    <w:p w:rsidR="00DB65AE" w:rsidRPr="00E43493" w:rsidRDefault="00DB65AE" w:rsidP="00DB65AE">
      <w:pPr>
        <w:rPr>
          <w:rFonts w:ascii="Comic Sans MS" w:hAnsi="Comic Sans MS"/>
          <w:sz w:val="24"/>
          <w:szCs w:val="24"/>
        </w:rPr>
      </w:pPr>
      <w:r w:rsidRPr="00D6249B">
        <w:rPr>
          <w:rFonts w:ascii="Comic Sans MS" w:hAnsi="Comic Sans MS"/>
          <w:b/>
          <w:sz w:val="24"/>
          <w:szCs w:val="24"/>
          <w:u w:val="single"/>
        </w:rPr>
        <w:t>Temps</w:t>
      </w:r>
      <w:r w:rsidRPr="00E43493">
        <w:rPr>
          <w:rFonts w:ascii="Comic Sans MS" w:hAnsi="Comic Sans MS"/>
          <w:sz w:val="24"/>
          <w:szCs w:val="24"/>
          <w:u w:val="single"/>
        </w:rPr>
        <w:t> </w:t>
      </w:r>
      <w:r>
        <w:rPr>
          <w:rFonts w:ascii="Comic Sans MS" w:hAnsi="Comic Sans MS"/>
          <w:sz w:val="24"/>
          <w:szCs w:val="24"/>
        </w:rPr>
        <w:t>: 10-15</w:t>
      </w:r>
      <w:r w:rsidRPr="00E43493">
        <w:rPr>
          <w:rFonts w:ascii="Comic Sans MS" w:hAnsi="Comic Sans MS"/>
          <w:sz w:val="24"/>
          <w:szCs w:val="24"/>
        </w:rPr>
        <w:t xml:space="preserve"> minutes </w:t>
      </w:r>
    </w:p>
    <w:p w:rsidR="00DB65AE" w:rsidRPr="00E43493" w:rsidRDefault="00DB65AE" w:rsidP="00DB65AE">
      <w:pPr>
        <w:rPr>
          <w:rFonts w:ascii="Comic Sans MS" w:hAnsi="Comic Sans MS"/>
          <w:sz w:val="24"/>
          <w:szCs w:val="24"/>
        </w:rPr>
      </w:pPr>
      <w:r w:rsidRPr="00D6249B">
        <w:rPr>
          <w:rFonts w:ascii="Comic Sans MS" w:hAnsi="Comic Sans MS"/>
          <w:b/>
          <w:sz w:val="24"/>
          <w:szCs w:val="24"/>
          <w:u w:val="single"/>
        </w:rPr>
        <w:t>Nombre d’enfants</w:t>
      </w:r>
      <w:r>
        <w:rPr>
          <w:rFonts w:ascii="Comic Sans MS" w:hAnsi="Comic Sans MS"/>
          <w:sz w:val="24"/>
          <w:szCs w:val="24"/>
        </w:rPr>
        <w:t> : Minimum 3</w:t>
      </w:r>
      <w:r w:rsidRPr="00E43493">
        <w:rPr>
          <w:rFonts w:ascii="Comic Sans MS" w:hAnsi="Comic Sans MS"/>
          <w:sz w:val="24"/>
          <w:szCs w:val="24"/>
        </w:rPr>
        <w:t xml:space="preserve"> enfants et maximum 20 enfants </w:t>
      </w:r>
    </w:p>
    <w:p w:rsidR="00DB65AE" w:rsidRPr="00E43493" w:rsidRDefault="00DB65AE" w:rsidP="00DB65AE">
      <w:pPr>
        <w:rPr>
          <w:rFonts w:ascii="Comic Sans MS" w:hAnsi="Comic Sans MS"/>
          <w:sz w:val="24"/>
          <w:szCs w:val="24"/>
        </w:rPr>
      </w:pPr>
      <w:r w:rsidRPr="00D6249B">
        <w:rPr>
          <w:rFonts w:ascii="Comic Sans MS" w:hAnsi="Comic Sans MS"/>
          <w:b/>
          <w:sz w:val="24"/>
          <w:szCs w:val="24"/>
          <w:u w:val="single"/>
        </w:rPr>
        <w:t>Matériel </w:t>
      </w:r>
      <w:r w:rsidRPr="00E43493">
        <w:rPr>
          <w:rFonts w:ascii="Comic Sans MS" w:hAnsi="Comic Sans MS"/>
          <w:sz w:val="24"/>
          <w:szCs w:val="24"/>
        </w:rPr>
        <w:t xml:space="preserve">: </w:t>
      </w:r>
      <w:r>
        <w:rPr>
          <w:rFonts w:ascii="Comic Sans MS" w:hAnsi="Comic Sans MS"/>
          <w:sz w:val="24"/>
          <w:szCs w:val="24"/>
        </w:rPr>
        <w:t>une tablette ou un ordinateur portable</w:t>
      </w:r>
    </w:p>
    <w:p w:rsidR="00DB65AE" w:rsidRDefault="00957B3C" w:rsidP="00957B3C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>Objectif visé</w:t>
      </w:r>
      <w:r w:rsidR="00DB65AE" w:rsidRPr="00D6249B">
        <w:rPr>
          <w:rFonts w:ascii="Comic Sans MS" w:hAnsi="Comic Sans MS"/>
          <w:b/>
          <w:sz w:val="24"/>
          <w:szCs w:val="24"/>
        </w:rPr>
        <w:t> :</w:t>
      </w:r>
      <w:r w:rsidR="00DB65AE" w:rsidRPr="00E43493">
        <w:rPr>
          <w:rFonts w:ascii="Comic Sans MS" w:hAnsi="Comic Sans MS"/>
          <w:b/>
          <w:sz w:val="24"/>
          <w:szCs w:val="24"/>
          <w:u w:val="single"/>
        </w:rPr>
        <w:t xml:space="preserve"> </w:t>
      </w:r>
    </w:p>
    <w:p w:rsidR="00957B3C" w:rsidRPr="00957B3C" w:rsidRDefault="00612358" w:rsidP="00957B3C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Permettre à l’enfant de travailler son autonomie lors des activités </w:t>
      </w:r>
      <w:r w:rsidR="00957B3C">
        <w:rPr>
          <w:rFonts w:ascii="Comic Sans MS" w:hAnsi="Comic Sans MS"/>
          <w:sz w:val="24"/>
          <w:szCs w:val="24"/>
        </w:rPr>
        <w:t xml:space="preserve"> </w:t>
      </w:r>
    </w:p>
    <w:p w:rsidR="00DB65AE" w:rsidRDefault="00DB65AE" w:rsidP="00DB65AE">
      <w:pPr>
        <w:rPr>
          <w:rFonts w:ascii="Comic Sans MS" w:hAnsi="Comic Sans MS"/>
          <w:b/>
          <w:sz w:val="24"/>
          <w:szCs w:val="24"/>
        </w:rPr>
      </w:pPr>
      <w:r w:rsidRPr="00E43493">
        <w:rPr>
          <w:rFonts w:ascii="Comic Sans MS" w:hAnsi="Comic Sans MS"/>
          <w:b/>
          <w:sz w:val="24"/>
          <w:szCs w:val="24"/>
          <w:u w:val="single"/>
        </w:rPr>
        <w:t>Préparation et organisation de l’activité</w:t>
      </w:r>
      <w:r w:rsidRPr="00E43493">
        <w:rPr>
          <w:rFonts w:ascii="Comic Sans MS" w:hAnsi="Comic Sans MS"/>
          <w:b/>
          <w:sz w:val="24"/>
          <w:szCs w:val="24"/>
        </w:rPr>
        <w:t xml:space="preserve"> : </w:t>
      </w:r>
    </w:p>
    <w:p w:rsidR="00957B3C" w:rsidRPr="00957B3C" w:rsidRDefault="00957B3C" w:rsidP="00957B3C">
      <w:pPr>
        <w:pStyle w:val="Paragraphedeliste"/>
        <w:numPr>
          <w:ilvl w:val="0"/>
          <w:numId w:val="4"/>
        </w:num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Télécharger l’application sur sa tablette ou sur l’ordinateur </w:t>
      </w:r>
    </w:p>
    <w:p w:rsidR="00957B3C" w:rsidRPr="00957B3C" w:rsidRDefault="00957B3C" w:rsidP="00957B3C">
      <w:pPr>
        <w:pStyle w:val="Paragraphedeliste"/>
        <w:numPr>
          <w:ilvl w:val="0"/>
          <w:numId w:val="4"/>
        </w:num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Si les enfants regardent le livre sur un ordinateur, il faut veiller à la visibilité </w:t>
      </w:r>
      <w:proofErr w:type="gramStart"/>
      <w:r w:rsidR="007212DD">
        <w:rPr>
          <w:rFonts w:ascii="Comic Sans MS" w:hAnsi="Comic Sans MS"/>
          <w:sz w:val="24"/>
          <w:szCs w:val="24"/>
        </w:rPr>
        <w:t>( de</w:t>
      </w:r>
      <w:proofErr w:type="gramEnd"/>
      <w:r w:rsidR="007212DD">
        <w:rPr>
          <w:rFonts w:ascii="Comic Sans MS" w:hAnsi="Comic Sans MS"/>
          <w:sz w:val="24"/>
          <w:szCs w:val="24"/>
        </w:rPr>
        <w:t xml:space="preserve"> préférence, il faut les mettre en cercle)</w:t>
      </w:r>
    </w:p>
    <w:p w:rsidR="00957B3C" w:rsidRPr="00957B3C" w:rsidRDefault="00957B3C" w:rsidP="00957B3C">
      <w:pPr>
        <w:pStyle w:val="Paragraphedeliste"/>
        <w:numPr>
          <w:ilvl w:val="0"/>
          <w:numId w:val="4"/>
        </w:num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S’il s’agit d’une tablette, le lecteur doit faire voyager la tablette afin que tous les enfants puissent voir</w:t>
      </w:r>
    </w:p>
    <w:p w:rsidR="00957B3C" w:rsidRPr="00957B3C" w:rsidRDefault="007212DD" w:rsidP="00957B3C">
      <w:pPr>
        <w:pStyle w:val="Paragraphedeliste"/>
        <w:numPr>
          <w:ilvl w:val="0"/>
          <w:numId w:val="4"/>
        </w:num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Veiller bien à ce que la </w:t>
      </w:r>
      <w:r w:rsidR="00957B3C">
        <w:rPr>
          <w:rFonts w:ascii="Comic Sans MS" w:hAnsi="Comic Sans MS"/>
          <w:sz w:val="24"/>
          <w:szCs w:val="24"/>
        </w:rPr>
        <w:t>table</w:t>
      </w:r>
      <w:r>
        <w:rPr>
          <w:rFonts w:ascii="Comic Sans MS" w:hAnsi="Comic Sans MS"/>
          <w:sz w:val="24"/>
          <w:szCs w:val="24"/>
        </w:rPr>
        <w:t>tte ou l’ordinateur soit chargé</w:t>
      </w:r>
      <w:r w:rsidR="00957B3C">
        <w:rPr>
          <w:rFonts w:ascii="Comic Sans MS" w:hAnsi="Comic Sans MS"/>
          <w:sz w:val="24"/>
          <w:szCs w:val="24"/>
        </w:rPr>
        <w:t xml:space="preserve">. </w:t>
      </w:r>
    </w:p>
    <w:p w:rsidR="00DB65AE" w:rsidRDefault="00DB65AE" w:rsidP="00DB65AE">
      <w:pPr>
        <w:rPr>
          <w:rFonts w:ascii="Comic Sans MS" w:hAnsi="Comic Sans MS"/>
          <w:b/>
          <w:sz w:val="24"/>
          <w:szCs w:val="24"/>
          <w:u w:val="single"/>
        </w:rPr>
      </w:pPr>
      <w:r w:rsidRPr="00E43493">
        <w:rPr>
          <w:rFonts w:ascii="Comic Sans MS" w:hAnsi="Comic Sans MS"/>
          <w:b/>
          <w:sz w:val="24"/>
          <w:szCs w:val="24"/>
          <w:u w:val="single"/>
        </w:rPr>
        <w:t xml:space="preserve">Déroulement de l’activité lecture : </w:t>
      </w:r>
    </w:p>
    <w:p w:rsidR="007212DD" w:rsidRPr="007212DD" w:rsidRDefault="007212DD" w:rsidP="007212DD">
      <w:pPr>
        <w:pStyle w:val="Paragraphedeliste"/>
        <w:numPr>
          <w:ilvl w:val="0"/>
          <w:numId w:val="4"/>
        </w:num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Avant l’activité, le lecteur télécharge l’application </w:t>
      </w:r>
    </w:p>
    <w:p w:rsidR="007212DD" w:rsidRPr="007212DD" w:rsidRDefault="007212DD" w:rsidP="007212DD">
      <w:pPr>
        <w:pStyle w:val="Paragraphedeliste"/>
        <w:numPr>
          <w:ilvl w:val="0"/>
          <w:numId w:val="4"/>
        </w:num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L</w:t>
      </w:r>
      <w:r w:rsidR="000C527F">
        <w:rPr>
          <w:rFonts w:ascii="Comic Sans MS" w:hAnsi="Comic Sans MS"/>
          <w:sz w:val="24"/>
          <w:szCs w:val="24"/>
        </w:rPr>
        <w:t xml:space="preserve">’animateur </w:t>
      </w:r>
      <w:r>
        <w:rPr>
          <w:rFonts w:ascii="Comic Sans MS" w:hAnsi="Comic Sans MS"/>
          <w:sz w:val="24"/>
          <w:szCs w:val="24"/>
        </w:rPr>
        <w:t>dispose les enfants de façon à ce qu’ils puissent voir correctement</w:t>
      </w:r>
    </w:p>
    <w:p w:rsidR="007212DD" w:rsidRPr="000C527F" w:rsidRDefault="007212DD" w:rsidP="007212DD">
      <w:pPr>
        <w:pStyle w:val="Paragraphedeliste"/>
        <w:numPr>
          <w:ilvl w:val="0"/>
          <w:numId w:val="4"/>
        </w:num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Si l’activité se fait avec un petit groupe, </w:t>
      </w:r>
      <w:r w:rsidR="000C527F">
        <w:rPr>
          <w:rFonts w:ascii="Comic Sans MS" w:hAnsi="Comic Sans MS"/>
          <w:sz w:val="24"/>
          <w:szCs w:val="24"/>
        </w:rPr>
        <w:t xml:space="preserve">les enfants écoutent le narrateur et jouent avec les différents jeux proposé par l’application </w:t>
      </w:r>
    </w:p>
    <w:p w:rsidR="000C527F" w:rsidRPr="007212DD" w:rsidRDefault="000C527F" w:rsidP="007212DD">
      <w:pPr>
        <w:pStyle w:val="Paragraphedeliste"/>
        <w:numPr>
          <w:ilvl w:val="0"/>
          <w:numId w:val="4"/>
        </w:num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Si l’activité se déroule en grand groupe, les enfants écoutent le narrateur et à chaque changement de page ou à chaque jeu proposé par l’application, un enfant volontaire vient près de l’animateur afin de manipuler l’ordinateur ou la tablette.  </w:t>
      </w:r>
    </w:p>
    <w:p w:rsidR="00DB65AE" w:rsidRDefault="00DB65AE" w:rsidP="000C527F">
      <w:pPr>
        <w:rPr>
          <w:b/>
          <w:color w:val="00B050"/>
        </w:rPr>
      </w:pPr>
      <w:r w:rsidRPr="00D6249B">
        <w:rPr>
          <w:b/>
          <w:color w:val="00B050"/>
        </w:rPr>
        <w:t xml:space="preserve">A savoir : </w:t>
      </w:r>
      <w:r w:rsidR="000C527F">
        <w:rPr>
          <w:b/>
          <w:color w:val="00B050"/>
        </w:rPr>
        <w:t xml:space="preserve"> Cette activité est déconseillée pour les enfants de moins de 3 ans et doit être toujours encadrée par un adulte afin que les enfants ne soient pas seuls en possession d’un outil informatique. </w:t>
      </w:r>
    </w:p>
    <w:p w:rsidR="000C527F" w:rsidRDefault="000C527F" w:rsidP="000C527F">
      <w:pPr>
        <w:rPr>
          <w:b/>
          <w:color w:val="00B050"/>
        </w:rPr>
      </w:pPr>
      <w:r>
        <w:rPr>
          <w:b/>
          <w:color w:val="00B050"/>
        </w:rPr>
        <w:t xml:space="preserve">Vu que le narrateur de l’histoire n’est pas l’animateur mais une voix informatisée dans l’application, l’animateur devra être présent en cas d’incompréhension de la part des enfants  </w:t>
      </w:r>
    </w:p>
    <w:p w:rsidR="000F2707" w:rsidRDefault="000F2707" w:rsidP="000C527F">
      <w:pPr>
        <w:rPr>
          <w:b/>
          <w:color w:val="00B050"/>
        </w:rPr>
      </w:pPr>
    </w:p>
    <w:p w:rsidR="000F2707" w:rsidRDefault="000F2707" w:rsidP="000C527F">
      <w:pPr>
        <w:rPr>
          <w:b/>
          <w:color w:val="00B050"/>
        </w:rPr>
      </w:pPr>
    </w:p>
    <w:p w:rsidR="000F2707" w:rsidRDefault="000F2707" w:rsidP="000C527F">
      <w:pPr>
        <w:rPr>
          <w:b/>
          <w:color w:val="00B050"/>
        </w:rPr>
      </w:pPr>
    </w:p>
    <w:p w:rsidR="000F2707" w:rsidRPr="000F2707" w:rsidRDefault="000F2707" w:rsidP="000C527F">
      <w:pPr>
        <w:rPr>
          <w:b/>
          <w:color w:val="000000" w:themeColor="text1"/>
        </w:rPr>
      </w:pPr>
      <w:r w:rsidRPr="000F2707">
        <w:rPr>
          <w:b/>
          <w:color w:val="000000" w:themeColor="text1"/>
        </w:rPr>
        <w:t xml:space="preserve">Voici  quelques livres numériques à utiliser sur une tablette :  </w:t>
      </w:r>
    </w:p>
    <w:p w:rsidR="000F2707" w:rsidRPr="000F2707" w:rsidRDefault="000F2707" w:rsidP="000C527F">
      <w:pPr>
        <w:rPr>
          <w:b/>
          <w:color w:val="000000" w:themeColor="text1"/>
        </w:rPr>
      </w:pPr>
    </w:p>
    <w:p w:rsidR="000F2707" w:rsidRPr="000F2707" w:rsidRDefault="000F2707" w:rsidP="000C527F">
      <w:pPr>
        <w:rPr>
          <w:b/>
          <w:color w:val="000000" w:themeColor="text1"/>
        </w:rPr>
      </w:pPr>
      <w:r w:rsidRPr="000F2707">
        <w:rPr>
          <w:b/>
          <w:color w:val="000000" w:themeColor="text1"/>
        </w:rPr>
        <w:t>Disponible sur l’app</w:t>
      </w:r>
      <w:r w:rsidR="00D46227">
        <w:rPr>
          <w:b/>
          <w:color w:val="000000" w:themeColor="text1"/>
        </w:rPr>
        <w:t xml:space="preserve"> </w:t>
      </w:r>
      <w:r w:rsidRPr="000F2707">
        <w:rPr>
          <w:b/>
          <w:color w:val="000000" w:themeColor="text1"/>
        </w:rPr>
        <w:t xml:space="preserve">store ou le </w:t>
      </w:r>
      <w:proofErr w:type="spellStart"/>
      <w:r w:rsidRPr="000F2707">
        <w:rPr>
          <w:b/>
          <w:color w:val="000000" w:themeColor="text1"/>
        </w:rPr>
        <w:t>play</w:t>
      </w:r>
      <w:proofErr w:type="spellEnd"/>
      <w:r w:rsidR="00D46227">
        <w:rPr>
          <w:b/>
          <w:color w:val="000000" w:themeColor="text1"/>
        </w:rPr>
        <w:t xml:space="preserve"> </w:t>
      </w:r>
      <w:r w:rsidRPr="000F2707">
        <w:rPr>
          <w:b/>
          <w:color w:val="000000" w:themeColor="text1"/>
        </w:rPr>
        <w:t xml:space="preserve">store : </w:t>
      </w:r>
      <w:proofErr w:type="spellStart"/>
      <w:r w:rsidRPr="000F2707">
        <w:rPr>
          <w:b/>
          <w:color w:val="000000" w:themeColor="text1"/>
        </w:rPr>
        <w:t>Shiny</w:t>
      </w:r>
      <w:proofErr w:type="spellEnd"/>
      <w:r w:rsidRPr="000F2707">
        <w:rPr>
          <w:b/>
          <w:color w:val="000000" w:themeColor="text1"/>
        </w:rPr>
        <w:t xml:space="preserve"> Tales – Chaperon rouge </w:t>
      </w:r>
    </w:p>
    <w:p w:rsidR="006E25A0" w:rsidRDefault="000F2707" w:rsidP="00D46227">
      <w:pPr>
        <w:jc w:val="center"/>
        <w:rPr>
          <w:rFonts w:ascii="Comic Sans MS" w:hAnsi="Comic Sans MS"/>
          <w:sz w:val="28"/>
          <w:szCs w:val="28"/>
        </w:rPr>
      </w:pPr>
      <w:r w:rsidRPr="000F2707">
        <w:rPr>
          <w:rFonts w:ascii="Comic Sans MS" w:hAnsi="Comic Sans MS"/>
          <w:noProof/>
          <w:sz w:val="28"/>
          <w:szCs w:val="28"/>
          <w:lang w:eastAsia="fr-BE"/>
        </w:rPr>
        <w:drawing>
          <wp:inline distT="0" distB="0" distL="0" distR="0">
            <wp:extent cx="3737882" cy="1914525"/>
            <wp:effectExtent l="0" t="0" r="0" b="0"/>
            <wp:docPr id="1" name="Image 1" descr="Résultat de recherche d'images pour &quot;shiny tales histoire sur tablette&quot;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shiny tales histoire sur tablette&quot;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407" cy="192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707" w:rsidRDefault="000F2707" w:rsidP="00DB65AE">
      <w:pPr>
        <w:rPr>
          <w:rFonts w:cstheme="minorHAnsi"/>
          <w:b/>
        </w:rPr>
      </w:pPr>
      <w:r>
        <w:rPr>
          <w:rFonts w:cstheme="minorHAnsi"/>
          <w:b/>
        </w:rPr>
        <w:t>Disponible sur l’app</w:t>
      </w:r>
      <w:r w:rsidR="00D46227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store ou sur </w:t>
      </w:r>
      <w:r w:rsidR="00D46227">
        <w:rPr>
          <w:rFonts w:cstheme="minorHAnsi"/>
          <w:b/>
        </w:rPr>
        <w:t xml:space="preserve">le </w:t>
      </w:r>
      <w:proofErr w:type="spellStart"/>
      <w:r>
        <w:rPr>
          <w:rFonts w:cstheme="minorHAnsi"/>
          <w:b/>
        </w:rPr>
        <w:t>play</w:t>
      </w:r>
      <w:proofErr w:type="spellEnd"/>
      <w:r w:rsidR="00D46227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store : </w:t>
      </w:r>
      <w:proofErr w:type="spellStart"/>
      <w:r>
        <w:rPr>
          <w:rFonts w:cstheme="minorHAnsi"/>
          <w:b/>
        </w:rPr>
        <w:t>Imagica</w:t>
      </w:r>
      <w:proofErr w:type="spellEnd"/>
      <w:r>
        <w:rPr>
          <w:rFonts w:cstheme="minorHAnsi"/>
          <w:b/>
        </w:rPr>
        <w:t xml:space="preserve">-livre magique </w:t>
      </w:r>
    </w:p>
    <w:p w:rsidR="000F2707" w:rsidRDefault="000F2707" w:rsidP="00D46227">
      <w:pPr>
        <w:jc w:val="center"/>
        <w:rPr>
          <w:rFonts w:cstheme="minorHAnsi"/>
          <w:b/>
        </w:rPr>
      </w:pPr>
      <w:r w:rsidRPr="000F2707">
        <w:rPr>
          <w:rFonts w:cstheme="minorHAnsi"/>
          <w:b/>
          <w:noProof/>
          <w:lang w:eastAsia="fr-BE"/>
        </w:rPr>
        <w:drawing>
          <wp:inline distT="0" distB="0" distL="0" distR="0">
            <wp:extent cx="3038475" cy="3800475"/>
            <wp:effectExtent l="0" t="0" r="9525" b="9525"/>
            <wp:docPr id="2" name="Image 2" descr="Résultat de recherche d'images pour &quot;imagica livre du bout du monde&quot;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imagica livre du bout du monde&quot;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707" w:rsidRPr="000F2707" w:rsidRDefault="000F2707" w:rsidP="00DB65AE">
      <w:pPr>
        <w:rPr>
          <w:rFonts w:cstheme="minorHAnsi"/>
          <w:b/>
        </w:rPr>
      </w:pPr>
    </w:p>
    <w:p w:rsidR="000F2707" w:rsidRPr="00DB65AE" w:rsidRDefault="005224A4" w:rsidP="00830C73">
      <w:pPr>
        <w:tabs>
          <w:tab w:val="left" w:pos="7217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Justine Jar</w:t>
      </w:r>
      <w:bookmarkStart w:id="0" w:name="_GoBack"/>
      <w:bookmarkEnd w:id="0"/>
    </w:p>
    <w:sectPr w:rsidR="000F2707" w:rsidRPr="00DB65AE" w:rsidSect="000C527F">
      <w:pgSz w:w="11906" w:h="16838"/>
      <w:pgMar w:top="1417" w:right="1417" w:bottom="1417" w:left="1417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63785"/>
    <w:multiLevelType w:val="hybridMultilevel"/>
    <w:tmpl w:val="9F04F3B8"/>
    <w:lvl w:ilvl="0" w:tplc="4FC6EC8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E4E41"/>
    <w:multiLevelType w:val="hybridMultilevel"/>
    <w:tmpl w:val="8E12E6C0"/>
    <w:lvl w:ilvl="0" w:tplc="93D48F6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025D8"/>
    <w:multiLevelType w:val="hybridMultilevel"/>
    <w:tmpl w:val="FF24BB90"/>
    <w:lvl w:ilvl="0" w:tplc="5D5E5450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20887"/>
    <w:multiLevelType w:val="hybridMultilevel"/>
    <w:tmpl w:val="9F3068EA"/>
    <w:lvl w:ilvl="0" w:tplc="BDFAD59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5AE"/>
    <w:rsid w:val="000850E1"/>
    <w:rsid w:val="000C527F"/>
    <w:rsid w:val="000F2707"/>
    <w:rsid w:val="005224A4"/>
    <w:rsid w:val="00612358"/>
    <w:rsid w:val="006E25A0"/>
    <w:rsid w:val="007212DD"/>
    <w:rsid w:val="00830C73"/>
    <w:rsid w:val="00957B3C"/>
    <w:rsid w:val="00B70429"/>
    <w:rsid w:val="00D46227"/>
    <w:rsid w:val="00DB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133B"/>
  <w15:chartTrackingRefBased/>
  <w15:docId w15:val="{6B006D3A-8423-409C-A4CF-83B49181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6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google.be/url?sa=i&amp;rct=j&amp;q=&amp;esrc=s&amp;source=images&amp;cd=&amp;cad=rja&amp;uact=8&amp;ved=2ahUKEwiD1-ukydTfAhUPJ1AKHfECBr0QjRx6BAgBEAU&amp;url=http://www.viafabula.com/projects/lile-du-bout-du-monde/&amp;psig=AOvVaw2x1H-uZt_uN0mbVJ_G6jSW&amp;ust=15467065414323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ogle.be/url?sa=i&amp;rct=j&amp;q=&amp;esrc=s&amp;source=images&amp;cd=&amp;cad=rja&amp;uact=8&amp;ved=2ahUKEwiOv-rGx9TfAhWKJlAKHclXDyIQjRx6BAgBEAU&amp;url=https://app-enfant.fr/application/le-petit-chaperon-rouge/&amp;psig=AOvVaw3qeCtpOqltdAFjGY6isF6a&amp;ust=154670614549957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7</cp:revision>
  <dcterms:created xsi:type="dcterms:W3CDTF">2019-01-04T15:53:00Z</dcterms:created>
  <dcterms:modified xsi:type="dcterms:W3CDTF">2019-01-04T20:34:00Z</dcterms:modified>
</cp:coreProperties>
</file>