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CB9AF" w14:textId="77777777" w:rsidR="00252EED" w:rsidRPr="00547CD5" w:rsidRDefault="00252EED" w:rsidP="00252EED">
      <w:pPr>
        <w:widowControl/>
        <w:pBdr>
          <w:top w:val="single" w:sz="8" w:space="0" w:color="00000A"/>
          <w:left w:val="single" w:sz="8" w:space="4" w:color="00000A"/>
          <w:bottom w:val="single" w:sz="8" w:space="9" w:color="00000A"/>
          <w:right w:val="single" w:sz="8" w:space="4" w:color="00000A"/>
        </w:pBdr>
        <w:suppressAutoHyphens w:val="0"/>
        <w:spacing w:before="119" w:after="119"/>
        <w:textAlignment w:val="auto"/>
        <w:rPr>
          <w:rFonts w:ascii="Comic Sans MS" w:hAnsi="Comic Sans MS" w:cs="AngsanaUPC"/>
          <w:sz w:val="26"/>
          <w:szCs w:val="26"/>
          <w:lang w:val="en-US"/>
        </w:rPr>
      </w:pPr>
      <w:proofErr w:type="spellStart"/>
      <w:proofErr w:type="gramStart"/>
      <w:r w:rsidRPr="00547CD5">
        <w:rPr>
          <w:rFonts w:ascii="Comic Sans MS" w:eastAsia="Times New Roman" w:hAnsi="Comic Sans MS" w:cs="AngsanaUPC"/>
          <w:kern w:val="0"/>
          <w:sz w:val="26"/>
          <w:szCs w:val="26"/>
          <w:lang w:val="en-US" w:eastAsia="fr-BE" w:bidi="ar-SA"/>
        </w:rPr>
        <w:t>Prénom</w:t>
      </w:r>
      <w:proofErr w:type="spellEnd"/>
      <w:r w:rsidRPr="00547CD5">
        <w:rPr>
          <w:rFonts w:ascii="Comic Sans MS" w:eastAsia="Times New Roman" w:hAnsi="Comic Sans MS" w:cs="AngsanaUPC"/>
          <w:kern w:val="0"/>
          <w:sz w:val="26"/>
          <w:szCs w:val="26"/>
          <w:lang w:val="en-US" w:eastAsia="fr-BE" w:bidi="ar-SA"/>
        </w:rPr>
        <w:t xml:space="preserve"> :</w:t>
      </w:r>
      <w:proofErr w:type="gramEnd"/>
      <w:r w:rsidRPr="00547CD5">
        <w:rPr>
          <w:rFonts w:ascii="Comic Sans MS" w:eastAsia="Times New Roman" w:hAnsi="Comic Sans MS" w:cs="AngsanaUPC"/>
          <w:kern w:val="0"/>
          <w:sz w:val="26"/>
          <w:szCs w:val="26"/>
          <w:lang w:val="en-US" w:eastAsia="fr-BE" w:bidi="ar-SA"/>
        </w:rPr>
        <w:t xml:space="preserve">........................................... N°………. </w:t>
      </w:r>
      <w:r w:rsidR="00E74322" w:rsidRPr="00547CD5">
        <w:rPr>
          <w:rFonts w:ascii="Comic Sans MS" w:eastAsia="Times New Roman" w:hAnsi="Comic Sans MS" w:cs="AngsanaUPC"/>
          <w:color w:val="FFFFFF"/>
          <w:kern w:val="0"/>
          <w:sz w:val="26"/>
          <w:szCs w:val="26"/>
          <w:lang w:val="en-US" w:eastAsia="fr-BE" w:bidi="ar-SA"/>
        </w:rPr>
        <w:t>P5</w:t>
      </w:r>
      <w:r w:rsidR="00E74322" w:rsidRPr="00547CD5">
        <w:rPr>
          <w:rFonts w:ascii="Comic Sans MS" w:eastAsia="Times New Roman" w:hAnsi="Comic Sans MS" w:cs="AngsanaUPC"/>
          <w:color w:val="FFFFFF"/>
          <w:kern w:val="0"/>
          <w:sz w:val="26"/>
          <w:szCs w:val="26"/>
          <w:lang w:val="en-US" w:eastAsia="fr-BE" w:bidi="ar-SA"/>
        </w:rPr>
        <w:tab/>
      </w:r>
      <w:r w:rsidRPr="00547CD5">
        <w:rPr>
          <w:rFonts w:ascii="Comic Sans MS" w:hAnsi="Comic Sans MS" w:cs="AngsanaUPC"/>
          <w:color w:val="FFFFFF" w:themeColor="background1"/>
          <w:sz w:val="26"/>
          <w:szCs w:val="26"/>
          <w:shd w:val="clear" w:color="auto" w:fill="000000" w:themeFill="text1"/>
          <w:lang w:val="en-US"/>
        </w:rPr>
        <w:t>P5</w:t>
      </w:r>
      <w:r w:rsidR="00547CD5" w:rsidRPr="00547CD5">
        <w:rPr>
          <w:rFonts w:ascii="Comic Sans MS" w:hAnsi="Comic Sans MS" w:cs="AngsanaUPC"/>
          <w:color w:val="FFFFFF" w:themeColor="background1"/>
          <w:sz w:val="26"/>
          <w:szCs w:val="26"/>
          <w:shd w:val="clear" w:color="auto" w:fill="000000" w:themeFill="text1"/>
          <w:lang w:val="en-US"/>
        </w:rPr>
        <w:t>/</w:t>
      </w:r>
      <w:r w:rsidR="00547CD5">
        <w:rPr>
          <w:rFonts w:ascii="Comic Sans MS" w:hAnsi="Comic Sans MS" w:cs="AngsanaUPC"/>
          <w:color w:val="FFFFFF" w:themeColor="background1"/>
          <w:sz w:val="26"/>
          <w:szCs w:val="26"/>
          <w:shd w:val="clear" w:color="auto" w:fill="000000" w:themeFill="text1"/>
          <w:lang w:val="en-US"/>
        </w:rPr>
        <w:t>6</w:t>
      </w:r>
      <w:r w:rsidR="00E74322" w:rsidRPr="00547CD5">
        <w:rPr>
          <w:rFonts w:ascii="Comic Sans MS" w:hAnsi="Comic Sans MS" w:cs="AngsanaUPC"/>
          <w:color w:val="FFFFFF" w:themeColor="background1"/>
          <w:sz w:val="26"/>
          <w:szCs w:val="26"/>
          <w:shd w:val="clear" w:color="auto" w:fill="000000" w:themeFill="text1"/>
          <w:lang w:val="en-US"/>
        </w:rPr>
        <w:t xml:space="preserve"> </w:t>
      </w:r>
      <w:r w:rsidR="00E74322" w:rsidRPr="00547CD5">
        <w:rPr>
          <w:rFonts w:ascii="Comic Sans MS" w:hAnsi="Comic Sans MS" w:cs="AngsanaUPC"/>
          <w:color w:val="FFFFFF" w:themeColor="background1"/>
          <w:sz w:val="26"/>
          <w:szCs w:val="26"/>
          <w:shd w:val="clear" w:color="auto" w:fill="FFFFFF" w:themeFill="background1"/>
          <w:lang w:val="en-US"/>
        </w:rPr>
        <w:t xml:space="preserve">      </w:t>
      </w:r>
      <w:r w:rsidR="0051041A">
        <w:rPr>
          <w:rFonts w:ascii="Comic Sans MS" w:hAnsi="Comic Sans MS" w:cs="AngsanaUPC"/>
          <w:color w:val="FFFFFF" w:themeColor="background1"/>
          <w:sz w:val="26"/>
          <w:szCs w:val="26"/>
          <w:shd w:val="clear" w:color="auto" w:fill="FFFFFF" w:themeFill="background1"/>
          <w:lang w:val="en-US"/>
        </w:rPr>
        <w:t xml:space="preserve">                      </w:t>
      </w:r>
      <w:r w:rsidRPr="00547CD5">
        <w:rPr>
          <w:rFonts w:ascii="Comic Sans MS" w:eastAsia="Times New Roman" w:hAnsi="Comic Sans MS" w:cs="AngsanaUPC"/>
          <w:b/>
          <w:bCs/>
          <w:kern w:val="0"/>
          <w:sz w:val="26"/>
          <w:szCs w:val="26"/>
          <w:lang w:val="en-US" w:eastAsia="fr-BE" w:bidi="ar-SA"/>
        </w:rPr>
        <w:t xml:space="preserve">PERIODE </w:t>
      </w:r>
      <w:r w:rsidR="00195B68" w:rsidRPr="00547CD5">
        <w:rPr>
          <w:rFonts w:ascii="Comic Sans MS" w:eastAsia="Times New Roman" w:hAnsi="Comic Sans MS" w:cs="AngsanaUPC"/>
          <w:b/>
          <w:bCs/>
          <w:kern w:val="0"/>
          <w:sz w:val="26"/>
          <w:szCs w:val="26"/>
          <w:lang w:val="en-US" w:eastAsia="fr-BE" w:bidi="ar-SA"/>
        </w:rPr>
        <w:t>I</w:t>
      </w:r>
    </w:p>
    <w:p w14:paraId="542C3FF2" w14:textId="77777777" w:rsidR="00252EED" w:rsidRPr="00E74322" w:rsidRDefault="00252EED" w:rsidP="00252EED">
      <w:pPr>
        <w:widowControl/>
        <w:pBdr>
          <w:top w:val="single" w:sz="8" w:space="0" w:color="00000A"/>
          <w:left w:val="single" w:sz="8" w:space="4" w:color="00000A"/>
          <w:bottom w:val="single" w:sz="8" w:space="9" w:color="00000A"/>
          <w:right w:val="single" w:sz="8" w:space="4" w:color="00000A"/>
        </w:pBdr>
        <w:suppressAutoHyphens w:val="0"/>
        <w:spacing w:before="119" w:after="119"/>
        <w:textAlignment w:val="auto"/>
        <w:rPr>
          <w:rFonts w:ascii="Comic Sans MS" w:hAnsi="Comic Sans MS" w:cs="AngsanaUPC"/>
          <w:sz w:val="26"/>
          <w:szCs w:val="26"/>
        </w:rPr>
      </w:pPr>
      <w:r w:rsidRPr="00E74322">
        <w:rPr>
          <w:rFonts w:ascii="Comic Sans MS" w:eastAsiaTheme="minorEastAsia" w:hAnsi="Comic Sans MS" w:cs="AngsanaUPC"/>
          <w:color w:val="FFFFFF" w:themeColor="background1"/>
          <w:sz w:val="26"/>
          <w:szCs w:val="26"/>
          <w:shd w:val="clear" w:color="auto" w:fill="000000" w:themeFill="text1"/>
          <w:lang w:eastAsia="fr-BE"/>
        </w:rPr>
        <w:t>MATHEMATIQUES</w:t>
      </w:r>
      <w:r w:rsidRPr="00E74322">
        <w:rPr>
          <w:rFonts w:ascii="Comic Sans MS" w:eastAsiaTheme="minorEastAsia" w:hAnsi="Comic Sans MS" w:cs="AngsanaUPC"/>
          <w:sz w:val="26"/>
          <w:szCs w:val="26"/>
          <w:lang w:eastAsia="fr-BE"/>
        </w:rPr>
        <w:tab/>
      </w:r>
      <w:r w:rsidRPr="00E74322">
        <w:rPr>
          <w:rFonts w:ascii="Comic Sans MS" w:eastAsia="Times New Roman" w:hAnsi="Comic Sans MS" w:cs="AngsanaUPC"/>
          <w:color w:val="FFFFFF"/>
          <w:kern w:val="0"/>
          <w:sz w:val="26"/>
          <w:szCs w:val="26"/>
          <w:lang w:eastAsia="fr-BE" w:bidi="ar-SA"/>
        </w:rPr>
        <w:t>RANCAISE</w:t>
      </w:r>
      <w:r w:rsidR="00F03056">
        <w:rPr>
          <w:rFonts w:ascii="Comic Sans MS" w:eastAsia="Times New Roman" w:hAnsi="Comic Sans MS" w:cs="AngsanaUPC"/>
          <w:kern w:val="0"/>
          <w:sz w:val="26"/>
          <w:szCs w:val="26"/>
          <w:lang w:eastAsia="fr-BE" w:bidi="ar-SA"/>
        </w:rPr>
        <w:t xml:space="preserve"> </w:t>
      </w:r>
      <w:r w:rsidR="00F03056">
        <w:rPr>
          <w:rFonts w:ascii="Comic Sans MS" w:eastAsia="Times New Roman" w:hAnsi="Comic Sans MS" w:cs="AngsanaUPC"/>
          <w:kern w:val="0"/>
          <w:sz w:val="26"/>
          <w:szCs w:val="26"/>
          <w:lang w:eastAsia="fr-BE" w:bidi="ar-SA"/>
        </w:rPr>
        <w:tab/>
      </w:r>
      <w:r w:rsidR="00F03056">
        <w:rPr>
          <w:rFonts w:ascii="Comic Sans MS" w:eastAsia="Times New Roman" w:hAnsi="Comic Sans MS" w:cs="AngsanaUPC"/>
          <w:kern w:val="0"/>
          <w:sz w:val="26"/>
          <w:szCs w:val="26"/>
          <w:lang w:eastAsia="fr-BE" w:bidi="ar-SA"/>
        </w:rPr>
        <w:tab/>
      </w:r>
      <w:r w:rsidR="00F03056">
        <w:rPr>
          <w:rFonts w:ascii="Comic Sans MS" w:eastAsia="Times New Roman" w:hAnsi="Comic Sans MS" w:cs="AngsanaUPC"/>
          <w:kern w:val="0"/>
          <w:sz w:val="26"/>
          <w:szCs w:val="26"/>
          <w:lang w:eastAsia="fr-BE" w:bidi="ar-SA"/>
        </w:rPr>
        <w:tab/>
      </w:r>
      <w:r w:rsidR="00F03056">
        <w:rPr>
          <w:rFonts w:ascii="Comic Sans MS" w:eastAsia="Times New Roman" w:hAnsi="Comic Sans MS" w:cs="AngsanaUPC"/>
          <w:kern w:val="0"/>
          <w:sz w:val="26"/>
          <w:szCs w:val="26"/>
          <w:lang w:eastAsia="fr-BE" w:bidi="ar-SA"/>
        </w:rPr>
        <w:tab/>
      </w:r>
      <w:r w:rsidR="00F03056">
        <w:rPr>
          <w:rFonts w:ascii="Comic Sans MS" w:eastAsia="Times New Roman" w:hAnsi="Comic Sans MS" w:cs="AngsanaUPC"/>
          <w:kern w:val="0"/>
          <w:sz w:val="26"/>
          <w:szCs w:val="26"/>
          <w:lang w:eastAsia="fr-BE" w:bidi="ar-SA"/>
        </w:rPr>
        <w:tab/>
      </w:r>
      <w:r w:rsidR="00E74322" w:rsidRPr="00E74322">
        <w:rPr>
          <w:rFonts w:ascii="Comic Sans MS" w:eastAsia="Times New Roman" w:hAnsi="Comic Sans MS" w:cs="AngsanaUPC"/>
          <w:kern w:val="0"/>
          <w:sz w:val="26"/>
          <w:szCs w:val="26"/>
          <w:bdr w:val="single" w:sz="4" w:space="0" w:color="auto"/>
          <w:lang w:eastAsia="fr-BE" w:bidi="ar-SA"/>
        </w:rPr>
        <w:t>… /</w:t>
      </w:r>
      <w:r w:rsidR="00D901FD">
        <w:rPr>
          <w:rFonts w:ascii="Comic Sans MS" w:eastAsia="Times New Roman" w:hAnsi="Comic Sans MS" w:cs="AngsanaUPC"/>
          <w:kern w:val="0"/>
          <w:sz w:val="26"/>
          <w:szCs w:val="26"/>
          <w:bdr w:val="single" w:sz="4" w:space="0" w:color="auto"/>
          <w:lang w:eastAsia="fr-BE" w:bidi="ar-SA"/>
        </w:rPr>
        <w:t>25</w:t>
      </w:r>
      <w:r w:rsidR="00E74322">
        <w:rPr>
          <w:rFonts w:ascii="Comic Sans MS" w:eastAsia="Times New Roman" w:hAnsi="Comic Sans MS" w:cs="AngsanaUPC"/>
          <w:kern w:val="0"/>
          <w:sz w:val="26"/>
          <w:szCs w:val="26"/>
          <w:bdr w:val="single" w:sz="4" w:space="0" w:color="auto"/>
          <w:lang w:eastAsia="fr-BE" w:bidi="ar-SA"/>
        </w:rPr>
        <w:t xml:space="preserve">   </w:t>
      </w:r>
      <w:r w:rsidR="00E74322" w:rsidRPr="00E74322">
        <w:rPr>
          <w:rFonts w:ascii="Comic Sans MS" w:eastAsia="Times New Roman" w:hAnsi="Comic Sans MS" w:cs="AngsanaUPC"/>
          <w:kern w:val="0"/>
          <w:sz w:val="26"/>
          <w:szCs w:val="26"/>
          <w:bdr w:val="single" w:sz="4" w:space="0" w:color="auto"/>
          <w:lang w:eastAsia="fr-BE" w:bidi="ar-SA"/>
        </w:rPr>
        <w:t xml:space="preserve"> </w:t>
      </w:r>
    </w:p>
    <w:p w14:paraId="409E0ACB" w14:textId="77777777" w:rsidR="00252EED" w:rsidRPr="00E74322" w:rsidRDefault="0051041A" w:rsidP="00252EED">
      <w:pPr>
        <w:widowControl/>
        <w:pBdr>
          <w:top w:val="single" w:sz="8" w:space="0" w:color="00000A"/>
          <w:left w:val="single" w:sz="8" w:space="4" w:color="00000A"/>
          <w:bottom w:val="single" w:sz="8" w:space="9" w:color="00000A"/>
          <w:right w:val="single" w:sz="8" w:space="4" w:color="00000A"/>
        </w:pBdr>
        <w:suppressAutoHyphens w:val="0"/>
        <w:spacing w:before="119" w:after="119"/>
        <w:textAlignment w:val="auto"/>
        <w:rPr>
          <w:rFonts w:ascii="Comic Sans MS" w:hAnsi="Comic Sans MS" w:cs="AngsanaUPC"/>
          <w:sz w:val="26"/>
          <w:szCs w:val="26"/>
        </w:rPr>
      </w:pPr>
      <w:r>
        <w:rPr>
          <w:rFonts w:ascii="Comic Sans MS" w:eastAsia="Times New Roman" w:hAnsi="Comic Sans MS" w:cs="AngsanaUPC"/>
          <w:kern w:val="0"/>
          <w:sz w:val="26"/>
          <w:szCs w:val="26"/>
          <w:u w:val="single"/>
          <w:lang w:eastAsia="fr-BE" w:bidi="ar-SA"/>
        </w:rPr>
        <w:t>GRANDEURS</w:t>
      </w:r>
      <w:r w:rsidR="00252EED" w:rsidRPr="00E74322">
        <w:rPr>
          <w:rFonts w:ascii="Comic Sans MS" w:eastAsia="Times New Roman" w:hAnsi="Comic Sans MS" w:cs="AngsanaUPC"/>
          <w:kern w:val="0"/>
          <w:sz w:val="26"/>
          <w:szCs w:val="26"/>
          <w:u w:val="single"/>
          <w:lang w:val="fr-FR" w:eastAsia="fr-BE" w:bidi="ar-SA"/>
        </w:rPr>
        <w:t xml:space="preserve"> : </w:t>
      </w:r>
    </w:p>
    <w:p w14:paraId="0A10EC76" w14:textId="77777777" w:rsidR="00252EED" w:rsidRPr="00E74322" w:rsidRDefault="00252EED" w:rsidP="00252EED">
      <w:pPr>
        <w:widowControl/>
        <w:pBdr>
          <w:top w:val="single" w:sz="8" w:space="0" w:color="00000A"/>
          <w:left w:val="single" w:sz="8" w:space="4" w:color="00000A"/>
          <w:bottom w:val="single" w:sz="8" w:space="9" w:color="00000A"/>
          <w:right w:val="single" w:sz="8" w:space="4" w:color="00000A"/>
        </w:pBdr>
        <w:suppressAutoHyphens w:val="0"/>
        <w:spacing w:before="120"/>
        <w:textAlignment w:val="auto"/>
        <w:rPr>
          <w:rFonts w:ascii="Comic Sans MS" w:eastAsia="Times New Roman" w:hAnsi="Comic Sans MS" w:cs="AngsanaUPC"/>
          <w:b/>
          <w:kern w:val="0"/>
          <w:sz w:val="22"/>
          <w:szCs w:val="22"/>
          <w:lang w:val="fr-FR" w:eastAsia="fr-BE" w:bidi="ar-SA"/>
        </w:rPr>
      </w:pPr>
      <w:r w:rsidRPr="00E74322">
        <w:rPr>
          <w:rFonts w:ascii="Comic Sans MS" w:eastAsia="Times New Roman" w:hAnsi="Comic Sans MS" w:cs="AngsanaUPC"/>
          <w:b/>
          <w:kern w:val="0"/>
          <w:sz w:val="26"/>
          <w:szCs w:val="26"/>
          <w:lang w:val="fr-FR" w:eastAsia="fr-BE" w:bidi="ar-SA"/>
        </w:rPr>
        <w:sym w:font="Wingdings" w:char="F0E0"/>
      </w:r>
      <w:r w:rsidRPr="00E74322">
        <w:rPr>
          <w:rFonts w:ascii="Comic Sans MS" w:eastAsia="Times New Roman" w:hAnsi="Comic Sans MS" w:cs="AngsanaUPC"/>
          <w:b/>
          <w:kern w:val="0"/>
          <w:sz w:val="26"/>
          <w:szCs w:val="26"/>
          <w:lang w:val="fr-FR" w:eastAsia="fr-BE" w:bidi="ar-SA"/>
        </w:rPr>
        <w:t xml:space="preserve"> </w:t>
      </w:r>
      <w:r w:rsidR="0051041A">
        <w:rPr>
          <w:rFonts w:ascii="Comic Sans MS" w:eastAsia="Times New Roman" w:hAnsi="Comic Sans MS" w:cs="AngsanaUPC"/>
          <w:b/>
          <w:kern w:val="0"/>
          <w:sz w:val="22"/>
          <w:szCs w:val="22"/>
          <w:lang w:val="fr-FR" w:eastAsia="fr-BE" w:bidi="ar-SA"/>
        </w:rPr>
        <w:t>Effectuer le mesurage en utilisant des étalons familiers et conventionnels et en exprimer le résultat</w:t>
      </w:r>
    </w:p>
    <w:p w14:paraId="464C0EC2" w14:textId="77777777" w:rsidR="00E74322" w:rsidRDefault="00E74322" w:rsidP="00E74322">
      <w:pPr>
        <w:widowControl/>
        <w:pBdr>
          <w:top w:val="single" w:sz="8" w:space="0" w:color="00000A"/>
          <w:left w:val="single" w:sz="8" w:space="4" w:color="00000A"/>
          <w:bottom w:val="single" w:sz="8" w:space="9" w:color="00000A"/>
          <w:right w:val="single" w:sz="8" w:space="4" w:color="00000A"/>
        </w:pBdr>
        <w:suppressAutoHyphens w:val="0"/>
        <w:spacing w:before="120"/>
        <w:textAlignment w:val="auto"/>
        <w:rPr>
          <w:rFonts w:ascii="Comic Sans MS" w:eastAsia="Times New Roman" w:hAnsi="Comic Sans MS" w:cs="AngsanaUPC"/>
          <w:b/>
          <w:kern w:val="0"/>
          <w:sz w:val="22"/>
          <w:szCs w:val="22"/>
          <w:lang w:val="fr-FR" w:eastAsia="fr-BE" w:bidi="ar-SA"/>
        </w:rPr>
      </w:pPr>
      <w:r w:rsidRPr="00E74322">
        <w:rPr>
          <w:rFonts w:ascii="Comic Sans MS" w:eastAsia="Times New Roman" w:hAnsi="Comic Sans MS" w:cs="AngsanaUPC"/>
          <w:b/>
          <w:kern w:val="0"/>
          <w:sz w:val="22"/>
          <w:szCs w:val="22"/>
          <w:lang w:val="fr-FR" w:eastAsia="fr-BE" w:bidi="ar-SA"/>
        </w:rPr>
        <w:sym w:font="Wingdings" w:char="F0E0"/>
      </w:r>
      <w:r w:rsidR="00BF28BC">
        <w:rPr>
          <w:rFonts w:ascii="Comic Sans MS" w:eastAsia="Times New Roman" w:hAnsi="Comic Sans MS" w:cs="AngsanaUPC"/>
          <w:b/>
          <w:kern w:val="0"/>
          <w:sz w:val="22"/>
          <w:szCs w:val="22"/>
          <w:lang w:val="fr-FR" w:eastAsia="fr-BE" w:bidi="ar-SA"/>
        </w:rPr>
        <w:t xml:space="preserve"> </w:t>
      </w:r>
      <w:r w:rsidR="0051041A">
        <w:rPr>
          <w:rFonts w:ascii="Comic Sans MS" w:eastAsia="Times New Roman" w:hAnsi="Comic Sans MS" w:cs="AngsanaUPC"/>
          <w:b/>
          <w:kern w:val="0"/>
          <w:sz w:val="22"/>
          <w:szCs w:val="22"/>
          <w:lang w:val="fr-FR" w:eastAsia="fr-BE" w:bidi="ar-SA"/>
        </w:rPr>
        <w:t>Faire des estimations en utilisant des étalons familiers et conventionnels</w:t>
      </w:r>
    </w:p>
    <w:p w14:paraId="6EDF028A" w14:textId="77777777" w:rsidR="00195B68" w:rsidRDefault="00195B68" w:rsidP="00195B68">
      <w:pPr>
        <w:rPr>
          <w:rFonts w:ascii="OpenDyslexic" w:eastAsia="Times New Roman" w:hAnsi="OpenDyslexic" w:cs="AngsanaUPC"/>
          <w:sz w:val="12"/>
          <w:szCs w:val="12"/>
          <w:lang w:val="fr-FR" w:eastAsia="fr-BE" w:bidi="ar-SA"/>
        </w:rPr>
      </w:pPr>
    </w:p>
    <w:p w14:paraId="7C714EB5" w14:textId="77777777" w:rsidR="00E2652D" w:rsidRPr="00A02339" w:rsidRDefault="00E2652D" w:rsidP="00195B68">
      <w:pPr>
        <w:rPr>
          <w:rFonts w:ascii="OpenDyslexic" w:eastAsia="Times New Roman" w:hAnsi="OpenDyslexic" w:cs="AngsanaUPC"/>
          <w:sz w:val="12"/>
          <w:szCs w:val="12"/>
          <w:lang w:val="fr-FR" w:eastAsia="fr-BE" w:bidi="ar-SA"/>
        </w:rPr>
      </w:pPr>
    </w:p>
    <w:p w14:paraId="21E56938" w14:textId="77777777" w:rsidR="00A02339" w:rsidRPr="00D4387C" w:rsidRDefault="00A02339" w:rsidP="00A02339">
      <w:pPr>
        <w:rPr>
          <w:rFonts w:ascii="OpenDyslexic" w:hAnsi="OpenDyslexic"/>
          <w:bCs/>
        </w:rPr>
      </w:pPr>
      <w:r>
        <w:rPr>
          <w:rFonts w:ascii="OpenDyslexic" w:hAnsi="OpenDyslexic"/>
          <w:bCs/>
        </w:rPr>
        <w:t xml:space="preserve">1) </w:t>
      </w:r>
      <w:r w:rsidRPr="00D82B89">
        <w:rPr>
          <w:rFonts w:ascii="OpenDyslexic" w:hAnsi="OpenDyslexic"/>
          <w:bCs/>
          <w:u w:val="single"/>
        </w:rPr>
        <w:t xml:space="preserve">Coche la case qui correspond à </w:t>
      </w:r>
      <w:r w:rsidR="00AC2753">
        <w:rPr>
          <w:rFonts w:ascii="OpenDyslexic" w:hAnsi="OpenDyslexic"/>
          <w:bCs/>
          <w:u w:val="single"/>
        </w:rPr>
        <w:t>la grandeur mesurée.</w:t>
      </w:r>
      <w:r w:rsidR="00D4387C">
        <w:rPr>
          <w:rFonts w:ascii="OpenDyslexic" w:hAnsi="OpenDyslexic"/>
          <w:bCs/>
        </w:rPr>
        <w:tab/>
      </w:r>
      <w:r w:rsidR="00D4387C">
        <w:rPr>
          <w:rFonts w:ascii="OpenDyslexic" w:hAnsi="OpenDyslexic"/>
          <w:bCs/>
        </w:rPr>
        <w:tab/>
      </w:r>
      <w:r w:rsidR="00D4387C">
        <w:rPr>
          <w:rFonts w:ascii="OpenDyslexic" w:hAnsi="OpenDyslexic"/>
          <w:bCs/>
        </w:rPr>
        <w:tab/>
      </w:r>
      <w:r w:rsidR="00AC2753">
        <w:rPr>
          <w:rFonts w:ascii="OpenDyslexic" w:hAnsi="OpenDyslexic"/>
          <w:bCs/>
        </w:rPr>
        <w:tab/>
      </w:r>
      <w:r w:rsidR="00D4387C">
        <w:rPr>
          <w:rFonts w:ascii="OpenDyslexic" w:hAnsi="OpenDyslexic"/>
          <w:bCs/>
        </w:rPr>
        <w:t>/</w:t>
      </w:r>
      <w:r w:rsidR="00E2652D">
        <w:rPr>
          <w:rFonts w:ascii="OpenDyslexic" w:hAnsi="OpenDyslexic"/>
          <w:bCs/>
        </w:rPr>
        <w:t>9</w:t>
      </w:r>
    </w:p>
    <w:p w14:paraId="79025FBC" w14:textId="77777777" w:rsidR="00D4387C" w:rsidRPr="00E2652D" w:rsidRDefault="00D4387C" w:rsidP="00A02339">
      <w:pPr>
        <w:rPr>
          <w:rFonts w:ascii="OpenDyslexic" w:hAnsi="OpenDyslexic"/>
          <w:bCs/>
          <w:sz w:val="12"/>
          <w:szCs w:val="12"/>
          <w:u w:val="single"/>
        </w:rPr>
      </w:pPr>
    </w:p>
    <w:p w14:paraId="6B1F99B1" w14:textId="77777777" w:rsidR="00E2652D" w:rsidRDefault="00E2652D" w:rsidP="00A02339">
      <w:pPr>
        <w:rPr>
          <w:rFonts w:ascii="OpenDyslexic" w:hAnsi="OpenDyslexic"/>
          <w:bCs/>
          <w:u w:val="single"/>
        </w:rPr>
      </w:pPr>
    </w:p>
    <w:tbl>
      <w:tblPr>
        <w:tblStyle w:val="Grilledutableau1"/>
        <w:tblW w:w="10265" w:type="dxa"/>
        <w:jc w:val="center"/>
        <w:tblLayout w:type="fixed"/>
        <w:tblLook w:val="04A0" w:firstRow="1" w:lastRow="0" w:firstColumn="1" w:lastColumn="0" w:noHBand="0" w:noVBand="1"/>
      </w:tblPr>
      <w:tblGrid>
        <w:gridCol w:w="5112"/>
        <w:gridCol w:w="516"/>
        <w:gridCol w:w="516"/>
        <w:gridCol w:w="516"/>
        <w:gridCol w:w="515"/>
        <w:gridCol w:w="515"/>
        <w:gridCol w:w="515"/>
        <w:gridCol w:w="515"/>
        <w:gridCol w:w="515"/>
        <w:gridCol w:w="515"/>
        <w:gridCol w:w="515"/>
      </w:tblGrid>
      <w:tr w:rsidR="00D4387C" w:rsidRPr="00D4387C" w14:paraId="3100052D" w14:textId="77777777" w:rsidTr="00D4387C">
        <w:trPr>
          <w:cantSplit/>
          <w:trHeight w:val="2184"/>
          <w:jc w:val="center"/>
        </w:trPr>
        <w:tc>
          <w:tcPr>
            <w:tcW w:w="5112" w:type="dxa"/>
            <w:vAlign w:val="center"/>
          </w:tcPr>
          <w:p w14:paraId="365818CE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jc w:val="center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8"/>
                <w:szCs w:val="28"/>
                <w:lang w:eastAsia="en-US" w:bidi="ar-SA"/>
              </w:rPr>
            </w:pPr>
            <w:r w:rsidRPr="00D4387C">
              <w:rPr>
                <w:rFonts w:ascii="OpenDyslexic" w:eastAsia="Calibri" w:hAnsi="OpenDyslexic" w:cs="Times New Roman"/>
                <w:bCs/>
                <w:kern w:val="0"/>
                <w:sz w:val="28"/>
                <w:szCs w:val="28"/>
                <w:lang w:eastAsia="en-US" w:bidi="ar-SA"/>
              </w:rPr>
              <w:t>Situations</w:t>
            </w:r>
          </w:p>
        </w:tc>
        <w:tc>
          <w:tcPr>
            <w:tcW w:w="516" w:type="dxa"/>
            <w:textDirection w:val="btLr"/>
          </w:tcPr>
          <w:p w14:paraId="6CBC7A43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ind w:left="113" w:right="113"/>
              <w:jc w:val="center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0"/>
                <w:szCs w:val="20"/>
                <w:lang w:eastAsia="en-US" w:bidi="ar-SA"/>
              </w:rPr>
            </w:pPr>
            <w:r w:rsidRPr="00D4387C">
              <w:rPr>
                <w:rFonts w:ascii="OpenDyslexic" w:eastAsia="Calibri" w:hAnsi="OpenDyslexic" w:cs="Times New Roman"/>
                <w:bCs/>
                <w:kern w:val="0"/>
                <w:sz w:val="20"/>
                <w:szCs w:val="20"/>
                <w:lang w:eastAsia="en-US" w:bidi="ar-SA"/>
              </w:rPr>
              <w:t xml:space="preserve">Amplitude </w:t>
            </w:r>
          </w:p>
        </w:tc>
        <w:tc>
          <w:tcPr>
            <w:tcW w:w="516" w:type="dxa"/>
            <w:textDirection w:val="btLr"/>
          </w:tcPr>
          <w:p w14:paraId="15AB5DF8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ind w:left="113" w:right="113"/>
              <w:jc w:val="center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0"/>
                <w:szCs w:val="20"/>
                <w:lang w:eastAsia="en-US" w:bidi="ar-SA"/>
              </w:rPr>
            </w:pPr>
            <w:r w:rsidRPr="00D4387C">
              <w:rPr>
                <w:rFonts w:ascii="OpenDyslexic" w:eastAsia="Calibri" w:hAnsi="OpenDyslexic" w:cs="Times New Roman"/>
                <w:bCs/>
                <w:kern w:val="0"/>
                <w:sz w:val="20"/>
                <w:szCs w:val="20"/>
                <w:lang w:eastAsia="en-US" w:bidi="ar-SA"/>
              </w:rPr>
              <w:t>Capacités</w:t>
            </w:r>
          </w:p>
        </w:tc>
        <w:tc>
          <w:tcPr>
            <w:tcW w:w="516" w:type="dxa"/>
            <w:textDirection w:val="btLr"/>
          </w:tcPr>
          <w:p w14:paraId="6A40AFDC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ind w:left="113" w:right="113"/>
              <w:jc w:val="center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0"/>
                <w:szCs w:val="20"/>
                <w:lang w:eastAsia="en-US" w:bidi="ar-SA"/>
              </w:rPr>
            </w:pPr>
            <w:r w:rsidRPr="00D4387C">
              <w:rPr>
                <w:rFonts w:ascii="OpenDyslexic" w:eastAsia="Calibri" w:hAnsi="OpenDyslexic" w:cs="Times New Roman"/>
                <w:bCs/>
                <w:kern w:val="0"/>
                <w:sz w:val="20"/>
                <w:szCs w:val="20"/>
                <w:lang w:eastAsia="en-US" w:bidi="ar-SA"/>
              </w:rPr>
              <w:t>Masses</w:t>
            </w:r>
          </w:p>
        </w:tc>
        <w:tc>
          <w:tcPr>
            <w:tcW w:w="515" w:type="dxa"/>
            <w:textDirection w:val="btLr"/>
          </w:tcPr>
          <w:p w14:paraId="4EA770AD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ind w:left="113" w:right="113"/>
              <w:jc w:val="center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0"/>
                <w:szCs w:val="20"/>
                <w:lang w:eastAsia="en-US" w:bidi="ar-SA"/>
              </w:rPr>
            </w:pPr>
            <w:r w:rsidRPr="00D4387C">
              <w:rPr>
                <w:rFonts w:ascii="OpenDyslexic" w:eastAsia="Calibri" w:hAnsi="OpenDyslexic" w:cs="Times New Roman"/>
                <w:bCs/>
                <w:kern w:val="0"/>
                <w:sz w:val="20"/>
                <w:szCs w:val="20"/>
                <w:lang w:eastAsia="en-US" w:bidi="ar-SA"/>
              </w:rPr>
              <w:t>Longueurs</w:t>
            </w:r>
          </w:p>
        </w:tc>
        <w:tc>
          <w:tcPr>
            <w:tcW w:w="515" w:type="dxa"/>
            <w:textDirection w:val="btLr"/>
          </w:tcPr>
          <w:p w14:paraId="089A69F4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ind w:left="113" w:right="113"/>
              <w:jc w:val="center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0"/>
                <w:szCs w:val="20"/>
                <w:lang w:eastAsia="en-US" w:bidi="ar-SA"/>
              </w:rPr>
            </w:pPr>
            <w:r w:rsidRPr="00D4387C">
              <w:rPr>
                <w:rFonts w:ascii="OpenDyslexic" w:eastAsia="Calibri" w:hAnsi="OpenDyslexic" w:cs="Times New Roman"/>
                <w:bCs/>
                <w:kern w:val="0"/>
                <w:sz w:val="20"/>
                <w:szCs w:val="20"/>
                <w:lang w:eastAsia="en-US" w:bidi="ar-SA"/>
              </w:rPr>
              <w:t>Durées</w:t>
            </w:r>
          </w:p>
        </w:tc>
        <w:tc>
          <w:tcPr>
            <w:tcW w:w="515" w:type="dxa"/>
            <w:textDirection w:val="btLr"/>
          </w:tcPr>
          <w:p w14:paraId="26DF6599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ind w:left="113" w:right="113"/>
              <w:jc w:val="center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0"/>
                <w:szCs w:val="20"/>
                <w:lang w:eastAsia="en-US" w:bidi="ar-SA"/>
              </w:rPr>
            </w:pPr>
            <w:r w:rsidRPr="00D4387C">
              <w:rPr>
                <w:rFonts w:ascii="OpenDyslexic" w:eastAsia="Calibri" w:hAnsi="OpenDyslexic" w:cs="Times New Roman"/>
                <w:bCs/>
                <w:kern w:val="0"/>
                <w:sz w:val="20"/>
                <w:szCs w:val="20"/>
                <w:lang w:eastAsia="en-US" w:bidi="ar-SA"/>
              </w:rPr>
              <w:t>Coût</w:t>
            </w:r>
          </w:p>
        </w:tc>
        <w:tc>
          <w:tcPr>
            <w:tcW w:w="515" w:type="dxa"/>
            <w:textDirection w:val="btLr"/>
          </w:tcPr>
          <w:p w14:paraId="63495BA6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ind w:left="113" w:right="113"/>
              <w:jc w:val="center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0"/>
                <w:szCs w:val="20"/>
                <w:lang w:eastAsia="en-US" w:bidi="ar-SA"/>
              </w:rPr>
            </w:pPr>
            <w:r w:rsidRPr="00D4387C">
              <w:rPr>
                <w:rFonts w:ascii="OpenDyslexic" w:eastAsia="Calibri" w:hAnsi="OpenDyslexic" w:cs="Times New Roman"/>
                <w:bCs/>
                <w:kern w:val="0"/>
                <w:sz w:val="20"/>
                <w:szCs w:val="20"/>
                <w:lang w:eastAsia="en-US" w:bidi="ar-SA"/>
              </w:rPr>
              <w:t>Températures</w:t>
            </w:r>
          </w:p>
        </w:tc>
        <w:tc>
          <w:tcPr>
            <w:tcW w:w="515" w:type="dxa"/>
            <w:textDirection w:val="btLr"/>
          </w:tcPr>
          <w:p w14:paraId="104DCA92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ind w:left="113" w:right="113"/>
              <w:jc w:val="center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0"/>
                <w:szCs w:val="20"/>
                <w:lang w:eastAsia="en-US" w:bidi="ar-SA"/>
              </w:rPr>
            </w:pPr>
            <w:r w:rsidRPr="00D4387C">
              <w:rPr>
                <w:rFonts w:ascii="OpenDyslexic" w:eastAsia="Calibri" w:hAnsi="OpenDyslexic" w:cs="Times New Roman"/>
                <w:bCs/>
                <w:kern w:val="0"/>
                <w:sz w:val="20"/>
                <w:szCs w:val="20"/>
                <w:lang w:eastAsia="en-US" w:bidi="ar-SA"/>
              </w:rPr>
              <w:t>Aires</w:t>
            </w:r>
          </w:p>
        </w:tc>
        <w:tc>
          <w:tcPr>
            <w:tcW w:w="515" w:type="dxa"/>
            <w:textDirection w:val="btLr"/>
          </w:tcPr>
          <w:p w14:paraId="1360FFA9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ind w:left="113" w:right="113"/>
              <w:jc w:val="center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0"/>
                <w:szCs w:val="20"/>
                <w:lang w:eastAsia="en-US" w:bidi="ar-SA"/>
              </w:rPr>
            </w:pPr>
            <w:r w:rsidRPr="00D4387C">
              <w:rPr>
                <w:rFonts w:ascii="OpenDyslexic" w:eastAsia="Calibri" w:hAnsi="OpenDyslexic" w:cs="Times New Roman"/>
                <w:bCs/>
                <w:kern w:val="0"/>
                <w:sz w:val="20"/>
                <w:szCs w:val="20"/>
                <w:lang w:eastAsia="en-US" w:bidi="ar-SA"/>
              </w:rPr>
              <w:t>Volumes</w:t>
            </w:r>
          </w:p>
        </w:tc>
        <w:tc>
          <w:tcPr>
            <w:tcW w:w="515" w:type="dxa"/>
            <w:textDirection w:val="btLr"/>
          </w:tcPr>
          <w:p w14:paraId="0B3CA7DA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ind w:left="113" w:right="113"/>
              <w:jc w:val="center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0"/>
                <w:szCs w:val="20"/>
                <w:lang w:eastAsia="en-US" w:bidi="ar-SA"/>
              </w:rPr>
            </w:pPr>
            <w:r w:rsidRPr="00D4387C">
              <w:rPr>
                <w:rFonts w:ascii="OpenDyslexic" w:eastAsia="Calibri" w:hAnsi="OpenDyslexic" w:cs="Times New Roman"/>
                <w:bCs/>
                <w:kern w:val="0"/>
                <w:sz w:val="20"/>
                <w:szCs w:val="20"/>
                <w:lang w:eastAsia="en-US" w:bidi="ar-SA"/>
              </w:rPr>
              <w:t>Vitesses</w:t>
            </w:r>
          </w:p>
        </w:tc>
      </w:tr>
      <w:tr w:rsidR="00D4387C" w:rsidRPr="00D4387C" w14:paraId="364F3C35" w14:textId="77777777" w:rsidTr="00D4387C">
        <w:trPr>
          <w:trHeight w:val="851"/>
          <w:jc w:val="center"/>
        </w:trPr>
        <w:tc>
          <w:tcPr>
            <w:tcW w:w="5112" w:type="dxa"/>
            <w:vAlign w:val="center"/>
          </w:tcPr>
          <w:p w14:paraId="68D364EA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kern w:val="0"/>
                <w:lang w:eastAsia="en-US" w:bidi="ar-SA"/>
              </w:rPr>
            </w:pPr>
            <w:r w:rsidRPr="00D4387C">
              <w:rPr>
                <w:rFonts w:ascii="OpenDyslexic" w:eastAsia="Calibri" w:hAnsi="OpenDyslexic" w:cs="Times New Roman"/>
                <w:kern w:val="0"/>
                <w:lang w:eastAsia="en-US" w:bidi="ar-SA"/>
              </w:rPr>
              <w:t>Bob remplace la clôture de sa prairie.</w:t>
            </w:r>
          </w:p>
        </w:tc>
        <w:tc>
          <w:tcPr>
            <w:tcW w:w="516" w:type="dxa"/>
          </w:tcPr>
          <w:p w14:paraId="10D34F7C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6" w:type="dxa"/>
            <w:vAlign w:val="center"/>
          </w:tcPr>
          <w:p w14:paraId="159CFFCC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6" w:type="dxa"/>
            <w:vAlign w:val="center"/>
          </w:tcPr>
          <w:p w14:paraId="430DEDFB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086F8ADB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3A2EB0C7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2C408521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42401DBA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30C14123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00ECAA05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</w:tcPr>
          <w:p w14:paraId="12432E2D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</w:tr>
      <w:tr w:rsidR="00D4387C" w:rsidRPr="00D4387C" w14:paraId="25A95D49" w14:textId="77777777" w:rsidTr="00D4387C">
        <w:trPr>
          <w:trHeight w:val="851"/>
          <w:jc w:val="center"/>
        </w:trPr>
        <w:tc>
          <w:tcPr>
            <w:tcW w:w="5112" w:type="dxa"/>
            <w:vAlign w:val="center"/>
          </w:tcPr>
          <w:p w14:paraId="18C583A7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kern w:val="0"/>
                <w:lang w:eastAsia="en-US" w:bidi="ar-SA"/>
              </w:rPr>
            </w:pPr>
            <w:r w:rsidRPr="00D4387C">
              <w:rPr>
                <w:rFonts w:ascii="OpenDyslexic" w:eastAsia="Calibri" w:hAnsi="OpenDyslexic" w:cs="Times New Roman"/>
                <w:kern w:val="0"/>
                <w:lang w:eastAsia="en-US" w:bidi="ar-SA"/>
              </w:rPr>
              <w:t>Je consulte l’horaire des trains.</w:t>
            </w:r>
          </w:p>
        </w:tc>
        <w:tc>
          <w:tcPr>
            <w:tcW w:w="516" w:type="dxa"/>
          </w:tcPr>
          <w:p w14:paraId="6C5856E9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6" w:type="dxa"/>
            <w:vAlign w:val="center"/>
          </w:tcPr>
          <w:p w14:paraId="140B2028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6" w:type="dxa"/>
            <w:vAlign w:val="center"/>
          </w:tcPr>
          <w:p w14:paraId="09DD6D96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0EC1B8CF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38DBA235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5CEAB041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3278A81F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59D6866D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15EFE349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</w:tcPr>
          <w:p w14:paraId="2EEF1946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</w:tr>
      <w:tr w:rsidR="00D4387C" w:rsidRPr="00D4387C" w14:paraId="7458A909" w14:textId="77777777" w:rsidTr="00D4387C">
        <w:trPr>
          <w:trHeight w:val="851"/>
          <w:jc w:val="center"/>
        </w:trPr>
        <w:tc>
          <w:tcPr>
            <w:tcW w:w="5112" w:type="dxa"/>
            <w:vAlign w:val="center"/>
          </w:tcPr>
          <w:p w14:paraId="6D6C7E9A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kern w:val="0"/>
                <w:lang w:eastAsia="en-US" w:bidi="ar-SA"/>
              </w:rPr>
            </w:pPr>
            <w:r w:rsidRPr="00D4387C">
              <w:rPr>
                <w:rFonts w:ascii="OpenDyslexic" w:eastAsia="Calibri" w:hAnsi="OpenDyslexic" w:cs="Times New Roman"/>
                <w:kern w:val="0"/>
                <w:lang w:eastAsia="en-US" w:bidi="ar-SA"/>
              </w:rPr>
              <w:t>Jef charge du sable dans son camion.</w:t>
            </w:r>
          </w:p>
        </w:tc>
        <w:tc>
          <w:tcPr>
            <w:tcW w:w="516" w:type="dxa"/>
          </w:tcPr>
          <w:p w14:paraId="7641C5EA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6" w:type="dxa"/>
            <w:vAlign w:val="center"/>
          </w:tcPr>
          <w:p w14:paraId="54529878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6" w:type="dxa"/>
            <w:vAlign w:val="center"/>
          </w:tcPr>
          <w:p w14:paraId="7FB0142C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2102E15C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068C4631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4E6D6904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5662A687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219B6E59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62E515FC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</w:tcPr>
          <w:p w14:paraId="09895398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</w:tr>
      <w:tr w:rsidR="00D4387C" w:rsidRPr="00D4387C" w14:paraId="56520E79" w14:textId="77777777" w:rsidTr="00D4387C">
        <w:trPr>
          <w:trHeight w:val="851"/>
          <w:jc w:val="center"/>
        </w:trPr>
        <w:tc>
          <w:tcPr>
            <w:tcW w:w="5112" w:type="dxa"/>
            <w:vAlign w:val="center"/>
          </w:tcPr>
          <w:p w14:paraId="0859AEAA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kern w:val="0"/>
                <w:lang w:eastAsia="en-US" w:bidi="ar-SA"/>
              </w:rPr>
            </w:pPr>
            <w:r w:rsidRPr="00D4387C">
              <w:rPr>
                <w:rFonts w:ascii="OpenDyslexic" w:eastAsia="Calibri" w:hAnsi="OpenDyslexic" w:cs="Times New Roman"/>
                <w:kern w:val="0"/>
                <w:lang w:eastAsia="en-US" w:bidi="ar-SA"/>
              </w:rPr>
              <w:t xml:space="preserve">Tu </w:t>
            </w:r>
            <w:r w:rsidRPr="00D4387C">
              <w:rPr>
                <w:rFonts w:ascii="OpenDyslexic" w:eastAsia="Calibri" w:hAnsi="OpenDyslexic" w:cs="Times New Roman"/>
                <w:kern w:val="0"/>
                <w:sz w:val="22"/>
                <w:szCs w:val="22"/>
                <w:lang w:eastAsia="en-US" w:bidi="ar-SA"/>
              </w:rPr>
              <w:t>payes tes courses au magasin</w:t>
            </w:r>
            <w:r w:rsidRPr="00D4387C">
              <w:rPr>
                <w:rFonts w:ascii="OpenDyslexic" w:eastAsia="Calibri" w:hAnsi="OpenDyslexic" w:cs="Times New Roman"/>
                <w:kern w:val="0"/>
                <w:lang w:eastAsia="en-US" w:bidi="ar-SA"/>
              </w:rPr>
              <w:t>.</w:t>
            </w:r>
          </w:p>
        </w:tc>
        <w:tc>
          <w:tcPr>
            <w:tcW w:w="516" w:type="dxa"/>
          </w:tcPr>
          <w:p w14:paraId="738E74EA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6" w:type="dxa"/>
            <w:vAlign w:val="center"/>
          </w:tcPr>
          <w:p w14:paraId="3B2827F3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6" w:type="dxa"/>
            <w:vAlign w:val="center"/>
          </w:tcPr>
          <w:p w14:paraId="0E916155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7A4FBB5D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5FD3D58B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5CB431F3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07ED2C2B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30C42EE3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714775F5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</w:tcPr>
          <w:p w14:paraId="5D851A62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</w:tr>
      <w:tr w:rsidR="00D4387C" w:rsidRPr="00D4387C" w14:paraId="12F717ED" w14:textId="77777777" w:rsidTr="00D4387C">
        <w:trPr>
          <w:trHeight w:val="851"/>
          <w:jc w:val="center"/>
        </w:trPr>
        <w:tc>
          <w:tcPr>
            <w:tcW w:w="5112" w:type="dxa"/>
            <w:vAlign w:val="center"/>
          </w:tcPr>
          <w:p w14:paraId="25020EE0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kern w:val="0"/>
                <w:lang w:eastAsia="en-US" w:bidi="ar-SA"/>
              </w:rPr>
            </w:pPr>
            <w:r w:rsidRPr="00D4387C">
              <w:rPr>
                <w:rFonts w:ascii="OpenDyslexic" w:eastAsia="Calibri" w:hAnsi="OpenDyslexic" w:cs="Times New Roman"/>
                <w:kern w:val="0"/>
                <w:lang w:eastAsia="en-US" w:bidi="ar-SA"/>
              </w:rPr>
              <w:t>Le T.G.V. est de plus en plus rapide.</w:t>
            </w:r>
          </w:p>
        </w:tc>
        <w:tc>
          <w:tcPr>
            <w:tcW w:w="516" w:type="dxa"/>
          </w:tcPr>
          <w:p w14:paraId="5B0175D3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6" w:type="dxa"/>
            <w:vAlign w:val="center"/>
          </w:tcPr>
          <w:p w14:paraId="6212004F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6" w:type="dxa"/>
            <w:vAlign w:val="center"/>
          </w:tcPr>
          <w:p w14:paraId="67A2BCAD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692D1ADA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026C0D84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064F3F26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29363F25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21212A9A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106C1B12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</w:tcPr>
          <w:p w14:paraId="1E573774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</w:tr>
      <w:tr w:rsidR="00D4387C" w:rsidRPr="00D4387C" w14:paraId="182A3816" w14:textId="77777777" w:rsidTr="00D4387C">
        <w:trPr>
          <w:trHeight w:val="851"/>
          <w:jc w:val="center"/>
        </w:trPr>
        <w:tc>
          <w:tcPr>
            <w:tcW w:w="5112" w:type="dxa"/>
            <w:vAlign w:val="center"/>
          </w:tcPr>
          <w:p w14:paraId="2C5D9276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kern w:val="0"/>
                <w:lang w:eastAsia="en-US" w:bidi="ar-SA"/>
              </w:rPr>
            </w:pPr>
            <w:r w:rsidRPr="00D4387C">
              <w:rPr>
                <w:rFonts w:ascii="OpenDyslexic" w:eastAsia="Calibri" w:hAnsi="OpenDyslexic" w:cs="Times New Roman"/>
                <w:kern w:val="0"/>
                <w:lang w:eastAsia="en-US" w:bidi="ar-SA"/>
              </w:rPr>
              <w:t>Maman fait bouillir de l’eau.</w:t>
            </w:r>
          </w:p>
        </w:tc>
        <w:tc>
          <w:tcPr>
            <w:tcW w:w="516" w:type="dxa"/>
          </w:tcPr>
          <w:p w14:paraId="1CC89345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6" w:type="dxa"/>
            <w:vAlign w:val="center"/>
          </w:tcPr>
          <w:p w14:paraId="55C68A74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6" w:type="dxa"/>
            <w:vAlign w:val="center"/>
          </w:tcPr>
          <w:p w14:paraId="3CBA782B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58A0DAB1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2DF2A6AC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50F0DD50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4367352E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69700DDC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0AD09D32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</w:tcPr>
          <w:p w14:paraId="002B4CB4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</w:tr>
      <w:tr w:rsidR="00D4387C" w:rsidRPr="00D4387C" w14:paraId="621CB0EB" w14:textId="77777777" w:rsidTr="00D4387C">
        <w:trPr>
          <w:trHeight w:val="851"/>
          <w:jc w:val="center"/>
        </w:trPr>
        <w:tc>
          <w:tcPr>
            <w:tcW w:w="5112" w:type="dxa"/>
            <w:vAlign w:val="center"/>
          </w:tcPr>
          <w:p w14:paraId="26B65B4B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kern w:val="0"/>
                <w:lang w:eastAsia="en-US" w:bidi="ar-SA"/>
              </w:rPr>
            </w:pPr>
            <w:r w:rsidRPr="00D4387C">
              <w:rPr>
                <w:rFonts w:ascii="OpenDyslexic" w:eastAsia="Calibri" w:hAnsi="OpenDyslexic" w:cs="Times New Roman"/>
                <w:kern w:val="0"/>
                <w:lang w:eastAsia="en-US" w:bidi="ar-SA"/>
              </w:rPr>
              <w:t>Tu es plus grande que ta sœur.</w:t>
            </w:r>
          </w:p>
        </w:tc>
        <w:tc>
          <w:tcPr>
            <w:tcW w:w="516" w:type="dxa"/>
          </w:tcPr>
          <w:p w14:paraId="3CD9100A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6" w:type="dxa"/>
            <w:vAlign w:val="center"/>
          </w:tcPr>
          <w:p w14:paraId="6E4919BC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6" w:type="dxa"/>
            <w:vAlign w:val="center"/>
          </w:tcPr>
          <w:p w14:paraId="056D33CB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496894D7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4C22C862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6D6E2DFE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36E753AC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6381C4A0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0461117C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</w:tcPr>
          <w:p w14:paraId="1AE86FFB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</w:tr>
      <w:tr w:rsidR="00E2652D" w:rsidRPr="00D4387C" w14:paraId="6B3711FF" w14:textId="77777777" w:rsidTr="00D4387C">
        <w:trPr>
          <w:trHeight w:val="851"/>
          <w:jc w:val="center"/>
        </w:trPr>
        <w:tc>
          <w:tcPr>
            <w:tcW w:w="5112" w:type="dxa"/>
            <w:vAlign w:val="center"/>
          </w:tcPr>
          <w:p w14:paraId="01BC252E" w14:textId="77777777" w:rsidR="00E2652D" w:rsidRPr="00D4387C" w:rsidRDefault="00E2652D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kern w:val="0"/>
                <w:lang w:eastAsia="en-US" w:bidi="ar-SA"/>
              </w:rPr>
            </w:pPr>
            <w:r>
              <w:rPr>
                <w:rFonts w:ascii="OpenDyslexic" w:eastAsia="Calibri" w:hAnsi="OpenDyslexic" w:cs="Times New Roman"/>
                <w:kern w:val="0"/>
                <w:lang w:eastAsia="en-US" w:bidi="ar-SA"/>
              </w:rPr>
              <w:t>Cet angle mesure 90°.</w:t>
            </w:r>
          </w:p>
        </w:tc>
        <w:tc>
          <w:tcPr>
            <w:tcW w:w="516" w:type="dxa"/>
          </w:tcPr>
          <w:p w14:paraId="29EB0837" w14:textId="77777777" w:rsidR="00E2652D" w:rsidRPr="00D4387C" w:rsidRDefault="00E2652D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6" w:type="dxa"/>
            <w:vAlign w:val="center"/>
          </w:tcPr>
          <w:p w14:paraId="38A6E9CB" w14:textId="77777777" w:rsidR="00E2652D" w:rsidRPr="00D4387C" w:rsidRDefault="00E2652D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6" w:type="dxa"/>
            <w:vAlign w:val="center"/>
          </w:tcPr>
          <w:p w14:paraId="7663E9FC" w14:textId="77777777" w:rsidR="00E2652D" w:rsidRPr="00D4387C" w:rsidRDefault="00E2652D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72144F32" w14:textId="77777777" w:rsidR="00E2652D" w:rsidRPr="00D4387C" w:rsidRDefault="00E2652D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102F2BAD" w14:textId="77777777" w:rsidR="00E2652D" w:rsidRPr="00D4387C" w:rsidRDefault="00E2652D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7CAB3EB8" w14:textId="77777777" w:rsidR="00E2652D" w:rsidRPr="00D4387C" w:rsidRDefault="00E2652D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509225DC" w14:textId="77777777" w:rsidR="00E2652D" w:rsidRPr="00D4387C" w:rsidRDefault="00E2652D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11C33D12" w14:textId="77777777" w:rsidR="00E2652D" w:rsidRPr="00D4387C" w:rsidRDefault="00E2652D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0A0A8E58" w14:textId="77777777" w:rsidR="00E2652D" w:rsidRPr="00D4387C" w:rsidRDefault="00E2652D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</w:tcPr>
          <w:p w14:paraId="52037F4A" w14:textId="77777777" w:rsidR="00E2652D" w:rsidRPr="00D4387C" w:rsidRDefault="00E2652D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</w:tr>
      <w:tr w:rsidR="00D4387C" w:rsidRPr="00D4387C" w14:paraId="2394DAE3" w14:textId="77777777" w:rsidTr="00D4387C">
        <w:trPr>
          <w:trHeight w:val="851"/>
          <w:jc w:val="center"/>
        </w:trPr>
        <w:tc>
          <w:tcPr>
            <w:tcW w:w="5112" w:type="dxa"/>
            <w:vAlign w:val="center"/>
          </w:tcPr>
          <w:p w14:paraId="3ABA54DB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kern w:val="0"/>
                <w:lang w:eastAsia="en-US" w:bidi="ar-SA"/>
              </w:rPr>
            </w:pPr>
            <w:r w:rsidRPr="00D4387C">
              <w:rPr>
                <w:rFonts w:ascii="OpenDyslexic" w:eastAsia="Calibri" w:hAnsi="OpenDyslexic" w:cs="Times New Roman"/>
                <w:kern w:val="0"/>
                <w:sz w:val="22"/>
                <w:szCs w:val="22"/>
                <w:lang w:eastAsia="en-US" w:bidi="ar-SA"/>
              </w:rPr>
              <w:t>Max remplit sa gourde à la fontaine</w:t>
            </w:r>
            <w:r w:rsidRPr="00D4387C">
              <w:rPr>
                <w:rFonts w:ascii="OpenDyslexic" w:eastAsia="Calibri" w:hAnsi="OpenDyslexic" w:cs="Times New Roman"/>
                <w:kern w:val="0"/>
                <w:lang w:eastAsia="en-US" w:bidi="ar-SA"/>
              </w:rPr>
              <w:t>.</w:t>
            </w:r>
          </w:p>
        </w:tc>
        <w:tc>
          <w:tcPr>
            <w:tcW w:w="516" w:type="dxa"/>
          </w:tcPr>
          <w:p w14:paraId="19561AB8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6" w:type="dxa"/>
            <w:vAlign w:val="center"/>
          </w:tcPr>
          <w:p w14:paraId="174BD16C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6" w:type="dxa"/>
            <w:vAlign w:val="center"/>
          </w:tcPr>
          <w:p w14:paraId="52ADE823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74AF60A0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071AD922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2C089C55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61623E72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110285E4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  <w:vAlign w:val="center"/>
          </w:tcPr>
          <w:p w14:paraId="28D73394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  <w:tc>
          <w:tcPr>
            <w:tcW w:w="515" w:type="dxa"/>
          </w:tcPr>
          <w:p w14:paraId="62E26DA2" w14:textId="77777777" w:rsidR="00D4387C" w:rsidRPr="00D4387C" w:rsidRDefault="00D4387C" w:rsidP="00D4387C">
            <w:pPr>
              <w:widowControl/>
              <w:suppressAutoHyphens w:val="0"/>
              <w:autoSpaceDN/>
              <w:spacing w:after="160" w:line="259" w:lineRule="auto"/>
              <w:textAlignment w:val="auto"/>
              <w:rPr>
                <w:rFonts w:ascii="OpenDyslexic" w:eastAsia="Calibri" w:hAnsi="OpenDyslexic" w:cs="Times New Roman"/>
                <w:bCs/>
                <w:kern w:val="0"/>
                <w:sz w:val="22"/>
                <w:szCs w:val="22"/>
                <w:u w:val="single"/>
                <w:lang w:eastAsia="en-US" w:bidi="ar-SA"/>
              </w:rPr>
            </w:pPr>
          </w:p>
        </w:tc>
      </w:tr>
    </w:tbl>
    <w:p w14:paraId="209DF3AF" w14:textId="77777777" w:rsidR="0051041A" w:rsidRDefault="0051041A" w:rsidP="00195B68">
      <w:pPr>
        <w:rPr>
          <w:rFonts w:ascii="OpenDyslexic" w:hAnsi="OpenDyslexic"/>
          <w:bCs/>
          <w:u w:val="single"/>
        </w:rPr>
      </w:pPr>
    </w:p>
    <w:p w14:paraId="669A4369" w14:textId="7F121C4F" w:rsidR="0051041A" w:rsidRDefault="0051041A" w:rsidP="00195B68">
      <w:pPr>
        <w:rPr>
          <w:rFonts w:ascii="OpenDyslexic" w:hAnsi="OpenDyslexic"/>
          <w:bCs/>
          <w:u w:val="single"/>
        </w:rPr>
      </w:pPr>
    </w:p>
    <w:p w14:paraId="74D51136" w14:textId="77777777" w:rsidR="00B20C63" w:rsidRDefault="00B20C63" w:rsidP="00195B68">
      <w:pPr>
        <w:rPr>
          <w:rFonts w:ascii="OpenDyslexic" w:hAnsi="OpenDyslexic"/>
          <w:bCs/>
          <w:u w:val="single"/>
        </w:rPr>
      </w:pPr>
    </w:p>
    <w:p w14:paraId="4718EDE2" w14:textId="77777777" w:rsidR="00E2652D" w:rsidRDefault="00E2652D" w:rsidP="00195B68">
      <w:pPr>
        <w:rPr>
          <w:rFonts w:ascii="OpenDyslexic" w:hAnsi="OpenDyslexic"/>
          <w:bCs/>
          <w:u w:val="single"/>
        </w:rPr>
      </w:pPr>
    </w:p>
    <w:p w14:paraId="226ACFAB" w14:textId="77777777" w:rsidR="0051041A" w:rsidRDefault="00D4387C" w:rsidP="00195B68">
      <w:pPr>
        <w:rPr>
          <w:rFonts w:ascii="OpenDyslexic" w:hAnsi="OpenDyslexic"/>
          <w:bCs/>
        </w:rPr>
      </w:pPr>
      <w:r>
        <w:rPr>
          <w:rFonts w:ascii="OpenDyslexic" w:hAnsi="OpenDyslexic"/>
          <w:bCs/>
        </w:rPr>
        <w:lastRenderedPageBreak/>
        <w:t xml:space="preserve">2) </w:t>
      </w:r>
      <w:r w:rsidRPr="00D4387C">
        <w:rPr>
          <w:rFonts w:ascii="OpenDyslexic" w:hAnsi="OpenDyslexic"/>
          <w:bCs/>
          <w:u w:val="single"/>
        </w:rPr>
        <w:t xml:space="preserve">Quel instrument vas-tu utiliser dans ces situations ? </w:t>
      </w:r>
      <w:r>
        <w:rPr>
          <w:rFonts w:ascii="OpenDyslexic" w:hAnsi="OpenDyslexic"/>
          <w:bCs/>
        </w:rPr>
        <w:tab/>
      </w:r>
      <w:r>
        <w:rPr>
          <w:rFonts w:ascii="OpenDyslexic" w:hAnsi="OpenDyslexic"/>
          <w:bCs/>
        </w:rPr>
        <w:tab/>
      </w:r>
      <w:r>
        <w:rPr>
          <w:rFonts w:ascii="OpenDyslexic" w:hAnsi="OpenDyslexic"/>
          <w:bCs/>
        </w:rPr>
        <w:tab/>
        <w:t>/5</w:t>
      </w:r>
    </w:p>
    <w:p w14:paraId="76ADA16B" w14:textId="77777777" w:rsidR="00D4387C" w:rsidRPr="00E2652D" w:rsidRDefault="00D4387C" w:rsidP="00195B68">
      <w:pPr>
        <w:rPr>
          <w:rFonts w:ascii="OpenDyslexic" w:hAnsi="OpenDyslexic"/>
          <w:bCs/>
          <w:sz w:val="16"/>
          <w:szCs w:val="16"/>
        </w:rPr>
      </w:pPr>
    </w:p>
    <w:p w14:paraId="7E167EF4" w14:textId="77777777" w:rsidR="00D4387C" w:rsidRPr="00D4387C" w:rsidRDefault="00D4387C" w:rsidP="00D4387C">
      <w:pPr>
        <w:widowControl/>
        <w:numPr>
          <w:ilvl w:val="0"/>
          <w:numId w:val="11"/>
        </w:numPr>
        <w:suppressAutoHyphens w:val="0"/>
        <w:autoSpaceDN/>
        <w:spacing w:line="360" w:lineRule="auto"/>
        <w:textAlignment w:val="auto"/>
        <w:rPr>
          <w:rFonts w:ascii="OpenDyslexic" w:hAnsi="OpenDyslexic"/>
        </w:rPr>
      </w:pPr>
      <w:r w:rsidRPr="00D4387C">
        <w:rPr>
          <w:rFonts w:ascii="OpenDyslexic" w:hAnsi="OpenDyslexic"/>
        </w:rPr>
        <w:t>Tu mesures la longueur de la cour de récréation.</w:t>
      </w:r>
      <w:r>
        <w:rPr>
          <w:rFonts w:ascii="OpenDyslexic" w:hAnsi="OpenDyslexic"/>
        </w:rPr>
        <w:t xml:space="preserve"> </w:t>
      </w:r>
      <w:r w:rsidRPr="00D4387C">
        <w:rPr>
          <w:sz w:val="28"/>
          <w:szCs w:val="28"/>
        </w:rPr>
        <w:t>………………………………..</w:t>
      </w:r>
    </w:p>
    <w:p w14:paraId="401144DC" w14:textId="77777777" w:rsidR="00D4387C" w:rsidRPr="00CA45AA" w:rsidRDefault="00D4387C" w:rsidP="00CA45AA">
      <w:pPr>
        <w:widowControl/>
        <w:numPr>
          <w:ilvl w:val="0"/>
          <w:numId w:val="11"/>
        </w:numPr>
        <w:suppressAutoHyphens w:val="0"/>
        <w:autoSpaceDN/>
        <w:spacing w:line="360" w:lineRule="auto"/>
        <w:textAlignment w:val="auto"/>
        <w:rPr>
          <w:rFonts w:ascii="OpenDyslexic" w:hAnsi="OpenDyslexic"/>
        </w:rPr>
      </w:pPr>
      <w:r w:rsidRPr="00D4387C">
        <w:rPr>
          <w:rFonts w:ascii="OpenDyslexic" w:hAnsi="OpenDyslexic"/>
        </w:rPr>
        <w:t xml:space="preserve">Tu mesures le temps </w:t>
      </w:r>
      <w:r w:rsidR="00CA45AA">
        <w:rPr>
          <w:rFonts w:ascii="OpenDyslexic" w:hAnsi="OpenDyslexic"/>
        </w:rPr>
        <w:t>d’un tour de terrain en courant</w:t>
      </w:r>
      <w:r w:rsidRPr="00D4387C">
        <w:rPr>
          <w:rFonts w:ascii="OpenDyslexic" w:hAnsi="OpenDyslexic"/>
        </w:rPr>
        <w:t>.</w:t>
      </w:r>
      <w:r w:rsidR="00CA45AA">
        <w:rPr>
          <w:rFonts w:ascii="OpenDyslexic" w:hAnsi="OpenDyslexic"/>
        </w:rPr>
        <w:t xml:space="preserve"> </w:t>
      </w:r>
      <w:r w:rsidRPr="00CA45AA">
        <w:rPr>
          <w:sz w:val="28"/>
          <w:szCs w:val="28"/>
        </w:rPr>
        <w:t>…………</w:t>
      </w:r>
      <w:r w:rsidR="00CA45AA">
        <w:rPr>
          <w:sz w:val="28"/>
          <w:szCs w:val="28"/>
        </w:rPr>
        <w:t>…</w:t>
      </w:r>
      <w:r w:rsidRPr="00CA45AA">
        <w:rPr>
          <w:sz w:val="28"/>
          <w:szCs w:val="28"/>
        </w:rPr>
        <w:t>……………..</w:t>
      </w:r>
    </w:p>
    <w:p w14:paraId="718B8D40" w14:textId="77777777" w:rsidR="00D4387C" w:rsidRDefault="00D4387C" w:rsidP="00D4387C">
      <w:pPr>
        <w:widowControl/>
        <w:numPr>
          <w:ilvl w:val="0"/>
          <w:numId w:val="11"/>
        </w:numPr>
        <w:suppressAutoHyphens w:val="0"/>
        <w:autoSpaceDN/>
        <w:spacing w:line="360" w:lineRule="auto"/>
        <w:textAlignment w:val="auto"/>
        <w:rPr>
          <w:sz w:val="28"/>
          <w:szCs w:val="28"/>
        </w:rPr>
      </w:pPr>
      <w:r w:rsidRPr="00D4387C">
        <w:rPr>
          <w:rFonts w:ascii="OpenDyslexic" w:hAnsi="OpenDyslexic"/>
        </w:rPr>
        <w:t xml:space="preserve">On mesure la température </w:t>
      </w:r>
      <w:proofErr w:type="gramStart"/>
      <w:r w:rsidRPr="00D4387C">
        <w:rPr>
          <w:rFonts w:ascii="OpenDyslexic" w:hAnsi="OpenDyslexic"/>
        </w:rPr>
        <w:t>avec</w:t>
      </w:r>
      <w:r>
        <w:rPr>
          <w:sz w:val="28"/>
          <w:szCs w:val="28"/>
        </w:rPr>
        <w:t xml:space="preserve">  …</w:t>
      </w:r>
      <w:proofErr w:type="gramEnd"/>
      <w:r>
        <w:rPr>
          <w:sz w:val="28"/>
          <w:szCs w:val="28"/>
        </w:rPr>
        <w:t>…………………………………………………</w:t>
      </w:r>
    </w:p>
    <w:p w14:paraId="11B6CE95" w14:textId="77777777" w:rsidR="00D4387C" w:rsidRDefault="00D4387C" w:rsidP="00D4387C">
      <w:pPr>
        <w:widowControl/>
        <w:numPr>
          <w:ilvl w:val="0"/>
          <w:numId w:val="11"/>
        </w:numPr>
        <w:suppressAutoHyphens w:val="0"/>
        <w:autoSpaceDN/>
        <w:spacing w:line="360" w:lineRule="auto"/>
        <w:textAlignment w:val="auto"/>
        <w:rPr>
          <w:sz w:val="28"/>
          <w:szCs w:val="28"/>
        </w:rPr>
      </w:pPr>
      <w:r w:rsidRPr="00D4387C">
        <w:rPr>
          <w:rFonts w:ascii="OpenDyslexic" w:hAnsi="OpenDyslexic"/>
        </w:rPr>
        <w:t>Tu mesures l’amplitude d’un angle avec</w:t>
      </w:r>
      <w:r>
        <w:rPr>
          <w:sz w:val="28"/>
          <w:szCs w:val="28"/>
        </w:rPr>
        <w:t xml:space="preserve"> …………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.………………………….</w:t>
      </w:r>
    </w:p>
    <w:p w14:paraId="2D1FE732" w14:textId="77777777" w:rsidR="00D4387C" w:rsidRPr="00D4387C" w:rsidRDefault="00D4387C" w:rsidP="00D4387C">
      <w:pPr>
        <w:widowControl/>
        <w:numPr>
          <w:ilvl w:val="0"/>
          <w:numId w:val="11"/>
        </w:numPr>
        <w:suppressAutoHyphens w:val="0"/>
        <w:autoSpaceDN/>
        <w:textAlignment w:val="auto"/>
        <w:rPr>
          <w:rFonts w:ascii="OpenDyslexic" w:hAnsi="OpenDyslexic"/>
        </w:rPr>
      </w:pPr>
      <w:r w:rsidRPr="00D4387C">
        <w:rPr>
          <w:rFonts w:ascii="OpenDyslexic" w:hAnsi="OpenDyslexic"/>
        </w:rPr>
        <w:t>Tu veux savoir combien tu pèses.</w:t>
      </w:r>
      <w:r>
        <w:rPr>
          <w:rFonts w:ascii="OpenDyslexic" w:hAnsi="OpenDyslexic"/>
        </w:rPr>
        <w:t xml:space="preserve">  </w:t>
      </w:r>
      <w:r w:rsidRPr="00D4387C">
        <w:rPr>
          <w:sz w:val="28"/>
          <w:szCs w:val="28"/>
        </w:rPr>
        <w:t>…………………</w:t>
      </w:r>
      <w:r>
        <w:rPr>
          <w:sz w:val="28"/>
          <w:szCs w:val="28"/>
        </w:rPr>
        <w:t>………..</w:t>
      </w:r>
      <w:r w:rsidRPr="00D4387C">
        <w:rPr>
          <w:sz w:val="28"/>
          <w:szCs w:val="28"/>
        </w:rPr>
        <w:t>……………………..</w:t>
      </w:r>
    </w:p>
    <w:p w14:paraId="3BF5446D" w14:textId="77777777" w:rsidR="00D4387C" w:rsidRPr="00E2652D" w:rsidRDefault="00D4387C" w:rsidP="00195B68">
      <w:pPr>
        <w:rPr>
          <w:rFonts w:ascii="OpenDyslexic" w:hAnsi="OpenDyslexic"/>
          <w:bCs/>
        </w:rPr>
      </w:pPr>
    </w:p>
    <w:p w14:paraId="4B4EEC94" w14:textId="77777777" w:rsidR="005A4347" w:rsidRDefault="005A4347" w:rsidP="00195B68">
      <w:pPr>
        <w:rPr>
          <w:rFonts w:ascii="OpenDyslexic" w:hAnsi="OpenDyslexic"/>
          <w:bCs/>
        </w:rPr>
      </w:pPr>
      <w:r>
        <w:rPr>
          <w:rFonts w:ascii="OpenDyslexic" w:hAnsi="OpenDyslexic"/>
          <w:bCs/>
        </w:rPr>
        <w:t xml:space="preserve">3) </w:t>
      </w:r>
      <w:r w:rsidRPr="005A4347">
        <w:rPr>
          <w:rFonts w:ascii="OpenDyslexic" w:hAnsi="OpenDyslexic"/>
          <w:bCs/>
          <w:u w:val="single"/>
        </w:rPr>
        <w:t>Complète ces phrases avec l’unité de mesure qui convient.</w:t>
      </w:r>
      <w:r>
        <w:rPr>
          <w:rFonts w:ascii="OpenDyslexic" w:hAnsi="OpenDyslexic"/>
          <w:bCs/>
        </w:rPr>
        <w:t xml:space="preserve"> </w:t>
      </w:r>
      <w:r>
        <w:rPr>
          <w:rFonts w:ascii="OpenDyslexic" w:hAnsi="OpenDyslexic"/>
          <w:bCs/>
        </w:rPr>
        <w:tab/>
      </w:r>
      <w:r>
        <w:rPr>
          <w:rFonts w:ascii="OpenDyslexic" w:hAnsi="OpenDyslexic"/>
          <w:bCs/>
        </w:rPr>
        <w:tab/>
        <w:t>/4</w:t>
      </w:r>
    </w:p>
    <w:p w14:paraId="2DD6C195" w14:textId="77777777" w:rsidR="005A4347" w:rsidRPr="00E2652D" w:rsidRDefault="005A4347" w:rsidP="00195B68">
      <w:pPr>
        <w:rPr>
          <w:rFonts w:ascii="OpenDyslexic" w:hAnsi="OpenDyslexic"/>
          <w:bCs/>
          <w:sz w:val="16"/>
          <w:szCs w:val="16"/>
        </w:rPr>
      </w:pPr>
    </w:p>
    <w:p w14:paraId="22CD4679" w14:textId="77777777" w:rsidR="00D4387C" w:rsidRDefault="005A4347" w:rsidP="005A4347">
      <w:pPr>
        <w:pStyle w:val="Paragraphedeliste"/>
        <w:numPr>
          <w:ilvl w:val="0"/>
          <w:numId w:val="11"/>
        </w:numPr>
        <w:spacing w:line="360" w:lineRule="auto"/>
        <w:ind w:left="714" w:hanging="357"/>
        <w:rPr>
          <w:rFonts w:ascii="OpenDyslexic" w:hAnsi="OpenDyslexic"/>
        </w:rPr>
      </w:pPr>
      <w:r>
        <w:rPr>
          <w:rFonts w:ascii="OpenDyslexic" w:hAnsi="OpenDyslexic"/>
        </w:rPr>
        <w:t>Pour cuire le gâteau, il faut chauffer le four à 180 ………………………………</w:t>
      </w:r>
      <w:proofErr w:type="gramStart"/>
      <w:r>
        <w:rPr>
          <w:rFonts w:ascii="OpenDyslexic" w:hAnsi="OpenDyslexic"/>
        </w:rPr>
        <w:t>… .</w:t>
      </w:r>
      <w:proofErr w:type="gramEnd"/>
    </w:p>
    <w:p w14:paraId="38156587" w14:textId="77777777" w:rsidR="005A4347" w:rsidRDefault="005A4347" w:rsidP="005A4347">
      <w:pPr>
        <w:pStyle w:val="Paragraphedeliste"/>
        <w:numPr>
          <w:ilvl w:val="0"/>
          <w:numId w:val="11"/>
        </w:numPr>
        <w:spacing w:line="360" w:lineRule="auto"/>
        <w:ind w:left="714" w:hanging="357"/>
        <w:rPr>
          <w:rFonts w:ascii="OpenDyslexic" w:hAnsi="OpenDyslexic"/>
        </w:rPr>
      </w:pPr>
      <w:r>
        <w:rPr>
          <w:rFonts w:ascii="OpenDyslexic" w:hAnsi="OpenDyslexic"/>
        </w:rPr>
        <w:t>Cette voiture roule à 120 …………………………</w:t>
      </w:r>
      <w:proofErr w:type="gramStart"/>
      <w:r>
        <w:rPr>
          <w:rFonts w:ascii="OpenDyslexic" w:hAnsi="OpenDyslexic"/>
        </w:rPr>
        <w:t>…….</w:t>
      </w:r>
      <w:proofErr w:type="gramEnd"/>
      <w:r>
        <w:rPr>
          <w:rFonts w:ascii="OpenDyslexic" w:hAnsi="OpenDyslexic"/>
        </w:rPr>
        <w:t xml:space="preserve">. </w:t>
      </w:r>
      <w:proofErr w:type="gramStart"/>
      <w:r>
        <w:rPr>
          <w:rFonts w:ascii="OpenDyslexic" w:hAnsi="OpenDyslexic"/>
        </w:rPr>
        <w:t>sur</w:t>
      </w:r>
      <w:proofErr w:type="gramEnd"/>
      <w:r>
        <w:rPr>
          <w:rFonts w:ascii="OpenDyslexic" w:hAnsi="OpenDyslexic"/>
        </w:rPr>
        <w:t xml:space="preserve"> l’autoroute. </w:t>
      </w:r>
    </w:p>
    <w:p w14:paraId="27E4B028" w14:textId="77777777" w:rsidR="005A4347" w:rsidRDefault="005A4347" w:rsidP="005A4347">
      <w:pPr>
        <w:pStyle w:val="Paragraphedeliste"/>
        <w:numPr>
          <w:ilvl w:val="0"/>
          <w:numId w:val="11"/>
        </w:numPr>
        <w:spacing w:line="360" w:lineRule="auto"/>
        <w:ind w:left="714" w:hanging="357"/>
        <w:rPr>
          <w:rFonts w:ascii="OpenDyslexic" w:hAnsi="OpenDyslexic"/>
        </w:rPr>
      </w:pPr>
      <w:r>
        <w:rPr>
          <w:rFonts w:ascii="OpenDyslexic" w:hAnsi="OpenDyslexic"/>
        </w:rPr>
        <w:t xml:space="preserve">Cette photo mesure 10 …………………………………… de côté. </w:t>
      </w:r>
    </w:p>
    <w:p w14:paraId="0B46A648" w14:textId="77777777" w:rsidR="005A4347" w:rsidRDefault="005A4347" w:rsidP="005A4347">
      <w:pPr>
        <w:pStyle w:val="Paragraphedeliste"/>
        <w:numPr>
          <w:ilvl w:val="0"/>
          <w:numId w:val="11"/>
        </w:numPr>
        <w:spacing w:line="360" w:lineRule="auto"/>
        <w:ind w:left="714" w:hanging="357"/>
        <w:rPr>
          <w:rFonts w:ascii="OpenDyslexic" w:hAnsi="OpenDyslexic"/>
        </w:rPr>
      </w:pPr>
      <w:r>
        <w:rPr>
          <w:rFonts w:ascii="OpenDyslexic" w:hAnsi="OpenDyslexic"/>
        </w:rPr>
        <w:t>Le volume d’un dé est de 1 ………………</w:t>
      </w:r>
      <w:proofErr w:type="gramStart"/>
      <w:r>
        <w:rPr>
          <w:rFonts w:ascii="OpenDyslexic" w:hAnsi="OpenDyslexic"/>
        </w:rPr>
        <w:t>…….</w:t>
      </w:r>
      <w:proofErr w:type="gramEnd"/>
      <w:r>
        <w:rPr>
          <w:rFonts w:ascii="OpenDyslexic" w:hAnsi="OpenDyslexic"/>
        </w:rPr>
        <w:t xml:space="preserve"> .</w:t>
      </w:r>
    </w:p>
    <w:p w14:paraId="3065D107" w14:textId="77777777" w:rsidR="005A4347" w:rsidRPr="00E2652D" w:rsidRDefault="005A4347" w:rsidP="00E2652D">
      <w:pPr>
        <w:spacing w:line="360" w:lineRule="auto"/>
        <w:rPr>
          <w:rFonts w:ascii="OpenDyslexic" w:hAnsi="OpenDyslexic"/>
          <w:sz w:val="12"/>
          <w:szCs w:val="12"/>
        </w:rPr>
      </w:pPr>
    </w:p>
    <w:p w14:paraId="4D10CE36" w14:textId="77777777" w:rsidR="00D4387C" w:rsidRDefault="005A4347" w:rsidP="00195B68">
      <w:pPr>
        <w:rPr>
          <w:rFonts w:ascii="OpenDyslexic" w:hAnsi="OpenDyslexic"/>
          <w:bCs/>
        </w:rPr>
      </w:pPr>
      <w:r>
        <w:rPr>
          <w:rFonts w:ascii="OpenDyslexic" w:hAnsi="OpenDyslexic"/>
          <w:bCs/>
        </w:rPr>
        <w:t xml:space="preserve">4) </w:t>
      </w:r>
      <w:r w:rsidRPr="005A4347">
        <w:rPr>
          <w:rFonts w:ascii="OpenDyslexic" w:hAnsi="OpenDyslexic"/>
          <w:bCs/>
          <w:u w:val="single"/>
        </w:rPr>
        <w:t>Entoure l’étalon qui convient.</w:t>
      </w:r>
      <w:r>
        <w:rPr>
          <w:rFonts w:ascii="OpenDyslexic" w:hAnsi="OpenDyslexic"/>
          <w:bCs/>
        </w:rPr>
        <w:t xml:space="preserve"> </w:t>
      </w:r>
      <w:r>
        <w:rPr>
          <w:rFonts w:ascii="OpenDyslexic" w:hAnsi="OpenDyslexic"/>
          <w:bCs/>
        </w:rPr>
        <w:tab/>
      </w:r>
      <w:r>
        <w:rPr>
          <w:rFonts w:ascii="OpenDyslexic" w:hAnsi="OpenDyslexic"/>
          <w:bCs/>
        </w:rPr>
        <w:tab/>
      </w:r>
      <w:r>
        <w:rPr>
          <w:rFonts w:ascii="OpenDyslexic" w:hAnsi="OpenDyslexic"/>
          <w:bCs/>
        </w:rPr>
        <w:tab/>
      </w:r>
      <w:r>
        <w:rPr>
          <w:rFonts w:ascii="OpenDyslexic" w:hAnsi="OpenDyslexic"/>
          <w:bCs/>
        </w:rPr>
        <w:tab/>
      </w:r>
      <w:r>
        <w:rPr>
          <w:rFonts w:ascii="OpenDyslexic" w:hAnsi="OpenDyslexic"/>
          <w:bCs/>
        </w:rPr>
        <w:tab/>
      </w:r>
      <w:r>
        <w:rPr>
          <w:rFonts w:ascii="OpenDyslexic" w:hAnsi="OpenDyslexic"/>
          <w:bCs/>
        </w:rPr>
        <w:tab/>
      </w:r>
      <w:r>
        <w:rPr>
          <w:rFonts w:ascii="OpenDyslexic" w:hAnsi="OpenDyslexic"/>
          <w:bCs/>
        </w:rPr>
        <w:tab/>
      </w:r>
      <w:r>
        <w:rPr>
          <w:rFonts w:ascii="OpenDyslexic" w:hAnsi="OpenDyslexic"/>
          <w:bCs/>
        </w:rPr>
        <w:tab/>
        <w:t>/4</w:t>
      </w:r>
    </w:p>
    <w:p w14:paraId="18C3D133" w14:textId="77777777" w:rsidR="00D4387C" w:rsidRPr="00CA45AA" w:rsidRDefault="00D4387C" w:rsidP="00195B68">
      <w:pPr>
        <w:rPr>
          <w:rFonts w:ascii="OpenDyslexic" w:hAnsi="OpenDyslexic"/>
          <w:bCs/>
          <w:sz w:val="12"/>
          <w:szCs w:val="12"/>
        </w:rPr>
      </w:pPr>
    </w:p>
    <w:p w14:paraId="2B3D545D" w14:textId="77777777" w:rsidR="00D4387C" w:rsidRDefault="00CA45AA" w:rsidP="00E2652D">
      <w:pPr>
        <w:pStyle w:val="Paragraphedeliste"/>
        <w:numPr>
          <w:ilvl w:val="0"/>
          <w:numId w:val="11"/>
        </w:numPr>
        <w:spacing w:line="360" w:lineRule="auto"/>
        <w:rPr>
          <w:rFonts w:ascii="OpenDyslexic" w:hAnsi="OpenDyslexic"/>
          <w:bCs/>
        </w:rPr>
      </w:pPr>
      <w:r>
        <w:rPr>
          <w:rFonts w:ascii="OpenDyslexic" w:hAnsi="OpenDyslexic"/>
          <w:bCs/>
        </w:rPr>
        <w:t xml:space="preserve">Pour exprimer la distance de Namur à Bruxelles. </w:t>
      </w:r>
    </w:p>
    <w:p w14:paraId="6ADA4E85" w14:textId="77777777" w:rsidR="00CA45AA" w:rsidRDefault="00CA45AA" w:rsidP="00E2652D">
      <w:pPr>
        <w:spacing w:line="360" w:lineRule="auto"/>
        <w:rPr>
          <w:rFonts w:ascii="OpenDyslexic" w:hAnsi="OpenDyslexic"/>
          <w:bCs/>
        </w:rPr>
      </w:pPr>
      <w:r>
        <w:rPr>
          <w:rFonts w:ascii="OpenDyslexic" w:hAnsi="OpenDyslexic"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914B19" wp14:editId="42FADAB2">
                <wp:simplePos x="0" y="0"/>
                <wp:positionH relativeFrom="column">
                  <wp:posOffset>466725</wp:posOffset>
                </wp:positionH>
                <wp:positionV relativeFrom="paragraph">
                  <wp:posOffset>98425</wp:posOffset>
                </wp:positionV>
                <wp:extent cx="4276725" cy="4000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67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B67080" w14:textId="77777777" w:rsidR="00CA45AA" w:rsidRPr="00CA45AA" w:rsidRDefault="00CA45AA" w:rsidP="00CA45AA">
                            <w:pPr>
                              <w:shd w:val="clear" w:color="auto" w:fill="FFFFFF" w:themeFill="background1"/>
                              <w:rPr>
                                <w:rFonts w:ascii="OpenDyslexic" w:hAnsi="OpenDyslexic"/>
                                <w:lang w:val="en-US"/>
                              </w:rPr>
                            </w:pPr>
                            <w:r>
                              <w:rPr>
                                <w:rFonts w:ascii="OpenDyslexic" w:hAnsi="OpenDyslexic"/>
                                <w:lang w:val="en-US"/>
                              </w:rPr>
                              <w:t xml:space="preserve">   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ascii="OpenDyslexic" w:hAnsi="OpenDyslexic"/>
                                <w:lang w:val="en-US"/>
                              </w:rPr>
                              <w:t xml:space="preserve">      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>mm</w:t>
                            </w:r>
                            <w:r>
                              <w:rPr>
                                <w:rFonts w:ascii="OpenDyslexic" w:hAnsi="OpenDyslexic"/>
                                <w:lang w:val="en-US"/>
                              </w:rPr>
                              <w:t xml:space="preserve">      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>cm³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ab/>
                              <w:t>dm²</w:t>
                            </w:r>
                            <w:r>
                              <w:rPr>
                                <w:rFonts w:ascii="OpenDyslexic" w:hAnsi="OpenDyslexic"/>
                                <w:lang w:val="en-US"/>
                              </w:rPr>
                              <w:t xml:space="preserve">      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ascii="OpenDyslexic" w:hAnsi="OpenDyslexic"/>
                                <w:lang w:val="en-US"/>
                              </w:rPr>
                              <w:t xml:space="preserve">      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>k</w:t>
                            </w:r>
                            <w:r>
                              <w:rPr>
                                <w:rFonts w:ascii="OpenDyslexic" w:hAnsi="OpenDyslexic"/>
                                <w:lang w:val="en-US"/>
                              </w:rPr>
                              <w:t>m      hg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ab/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margin-left:36.75pt;margin-top:7.75pt;width:336.75pt;height:31.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" filled="f" strokecolor="black [3213]" strokeweight="1pt">
                <v:textbox>
                  <w:txbxContent>
                    <w:p w:rsidR="00CA45AA" w:rsidRPr="00CA45AA" w:rsidRDefault="00CA45AA" w:rsidP="00CA45AA">
                      <w:pPr>
                        <w:shd w:val="clear" w:color="auto" w:fill="FFFFFF" w:themeFill="background1"/>
                        <w:rPr>
                          <w:rFonts w:ascii="OpenDyslexic" w:hAnsi="OpenDyslexic"/>
                          <w:lang w:val="en-US"/>
                        </w:rPr>
                      </w:pPr>
                      <w:r>
                        <w:rPr>
                          <w:rFonts w:ascii="OpenDyslexic" w:hAnsi="OpenDyslexic"/>
                          <w:lang w:val="en-US"/>
                        </w:rPr>
                        <w:t xml:space="preserve">   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>l</w:t>
                      </w:r>
                      <w:r>
                        <w:rPr>
                          <w:rFonts w:ascii="OpenDyslexic" w:hAnsi="OpenDyslexic"/>
                          <w:lang w:val="en-US"/>
                        </w:rPr>
                        <w:t xml:space="preserve">      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>mm</w:t>
                      </w:r>
                      <w:r>
                        <w:rPr>
                          <w:rFonts w:ascii="OpenDyslexic" w:hAnsi="OpenDyslexic"/>
                          <w:lang w:val="en-US"/>
                        </w:rPr>
                        <w:t xml:space="preserve">      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>cm³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ab/>
                        <w:t>dm²</w:t>
                      </w:r>
                      <w:r>
                        <w:rPr>
                          <w:rFonts w:ascii="OpenDyslexic" w:hAnsi="OpenDyslexic"/>
                          <w:lang w:val="en-US"/>
                        </w:rPr>
                        <w:t xml:space="preserve">      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>m</w:t>
                      </w:r>
                      <w:r>
                        <w:rPr>
                          <w:rFonts w:ascii="OpenDyslexic" w:hAnsi="OpenDyslexic"/>
                          <w:lang w:val="en-US"/>
                        </w:rPr>
                        <w:t xml:space="preserve">      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>k</w:t>
                      </w:r>
                      <w:r>
                        <w:rPr>
                          <w:rFonts w:ascii="OpenDyslexic" w:hAnsi="OpenDyslexic"/>
                          <w:lang w:val="en-US"/>
                        </w:rPr>
                        <w:t>m      hg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ab/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</w:p>
    <w:p w14:paraId="5403433E" w14:textId="77777777" w:rsidR="00CA45AA" w:rsidRPr="00CA45AA" w:rsidRDefault="00CA45AA" w:rsidP="00E2652D">
      <w:pPr>
        <w:spacing w:line="360" w:lineRule="auto"/>
        <w:rPr>
          <w:rFonts w:ascii="OpenDyslexic" w:hAnsi="OpenDyslexic"/>
          <w:bCs/>
        </w:rPr>
      </w:pPr>
    </w:p>
    <w:p w14:paraId="1C379657" w14:textId="77777777" w:rsidR="00CA45AA" w:rsidRDefault="00CA45AA" w:rsidP="00E2652D">
      <w:pPr>
        <w:pStyle w:val="Paragraphedeliste"/>
        <w:numPr>
          <w:ilvl w:val="0"/>
          <w:numId w:val="11"/>
        </w:numPr>
        <w:spacing w:line="360" w:lineRule="auto"/>
        <w:rPr>
          <w:rFonts w:ascii="OpenDyslexic" w:hAnsi="OpenDyslexic"/>
          <w:bCs/>
        </w:rPr>
      </w:pPr>
      <w:r>
        <w:rPr>
          <w:rFonts w:ascii="OpenDyslexic" w:hAnsi="OpenDyslexic"/>
          <w:bCs/>
        </w:rPr>
        <w:t>Pour exprimer la capacité d’un seau d’eau.</w:t>
      </w:r>
    </w:p>
    <w:p w14:paraId="1B8F41E7" w14:textId="77777777" w:rsidR="00CA45AA" w:rsidRDefault="00CA45AA" w:rsidP="00E2652D">
      <w:pPr>
        <w:pStyle w:val="Paragraphedeliste"/>
        <w:spacing w:line="360" w:lineRule="auto"/>
        <w:rPr>
          <w:rFonts w:ascii="OpenDyslexic" w:hAnsi="OpenDyslexic"/>
          <w:bCs/>
        </w:rPr>
      </w:pPr>
      <w:r>
        <w:rPr>
          <w:rFonts w:ascii="OpenDyslexic" w:hAnsi="OpenDyslexic"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A4A59F" wp14:editId="43729F20">
                <wp:simplePos x="0" y="0"/>
                <wp:positionH relativeFrom="column">
                  <wp:posOffset>447675</wp:posOffset>
                </wp:positionH>
                <wp:positionV relativeFrom="paragraph">
                  <wp:posOffset>104140</wp:posOffset>
                </wp:positionV>
                <wp:extent cx="4276725" cy="4000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67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61CD33" w14:textId="77777777" w:rsidR="00CA45AA" w:rsidRPr="00CA45AA" w:rsidRDefault="00CA45AA" w:rsidP="00CA45AA">
                            <w:pPr>
                              <w:shd w:val="clear" w:color="auto" w:fill="FFFFFF" w:themeFill="background1"/>
                              <w:rPr>
                                <w:rFonts w:ascii="OpenDyslexic" w:hAnsi="OpenDyslexic"/>
                                <w:lang w:val="en-US"/>
                              </w:rPr>
                            </w:pPr>
                            <w:r>
                              <w:rPr>
                                <w:rFonts w:ascii="OpenDyslexic" w:hAnsi="OpenDyslexic"/>
                                <w:lang w:val="en-US"/>
                              </w:rPr>
                              <w:t xml:space="preserve">   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ascii="OpenDyslexic" w:hAnsi="OpenDyslexic"/>
                                <w:lang w:val="en-US"/>
                              </w:rPr>
                              <w:t xml:space="preserve">      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>mm</w:t>
                            </w:r>
                            <w:r>
                              <w:rPr>
                                <w:rFonts w:ascii="OpenDyslexic" w:hAnsi="OpenDyslexic"/>
                                <w:lang w:val="en-US"/>
                              </w:rPr>
                              <w:t xml:space="preserve">      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>cm³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ab/>
                              <w:t>dm²</w:t>
                            </w:r>
                            <w:r>
                              <w:rPr>
                                <w:rFonts w:ascii="OpenDyslexic" w:hAnsi="OpenDyslexic"/>
                                <w:lang w:val="en-US"/>
                              </w:rPr>
                              <w:t xml:space="preserve">      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ascii="OpenDyslexic" w:hAnsi="OpenDyslexic"/>
                                <w:lang w:val="en-US"/>
                              </w:rPr>
                              <w:t xml:space="preserve">      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>k</w:t>
                            </w:r>
                            <w:r>
                              <w:rPr>
                                <w:rFonts w:ascii="OpenDyslexic" w:hAnsi="OpenDyslexic"/>
                                <w:lang w:val="en-US"/>
                              </w:rPr>
                              <w:t>m      hg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ab/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7B75A36" id="Rectangle 2" o:spid="_x0000_s1027" style="position:absolute;left:0;text-align:left;margin-left:35.25pt;margin-top:8.2pt;width:336.75pt;height:31.5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" filled="f" strokecolor="black [3213]" strokeweight="1pt">
                <v:textbox>
                  <w:txbxContent>
                    <w:p w:rsidR="00CA45AA" w:rsidRPr="00CA45AA" w:rsidRDefault="00CA45AA" w:rsidP="00CA45AA">
                      <w:pPr>
                        <w:shd w:val="clear" w:color="auto" w:fill="FFFFFF" w:themeFill="background1"/>
                        <w:rPr>
                          <w:rFonts w:ascii="OpenDyslexic" w:hAnsi="OpenDyslexic"/>
                          <w:lang w:val="en-US"/>
                        </w:rPr>
                      </w:pPr>
                      <w:r>
                        <w:rPr>
                          <w:rFonts w:ascii="OpenDyslexic" w:hAnsi="OpenDyslexic"/>
                          <w:lang w:val="en-US"/>
                        </w:rPr>
                        <w:t xml:space="preserve">   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>l</w:t>
                      </w:r>
                      <w:r>
                        <w:rPr>
                          <w:rFonts w:ascii="OpenDyslexic" w:hAnsi="OpenDyslexic"/>
                          <w:lang w:val="en-US"/>
                        </w:rPr>
                        <w:t xml:space="preserve">      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>mm</w:t>
                      </w:r>
                      <w:r>
                        <w:rPr>
                          <w:rFonts w:ascii="OpenDyslexic" w:hAnsi="OpenDyslexic"/>
                          <w:lang w:val="en-US"/>
                        </w:rPr>
                        <w:t xml:space="preserve">      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>cm³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ab/>
                        <w:t>dm²</w:t>
                      </w:r>
                      <w:r>
                        <w:rPr>
                          <w:rFonts w:ascii="OpenDyslexic" w:hAnsi="OpenDyslexic"/>
                          <w:lang w:val="en-US"/>
                        </w:rPr>
                        <w:t xml:space="preserve">      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>m</w:t>
                      </w:r>
                      <w:r>
                        <w:rPr>
                          <w:rFonts w:ascii="OpenDyslexic" w:hAnsi="OpenDyslexic"/>
                          <w:lang w:val="en-US"/>
                        </w:rPr>
                        <w:t xml:space="preserve">      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>k</w:t>
                      </w:r>
                      <w:r>
                        <w:rPr>
                          <w:rFonts w:ascii="OpenDyslexic" w:hAnsi="OpenDyslexic"/>
                          <w:lang w:val="en-US"/>
                        </w:rPr>
                        <w:t>m      hg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ab/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</w:p>
    <w:p w14:paraId="61DFFA88" w14:textId="77777777" w:rsidR="00CA45AA" w:rsidRDefault="00CA45AA" w:rsidP="00E2652D">
      <w:pPr>
        <w:pStyle w:val="Paragraphedeliste"/>
        <w:spacing w:line="360" w:lineRule="auto"/>
        <w:rPr>
          <w:rFonts w:ascii="OpenDyslexic" w:hAnsi="OpenDyslexic"/>
          <w:bCs/>
        </w:rPr>
      </w:pPr>
    </w:p>
    <w:p w14:paraId="689B1569" w14:textId="77777777" w:rsidR="00CA45AA" w:rsidRDefault="00CA45AA" w:rsidP="00E2652D">
      <w:pPr>
        <w:pStyle w:val="Paragraphedeliste"/>
        <w:numPr>
          <w:ilvl w:val="0"/>
          <w:numId w:val="11"/>
        </w:numPr>
        <w:spacing w:line="360" w:lineRule="auto"/>
        <w:rPr>
          <w:rFonts w:ascii="OpenDyslexic" w:hAnsi="OpenDyslexic"/>
          <w:bCs/>
        </w:rPr>
      </w:pPr>
      <w:r>
        <w:rPr>
          <w:rFonts w:ascii="OpenDyslexic" w:hAnsi="OpenDyslexic"/>
          <w:bCs/>
        </w:rPr>
        <w:t xml:space="preserve">Pour exprimer le volume d’une boîte d’allumette. </w:t>
      </w:r>
    </w:p>
    <w:p w14:paraId="20914D77" w14:textId="77777777" w:rsidR="00CA45AA" w:rsidRDefault="00CA45AA" w:rsidP="00E2652D">
      <w:pPr>
        <w:pStyle w:val="Paragraphedeliste"/>
        <w:spacing w:line="360" w:lineRule="auto"/>
        <w:rPr>
          <w:rFonts w:ascii="OpenDyslexic" w:hAnsi="OpenDyslexic"/>
          <w:bCs/>
        </w:rPr>
      </w:pPr>
      <w:r>
        <w:rPr>
          <w:rFonts w:ascii="OpenDyslexic" w:hAnsi="OpenDyslexic"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F4F6AB7" wp14:editId="44BDAB06">
                <wp:simplePos x="0" y="0"/>
                <wp:positionH relativeFrom="column">
                  <wp:posOffset>476250</wp:posOffset>
                </wp:positionH>
                <wp:positionV relativeFrom="paragraph">
                  <wp:posOffset>66040</wp:posOffset>
                </wp:positionV>
                <wp:extent cx="4276725" cy="4000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67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0A9DD5" w14:textId="77777777" w:rsidR="00CA45AA" w:rsidRPr="00CA45AA" w:rsidRDefault="00CA45AA" w:rsidP="00CA45AA">
                            <w:pPr>
                              <w:shd w:val="clear" w:color="auto" w:fill="FFFFFF" w:themeFill="background1"/>
                              <w:rPr>
                                <w:rFonts w:ascii="OpenDyslexic" w:hAnsi="OpenDyslexic"/>
                                <w:lang w:val="en-US"/>
                              </w:rPr>
                            </w:pPr>
                            <w:r>
                              <w:rPr>
                                <w:rFonts w:ascii="OpenDyslexic" w:hAnsi="OpenDyslexic"/>
                                <w:lang w:val="en-US"/>
                              </w:rPr>
                              <w:t xml:space="preserve">   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ascii="OpenDyslexic" w:hAnsi="OpenDyslexic"/>
                                <w:lang w:val="en-US"/>
                              </w:rPr>
                              <w:t xml:space="preserve">      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>mm</w:t>
                            </w:r>
                            <w:r>
                              <w:rPr>
                                <w:rFonts w:ascii="OpenDyslexic" w:hAnsi="OpenDyslexic"/>
                                <w:lang w:val="en-US"/>
                              </w:rPr>
                              <w:t xml:space="preserve">      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>cm³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ab/>
                              <w:t>dm²</w:t>
                            </w:r>
                            <w:r>
                              <w:rPr>
                                <w:rFonts w:ascii="OpenDyslexic" w:hAnsi="OpenDyslexic"/>
                                <w:lang w:val="en-US"/>
                              </w:rPr>
                              <w:t xml:space="preserve">      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ascii="OpenDyslexic" w:hAnsi="OpenDyslexic"/>
                                <w:lang w:val="en-US"/>
                              </w:rPr>
                              <w:t xml:space="preserve">      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>k</w:t>
                            </w:r>
                            <w:r>
                              <w:rPr>
                                <w:rFonts w:ascii="OpenDyslexic" w:hAnsi="OpenDyslexic"/>
                                <w:lang w:val="en-US"/>
                              </w:rPr>
                              <w:t>m      hg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ab/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7B75A36" id="Rectangle 3" o:spid="_x0000_s1028" style="position:absolute;left:0;text-align:left;margin-left:37.5pt;margin-top:5.2pt;width:336.75pt;height:31.5pt;z-index:-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" filled="f" strokecolor="black [3213]" strokeweight="1pt">
                <v:textbox>
                  <w:txbxContent>
                    <w:p w:rsidR="00CA45AA" w:rsidRPr="00CA45AA" w:rsidRDefault="00CA45AA" w:rsidP="00CA45AA">
                      <w:pPr>
                        <w:shd w:val="clear" w:color="auto" w:fill="FFFFFF" w:themeFill="background1"/>
                        <w:rPr>
                          <w:rFonts w:ascii="OpenDyslexic" w:hAnsi="OpenDyslexic"/>
                          <w:lang w:val="en-US"/>
                        </w:rPr>
                      </w:pPr>
                      <w:r>
                        <w:rPr>
                          <w:rFonts w:ascii="OpenDyslexic" w:hAnsi="OpenDyslexic"/>
                          <w:lang w:val="en-US"/>
                        </w:rPr>
                        <w:t xml:space="preserve">   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>l</w:t>
                      </w:r>
                      <w:r>
                        <w:rPr>
                          <w:rFonts w:ascii="OpenDyslexic" w:hAnsi="OpenDyslexic"/>
                          <w:lang w:val="en-US"/>
                        </w:rPr>
                        <w:t xml:space="preserve">      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>mm</w:t>
                      </w:r>
                      <w:r>
                        <w:rPr>
                          <w:rFonts w:ascii="OpenDyslexic" w:hAnsi="OpenDyslexic"/>
                          <w:lang w:val="en-US"/>
                        </w:rPr>
                        <w:t xml:space="preserve">      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>cm³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ab/>
                        <w:t>dm²</w:t>
                      </w:r>
                      <w:r>
                        <w:rPr>
                          <w:rFonts w:ascii="OpenDyslexic" w:hAnsi="OpenDyslexic"/>
                          <w:lang w:val="en-US"/>
                        </w:rPr>
                        <w:t xml:space="preserve">      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>m</w:t>
                      </w:r>
                      <w:r>
                        <w:rPr>
                          <w:rFonts w:ascii="OpenDyslexic" w:hAnsi="OpenDyslexic"/>
                          <w:lang w:val="en-US"/>
                        </w:rPr>
                        <w:t xml:space="preserve">      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>k</w:t>
                      </w:r>
                      <w:r>
                        <w:rPr>
                          <w:rFonts w:ascii="OpenDyslexic" w:hAnsi="OpenDyslexic"/>
                          <w:lang w:val="en-US"/>
                        </w:rPr>
                        <w:t>m      hg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ab/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</w:p>
    <w:p w14:paraId="01558C6D" w14:textId="77777777" w:rsidR="00CA45AA" w:rsidRDefault="00CA45AA" w:rsidP="00E2652D">
      <w:pPr>
        <w:pStyle w:val="Paragraphedeliste"/>
        <w:spacing w:line="360" w:lineRule="auto"/>
        <w:rPr>
          <w:rFonts w:ascii="OpenDyslexic" w:hAnsi="OpenDyslexic"/>
          <w:bCs/>
        </w:rPr>
      </w:pPr>
    </w:p>
    <w:p w14:paraId="49F8DBEF" w14:textId="77777777" w:rsidR="00CA45AA" w:rsidRDefault="00CA45AA" w:rsidP="00E2652D">
      <w:pPr>
        <w:pStyle w:val="Paragraphedeliste"/>
        <w:numPr>
          <w:ilvl w:val="0"/>
          <w:numId w:val="11"/>
        </w:numPr>
        <w:spacing w:line="360" w:lineRule="auto"/>
        <w:rPr>
          <w:rFonts w:ascii="OpenDyslexic" w:hAnsi="OpenDyslexic"/>
          <w:bCs/>
        </w:rPr>
      </w:pPr>
      <w:r>
        <w:rPr>
          <w:rFonts w:ascii="OpenDyslexic" w:hAnsi="OpenDyslexic"/>
          <w:bCs/>
        </w:rPr>
        <w:t xml:space="preserve">Pour exprimer l’aire d’une feuille de papier. </w:t>
      </w:r>
    </w:p>
    <w:p w14:paraId="6B1A2B5A" w14:textId="77777777" w:rsidR="00CA45AA" w:rsidRPr="00CA45AA" w:rsidRDefault="00CA45AA" w:rsidP="00E2652D">
      <w:pPr>
        <w:pStyle w:val="Paragraphedeliste"/>
        <w:spacing w:line="360" w:lineRule="auto"/>
        <w:rPr>
          <w:rFonts w:ascii="OpenDyslexic" w:hAnsi="OpenDyslexic"/>
          <w:bCs/>
        </w:rPr>
      </w:pPr>
      <w:r>
        <w:rPr>
          <w:rFonts w:ascii="OpenDyslexic" w:hAnsi="OpenDyslexic"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B56D607" wp14:editId="0D5DA403">
                <wp:simplePos x="0" y="0"/>
                <wp:positionH relativeFrom="column">
                  <wp:posOffset>447675</wp:posOffset>
                </wp:positionH>
                <wp:positionV relativeFrom="paragraph">
                  <wp:posOffset>94615</wp:posOffset>
                </wp:positionV>
                <wp:extent cx="4276725" cy="4000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672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4DC696" w14:textId="77777777" w:rsidR="00CA45AA" w:rsidRPr="00CA45AA" w:rsidRDefault="00CA45AA" w:rsidP="00CA45AA">
                            <w:pPr>
                              <w:shd w:val="clear" w:color="auto" w:fill="FFFFFF" w:themeFill="background1"/>
                              <w:rPr>
                                <w:rFonts w:ascii="OpenDyslexic" w:hAnsi="OpenDyslexic"/>
                                <w:lang w:val="en-US"/>
                              </w:rPr>
                            </w:pPr>
                            <w:r>
                              <w:rPr>
                                <w:rFonts w:ascii="OpenDyslexic" w:hAnsi="OpenDyslexic"/>
                                <w:lang w:val="en-US"/>
                              </w:rPr>
                              <w:t xml:space="preserve">   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ascii="OpenDyslexic" w:hAnsi="OpenDyslexic"/>
                                <w:lang w:val="en-US"/>
                              </w:rPr>
                              <w:t xml:space="preserve">      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>mm</w:t>
                            </w:r>
                            <w:r>
                              <w:rPr>
                                <w:rFonts w:ascii="OpenDyslexic" w:hAnsi="OpenDyslexic"/>
                                <w:lang w:val="en-US"/>
                              </w:rPr>
                              <w:t xml:space="preserve">      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>cm³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ab/>
                              <w:t>dm²</w:t>
                            </w:r>
                            <w:r>
                              <w:rPr>
                                <w:rFonts w:ascii="OpenDyslexic" w:hAnsi="OpenDyslexic"/>
                                <w:lang w:val="en-US"/>
                              </w:rPr>
                              <w:t xml:space="preserve">     </w:t>
                            </w:r>
                            <w:r w:rsidR="006A7A0E">
                              <w:rPr>
                                <w:rFonts w:ascii="OpenDyslexic" w:hAnsi="OpenDyslexic"/>
                                <w:lang w:val="en-US"/>
                              </w:rPr>
                              <w:t>c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>m</w:t>
                            </w:r>
                            <w:r w:rsidR="006A7A0E">
                              <w:rPr>
                                <w:rFonts w:ascii="OpenDyslexic" w:hAnsi="OpenDyslexic"/>
                                <w:lang w:val="en-US"/>
                              </w:rPr>
                              <w:t>²</w:t>
                            </w:r>
                            <w:r>
                              <w:rPr>
                                <w:rFonts w:ascii="OpenDyslexic" w:hAnsi="OpenDyslexic"/>
                                <w:lang w:val="en-US"/>
                              </w:rPr>
                              <w:t xml:space="preserve">      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>k</w:t>
                            </w:r>
                            <w:r>
                              <w:rPr>
                                <w:rFonts w:ascii="OpenDyslexic" w:hAnsi="OpenDyslexic"/>
                                <w:lang w:val="en-US"/>
                              </w:rPr>
                              <w:t>m      hg</w:t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ab/>
                            </w:r>
                            <w:r w:rsidRPr="00CA45AA">
                              <w:rPr>
                                <w:rFonts w:ascii="OpenDyslexic" w:hAnsi="OpenDyslexic"/>
                                <w:lang w:val="en-US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7B75A36" id="Rectangle 4" o:spid="_x0000_s1029" style="position:absolute;left:0;text-align:left;margin-left:35.25pt;margin-top:7.45pt;width:336.75pt;height:31.5pt;z-index:-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" filled="f" strokecolor="black [3213]" strokeweight="1pt">
                <v:textbox>
                  <w:txbxContent>
                    <w:p w:rsidR="00CA45AA" w:rsidRPr="00CA45AA" w:rsidRDefault="00CA45AA" w:rsidP="00CA45AA">
                      <w:pPr>
                        <w:shd w:val="clear" w:color="auto" w:fill="FFFFFF" w:themeFill="background1"/>
                        <w:rPr>
                          <w:rFonts w:ascii="OpenDyslexic" w:hAnsi="OpenDyslexic"/>
                          <w:lang w:val="en-US"/>
                        </w:rPr>
                      </w:pPr>
                      <w:r>
                        <w:rPr>
                          <w:rFonts w:ascii="OpenDyslexic" w:hAnsi="OpenDyslexic"/>
                          <w:lang w:val="en-US"/>
                        </w:rPr>
                        <w:t xml:space="preserve">   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>l</w:t>
                      </w:r>
                      <w:r>
                        <w:rPr>
                          <w:rFonts w:ascii="OpenDyslexic" w:hAnsi="OpenDyslexic"/>
                          <w:lang w:val="en-US"/>
                        </w:rPr>
                        <w:t xml:space="preserve">      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>mm</w:t>
                      </w:r>
                      <w:r>
                        <w:rPr>
                          <w:rFonts w:ascii="OpenDyslexic" w:hAnsi="OpenDyslexic"/>
                          <w:lang w:val="en-US"/>
                        </w:rPr>
                        <w:t xml:space="preserve">      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>cm³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ab/>
                        <w:t>dm²</w:t>
                      </w:r>
                      <w:r>
                        <w:rPr>
                          <w:rFonts w:ascii="OpenDyslexic" w:hAnsi="OpenDyslexic"/>
                          <w:lang w:val="en-US"/>
                        </w:rPr>
                        <w:t xml:space="preserve">     </w:t>
                      </w:r>
                      <w:r w:rsidR="006A7A0E">
                        <w:rPr>
                          <w:rFonts w:ascii="OpenDyslexic" w:hAnsi="OpenDyslexic"/>
                          <w:lang w:val="en-US"/>
                        </w:rPr>
                        <w:t>c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>m</w:t>
                      </w:r>
                      <w:r w:rsidR="006A7A0E">
                        <w:rPr>
                          <w:rFonts w:ascii="OpenDyslexic" w:hAnsi="OpenDyslexic"/>
                          <w:lang w:val="en-US"/>
                        </w:rPr>
                        <w:t>²</w:t>
                      </w:r>
                      <w:r>
                        <w:rPr>
                          <w:rFonts w:ascii="OpenDyslexic" w:hAnsi="OpenDyslexic"/>
                          <w:lang w:val="en-US"/>
                        </w:rPr>
                        <w:t xml:space="preserve">      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>k</w:t>
                      </w:r>
                      <w:r>
                        <w:rPr>
                          <w:rFonts w:ascii="OpenDyslexic" w:hAnsi="OpenDyslexic"/>
                          <w:lang w:val="en-US"/>
                        </w:rPr>
                        <w:t>m      hg</w:t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ab/>
                      </w:r>
                      <w:r w:rsidRPr="00CA45AA">
                        <w:rPr>
                          <w:rFonts w:ascii="OpenDyslexic" w:hAnsi="OpenDyslexic"/>
                          <w:lang w:val="en-US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</w:p>
    <w:p w14:paraId="65FE0498" w14:textId="77777777" w:rsidR="00D4387C" w:rsidRPr="00D4387C" w:rsidRDefault="00D4387C" w:rsidP="00E2652D">
      <w:pPr>
        <w:spacing w:line="360" w:lineRule="auto"/>
        <w:rPr>
          <w:rFonts w:ascii="OpenDyslexic" w:hAnsi="OpenDyslexic"/>
          <w:bCs/>
        </w:rPr>
      </w:pPr>
    </w:p>
    <w:p w14:paraId="5D032072" w14:textId="77777777" w:rsidR="0051041A" w:rsidRDefault="0051041A" w:rsidP="00195B68">
      <w:pPr>
        <w:rPr>
          <w:rFonts w:ascii="OpenDyslexic" w:hAnsi="OpenDyslexic"/>
          <w:bCs/>
          <w:u w:val="single"/>
        </w:rPr>
      </w:pPr>
    </w:p>
    <w:p w14:paraId="5C009E76" w14:textId="77777777" w:rsidR="00E2652D" w:rsidRDefault="00E2652D" w:rsidP="00195B68">
      <w:pPr>
        <w:rPr>
          <w:rFonts w:ascii="OpenDyslexic" w:hAnsi="OpenDyslexic"/>
          <w:bCs/>
        </w:rPr>
      </w:pPr>
      <w:r>
        <w:rPr>
          <w:rFonts w:ascii="OpenDyslexic" w:hAnsi="OpenDyslexic"/>
          <w:bCs/>
        </w:rPr>
        <w:t xml:space="preserve">5) </w:t>
      </w:r>
      <w:r w:rsidRPr="008220D2">
        <w:rPr>
          <w:rFonts w:ascii="OpenDyslexic" w:hAnsi="OpenDyslexic"/>
          <w:bCs/>
          <w:u w:val="single"/>
        </w:rPr>
        <w:t>Coche la bonne proposition.</w:t>
      </w:r>
      <w:r>
        <w:rPr>
          <w:rFonts w:ascii="OpenDyslexic" w:hAnsi="OpenDyslexic"/>
          <w:bCs/>
        </w:rPr>
        <w:t xml:space="preserve"> </w:t>
      </w:r>
      <w:r w:rsidR="008220D2">
        <w:rPr>
          <w:rFonts w:ascii="OpenDyslexic" w:hAnsi="OpenDyslexic"/>
          <w:bCs/>
        </w:rPr>
        <w:tab/>
      </w:r>
      <w:r w:rsidR="008220D2">
        <w:rPr>
          <w:rFonts w:ascii="OpenDyslexic" w:hAnsi="OpenDyslexic"/>
          <w:bCs/>
        </w:rPr>
        <w:tab/>
      </w:r>
      <w:r w:rsidR="008220D2">
        <w:rPr>
          <w:rFonts w:ascii="OpenDyslexic" w:hAnsi="OpenDyslexic"/>
          <w:bCs/>
        </w:rPr>
        <w:tab/>
      </w:r>
      <w:r w:rsidR="008220D2">
        <w:rPr>
          <w:rFonts w:ascii="OpenDyslexic" w:hAnsi="OpenDyslexic"/>
          <w:bCs/>
        </w:rPr>
        <w:tab/>
      </w:r>
      <w:r w:rsidR="008220D2">
        <w:rPr>
          <w:rFonts w:ascii="OpenDyslexic" w:hAnsi="OpenDyslexic"/>
          <w:bCs/>
        </w:rPr>
        <w:tab/>
      </w:r>
      <w:r w:rsidR="008220D2">
        <w:rPr>
          <w:rFonts w:ascii="OpenDyslexic" w:hAnsi="OpenDyslexic"/>
          <w:bCs/>
        </w:rPr>
        <w:tab/>
      </w:r>
      <w:r w:rsidR="008220D2">
        <w:rPr>
          <w:rFonts w:ascii="OpenDyslexic" w:hAnsi="OpenDyslexic"/>
          <w:bCs/>
        </w:rPr>
        <w:tab/>
        <w:t>/3</w:t>
      </w:r>
    </w:p>
    <w:p w14:paraId="1ECC0809" w14:textId="77777777" w:rsidR="00E2652D" w:rsidRDefault="00E2652D" w:rsidP="00195B68">
      <w:pPr>
        <w:rPr>
          <w:rFonts w:ascii="OpenDyslexic" w:hAnsi="OpenDyslexic"/>
          <w:bCs/>
        </w:rPr>
      </w:pPr>
      <w:r>
        <w:rPr>
          <w:rFonts w:ascii="OpenDyslexic" w:hAnsi="OpenDyslexic"/>
          <w:bCs/>
        </w:rPr>
        <w:t xml:space="preserve"> </w:t>
      </w:r>
    </w:p>
    <w:p w14:paraId="145CFBB7" w14:textId="77777777" w:rsidR="00E2652D" w:rsidRDefault="00E2652D" w:rsidP="00E2652D">
      <w:pPr>
        <w:pStyle w:val="Paragraphedeliste"/>
        <w:numPr>
          <w:ilvl w:val="0"/>
          <w:numId w:val="11"/>
        </w:numPr>
        <w:rPr>
          <w:rFonts w:ascii="OpenDyslexic" w:hAnsi="OpenDyslexic"/>
          <w:bCs/>
        </w:rPr>
      </w:pPr>
      <w:r>
        <w:rPr>
          <w:rFonts w:ascii="OpenDyslexic" w:hAnsi="OpenDyslexic"/>
          <w:bCs/>
        </w:rPr>
        <w:t xml:space="preserve">33 cl pourrait être : </w:t>
      </w:r>
    </w:p>
    <w:p w14:paraId="4E316908" w14:textId="77777777" w:rsidR="00E2652D" w:rsidRDefault="00E2652D" w:rsidP="00E2652D">
      <w:pPr>
        <w:pStyle w:val="Paragraphedeliste"/>
        <w:rPr>
          <w:rFonts w:ascii="OpenDyslexic" w:hAnsi="OpenDyslexic"/>
          <w:bCs/>
        </w:rPr>
      </w:pPr>
    </w:p>
    <w:p w14:paraId="589731AB" w14:textId="77777777" w:rsidR="00E2652D" w:rsidRPr="00E2652D" w:rsidRDefault="00E2652D" w:rsidP="008220D2">
      <w:pPr>
        <w:spacing w:line="312" w:lineRule="auto"/>
        <w:ind w:left="708" w:firstLine="708"/>
        <w:rPr>
          <w:rFonts w:ascii="OpenDyslexic" w:hAnsi="OpenDyslexic"/>
          <w:bCs/>
        </w:rPr>
      </w:pPr>
      <w:bookmarkStart w:id="0" w:name="_Hlk22063719"/>
      <w:proofErr w:type="gramStart"/>
      <w:r w:rsidRPr="00E2652D">
        <w:rPr>
          <w:rFonts w:ascii="Kristen ITC" w:hAnsi="Kristen ITC" w:cs="Mangal"/>
          <w:bCs/>
          <w:szCs w:val="21"/>
        </w:rPr>
        <w:t>O</w:t>
      </w:r>
      <w:bookmarkEnd w:id="0"/>
      <w:r>
        <w:rPr>
          <w:rFonts w:ascii="OpenDyslexic" w:hAnsi="OpenDyslexic"/>
          <w:bCs/>
        </w:rPr>
        <w:t xml:space="preserve">  </w:t>
      </w:r>
      <w:r w:rsidRPr="00E2652D">
        <w:rPr>
          <w:rFonts w:ascii="OpenDyslexic" w:hAnsi="OpenDyslexic"/>
          <w:bCs/>
        </w:rPr>
        <w:t>la</w:t>
      </w:r>
      <w:proofErr w:type="gramEnd"/>
      <w:r w:rsidRPr="00E2652D">
        <w:rPr>
          <w:rFonts w:ascii="OpenDyslexic" w:hAnsi="OpenDyslexic"/>
          <w:bCs/>
        </w:rPr>
        <w:t xml:space="preserve"> capacité d’une cuillère à soupe</w:t>
      </w:r>
    </w:p>
    <w:p w14:paraId="3B595E30" w14:textId="77777777" w:rsidR="00E2652D" w:rsidRPr="00E2652D" w:rsidRDefault="00E2652D" w:rsidP="008220D2">
      <w:pPr>
        <w:spacing w:line="312" w:lineRule="auto"/>
        <w:rPr>
          <w:rFonts w:ascii="OpenDyslexic" w:hAnsi="OpenDyslexic"/>
          <w:bCs/>
        </w:rPr>
      </w:pPr>
      <w:r w:rsidRPr="00E2652D">
        <w:rPr>
          <w:rFonts w:ascii="Kristen ITC" w:hAnsi="Kristen ITC" w:cs="Mangal"/>
          <w:bCs/>
          <w:szCs w:val="21"/>
        </w:rPr>
        <w:tab/>
      </w:r>
      <w:r>
        <w:rPr>
          <w:rFonts w:ascii="OpenDyslexic" w:hAnsi="OpenDyslexic"/>
          <w:bCs/>
        </w:rPr>
        <w:tab/>
      </w:r>
      <w:proofErr w:type="gramStart"/>
      <w:r w:rsidRPr="00E2652D">
        <w:rPr>
          <w:rFonts w:ascii="Kristen ITC" w:hAnsi="Kristen ITC" w:cs="Mangal"/>
          <w:bCs/>
          <w:szCs w:val="21"/>
        </w:rPr>
        <w:t>O</w:t>
      </w:r>
      <w:r>
        <w:rPr>
          <w:rFonts w:ascii="OpenDyslexic" w:hAnsi="OpenDyslexic"/>
          <w:bCs/>
        </w:rPr>
        <w:t xml:space="preserve">  </w:t>
      </w:r>
      <w:r w:rsidRPr="00E2652D">
        <w:rPr>
          <w:rFonts w:ascii="OpenDyslexic" w:hAnsi="OpenDyslexic"/>
          <w:bCs/>
        </w:rPr>
        <w:t>la</w:t>
      </w:r>
      <w:proofErr w:type="gramEnd"/>
      <w:r w:rsidRPr="00E2652D">
        <w:rPr>
          <w:rFonts w:ascii="OpenDyslexic" w:hAnsi="OpenDyslexic"/>
          <w:bCs/>
        </w:rPr>
        <w:t xml:space="preserve"> capacité d’une piscine olympique</w:t>
      </w:r>
    </w:p>
    <w:p w14:paraId="6E7F34F2" w14:textId="77777777" w:rsidR="00E2652D" w:rsidRDefault="00E2652D" w:rsidP="008220D2">
      <w:pPr>
        <w:spacing w:line="312" w:lineRule="auto"/>
        <w:rPr>
          <w:rFonts w:ascii="OpenDyslexic" w:hAnsi="OpenDyslexic"/>
          <w:bCs/>
        </w:rPr>
      </w:pPr>
      <w:r>
        <w:tab/>
      </w:r>
      <w:r>
        <w:tab/>
      </w:r>
      <w:proofErr w:type="gramStart"/>
      <w:r w:rsidRPr="00E2652D">
        <w:rPr>
          <w:rFonts w:ascii="Kristen ITC" w:hAnsi="Kristen ITC" w:cs="Mangal"/>
          <w:bCs/>
          <w:szCs w:val="21"/>
        </w:rPr>
        <w:t>O</w:t>
      </w:r>
      <w:r>
        <w:rPr>
          <w:rFonts w:ascii="OpenDyslexic" w:hAnsi="OpenDyslexic"/>
          <w:bCs/>
        </w:rPr>
        <w:t xml:space="preserve">  </w:t>
      </w:r>
      <w:r w:rsidRPr="00E2652D">
        <w:rPr>
          <w:rFonts w:ascii="OpenDyslexic" w:hAnsi="OpenDyslexic"/>
          <w:bCs/>
        </w:rPr>
        <w:t>la</w:t>
      </w:r>
      <w:proofErr w:type="gramEnd"/>
      <w:r w:rsidRPr="00E2652D">
        <w:rPr>
          <w:rFonts w:ascii="OpenDyslexic" w:hAnsi="OpenDyslexic"/>
          <w:bCs/>
        </w:rPr>
        <w:t xml:space="preserve"> capacité</w:t>
      </w:r>
      <w:r>
        <w:rPr>
          <w:rFonts w:ascii="OpenDyslexic" w:hAnsi="OpenDyslexic"/>
          <w:bCs/>
        </w:rPr>
        <w:t xml:space="preserve"> d’une canette de soda</w:t>
      </w:r>
    </w:p>
    <w:p w14:paraId="211F1C21" w14:textId="77777777" w:rsidR="00E2652D" w:rsidRDefault="00E2652D" w:rsidP="008220D2">
      <w:pPr>
        <w:spacing w:line="312" w:lineRule="auto"/>
        <w:rPr>
          <w:rFonts w:ascii="OpenDyslexic" w:hAnsi="OpenDyslexic"/>
          <w:bCs/>
        </w:rPr>
      </w:pPr>
      <w:r>
        <w:tab/>
      </w:r>
      <w:r>
        <w:tab/>
      </w:r>
      <w:proofErr w:type="gramStart"/>
      <w:r w:rsidRPr="00E2652D">
        <w:rPr>
          <w:rFonts w:ascii="Kristen ITC" w:hAnsi="Kristen ITC" w:cs="Mangal"/>
          <w:bCs/>
          <w:szCs w:val="21"/>
        </w:rPr>
        <w:t>O</w:t>
      </w:r>
      <w:r>
        <w:rPr>
          <w:rFonts w:ascii="OpenDyslexic" w:hAnsi="OpenDyslexic"/>
          <w:bCs/>
        </w:rPr>
        <w:t xml:space="preserve">  </w:t>
      </w:r>
      <w:r w:rsidRPr="00E2652D">
        <w:rPr>
          <w:rFonts w:ascii="OpenDyslexic" w:hAnsi="OpenDyslexic"/>
          <w:bCs/>
        </w:rPr>
        <w:t>la</w:t>
      </w:r>
      <w:proofErr w:type="gramEnd"/>
      <w:r w:rsidRPr="00E2652D">
        <w:rPr>
          <w:rFonts w:ascii="OpenDyslexic" w:hAnsi="OpenDyslexic"/>
          <w:bCs/>
        </w:rPr>
        <w:t xml:space="preserve"> capacité</w:t>
      </w:r>
      <w:r>
        <w:rPr>
          <w:rFonts w:ascii="OpenDyslexic" w:hAnsi="OpenDyslexic"/>
          <w:bCs/>
        </w:rPr>
        <w:t xml:space="preserve"> d’un seau d’eau</w:t>
      </w:r>
    </w:p>
    <w:p w14:paraId="4186ED56" w14:textId="77777777" w:rsidR="00E2652D" w:rsidRDefault="00E2652D" w:rsidP="00E2652D"/>
    <w:p w14:paraId="704BE3CA" w14:textId="77777777" w:rsidR="00E2652D" w:rsidRDefault="00E2652D" w:rsidP="00E2652D">
      <w:pPr>
        <w:pStyle w:val="Paragraphedeliste"/>
        <w:numPr>
          <w:ilvl w:val="0"/>
          <w:numId w:val="11"/>
        </w:numPr>
        <w:rPr>
          <w:rFonts w:ascii="OpenDyslexic" w:hAnsi="OpenDyslexic"/>
          <w:bCs/>
        </w:rPr>
      </w:pPr>
      <w:r>
        <w:rPr>
          <w:rFonts w:ascii="OpenDyslexic" w:hAnsi="OpenDyslexic"/>
          <w:bCs/>
        </w:rPr>
        <w:t xml:space="preserve">3 m³ pourrait être : </w:t>
      </w:r>
    </w:p>
    <w:p w14:paraId="2A6EBDA3" w14:textId="77777777" w:rsidR="00E2652D" w:rsidRDefault="00E2652D" w:rsidP="00E2652D">
      <w:pPr>
        <w:pStyle w:val="Paragraphedeliste"/>
        <w:rPr>
          <w:rFonts w:ascii="OpenDyslexic" w:hAnsi="OpenDyslexic"/>
          <w:bCs/>
        </w:rPr>
      </w:pPr>
    </w:p>
    <w:p w14:paraId="756DD66D" w14:textId="77777777" w:rsidR="00E2652D" w:rsidRPr="00E2652D" w:rsidRDefault="00E2652D" w:rsidP="008220D2">
      <w:pPr>
        <w:spacing w:line="312" w:lineRule="auto"/>
        <w:ind w:left="708" w:firstLine="708"/>
        <w:rPr>
          <w:rFonts w:ascii="OpenDyslexic" w:hAnsi="OpenDyslexic"/>
          <w:bCs/>
        </w:rPr>
      </w:pPr>
      <w:proofErr w:type="gramStart"/>
      <w:r w:rsidRPr="00E2652D">
        <w:rPr>
          <w:rFonts w:ascii="Kristen ITC" w:hAnsi="Kristen ITC" w:cs="Mangal"/>
          <w:bCs/>
          <w:szCs w:val="21"/>
        </w:rPr>
        <w:t>O</w:t>
      </w:r>
      <w:r>
        <w:rPr>
          <w:rFonts w:ascii="OpenDyslexic" w:hAnsi="OpenDyslexic"/>
          <w:bCs/>
        </w:rPr>
        <w:t xml:space="preserve">  </w:t>
      </w:r>
      <w:r w:rsidRPr="00E2652D">
        <w:rPr>
          <w:rFonts w:ascii="OpenDyslexic" w:hAnsi="OpenDyslexic"/>
          <w:bCs/>
        </w:rPr>
        <w:t>l</w:t>
      </w:r>
      <w:r>
        <w:rPr>
          <w:rFonts w:ascii="OpenDyslexic" w:hAnsi="OpenDyslexic"/>
          <w:bCs/>
        </w:rPr>
        <w:t>e</w:t>
      </w:r>
      <w:proofErr w:type="gramEnd"/>
      <w:r>
        <w:rPr>
          <w:rFonts w:ascii="OpenDyslexic" w:hAnsi="OpenDyslexic"/>
          <w:bCs/>
        </w:rPr>
        <w:t xml:space="preserve"> volume d’un paquet de feuilles</w:t>
      </w:r>
    </w:p>
    <w:p w14:paraId="11C806FE" w14:textId="77777777" w:rsidR="00E2652D" w:rsidRPr="00E2652D" w:rsidRDefault="00E2652D" w:rsidP="008220D2">
      <w:pPr>
        <w:spacing w:line="312" w:lineRule="auto"/>
        <w:rPr>
          <w:rFonts w:ascii="OpenDyslexic" w:hAnsi="OpenDyslexic"/>
          <w:bCs/>
        </w:rPr>
      </w:pPr>
      <w:r w:rsidRPr="00E2652D">
        <w:rPr>
          <w:rFonts w:ascii="Kristen ITC" w:hAnsi="Kristen ITC" w:cs="Mangal"/>
          <w:bCs/>
          <w:szCs w:val="21"/>
        </w:rPr>
        <w:tab/>
      </w:r>
      <w:r>
        <w:rPr>
          <w:rFonts w:ascii="OpenDyslexic" w:hAnsi="OpenDyslexic"/>
          <w:bCs/>
        </w:rPr>
        <w:tab/>
      </w:r>
      <w:proofErr w:type="gramStart"/>
      <w:r w:rsidRPr="00E2652D">
        <w:rPr>
          <w:rFonts w:ascii="Kristen ITC" w:hAnsi="Kristen ITC" w:cs="Mangal"/>
          <w:bCs/>
          <w:szCs w:val="21"/>
        </w:rPr>
        <w:t>O</w:t>
      </w:r>
      <w:r>
        <w:rPr>
          <w:rFonts w:ascii="OpenDyslexic" w:hAnsi="OpenDyslexic"/>
          <w:bCs/>
        </w:rPr>
        <w:t xml:space="preserve">  </w:t>
      </w:r>
      <w:r w:rsidRPr="00E2652D">
        <w:rPr>
          <w:rFonts w:ascii="OpenDyslexic" w:hAnsi="OpenDyslexic"/>
          <w:bCs/>
        </w:rPr>
        <w:t>l</w:t>
      </w:r>
      <w:r>
        <w:rPr>
          <w:rFonts w:ascii="OpenDyslexic" w:hAnsi="OpenDyslexic"/>
          <w:bCs/>
        </w:rPr>
        <w:t>e</w:t>
      </w:r>
      <w:proofErr w:type="gramEnd"/>
      <w:r>
        <w:rPr>
          <w:rFonts w:ascii="OpenDyslexic" w:hAnsi="OpenDyslexic"/>
          <w:bCs/>
        </w:rPr>
        <w:t xml:space="preserve"> volume d’une citerne à mazout</w:t>
      </w:r>
    </w:p>
    <w:p w14:paraId="41C0E742" w14:textId="77777777" w:rsidR="00E2652D" w:rsidRDefault="00E2652D" w:rsidP="008220D2">
      <w:pPr>
        <w:spacing w:line="312" w:lineRule="auto"/>
        <w:rPr>
          <w:rFonts w:ascii="OpenDyslexic" w:hAnsi="OpenDyslexic"/>
          <w:bCs/>
        </w:rPr>
      </w:pPr>
      <w:r>
        <w:tab/>
      </w:r>
      <w:r>
        <w:tab/>
      </w:r>
      <w:proofErr w:type="gramStart"/>
      <w:r w:rsidRPr="00E2652D">
        <w:rPr>
          <w:rFonts w:ascii="Kristen ITC" w:hAnsi="Kristen ITC" w:cs="Mangal"/>
          <w:bCs/>
          <w:szCs w:val="21"/>
        </w:rPr>
        <w:t>O</w:t>
      </w:r>
      <w:r>
        <w:rPr>
          <w:rFonts w:ascii="OpenDyslexic" w:hAnsi="OpenDyslexic"/>
          <w:bCs/>
        </w:rPr>
        <w:t xml:space="preserve">  </w:t>
      </w:r>
      <w:r w:rsidRPr="00E2652D">
        <w:rPr>
          <w:rFonts w:ascii="OpenDyslexic" w:hAnsi="OpenDyslexic"/>
          <w:bCs/>
        </w:rPr>
        <w:t>l</w:t>
      </w:r>
      <w:r>
        <w:rPr>
          <w:rFonts w:ascii="OpenDyslexic" w:hAnsi="OpenDyslexic"/>
          <w:bCs/>
        </w:rPr>
        <w:t>e</w:t>
      </w:r>
      <w:proofErr w:type="gramEnd"/>
      <w:r>
        <w:rPr>
          <w:rFonts w:ascii="OpenDyslexic" w:hAnsi="OpenDyslexic"/>
          <w:bCs/>
        </w:rPr>
        <w:t xml:space="preserve"> volume d’une chambre à coucher</w:t>
      </w:r>
    </w:p>
    <w:p w14:paraId="2074B688" w14:textId="77777777" w:rsidR="00E2652D" w:rsidRDefault="00E2652D" w:rsidP="008220D2">
      <w:pPr>
        <w:spacing w:line="312" w:lineRule="auto"/>
        <w:rPr>
          <w:rFonts w:ascii="OpenDyslexic" w:hAnsi="OpenDyslexic"/>
          <w:bCs/>
        </w:rPr>
      </w:pPr>
      <w:r>
        <w:tab/>
      </w:r>
      <w:r>
        <w:tab/>
      </w:r>
      <w:proofErr w:type="gramStart"/>
      <w:r w:rsidRPr="00E2652D">
        <w:rPr>
          <w:rFonts w:ascii="Kristen ITC" w:hAnsi="Kristen ITC" w:cs="Mangal"/>
          <w:bCs/>
          <w:szCs w:val="21"/>
        </w:rPr>
        <w:t>O</w:t>
      </w:r>
      <w:r>
        <w:rPr>
          <w:rFonts w:ascii="OpenDyslexic" w:hAnsi="OpenDyslexic"/>
          <w:bCs/>
        </w:rPr>
        <w:t xml:space="preserve">  </w:t>
      </w:r>
      <w:r w:rsidRPr="00E2652D">
        <w:rPr>
          <w:rFonts w:ascii="OpenDyslexic" w:hAnsi="OpenDyslexic"/>
          <w:bCs/>
        </w:rPr>
        <w:t>l</w:t>
      </w:r>
      <w:r>
        <w:rPr>
          <w:rFonts w:ascii="OpenDyslexic" w:hAnsi="OpenDyslexic"/>
          <w:bCs/>
        </w:rPr>
        <w:t>e</w:t>
      </w:r>
      <w:proofErr w:type="gramEnd"/>
      <w:r>
        <w:rPr>
          <w:rFonts w:ascii="OpenDyslexic" w:hAnsi="OpenDyslexic"/>
          <w:bCs/>
        </w:rPr>
        <w:t xml:space="preserve"> volume d’une valise</w:t>
      </w:r>
    </w:p>
    <w:p w14:paraId="388B33EF" w14:textId="77777777" w:rsidR="00E2652D" w:rsidRDefault="00E2652D" w:rsidP="00E2652D">
      <w:pPr>
        <w:pStyle w:val="Paragraphedeliste"/>
        <w:ind w:left="1416"/>
        <w:rPr>
          <w:rFonts w:ascii="OpenDyslexic" w:hAnsi="OpenDyslexic"/>
          <w:bCs/>
        </w:rPr>
      </w:pPr>
    </w:p>
    <w:p w14:paraId="4F5417F6" w14:textId="77777777" w:rsidR="00E2652D" w:rsidRPr="00E2652D" w:rsidRDefault="00E2652D" w:rsidP="00E2652D">
      <w:pPr>
        <w:pStyle w:val="Paragraphedeliste"/>
        <w:numPr>
          <w:ilvl w:val="0"/>
          <w:numId w:val="11"/>
        </w:numPr>
        <w:rPr>
          <w:rFonts w:ascii="OpenDyslexic" w:hAnsi="OpenDyslexic"/>
          <w:bCs/>
        </w:rPr>
      </w:pPr>
      <w:r>
        <w:rPr>
          <w:rFonts w:ascii="OpenDyslexic" w:hAnsi="OpenDyslexic"/>
          <w:bCs/>
        </w:rPr>
        <w:t xml:space="preserve">20 secondes </w:t>
      </w:r>
      <w:proofErr w:type="gramStart"/>
      <w:r>
        <w:rPr>
          <w:rFonts w:ascii="OpenDyslexic" w:hAnsi="OpenDyslexic"/>
          <w:bCs/>
        </w:rPr>
        <w:t>pourrait</w:t>
      </w:r>
      <w:proofErr w:type="gramEnd"/>
      <w:r>
        <w:rPr>
          <w:rFonts w:ascii="OpenDyslexic" w:hAnsi="OpenDyslexic"/>
          <w:bCs/>
        </w:rPr>
        <w:t xml:space="preserve"> être : </w:t>
      </w:r>
    </w:p>
    <w:p w14:paraId="682824C9" w14:textId="77777777" w:rsidR="0051041A" w:rsidRDefault="0051041A" w:rsidP="00195B68">
      <w:pPr>
        <w:rPr>
          <w:rFonts w:ascii="OpenDyslexic" w:eastAsia="Times New Roman" w:hAnsi="OpenDyslexic" w:cs="AngsanaUPC"/>
          <w:lang w:val="fr-FR" w:eastAsia="fr-BE" w:bidi="ar-SA"/>
        </w:rPr>
      </w:pPr>
    </w:p>
    <w:p w14:paraId="67182CDA" w14:textId="77777777" w:rsidR="00E2652D" w:rsidRPr="00E2652D" w:rsidRDefault="00E2652D" w:rsidP="008220D2">
      <w:pPr>
        <w:spacing w:line="312" w:lineRule="auto"/>
        <w:ind w:left="708" w:firstLine="708"/>
        <w:rPr>
          <w:rFonts w:ascii="OpenDyslexic" w:hAnsi="OpenDyslexic"/>
          <w:bCs/>
        </w:rPr>
      </w:pPr>
      <w:proofErr w:type="gramStart"/>
      <w:r w:rsidRPr="00E2652D">
        <w:rPr>
          <w:rFonts w:ascii="Kristen ITC" w:hAnsi="Kristen ITC" w:cs="Mangal"/>
          <w:bCs/>
          <w:szCs w:val="21"/>
        </w:rPr>
        <w:t>O</w:t>
      </w:r>
      <w:r>
        <w:rPr>
          <w:rFonts w:ascii="OpenDyslexic" w:hAnsi="OpenDyslexic"/>
          <w:bCs/>
        </w:rPr>
        <w:t xml:space="preserve">  </w:t>
      </w:r>
      <w:r w:rsidRPr="00E2652D">
        <w:rPr>
          <w:rFonts w:ascii="OpenDyslexic" w:hAnsi="OpenDyslexic"/>
          <w:bCs/>
        </w:rPr>
        <w:t>la</w:t>
      </w:r>
      <w:proofErr w:type="gramEnd"/>
      <w:r w:rsidRPr="00E2652D">
        <w:rPr>
          <w:rFonts w:ascii="OpenDyslexic" w:hAnsi="OpenDyslexic"/>
          <w:bCs/>
        </w:rPr>
        <w:t xml:space="preserve"> </w:t>
      </w:r>
      <w:r w:rsidR="008220D2">
        <w:rPr>
          <w:rFonts w:ascii="OpenDyslexic" w:hAnsi="OpenDyslexic"/>
          <w:bCs/>
        </w:rPr>
        <w:t>durée du journal télévisé</w:t>
      </w:r>
    </w:p>
    <w:p w14:paraId="257D8E60" w14:textId="77777777" w:rsidR="00E2652D" w:rsidRPr="00E2652D" w:rsidRDefault="00E2652D" w:rsidP="008220D2">
      <w:pPr>
        <w:spacing w:line="312" w:lineRule="auto"/>
        <w:rPr>
          <w:rFonts w:ascii="OpenDyslexic" w:hAnsi="OpenDyslexic"/>
          <w:bCs/>
        </w:rPr>
      </w:pPr>
      <w:r w:rsidRPr="00E2652D">
        <w:rPr>
          <w:rFonts w:ascii="Kristen ITC" w:hAnsi="Kristen ITC" w:cs="Mangal"/>
          <w:bCs/>
          <w:szCs w:val="21"/>
        </w:rPr>
        <w:tab/>
      </w:r>
      <w:r>
        <w:rPr>
          <w:rFonts w:ascii="OpenDyslexic" w:hAnsi="OpenDyslexic"/>
          <w:bCs/>
        </w:rPr>
        <w:tab/>
      </w:r>
      <w:proofErr w:type="gramStart"/>
      <w:r w:rsidRPr="00E2652D">
        <w:rPr>
          <w:rFonts w:ascii="Kristen ITC" w:hAnsi="Kristen ITC" w:cs="Mangal"/>
          <w:bCs/>
          <w:szCs w:val="21"/>
        </w:rPr>
        <w:t>O</w:t>
      </w:r>
      <w:r>
        <w:rPr>
          <w:rFonts w:ascii="OpenDyslexic" w:hAnsi="OpenDyslexic"/>
          <w:bCs/>
        </w:rPr>
        <w:t xml:space="preserve">  </w:t>
      </w:r>
      <w:r w:rsidRPr="00E2652D">
        <w:rPr>
          <w:rFonts w:ascii="OpenDyslexic" w:hAnsi="OpenDyslexic"/>
          <w:bCs/>
        </w:rPr>
        <w:t>la</w:t>
      </w:r>
      <w:proofErr w:type="gramEnd"/>
      <w:r w:rsidRPr="00E2652D">
        <w:rPr>
          <w:rFonts w:ascii="OpenDyslexic" w:hAnsi="OpenDyslexic"/>
          <w:bCs/>
        </w:rPr>
        <w:t xml:space="preserve"> </w:t>
      </w:r>
      <w:r w:rsidR="008220D2">
        <w:rPr>
          <w:rFonts w:ascii="OpenDyslexic" w:hAnsi="OpenDyslexic"/>
          <w:bCs/>
        </w:rPr>
        <w:t>durée pour courir 1 kilomètre</w:t>
      </w:r>
    </w:p>
    <w:p w14:paraId="5CCBB0EC" w14:textId="77777777" w:rsidR="00E2652D" w:rsidRDefault="00E2652D" w:rsidP="008220D2">
      <w:pPr>
        <w:spacing w:line="312" w:lineRule="auto"/>
        <w:rPr>
          <w:rFonts w:ascii="OpenDyslexic" w:hAnsi="OpenDyslexic"/>
          <w:bCs/>
        </w:rPr>
      </w:pPr>
      <w:r>
        <w:tab/>
      </w:r>
      <w:r>
        <w:tab/>
      </w:r>
      <w:proofErr w:type="gramStart"/>
      <w:r w:rsidRPr="00E2652D">
        <w:rPr>
          <w:rFonts w:ascii="Kristen ITC" w:hAnsi="Kristen ITC" w:cs="Mangal"/>
          <w:bCs/>
          <w:szCs w:val="21"/>
        </w:rPr>
        <w:t>O</w:t>
      </w:r>
      <w:r>
        <w:rPr>
          <w:rFonts w:ascii="OpenDyslexic" w:hAnsi="OpenDyslexic"/>
          <w:bCs/>
        </w:rPr>
        <w:t xml:space="preserve">  </w:t>
      </w:r>
      <w:r w:rsidRPr="00E2652D">
        <w:rPr>
          <w:rFonts w:ascii="OpenDyslexic" w:hAnsi="OpenDyslexic"/>
          <w:bCs/>
        </w:rPr>
        <w:t>la</w:t>
      </w:r>
      <w:proofErr w:type="gramEnd"/>
      <w:r w:rsidRPr="00E2652D">
        <w:rPr>
          <w:rFonts w:ascii="OpenDyslexic" w:hAnsi="OpenDyslexic"/>
          <w:bCs/>
        </w:rPr>
        <w:t xml:space="preserve"> </w:t>
      </w:r>
      <w:r w:rsidR="008220D2">
        <w:rPr>
          <w:rFonts w:ascii="OpenDyslexic" w:hAnsi="OpenDyslexic"/>
          <w:bCs/>
        </w:rPr>
        <w:t>durée d’un coup de tonnerre</w:t>
      </w:r>
    </w:p>
    <w:p w14:paraId="0D4F227B" w14:textId="77777777" w:rsidR="00E2652D" w:rsidRDefault="00E2652D" w:rsidP="008220D2">
      <w:pPr>
        <w:spacing w:line="312" w:lineRule="auto"/>
        <w:rPr>
          <w:rFonts w:ascii="OpenDyslexic" w:hAnsi="OpenDyslexic"/>
          <w:bCs/>
        </w:rPr>
      </w:pPr>
      <w:r>
        <w:tab/>
      </w:r>
      <w:r>
        <w:tab/>
      </w:r>
      <w:proofErr w:type="gramStart"/>
      <w:r w:rsidRPr="00E2652D">
        <w:rPr>
          <w:rFonts w:ascii="Kristen ITC" w:hAnsi="Kristen ITC" w:cs="Mangal"/>
          <w:bCs/>
          <w:szCs w:val="21"/>
        </w:rPr>
        <w:t>O</w:t>
      </w:r>
      <w:r>
        <w:rPr>
          <w:rFonts w:ascii="OpenDyslexic" w:hAnsi="OpenDyslexic"/>
          <w:bCs/>
        </w:rPr>
        <w:t xml:space="preserve">  </w:t>
      </w:r>
      <w:r w:rsidRPr="00E2652D">
        <w:rPr>
          <w:rFonts w:ascii="OpenDyslexic" w:hAnsi="OpenDyslexic"/>
          <w:bCs/>
        </w:rPr>
        <w:t>la</w:t>
      </w:r>
      <w:proofErr w:type="gramEnd"/>
      <w:r w:rsidRPr="00E2652D">
        <w:rPr>
          <w:rFonts w:ascii="OpenDyslexic" w:hAnsi="OpenDyslexic"/>
          <w:bCs/>
        </w:rPr>
        <w:t xml:space="preserve"> </w:t>
      </w:r>
      <w:r w:rsidR="008220D2">
        <w:rPr>
          <w:rFonts w:ascii="OpenDyslexic" w:hAnsi="OpenDyslexic"/>
          <w:bCs/>
        </w:rPr>
        <w:t>durée d’une publicité à la télévision</w:t>
      </w:r>
    </w:p>
    <w:p w14:paraId="2FEA8CDF" w14:textId="77777777" w:rsidR="00E2652D" w:rsidRDefault="00E2652D" w:rsidP="00E2652D">
      <w:pPr>
        <w:ind w:left="1416"/>
        <w:rPr>
          <w:rFonts w:ascii="OpenDyslexic" w:eastAsia="Times New Roman" w:hAnsi="OpenDyslexic" w:cs="AngsanaUPC"/>
          <w:lang w:eastAsia="fr-BE" w:bidi="ar-SA"/>
        </w:rPr>
      </w:pPr>
    </w:p>
    <w:p w14:paraId="542B05BA" w14:textId="77777777" w:rsidR="008220D2" w:rsidRDefault="008220D2" w:rsidP="00E2652D">
      <w:pPr>
        <w:ind w:left="1416"/>
        <w:rPr>
          <w:rFonts w:ascii="OpenDyslexic" w:eastAsia="Times New Roman" w:hAnsi="OpenDyslexic" w:cs="AngsanaUPC"/>
          <w:lang w:eastAsia="fr-BE" w:bidi="ar-SA"/>
        </w:rPr>
      </w:pPr>
    </w:p>
    <w:p w14:paraId="11878BB0" w14:textId="77777777" w:rsidR="008220D2" w:rsidRDefault="008220D2" w:rsidP="00E2652D">
      <w:pPr>
        <w:ind w:left="1416"/>
        <w:rPr>
          <w:rFonts w:ascii="OpenDyslexic" w:eastAsia="Times New Roman" w:hAnsi="OpenDyslexic" w:cs="AngsanaUPC"/>
          <w:lang w:eastAsia="fr-BE" w:bidi="ar-SA"/>
        </w:rPr>
      </w:pPr>
    </w:p>
    <w:p w14:paraId="18068D9F" w14:textId="77777777" w:rsidR="008220D2" w:rsidRDefault="008220D2" w:rsidP="00E2652D">
      <w:pPr>
        <w:ind w:left="1416"/>
        <w:rPr>
          <w:rFonts w:ascii="OpenDyslexic" w:eastAsia="Times New Roman" w:hAnsi="OpenDyslexic" w:cs="AngsanaUPC"/>
          <w:lang w:eastAsia="fr-BE" w:bidi="ar-SA"/>
        </w:rPr>
      </w:pPr>
    </w:p>
    <w:p w14:paraId="4E73C675" w14:textId="77777777" w:rsidR="008220D2" w:rsidRPr="00E2652D" w:rsidRDefault="008220D2" w:rsidP="00E2652D">
      <w:pPr>
        <w:ind w:left="1416"/>
        <w:rPr>
          <w:rFonts w:ascii="OpenDyslexic" w:eastAsia="Times New Roman" w:hAnsi="OpenDyslexic" w:cs="AngsanaUPC"/>
          <w:lang w:eastAsia="fr-BE" w:bidi="ar-SA"/>
        </w:rPr>
      </w:pPr>
      <w:r>
        <w:rPr>
          <w:rFonts w:ascii="OpenDyslexic" w:hAnsi="OpenDyslexic" w:cs="AngsanaUPC"/>
          <w:noProof/>
        </w:rPr>
        <w:drawing>
          <wp:anchor distT="0" distB="0" distL="114300" distR="114300" simplePos="0" relativeHeight="251666432" behindDoc="0" locked="0" layoutInCell="1" allowOverlap="1" wp14:anchorId="5C69B5EB" wp14:editId="5E74E65D">
            <wp:simplePos x="0" y="0"/>
            <wp:positionH relativeFrom="margin">
              <wp:posOffset>2590800</wp:posOffset>
            </wp:positionH>
            <wp:positionV relativeFrom="paragraph">
              <wp:posOffset>88900</wp:posOffset>
            </wp:positionV>
            <wp:extent cx="1640501" cy="1647825"/>
            <wp:effectExtent l="0" t="0" r="0" b="0"/>
            <wp:wrapNone/>
            <wp:docPr id="5" name="Image 5" descr="C:\Users\sandrine\AppData\Local\Microsoft\Windows\INetCache\Content.MSO\D43EB92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ndrine\AppData\Local\Microsoft\Windows\INetCache\Content.MSO\D43EB926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501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220D2" w:rsidRPr="00E2652D" w:rsidSect="00A02339">
      <w:pgSz w:w="11906" w:h="16838"/>
      <w:pgMar w:top="397" w:right="454" w:bottom="45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70964"/>
    <w:multiLevelType w:val="hybridMultilevel"/>
    <w:tmpl w:val="76D69272"/>
    <w:lvl w:ilvl="0" w:tplc="6C0685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C2F75"/>
    <w:multiLevelType w:val="hybridMultilevel"/>
    <w:tmpl w:val="54CEE3A6"/>
    <w:lvl w:ilvl="0" w:tplc="19264C4C">
      <w:numFmt w:val="bullet"/>
      <w:lvlText w:val=""/>
      <w:lvlJc w:val="left"/>
      <w:pPr>
        <w:ind w:left="1815" w:hanging="405"/>
      </w:pPr>
      <w:rPr>
        <w:rFonts w:ascii="Symbol" w:eastAsia="SimSun" w:hAnsi="Symbol" w:cs="Mangal" w:hint="default"/>
      </w:rPr>
    </w:lvl>
    <w:lvl w:ilvl="1" w:tplc="08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09C2120E"/>
    <w:multiLevelType w:val="hybridMultilevel"/>
    <w:tmpl w:val="C6645EB2"/>
    <w:lvl w:ilvl="0" w:tplc="CF127930">
      <w:start w:val="2"/>
      <w:numFmt w:val="decimal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4F28455A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20FD37E5"/>
    <w:multiLevelType w:val="hybridMultilevel"/>
    <w:tmpl w:val="7FFC4F6E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974C7"/>
    <w:multiLevelType w:val="hybridMultilevel"/>
    <w:tmpl w:val="A0B616E4"/>
    <w:lvl w:ilvl="0" w:tplc="7D128F52">
      <w:numFmt w:val="bullet"/>
      <w:lvlText w:val=""/>
      <w:lvlJc w:val="left"/>
      <w:pPr>
        <w:ind w:left="1125" w:hanging="405"/>
      </w:pPr>
      <w:rPr>
        <w:rFonts w:ascii="Symbol" w:eastAsia="SimSun" w:hAnsi="Symbol" w:cs="Manga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4BD753A"/>
    <w:multiLevelType w:val="hybridMultilevel"/>
    <w:tmpl w:val="3D28ACA4"/>
    <w:lvl w:ilvl="0" w:tplc="08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7297A"/>
    <w:multiLevelType w:val="hybridMultilevel"/>
    <w:tmpl w:val="A9D29236"/>
    <w:lvl w:ilvl="0" w:tplc="0B38CF30">
      <w:start w:val="1"/>
      <w:numFmt w:val="decimal"/>
      <w:pStyle w:val="Questionvaluations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2A358E"/>
    <w:multiLevelType w:val="hybridMultilevel"/>
    <w:tmpl w:val="2440F27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9A35E2">
      <w:start w:val="1"/>
      <w:numFmt w:val="decimal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BFF45D1"/>
    <w:multiLevelType w:val="hybridMultilevel"/>
    <w:tmpl w:val="953EFF78"/>
    <w:lvl w:ilvl="0" w:tplc="08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A057C6"/>
    <w:multiLevelType w:val="hybridMultilevel"/>
    <w:tmpl w:val="8E5A7B8E"/>
    <w:lvl w:ilvl="0" w:tplc="FCC81B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ngsanaUP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2"/>
  </w:num>
  <w:num w:numId="10">
    <w:abstractNumId w:val="7"/>
  </w:num>
  <w:num w:numId="11">
    <w:abstractNumId w:val="0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EED"/>
    <w:rsid w:val="00052081"/>
    <w:rsid w:val="00134CE5"/>
    <w:rsid w:val="00141F5E"/>
    <w:rsid w:val="00195B68"/>
    <w:rsid w:val="001B5D9A"/>
    <w:rsid w:val="001F7E48"/>
    <w:rsid w:val="002118EA"/>
    <w:rsid w:val="00252EED"/>
    <w:rsid w:val="00254589"/>
    <w:rsid w:val="002D5933"/>
    <w:rsid w:val="003A3222"/>
    <w:rsid w:val="004C15E3"/>
    <w:rsid w:val="004C7746"/>
    <w:rsid w:val="0051041A"/>
    <w:rsid w:val="00547CD5"/>
    <w:rsid w:val="005A4347"/>
    <w:rsid w:val="005C2336"/>
    <w:rsid w:val="005E7A3A"/>
    <w:rsid w:val="006142AD"/>
    <w:rsid w:val="006A7A0E"/>
    <w:rsid w:val="00784C47"/>
    <w:rsid w:val="007A33AD"/>
    <w:rsid w:val="008220D2"/>
    <w:rsid w:val="00947926"/>
    <w:rsid w:val="00A02339"/>
    <w:rsid w:val="00AC2753"/>
    <w:rsid w:val="00B11B6A"/>
    <w:rsid w:val="00B20C63"/>
    <w:rsid w:val="00BF28BC"/>
    <w:rsid w:val="00CA45AA"/>
    <w:rsid w:val="00D21768"/>
    <w:rsid w:val="00D4387C"/>
    <w:rsid w:val="00D901FD"/>
    <w:rsid w:val="00E2652D"/>
    <w:rsid w:val="00E74322"/>
    <w:rsid w:val="00E8119B"/>
    <w:rsid w:val="00F03056"/>
    <w:rsid w:val="00FB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3F8EB"/>
  <w15:docId w15:val="{A0624C2A-C0C2-4E36-ACCE-8D07F0A5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2EE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QuestionvaluationsCar">
    <w:name w:val="Question évaluations Car"/>
    <w:basedOn w:val="Policepardfaut"/>
    <w:link w:val="Questionvaluations"/>
    <w:locked/>
    <w:rsid w:val="00252EED"/>
    <w:rPr>
      <w:rFonts w:ascii="OpenDyslexic" w:hAnsi="OpenDyslexic"/>
      <w:sz w:val="20"/>
      <w:shd w:val="clear" w:color="auto" w:fill="D9D9D9" w:themeFill="background1" w:themeFillShade="D9"/>
    </w:rPr>
  </w:style>
  <w:style w:type="paragraph" w:customStyle="1" w:styleId="Questionvaluations">
    <w:name w:val="Question évaluations"/>
    <w:basedOn w:val="Paragraphedeliste"/>
    <w:next w:val="Normal"/>
    <w:link w:val="QuestionvaluationsCar"/>
    <w:qFormat/>
    <w:rsid w:val="00252EED"/>
    <w:pPr>
      <w:widowControl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uppressAutoHyphens w:val="0"/>
      <w:autoSpaceDN/>
      <w:spacing w:before="360" w:after="160"/>
      <w:contextualSpacing w:val="0"/>
      <w:textAlignment w:val="auto"/>
    </w:pPr>
    <w:rPr>
      <w:rFonts w:ascii="OpenDyslexic" w:eastAsiaTheme="minorHAnsi" w:hAnsi="OpenDyslexic" w:cstheme="minorBidi"/>
      <w:kern w:val="0"/>
      <w:sz w:val="20"/>
      <w:szCs w:val="22"/>
      <w:lang w:eastAsia="en-US" w:bidi="ar-SA"/>
    </w:rPr>
  </w:style>
  <w:style w:type="paragraph" w:styleId="Paragraphedeliste">
    <w:name w:val="List Paragraph"/>
    <w:basedOn w:val="Normal"/>
    <w:uiPriority w:val="34"/>
    <w:qFormat/>
    <w:rsid w:val="00252EED"/>
    <w:pPr>
      <w:ind w:left="720"/>
      <w:contextualSpacing/>
    </w:pPr>
    <w:rPr>
      <w:rFonts w:cs="Mangal"/>
      <w:szCs w:val="21"/>
    </w:rPr>
  </w:style>
  <w:style w:type="table" w:styleId="Grilledutableau">
    <w:name w:val="Table Grid"/>
    <w:basedOn w:val="TableauNormal"/>
    <w:uiPriority w:val="39"/>
    <w:rsid w:val="00134C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link w:val="Retraitcorpsdetexte2Car"/>
    <w:rsid w:val="001F7E48"/>
    <w:pPr>
      <w:widowControl/>
      <w:suppressAutoHyphens w:val="0"/>
      <w:autoSpaceDN/>
      <w:ind w:left="360"/>
      <w:textAlignment w:val="auto"/>
    </w:pPr>
    <w:rPr>
      <w:rFonts w:ascii="Comic Sans MS" w:eastAsia="Times New Roman" w:hAnsi="Comic Sans MS" w:cs="Times New Roman"/>
      <w:kern w:val="0"/>
      <w:sz w:val="28"/>
      <w:lang w:val="fr-FR" w:eastAsia="fr-FR" w:bidi="ar-SA"/>
    </w:rPr>
  </w:style>
  <w:style w:type="character" w:customStyle="1" w:styleId="Retraitcorpsdetexte2Car">
    <w:name w:val="Retrait corps de texte 2 Car"/>
    <w:basedOn w:val="Policepardfaut"/>
    <w:link w:val="Retraitcorpsdetexte2"/>
    <w:rsid w:val="001F7E48"/>
    <w:rPr>
      <w:rFonts w:ascii="Comic Sans MS" w:eastAsia="Times New Roman" w:hAnsi="Comic Sans MS" w:cs="Times New Roman"/>
      <w:sz w:val="28"/>
      <w:szCs w:val="24"/>
      <w:lang w:val="fr-FR" w:eastAsia="fr-FR"/>
    </w:rPr>
  </w:style>
  <w:style w:type="table" w:customStyle="1" w:styleId="Grilledutableau1">
    <w:name w:val="Grille du tableau1"/>
    <w:basedOn w:val="TableauNormal"/>
    <w:next w:val="Grilledutableau"/>
    <w:uiPriority w:val="39"/>
    <w:rsid w:val="00D4387C"/>
    <w:pPr>
      <w:spacing w:after="0" w:line="240" w:lineRule="auto"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4347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Edwige</dc:creator>
  <cp:lastModifiedBy>sandrine Boudart</cp:lastModifiedBy>
  <cp:revision>5</cp:revision>
  <cp:lastPrinted>2019-06-17T21:28:00Z</cp:lastPrinted>
  <dcterms:created xsi:type="dcterms:W3CDTF">2019-10-15T18:36:00Z</dcterms:created>
  <dcterms:modified xsi:type="dcterms:W3CDTF">2021-09-13T17:28:00Z</dcterms:modified>
</cp:coreProperties>
</file>