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CellMar>
          <w:top w:w="284" w:type="dxa"/>
          <w:left w:w="284" w:type="dxa"/>
          <w:bottom w:w="284" w:type="dxa"/>
          <w:right w:w="284" w:type="dxa"/>
        </w:tblCellMar>
        <w:tblLook w:val="04A0" w:firstRow="1" w:lastRow="0" w:firstColumn="1" w:lastColumn="0" w:noHBand="0" w:noVBand="1"/>
      </w:tblPr>
      <w:tblGrid>
        <w:gridCol w:w="5240"/>
        <w:gridCol w:w="5216"/>
      </w:tblGrid>
      <w:tr w:rsidR="00A95AC8" w14:paraId="6D95EC11" w14:textId="77777777" w:rsidTr="00191214">
        <w:trPr>
          <w:trHeight w:val="2484"/>
        </w:trPr>
        <w:tc>
          <w:tcPr>
            <w:tcW w:w="5240" w:type="dxa"/>
          </w:tcPr>
          <w:p w14:paraId="0F0E5C30" w14:textId="77777777" w:rsidR="00A95AC8" w:rsidRDefault="00A95AC8" w:rsidP="00A95AC8">
            <w:pPr>
              <w:rPr>
                <w:noProof/>
              </w:rPr>
            </w:pPr>
            <w:r>
              <w:rPr>
                <w:noProof/>
              </w:rPr>
              <w:drawing>
                <wp:inline distT="0" distB="0" distL="0" distR="0" wp14:anchorId="11CC659F" wp14:editId="6AE3EFC7">
                  <wp:extent cx="2781300" cy="403087"/>
                  <wp:effectExtent l="0" t="0" r="0" b="0"/>
                  <wp:docPr id="1" name="Image 1" descr="logo de Colruyt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e Colruyt Grou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10274" cy="407286"/>
                          </a:xfrm>
                          <a:prstGeom prst="rect">
                            <a:avLst/>
                          </a:prstGeom>
                          <a:noFill/>
                          <a:ln>
                            <a:noFill/>
                          </a:ln>
                        </pic:spPr>
                      </pic:pic>
                    </a:graphicData>
                  </a:graphic>
                </wp:inline>
              </w:drawing>
            </w:r>
          </w:p>
          <w:p w14:paraId="780D64BD" w14:textId="77777777" w:rsidR="00A95AC8" w:rsidRDefault="00A95AC8" w:rsidP="00A95AC8">
            <w:pPr>
              <w:rPr>
                <w:noProof/>
              </w:rPr>
            </w:pPr>
          </w:p>
          <w:p w14:paraId="372E2C10" w14:textId="7A6F65F7" w:rsidR="00A95AC8" w:rsidRPr="00C72409" w:rsidRDefault="00A95AC8" w:rsidP="00A95AC8">
            <w:proofErr w:type="gramStart"/>
            <w:r w:rsidRPr="00C72409">
              <w:t>est</w:t>
            </w:r>
            <w:proofErr w:type="gramEnd"/>
            <w:r w:rsidRPr="00C72409">
              <w:t xml:space="preserve"> une entreprise belge de grande distribution fondée en 1950.</w:t>
            </w:r>
            <w:r>
              <w:t xml:space="preserve"> Elle est connue pour ces magasins très sommaires et pour ses produits en grandes quantités. </w:t>
            </w:r>
          </w:p>
        </w:tc>
        <w:tc>
          <w:tcPr>
            <w:tcW w:w="5216" w:type="dxa"/>
          </w:tcPr>
          <w:p w14:paraId="015D2660" w14:textId="3B161637" w:rsidR="00A95AC8" w:rsidRDefault="00A95AC8" w:rsidP="00A95AC8">
            <w:r w:rsidRPr="00A15B14">
              <w:rPr>
                <w:b/>
                <w:bCs/>
                <w:noProof/>
              </w:rPr>
              <w:drawing>
                <wp:anchor distT="0" distB="0" distL="114300" distR="114300" simplePos="0" relativeHeight="251694080" behindDoc="0" locked="0" layoutInCell="1" allowOverlap="1" wp14:anchorId="595F1D50" wp14:editId="30F45E08">
                  <wp:simplePos x="0" y="0"/>
                  <wp:positionH relativeFrom="column">
                    <wp:posOffset>635</wp:posOffset>
                  </wp:positionH>
                  <wp:positionV relativeFrom="paragraph">
                    <wp:posOffset>0</wp:posOffset>
                  </wp:positionV>
                  <wp:extent cx="1689100" cy="881380"/>
                  <wp:effectExtent l="0" t="0" r="6350" b="0"/>
                  <wp:wrapSquare wrapText="bothSides"/>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89100" cy="8813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15B14">
              <w:rPr>
                <w:b/>
                <w:bCs/>
                <w:noProof/>
              </w:rPr>
              <w:t>Softkinetic</w:t>
            </w:r>
            <w:r>
              <w:rPr>
                <w:noProof/>
              </w:rPr>
              <w:t xml:space="preserve"> </w:t>
            </w:r>
            <w:r w:rsidRPr="00106440">
              <w:rPr>
                <w:noProof/>
              </w:rPr>
              <w:t>qui développe du matériel et des logiciels de reconnaissance de gestes pour les caméras d' imagerie à distance en temps réel (3D)</w:t>
            </w:r>
            <w:r>
              <w:rPr>
                <w:noProof/>
              </w:rPr>
              <w:t xml:space="preserve"> utilisé par exemple sur la console de jeux PS4.</w:t>
            </w:r>
          </w:p>
        </w:tc>
      </w:tr>
      <w:tr w:rsidR="00A95AC8" w14:paraId="5820D232" w14:textId="77777777" w:rsidTr="00191214">
        <w:trPr>
          <w:trHeight w:val="2484"/>
        </w:trPr>
        <w:tc>
          <w:tcPr>
            <w:tcW w:w="5240" w:type="dxa"/>
          </w:tcPr>
          <w:p w14:paraId="31C86C68" w14:textId="77777777" w:rsidR="00A95AC8" w:rsidRDefault="00A95AC8" w:rsidP="00A95AC8">
            <w:r w:rsidRPr="00A15B14">
              <w:rPr>
                <w:b/>
                <w:bCs/>
                <w:noProof/>
              </w:rPr>
              <w:drawing>
                <wp:anchor distT="0" distB="0" distL="114300" distR="114300" simplePos="0" relativeHeight="251678720" behindDoc="0" locked="0" layoutInCell="1" allowOverlap="1" wp14:anchorId="7D4E8E92" wp14:editId="45D0D676">
                  <wp:simplePos x="0" y="0"/>
                  <wp:positionH relativeFrom="column">
                    <wp:posOffset>-3175</wp:posOffset>
                  </wp:positionH>
                  <wp:positionV relativeFrom="paragraph">
                    <wp:posOffset>0</wp:posOffset>
                  </wp:positionV>
                  <wp:extent cx="1247775" cy="1247775"/>
                  <wp:effectExtent l="0" t="0" r="9525" b="9525"/>
                  <wp:wrapSquare wrapText="bothSides"/>
                  <wp:docPr id="3" name="Image 3" descr="Entreprise Delhaize Group : Chiffre d&amp;#39;affaires et résultats de l&amp;#39;action  Delha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treprise Delhaize Group : Chiffre d&amp;#39;affaires et résultats de l&amp;#39;action  Delhaiz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47775" cy="1247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15B14">
              <w:rPr>
                <w:b/>
                <w:bCs/>
              </w:rPr>
              <w:t>Le groupe Delhaize.</w:t>
            </w:r>
            <w:r>
              <w:t xml:space="preserve">  </w:t>
            </w:r>
            <w:r w:rsidRPr="00191214">
              <w:t>Son activité principale est l'exploitation de supermarchés en Amérique du Nord (États-Unis), Europe (Belgique, Luxembourg, Grèce, et Roumanie) et Asie du Sud-Est (Indonésie).</w:t>
            </w:r>
          </w:p>
          <w:p w14:paraId="2B8E350D" w14:textId="3CF8D9CD" w:rsidR="00A95AC8" w:rsidRDefault="00A95AC8" w:rsidP="00A95AC8"/>
        </w:tc>
        <w:tc>
          <w:tcPr>
            <w:tcW w:w="5216" w:type="dxa"/>
          </w:tcPr>
          <w:p w14:paraId="29FD9CA2" w14:textId="77777777" w:rsidR="00A95AC8" w:rsidRPr="00942F03" w:rsidRDefault="00A95AC8" w:rsidP="00A95AC8">
            <w:pPr>
              <w:rPr>
                <w:b/>
                <w:bCs/>
              </w:rPr>
            </w:pPr>
            <w:r w:rsidRPr="00942F03">
              <w:rPr>
                <w:b/>
                <w:bCs/>
                <w:noProof/>
              </w:rPr>
              <w:drawing>
                <wp:anchor distT="0" distB="0" distL="114300" distR="114300" simplePos="0" relativeHeight="251692032" behindDoc="1" locked="0" layoutInCell="1" allowOverlap="1" wp14:anchorId="67AC3EAA" wp14:editId="39416612">
                  <wp:simplePos x="0" y="0"/>
                  <wp:positionH relativeFrom="column">
                    <wp:posOffset>-56515</wp:posOffset>
                  </wp:positionH>
                  <wp:positionV relativeFrom="paragraph">
                    <wp:posOffset>212090</wp:posOffset>
                  </wp:positionV>
                  <wp:extent cx="1902460" cy="1428750"/>
                  <wp:effectExtent l="0" t="0" r="2540" b="0"/>
                  <wp:wrapTight wrapText="bothSides">
                    <wp:wrapPolygon edited="0">
                      <wp:start x="0" y="0"/>
                      <wp:lineTo x="0" y="21312"/>
                      <wp:lineTo x="21413" y="21312"/>
                      <wp:lineTo x="21413" y="0"/>
                      <wp:lineTo x="0" y="0"/>
                    </wp:wrapPolygon>
                  </wp:wrapTight>
                  <wp:docPr id="4" name="Image 4" descr="Image illustrative de l’article Tomorrowland (festi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illustrative de l’article Tomorrowland (festiva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02460" cy="142875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Pr="00942F03">
              <w:rPr>
                <w:b/>
                <w:bCs/>
              </w:rPr>
              <w:t>Tomorrowland</w:t>
            </w:r>
            <w:proofErr w:type="spellEnd"/>
            <w:r w:rsidRPr="00942F03">
              <w:rPr>
                <w:b/>
                <w:bCs/>
              </w:rPr>
              <w:t xml:space="preserve"> </w:t>
            </w:r>
          </w:p>
          <w:p w14:paraId="0995EFE5" w14:textId="422EDDE1" w:rsidR="00A95AC8" w:rsidRPr="00942F03" w:rsidRDefault="00A95AC8" w:rsidP="00A95AC8">
            <w:proofErr w:type="gramStart"/>
            <w:r w:rsidRPr="00942F03">
              <w:t>est</w:t>
            </w:r>
            <w:proofErr w:type="gramEnd"/>
            <w:r w:rsidRPr="00942F03">
              <w:t xml:space="preserve"> un festival de musique qui prend place à Boom</w:t>
            </w:r>
            <w:r>
              <w:t xml:space="preserve"> (Flandre)</w:t>
            </w:r>
            <w:r w:rsidRPr="00942F03">
              <w:t xml:space="preserve">, il est spécialisé dans </w:t>
            </w:r>
            <w:r>
              <w:t>la musique électronique.</w:t>
            </w:r>
          </w:p>
        </w:tc>
      </w:tr>
      <w:tr w:rsidR="00A95AC8" w14:paraId="0C7D2B24" w14:textId="77777777" w:rsidTr="00283BB7">
        <w:trPr>
          <w:trHeight w:val="2229"/>
        </w:trPr>
        <w:tc>
          <w:tcPr>
            <w:tcW w:w="5240" w:type="dxa"/>
          </w:tcPr>
          <w:p w14:paraId="12A8CAA8" w14:textId="77777777" w:rsidR="00A95AC8" w:rsidRDefault="00A95AC8" w:rsidP="00A95AC8">
            <w:pPr>
              <w:rPr>
                <w:noProof/>
              </w:rPr>
            </w:pPr>
            <w:r>
              <w:rPr>
                <w:noProof/>
              </w:rPr>
              <w:drawing>
                <wp:inline distT="0" distB="0" distL="0" distR="0" wp14:anchorId="212B94D3" wp14:editId="33519273">
                  <wp:extent cx="2667000" cy="438150"/>
                  <wp:effectExtent l="0" t="0" r="0" b="0"/>
                  <wp:docPr id="6" name="Image 6" descr="Logo de la maison d'éd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de la maison d'édi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0" cy="438150"/>
                          </a:xfrm>
                          <a:prstGeom prst="rect">
                            <a:avLst/>
                          </a:prstGeom>
                          <a:noFill/>
                          <a:ln>
                            <a:noFill/>
                          </a:ln>
                        </pic:spPr>
                      </pic:pic>
                    </a:graphicData>
                  </a:graphic>
                </wp:inline>
              </w:drawing>
            </w:r>
          </w:p>
          <w:p w14:paraId="10864A01" w14:textId="77777777" w:rsidR="00A95AC8" w:rsidRDefault="00A95AC8" w:rsidP="00A95AC8">
            <w:pPr>
              <w:rPr>
                <w:noProof/>
              </w:rPr>
            </w:pPr>
          </w:p>
          <w:p w14:paraId="4A946111" w14:textId="0AF05A84" w:rsidR="00A95AC8" w:rsidRDefault="00A95AC8" w:rsidP="00A95AC8">
            <w:pPr>
              <w:rPr>
                <w:noProof/>
              </w:rPr>
            </w:pPr>
            <w:r>
              <w:rPr>
                <w:noProof/>
              </w:rPr>
              <w:drawing>
                <wp:anchor distT="0" distB="0" distL="114300" distR="114300" simplePos="0" relativeHeight="251693056" behindDoc="0" locked="0" layoutInCell="1" allowOverlap="1" wp14:anchorId="217E412C" wp14:editId="7CF277C0">
                  <wp:simplePos x="0" y="0"/>
                  <wp:positionH relativeFrom="column">
                    <wp:posOffset>6985</wp:posOffset>
                  </wp:positionH>
                  <wp:positionV relativeFrom="paragraph">
                    <wp:posOffset>19050</wp:posOffset>
                  </wp:positionV>
                  <wp:extent cx="596900" cy="575233"/>
                  <wp:effectExtent l="0" t="0" r="0" b="0"/>
                  <wp:wrapSquare wrapText="bothSides"/>
                  <wp:docPr id="9" name="Image 9" descr="Objet, art, bande dessinée, graphique, illustration, ouvert, dessin, photo,  photo Photo Stock - Ala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bjet, art, bande dessinée, graphique, illustration, ouvert, dessin, photo,  photo Photo Stock - Alamy"/>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10194"/>
                          <a:stretch/>
                        </pic:blipFill>
                        <pic:spPr bwMode="auto">
                          <a:xfrm>
                            <a:off x="0" y="0"/>
                            <a:ext cx="596900" cy="575233"/>
                          </a:xfrm>
                          <a:prstGeom prst="rect">
                            <a:avLst/>
                          </a:prstGeom>
                          <a:noFill/>
                          <a:ln>
                            <a:noFill/>
                          </a:ln>
                          <a:extLst>
                            <a:ext uri="{53640926-AAD7-44D8-BBD7-CCE9431645EC}">
                              <a14:shadowObscured xmlns:a14="http://schemas.microsoft.com/office/drawing/2010/main"/>
                            </a:ext>
                          </a:extLst>
                        </pic:spPr>
                      </pic:pic>
                    </a:graphicData>
                  </a:graphic>
                </wp:anchor>
              </w:drawing>
            </w:r>
            <w:r w:rsidRPr="00A15B14">
              <w:rPr>
                <w:b/>
                <w:bCs/>
              </w:rPr>
              <w:t>Dupuis</w:t>
            </w:r>
            <w:r w:rsidRPr="00191214">
              <w:t xml:space="preserve"> est un éditeur de bande dessinée belge.</w:t>
            </w:r>
            <w:r>
              <w:t xml:space="preserve"> </w:t>
            </w:r>
            <w:r w:rsidRPr="00191214">
              <w:t xml:space="preserve">La maison d'édition a été créée à Charleroi par l'imprimeur </w:t>
            </w:r>
            <w:proofErr w:type="spellStart"/>
            <w:r w:rsidRPr="00191214">
              <w:t>Jea</w:t>
            </w:r>
            <w:proofErr w:type="spellEnd"/>
          </w:p>
          <w:p w14:paraId="7E2CB63B" w14:textId="232CDB93" w:rsidR="00A95AC8" w:rsidRPr="00191214" w:rsidRDefault="00A95AC8" w:rsidP="00A95AC8">
            <w:proofErr w:type="gramStart"/>
            <w:r w:rsidRPr="00191214">
              <w:t>n</w:t>
            </w:r>
            <w:proofErr w:type="gramEnd"/>
            <w:r w:rsidRPr="00191214">
              <w:t xml:space="preserve"> Dupuis en 1898</w:t>
            </w:r>
            <w:r>
              <w:t xml:space="preserve">. </w:t>
            </w:r>
            <w:r w:rsidRPr="00550F5A">
              <w:t>Le groupe Dupuis édite plusieurs magazines de bandes dessinées dont Spirou, depuis 1938</w:t>
            </w:r>
          </w:p>
        </w:tc>
        <w:tc>
          <w:tcPr>
            <w:tcW w:w="5216" w:type="dxa"/>
          </w:tcPr>
          <w:p w14:paraId="1457EF1F" w14:textId="2EF6E006" w:rsidR="00A95AC8" w:rsidRDefault="00A95AC8" w:rsidP="00A95AC8">
            <w:r w:rsidRPr="00A15B14">
              <w:rPr>
                <w:b/>
                <w:bCs/>
                <w:noProof/>
              </w:rPr>
              <w:drawing>
                <wp:anchor distT="0" distB="0" distL="114300" distR="114300" simplePos="0" relativeHeight="251680768" behindDoc="0" locked="0" layoutInCell="1" allowOverlap="1" wp14:anchorId="3A7805B0" wp14:editId="39837089">
                  <wp:simplePos x="0" y="0"/>
                  <wp:positionH relativeFrom="column">
                    <wp:posOffset>1251585</wp:posOffset>
                  </wp:positionH>
                  <wp:positionV relativeFrom="paragraph">
                    <wp:posOffset>1130935</wp:posOffset>
                  </wp:positionV>
                  <wp:extent cx="1590675" cy="558165"/>
                  <wp:effectExtent l="0" t="0" r="9525" b="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90675" cy="558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15B14">
              <w:rPr>
                <w:b/>
                <w:bCs/>
              </w:rPr>
              <w:t>FN Herstal</w:t>
            </w:r>
            <w:r w:rsidRPr="00550F5A">
              <w:t xml:space="preserve"> (Fabrique nationale Herstal), connue sous le nom de Fabrique nationale ou simplement FN, est une fabrique d'armes belge</w:t>
            </w:r>
            <w:r>
              <w:t>s</w:t>
            </w:r>
            <w:r w:rsidRPr="00550F5A">
              <w:t xml:space="preserve"> établie à Herstal, près de Liège en Belgique.</w:t>
            </w:r>
            <w:r>
              <w:t xml:space="preserve"> </w:t>
            </w:r>
            <w:r>
              <w:rPr>
                <w:noProof/>
              </w:rPr>
              <w:drawing>
                <wp:anchor distT="0" distB="0" distL="114300" distR="114300" simplePos="0" relativeHeight="251679744" behindDoc="0" locked="0" layoutInCell="1" allowOverlap="1" wp14:anchorId="01367400" wp14:editId="7929739F">
                  <wp:simplePos x="0" y="0"/>
                  <wp:positionH relativeFrom="column">
                    <wp:posOffset>3810</wp:posOffset>
                  </wp:positionH>
                  <wp:positionV relativeFrom="paragraph">
                    <wp:posOffset>0</wp:posOffset>
                  </wp:positionV>
                  <wp:extent cx="1276350" cy="875211"/>
                  <wp:effectExtent l="0" t="0" r="0" b="1270"/>
                  <wp:wrapSquare wrapText="bothSides"/>
                  <wp:docPr id="7" name="Image 7" descr="logo de FN Hers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de FN Herst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76350" cy="875211"/>
                          </a:xfrm>
                          <a:prstGeom prst="rect">
                            <a:avLst/>
                          </a:prstGeom>
                          <a:noFill/>
                          <a:ln>
                            <a:noFill/>
                          </a:ln>
                        </pic:spPr>
                      </pic:pic>
                    </a:graphicData>
                  </a:graphic>
                </wp:anchor>
              </w:drawing>
            </w:r>
          </w:p>
        </w:tc>
      </w:tr>
      <w:tr w:rsidR="00A95AC8" w14:paraId="2D2F3CAC" w14:textId="77777777" w:rsidTr="00191214">
        <w:trPr>
          <w:trHeight w:val="2484"/>
        </w:trPr>
        <w:tc>
          <w:tcPr>
            <w:tcW w:w="5240" w:type="dxa"/>
          </w:tcPr>
          <w:p w14:paraId="3EF011AF" w14:textId="4EAD831E" w:rsidR="00A95AC8" w:rsidRDefault="00A95AC8" w:rsidP="00A95AC8">
            <w:r w:rsidRPr="00A15B14">
              <w:rPr>
                <w:b/>
                <w:bCs/>
              </w:rPr>
              <w:t xml:space="preserve">Ab </w:t>
            </w:r>
            <w:proofErr w:type="spellStart"/>
            <w:r w:rsidRPr="00A15B14">
              <w:rPr>
                <w:b/>
                <w:bCs/>
              </w:rPr>
              <w:t>Inbev</w:t>
            </w:r>
            <w:proofErr w:type="spellEnd"/>
            <w:r>
              <w:t xml:space="preserve"> est un groupe qui fabrique des bières à l’échelle mondiale. </w:t>
            </w:r>
          </w:p>
          <w:p w14:paraId="6F350784" w14:textId="41C2065E" w:rsidR="00A95AC8" w:rsidRDefault="00A95AC8" w:rsidP="00A95AC8">
            <w:r>
              <w:rPr>
                <w:noProof/>
              </w:rPr>
              <w:drawing>
                <wp:anchor distT="0" distB="0" distL="114300" distR="114300" simplePos="0" relativeHeight="251681792" behindDoc="0" locked="0" layoutInCell="1" allowOverlap="1" wp14:anchorId="197C6427" wp14:editId="6737BD5B">
                  <wp:simplePos x="0" y="0"/>
                  <wp:positionH relativeFrom="column">
                    <wp:posOffset>-59690</wp:posOffset>
                  </wp:positionH>
                  <wp:positionV relativeFrom="paragraph">
                    <wp:posOffset>53340</wp:posOffset>
                  </wp:positionV>
                  <wp:extent cx="960728" cy="131445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60728" cy="1314450"/>
                          </a:xfrm>
                          <a:prstGeom prst="rect">
                            <a:avLst/>
                          </a:prstGeom>
                          <a:noFill/>
                          <a:ln>
                            <a:noFill/>
                          </a:ln>
                        </pic:spPr>
                      </pic:pic>
                    </a:graphicData>
                  </a:graphic>
                </wp:anchor>
              </w:drawing>
            </w:r>
            <w:r w:rsidRPr="00550F5A">
              <w:t xml:space="preserve">La </w:t>
            </w:r>
            <w:proofErr w:type="spellStart"/>
            <w:r w:rsidRPr="00550F5A">
              <w:t>Jupiler</w:t>
            </w:r>
            <w:proofErr w:type="spellEnd"/>
            <w:r w:rsidRPr="00550F5A">
              <w:t xml:space="preserve"> est une</w:t>
            </w:r>
            <w:r>
              <w:t xml:space="preserve"> de ces bières blondes qui se vendent très bien en Belgique.</w:t>
            </w:r>
          </w:p>
          <w:p w14:paraId="38ECC45E" w14:textId="7821BFA5" w:rsidR="00A95AC8" w:rsidRDefault="00A95AC8" w:rsidP="00A95AC8"/>
        </w:tc>
        <w:tc>
          <w:tcPr>
            <w:tcW w:w="5216" w:type="dxa"/>
          </w:tcPr>
          <w:p w14:paraId="6E361E24" w14:textId="1EFAA889" w:rsidR="00A95AC8" w:rsidRDefault="00A95AC8" w:rsidP="00A95AC8">
            <w:r w:rsidRPr="00A15B14">
              <w:rPr>
                <w:b/>
                <w:bCs/>
              </w:rPr>
              <w:t>Léonidas</w:t>
            </w:r>
            <w:r w:rsidRPr="00955D41">
              <w:t xml:space="preserve"> est une marque commerciale déposée de pralines belges, créée en 1913 par Léonidas </w:t>
            </w:r>
            <w:proofErr w:type="spellStart"/>
            <w:r w:rsidRPr="00955D41">
              <w:t>Kestekides</w:t>
            </w:r>
            <w:proofErr w:type="spellEnd"/>
            <w:r>
              <w:t xml:space="preserve">. </w:t>
            </w:r>
            <w:r w:rsidRPr="00955D41">
              <w:t>Un million de pralines sont confectionnées quotidiennement à Bruxelles</w:t>
            </w:r>
            <w:r>
              <w:rPr>
                <w:noProof/>
              </w:rPr>
              <w:drawing>
                <wp:anchor distT="0" distB="0" distL="114300" distR="114300" simplePos="0" relativeHeight="251682816" behindDoc="0" locked="0" layoutInCell="1" allowOverlap="1" wp14:anchorId="22AACC83" wp14:editId="33F36CB9">
                  <wp:simplePos x="0" y="0"/>
                  <wp:positionH relativeFrom="column">
                    <wp:posOffset>3384</wp:posOffset>
                  </wp:positionH>
                  <wp:positionV relativeFrom="paragraph">
                    <wp:posOffset>768</wp:posOffset>
                  </wp:positionV>
                  <wp:extent cx="1379478" cy="1378424"/>
                  <wp:effectExtent l="0" t="0" r="0" b="0"/>
                  <wp:wrapSquare wrapText="bothSides"/>
                  <wp:docPr id="12" name="Image 12" descr="Leonidas en Ligne | Leonidas Chocolats 1kg - Leonidas en ligne Gistel -  Chocolats et Délices Bel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Leonidas en Ligne | Leonidas Chocolats 1kg - Leonidas en ligne Gistel -  Chocolats et Délices Belge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79478" cy="1378424"/>
                          </a:xfrm>
                          <a:prstGeom prst="rect">
                            <a:avLst/>
                          </a:prstGeom>
                          <a:noFill/>
                          <a:ln>
                            <a:noFill/>
                          </a:ln>
                        </pic:spPr>
                      </pic:pic>
                    </a:graphicData>
                  </a:graphic>
                </wp:anchor>
              </w:drawing>
            </w:r>
            <w:r>
              <w:t xml:space="preserve">. La marque possède aussi des magasins. </w:t>
            </w:r>
          </w:p>
        </w:tc>
      </w:tr>
      <w:tr w:rsidR="00A95AC8" w14:paraId="1420DC78" w14:textId="77777777" w:rsidTr="00283BB7">
        <w:trPr>
          <w:trHeight w:val="847"/>
        </w:trPr>
        <w:tc>
          <w:tcPr>
            <w:tcW w:w="5240" w:type="dxa"/>
          </w:tcPr>
          <w:p w14:paraId="261AE6E4" w14:textId="38BEBC42" w:rsidR="00A95AC8" w:rsidRDefault="00A95AC8" w:rsidP="00A95AC8">
            <w:r w:rsidRPr="00A15B14">
              <w:rPr>
                <w:b/>
                <w:bCs/>
                <w:noProof/>
              </w:rPr>
              <w:lastRenderedPageBreak/>
              <w:drawing>
                <wp:anchor distT="0" distB="0" distL="114300" distR="114300" simplePos="0" relativeHeight="251684864" behindDoc="0" locked="0" layoutInCell="1" allowOverlap="1" wp14:anchorId="6FD693EE" wp14:editId="70A97CAC">
                  <wp:simplePos x="0" y="0"/>
                  <wp:positionH relativeFrom="column">
                    <wp:posOffset>50165</wp:posOffset>
                  </wp:positionH>
                  <wp:positionV relativeFrom="paragraph">
                    <wp:posOffset>897255</wp:posOffset>
                  </wp:positionV>
                  <wp:extent cx="878205" cy="658495"/>
                  <wp:effectExtent l="0" t="0" r="0" b="8255"/>
                  <wp:wrapSquare wrapText="bothSides"/>
                  <wp:docPr id="14" name="Image 14" descr="illustration de Société nationale des chemins de fer bel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illustration de Société nationale des chemins de fer belge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78205" cy="6584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15B14">
              <w:rPr>
                <w:b/>
                <w:bCs/>
                <w:noProof/>
              </w:rPr>
              <w:drawing>
                <wp:anchor distT="0" distB="0" distL="114300" distR="114300" simplePos="0" relativeHeight="251683840" behindDoc="0" locked="0" layoutInCell="1" allowOverlap="1" wp14:anchorId="02804520" wp14:editId="47C5E274">
                  <wp:simplePos x="0" y="0"/>
                  <wp:positionH relativeFrom="column">
                    <wp:posOffset>-2540</wp:posOffset>
                  </wp:positionH>
                  <wp:positionV relativeFrom="paragraph">
                    <wp:posOffset>3810</wp:posOffset>
                  </wp:positionV>
                  <wp:extent cx="1228725" cy="786130"/>
                  <wp:effectExtent l="0" t="0" r="9525" b="0"/>
                  <wp:wrapSquare wrapText="bothSides"/>
                  <wp:docPr id="13" name="Image 13" descr="Logo de Société nationale des chemins de fer bel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Logo de Société nationale des chemins de fer belge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28725" cy="7861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15B14">
              <w:rPr>
                <w:b/>
                <w:bCs/>
              </w:rPr>
              <w:t>La Société nationale des chemins de fer belge</w:t>
            </w:r>
            <w:r w:rsidRPr="00955D41">
              <w:t>s</w:t>
            </w:r>
            <w:r>
              <w:t xml:space="preserve"> </w:t>
            </w:r>
            <w:r w:rsidRPr="00955D41">
              <w:t>est l'entreprise</w:t>
            </w:r>
            <w:r>
              <w:t xml:space="preserve"> </w:t>
            </w:r>
            <w:r w:rsidRPr="00955D41">
              <w:t xml:space="preserve">créée en 1926, responsable du transport </w:t>
            </w:r>
            <w:r>
              <w:t xml:space="preserve">en train </w:t>
            </w:r>
            <w:r w:rsidRPr="00955D41">
              <w:t>de voyageurs en Belgique.</w:t>
            </w:r>
          </w:p>
          <w:p w14:paraId="0837540D" w14:textId="0F75E429" w:rsidR="00A95AC8" w:rsidRDefault="00A95AC8" w:rsidP="00A95AC8"/>
        </w:tc>
        <w:tc>
          <w:tcPr>
            <w:tcW w:w="5216" w:type="dxa"/>
          </w:tcPr>
          <w:p w14:paraId="4DA027BA" w14:textId="7FF598DA" w:rsidR="00A95AC8" w:rsidRDefault="00A95AC8" w:rsidP="00A95AC8">
            <w:r w:rsidRPr="00A15B14">
              <w:rPr>
                <w:b/>
                <w:bCs/>
              </w:rPr>
              <w:t>Quick</w:t>
            </w:r>
            <w:r>
              <w:t xml:space="preserve"> e</w:t>
            </w:r>
            <w:r w:rsidRPr="00D27ED0">
              <w:t>st une cha</w:t>
            </w:r>
            <w:r>
              <w:t>i</w:t>
            </w:r>
            <w:r w:rsidRPr="00D27ED0">
              <w:t>ne de restauration rapide créée en Belgique en 1971 et qui s'implante en France en 1980. Concurrente de McDonald's, Quick comptabilisait en 2013 quelque 208 millions de consommateurs, dont 160 millions en France</w:t>
            </w:r>
            <w:r>
              <w:rPr>
                <w:noProof/>
              </w:rPr>
              <w:drawing>
                <wp:anchor distT="0" distB="0" distL="114300" distR="114300" simplePos="0" relativeHeight="251685888" behindDoc="0" locked="0" layoutInCell="1" allowOverlap="1" wp14:anchorId="4EA7F3AC" wp14:editId="1961E510">
                  <wp:simplePos x="0" y="0"/>
                  <wp:positionH relativeFrom="column">
                    <wp:posOffset>3810</wp:posOffset>
                  </wp:positionH>
                  <wp:positionV relativeFrom="paragraph">
                    <wp:posOffset>3810</wp:posOffset>
                  </wp:positionV>
                  <wp:extent cx="707900" cy="1171575"/>
                  <wp:effectExtent l="0" t="0" r="0" b="0"/>
                  <wp:wrapSquare wrapText="bothSides"/>
                  <wp:docPr id="15" name="Image 15" descr="logo de Quick (restau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ogo de Quick (restauratio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07900" cy="1171575"/>
                          </a:xfrm>
                          <a:prstGeom prst="rect">
                            <a:avLst/>
                          </a:prstGeom>
                          <a:noFill/>
                          <a:ln>
                            <a:noFill/>
                          </a:ln>
                        </pic:spPr>
                      </pic:pic>
                    </a:graphicData>
                  </a:graphic>
                </wp:anchor>
              </w:drawing>
            </w:r>
            <w:r>
              <w:t xml:space="preserve">. </w:t>
            </w:r>
          </w:p>
        </w:tc>
      </w:tr>
      <w:tr w:rsidR="00A95AC8" w14:paraId="3E358428" w14:textId="77777777" w:rsidTr="00283BB7">
        <w:trPr>
          <w:trHeight w:val="2196"/>
        </w:trPr>
        <w:tc>
          <w:tcPr>
            <w:tcW w:w="5240" w:type="dxa"/>
          </w:tcPr>
          <w:p w14:paraId="2B92BD62" w14:textId="1C69141C" w:rsidR="00A95AC8" w:rsidRDefault="00A95AC8" w:rsidP="00A95AC8">
            <w:r w:rsidRPr="00A15B14">
              <w:rPr>
                <w:b/>
                <w:bCs/>
                <w:noProof/>
              </w:rPr>
              <w:drawing>
                <wp:anchor distT="0" distB="0" distL="114300" distR="114300" simplePos="0" relativeHeight="251686912" behindDoc="0" locked="0" layoutInCell="1" allowOverlap="1" wp14:anchorId="6061516F" wp14:editId="3DE1BF7B">
                  <wp:simplePos x="0" y="0"/>
                  <wp:positionH relativeFrom="column">
                    <wp:posOffset>-21590</wp:posOffset>
                  </wp:positionH>
                  <wp:positionV relativeFrom="paragraph">
                    <wp:posOffset>53975</wp:posOffset>
                  </wp:positionV>
                  <wp:extent cx="1695450" cy="946150"/>
                  <wp:effectExtent l="0" t="0" r="0" b="6350"/>
                  <wp:wrapSquare wrapText="bothSides"/>
                  <wp:docPr id="16" name="Image 16" descr="Rochefort en Ardenne-1254X700_LafermedeRochefortenArdenne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Rochefort en Ardenne-1254X700_LafermedeRochefortenArdenne90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95450" cy="946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15B14">
              <w:rPr>
                <w:b/>
                <w:bCs/>
              </w:rPr>
              <w:t>La Ferme de Rochefort en Ardenne</w:t>
            </w:r>
            <w:r>
              <w:t xml:space="preserve"> ; </w:t>
            </w:r>
          </w:p>
          <w:p w14:paraId="4BB6AF86" w14:textId="5FC4CFE9" w:rsidR="00A95AC8" w:rsidRDefault="00A95AC8" w:rsidP="00A95AC8">
            <w:r>
              <w:rPr>
                <w:rFonts w:cs="Arial"/>
                <w:color w:val="333333"/>
              </w:rPr>
              <w:t>Didier et Arnaud sont heureux de vous accueillir dans leur exploitation familiale depuis plusieurs générations. Ils élèvent des </w:t>
            </w:r>
            <w:r>
              <w:rPr>
                <w:rStyle w:val="lev"/>
                <w:rFonts w:cs="Arial"/>
                <w:color w:val="333333"/>
              </w:rPr>
              <w:t>vaches</w:t>
            </w:r>
            <w:r>
              <w:rPr>
                <w:rFonts w:cs="Arial"/>
                <w:color w:val="333333"/>
              </w:rPr>
              <w:t>, du </w:t>
            </w:r>
            <w:r>
              <w:rPr>
                <w:rStyle w:val="lev"/>
                <w:rFonts w:cs="Arial"/>
                <w:color w:val="333333"/>
              </w:rPr>
              <w:t>porc</w:t>
            </w:r>
            <w:r>
              <w:rPr>
                <w:rFonts w:cs="Arial"/>
                <w:color w:val="333333"/>
              </w:rPr>
              <w:t> et des </w:t>
            </w:r>
            <w:r>
              <w:rPr>
                <w:rStyle w:val="lev"/>
                <w:rFonts w:cs="Arial"/>
                <w:color w:val="333333"/>
              </w:rPr>
              <w:t>moutons</w:t>
            </w:r>
            <w:r>
              <w:rPr>
                <w:rFonts w:cs="Arial"/>
                <w:color w:val="333333"/>
              </w:rPr>
              <w:t>. Le tout, entièrement </w:t>
            </w:r>
            <w:r>
              <w:rPr>
                <w:rStyle w:val="lev"/>
                <w:rFonts w:cs="Arial"/>
                <w:color w:val="333333"/>
              </w:rPr>
              <w:t>Bio</w:t>
            </w:r>
            <w:r>
              <w:rPr>
                <w:rFonts w:cs="Arial"/>
                <w:color w:val="333333"/>
              </w:rPr>
              <w:t> ! </w:t>
            </w:r>
          </w:p>
        </w:tc>
        <w:tc>
          <w:tcPr>
            <w:tcW w:w="5216" w:type="dxa"/>
          </w:tcPr>
          <w:p w14:paraId="3A788FE8" w14:textId="183F6873" w:rsidR="00A95AC8" w:rsidRDefault="00A95AC8" w:rsidP="00A95AC8">
            <w:r w:rsidRPr="00A15B14">
              <w:rPr>
                <w:b/>
                <w:bCs/>
                <w:noProof/>
              </w:rPr>
              <w:drawing>
                <wp:anchor distT="0" distB="0" distL="114300" distR="114300" simplePos="0" relativeHeight="251687936" behindDoc="0" locked="0" layoutInCell="1" allowOverlap="1" wp14:anchorId="2BE653B9" wp14:editId="2D21578A">
                  <wp:simplePos x="0" y="0"/>
                  <wp:positionH relativeFrom="column">
                    <wp:posOffset>3810</wp:posOffset>
                  </wp:positionH>
                  <wp:positionV relativeFrom="paragraph">
                    <wp:posOffset>6350</wp:posOffset>
                  </wp:positionV>
                  <wp:extent cx="904875" cy="904875"/>
                  <wp:effectExtent l="0" t="0" r="9525" b="9525"/>
                  <wp:wrapThrough wrapText="bothSides">
                    <wp:wrapPolygon edited="0">
                      <wp:start x="0" y="0"/>
                      <wp:lineTo x="0" y="21373"/>
                      <wp:lineTo x="21373" y="21373"/>
                      <wp:lineTo x="21373" y="0"/>
                      <wp:lineTo x="0" y="0"/>
                    </wp:wrapPolygon>
                  </wp:wrapThrough>
                  <wp:docPr id="17" name="Image 17" descr="logo de Compagnie française du thon océan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logo de Compagnie française du thon océaniqu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15B14">
              <w:rPr>
                <w:b/>
                <w:bCs/>
              </w:rPr>
              <w:t>La Compagnie française du thon océanique</w:t>
            </w:r>
            <w:r w:rsidRPr="00D27ED0">
              <w:t xml:space="preserve"> (CFTO) est un</w:t>
            </w:r>
            <w:r>
              <w:t xml:space="preserve">e société </w:t>
            </w:r>
            <w:r w:rsidRPr="00D27ED0">
              <w:t>spécialisé</w:t>
            </w:r>
            <w:r>
              <w:t>e</w:t>
            </w:r>
            <w:r w:rsidRPr="00D27ED0">
              <w:t xml:space="preserve"> dans la pêche au thon situé à Concarneau</w:t>
            </w:r>
            <w:r>
              <w:t xml:space="preserve">. Il </w:t>
            </w:r>
            <w:r w:rsidRPr="00865360">
              <w:t xml:space="preserve">est l'un des premiers producteurs mondiaux de thon tropical. La Compagnie est spécialisée </w:t>
            </w:r>
            <w:r w:rsidRPr="00492BDA">
              <w:rPr>
                <w:b/>
                <w:bCs/>
              </w:rPr>
              <w:t>dans la pêche et le transport de thon</w:t>
            </w:r>
            <w:r w:rsidRPr="00865360">
              <w:t xml:space="preserve"> congelé en particulier pour la conserverie</w:t>
            </w:r>
            <w:r>
              <w:t xml:space="preserve">. </w:t>
            </w:r>
          </w:p>
        </w:tc>
      </w:tr>
      <w:tr w:rsidR="00A95AC8" w14:paraId="385704A8" w14:textId="77777777" w:rsidTr="00283BB7">
        <w:trPr>
          <w:trHeight w:val="2687"/>
        </w:trPr>
        <w:tc>
          <w:tcPr>
            <w:tcW w:w="5240" w:type="dxa"/>
          </w:tcPr>
          <w:p w14:paraId="47CA7D4E" w14:textId="15D3460C" w:rsidR="00A95AC8" w:rsidRDefault="00A95AC8" w:rsidP="00A95AC8">
            <w:pPr>
              <w:rPr>
                <w:noProof/>
              </w:rPr>
            </w:pPr>
            <w:r w:rsidRPr="00A15B14">
              <w:rPr>
                <w:b/>
                <w:bCs/>
                <w:noProof/>
              </w:rPr>
              <w:drawing>
                <wp:anchor distT="0" distB="0" distL="114300" distR="114300" simplePos="0" relativeHeight="251689984" behindDoc="0" locked="0" layoutInCell="1" allowOverlap="1" wp14:anchorId="400F1730" wp14:editId="4A2B31D1">
                  <wp:simplePos x="0" y="0"/>
                  <wp:positionH relativeFrom="column">
                    <wp:posOffset>1758950</wp:posOffset>
                  </wp:positionH>
                  <wp:positionV relativeFrom="paragraph">
                    <wp:posOffset>939800</wp:posOffset>
                  </wp:positionV>
                  <wp:extent cx="1137285" cy="762000"/>
                  <wp:effectExtent l="0" t="0" r="5715" b="0"/>
                  <wp:wrapSquare wrapText="bothSides"/>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37285" cy="762000"/>
                          </a:xfrm>
                          <a:prstGeom prst="rect">
                            <a:avLst/>
                          </a:prstGeom>
                          <a:noFill/>
                          <a:ln>
                            <a:noFill/>
                          </a:ln>
                        </pic:spPr>
                      </pic:pic>
                    </a:graphicData>
                  </a:graphic>
                </wp:anchor>
              </w:drawing>
            </w:r>
            <w:r w:rsidRPr="00A15B14">
              <w:rPr>
                <w:b/>
                <w:bCs/>
                <w:noProof/>
              </w:rPr>
              <w:t>Umicore</w:t>
            </w:r>
            <w:r w:rsidRPr="00865360">
              <w:rPr>
                <w:noProof/>
              </w:rPr>
              <w:t xml:space="preserve"> (anciennement </w:t>
            </w:r>
            <w:r w:rsidRPr="00865360">
              <w:t>Union minière jusqu'en 2001) est une entreprise belge de production</w:t>
            </w:r>
            <w:r w:rsidRPr="00865360">
              <w:rPr>
                <w:noProof/>
              </w:rPr>
              <w:drawing>
                <wp:anchor distT="0" distB="0" distL="114300" distR="114300" simplePos="0" relativeHeight="251688960" behindDoc="0" locked="0" layoutInCell="1" allowOverlap="1" wp14:anchorId="58292DE7" wp14:editId="785063F0">
                  <wp:simplePos x="0" y="0"/>
                  <wp:positionH relativeFrom="column">
                    <wp:posOffset>-2762</wp:posOffset>
                  </wp:positionH>
                  <wp:positionV relativeFrom="paragraph">
                    <wp:posOffset>2510</wp:posOffset>
                  </wp:positionV>
                  <wp:extent cx="1648047" cy="866568"/>
                  <wp:effectExtent l="0" t="0" r="0" b="0"/>
                  <wp:wrapSquare wrapText="bothSides"/>
                  <wp:docPr id="18" name="Image 18" descr="logo de Umic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logo de Umicor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48047" cy="866568"/>
                          </a:xfrm>
                          <a:prstGeom prst="rect">
                            <a:avLst/>
                          </a:prstGeom>
                          <a:noFill/>
                          <a:ln>
                            <a:noFill/>
                          </a:ln>
                        </pic:spPr>
                      </pic:pic>
                    </a:graphicData>
                  </a:graphic>
                </wp:anchor>
              </w:drawing>
            </w:r>
            <w:r w:rsidRPr="00865360">
              <w:t xml:space="preserve"> de métaux non ferreux. Spécialisée dans la production de zinc</w:t>
            </w:r>
            <w:r>
              <w:t xml:space="preserve">. </w:t>
            </w:r>
          </w:p>
        </w:tc>
        <w:tc>
          <w:tcPr>
            <w:tcW w:w="5216" w:type="dxa"/>
          </w:tcPr>
          <w:p w14:paraId="3E35FDD1" w14:textId="1BF5DA4C" w:rsidR="00A95AC8" w:rsidRDefault="00A95AC8" w:rsidP="00A95AC8">
            <w:pPr>
              <w:rPr>
                <w:noProof/>
              </w:rPr>
            </w:pPr>
            <w:r w:rsidRPr="00A15B14">
              <w:rPr>
                <w:b/>
                <w:bCs/>
                <w:noProof/>
              </w:rPr>
              <w:drawing>
                <wp:anchor distT="0" distB="0" distL="114300" distR="114300" simplePos="0" relativeHeight="251691008" behindDoc="0" locked="0" layoutInCell="1" allowOverlap="1" wp14:anchorId="4A41D477" wp14:editId="0931F889">
                  <wp:simplePos x="0" y="0"/>
                  <wp:positionH relativeFrom="column">
                    <wp:posOffset>0</wp:posOffset>
                  </wp:positionH>
                  <wp:positionV relativeFrom="paragraph">
                    <wp:posOffset>3175</wp:posOffset>
                  </wp:positionV>
                  <wp:extent cx="1541145" cy="1155700"/>
                  <wp:effectExtent l="0" t="0" r="1905" b="6350"/>
                  <wp:wrapThrough wrapText="bothSides">
                    <wp:wrapPolygon edited="0">
                      <wp:start x="0" y="0"/>
                      <wp:lineTo x="0" y="21363"/>
                      <wp:lineTo x="21360" y="21363"/>
                      <wp:lineTo x="21360" y="0"/>
                      <wp:lineTo x="0" y="0"/>
                    </wp:wrapPolygon>
                  </wp:wrapThrough>
                  <wp:docPr id="20" name="Image 20" descr="Ferme (agriculture)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Ferme (agriculture) — Wikipédia"/>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41145" cy="1155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bCs/>
                <w:noProof/>
              </w:rPr>
              <w:t xml:space="preserve">Ibra TV </w:t>
            </w:r>
            <w:r w:rsidRPr="00A15B14">
              <w:rPr>
                <w:noProof/>
              </w:rPr>
              <w:t>devient</w:t>
            </w:r>
            <w:r>
              <w:rPr>
                <w:b/>
                <w:bCs/>
                <w:noProof/>
              </w:rPr>
              <w:t xml:space="preserve"> </w:t>
            </w:r>
            <w:r w:rsidRPr="00A15B14">
              <w:rPr>
                <w:noProof/>
              </w:rPr>
              <w:t>agriculteur</w:t>
            </w:r>
            <w:r>
              <w:rPr>
                <w:noProof/>
              </w:rPr>
              <w:t xml:space="preserve"> et</w:t>
            </w:r>
            <w:r w:rsidRPr="00A15B14">
              <w:rPr>
                <w:noProof/>
              </w:rPr>
              <w:t xml:space="preserve"> </w:t>
            </w:r>
            <w:r>
              <w:rPr>
                <w:noProof/>
              </w:rPr>
              <w:t>cherche un terrain qui</w:t>
            </w:r>
            <w:r w:rsidRPr="00775E7C">
              <w:rPr>
                <w:noProof/>
              </w:rPr>
              <w:t xml:space="preserve"> s'étend sur près de 148 hectares</w:t>
            </w:r>
            <w:r>
              <w:rPr>
                <w:noProof/>
              </w:rPr>
              <w:t xml:space="preserve"> (</w:t>
            </w:r>
            <w:r w:rsidRPr="00106440">
              <w:rPr>
                <w:noProof/>
              </w:rPr>
              <w:t>1,48</w:t>
            </w:r>
            <w:r>
              <w:rPr>
                <w:noProof/>
              </w:rPr>
              <w:t xml:space="preserve"> km2) . On cherche a produire du blé et de l’orge, nécessaire à la production des céréales par exemple.  </w:t>
            </w:r>
          </w:p>
        </w:tc>
      </w:tr>
    </w:tbl>
    <w:p w14:paraId="5E20E762" w14:textId="77777777" w:rsidR="000B55FE" w:rsidRDefault="000D51DE"/>
    <w:sectPr w:rsidR="000B55FE" w:rsidSect="00C7240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6E0CD" w14:textId="77777777" w:rsidR="000D51DE" w:rsidRDefault="000D51DE" w:rsidP="00283BB7">
      <w:r>
        <w:separator/>
      </w:r>
    </w:p>
  </w:endnote>
  <w:endnote w:type="continuationSeparator" w:id="0">
    <w:p w14:paraId="442166F2" w14:textId="77777777" w:rsidR="000D51DE" w:rsidRDefault="000D51DE" w:rsidP="00283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8C17A" w14:textId="77777777" w:rsidR="000D51DE" w:rsidRDefault="000D51DE" w:rsidP="00283BB7">
      <w:r>
        <w:separator/>
      </w:r>
    </w:p>
  </w:footnote>
  <w:footnote w:type="continuationSeparator" w:id="0">
    <w:p w14:paraId="717E9B7D" w14:textId="77777777" w:rsidR="000D51DE" w:rsidRDefault="000D51DE" w:rsidP="00283B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409"/>
    <w:rsid w:val="00005BD6"/>
    <w:rsid w:val="00021E0C"/>
    <w:rsid w:val="00061827"/>
    <w:rsid w:val="000D3500"/>
    <w:rsid w:val="000D51DE"/>
    <w:rsid w:val="000E2707"/>
    <w:rsid w:val="000E76EE"/>
    <w:rsid w:val="000F287B"/>
    <w:rsid w:val="00106440"/>
    <w:rsid w:val="001430D8"/>
    <w:rsid w:val="00151C8E"/>
    <w:rsid w:val="001866E0"/>
    <w:rsid w:val="00191214"/>
    <w:rsid w:val="001A12DD"/>
    <w:rsid w:val="001A55FC"/>
    <w:rsid w:val="001B7315"/>
    <w:rsid w:val="001C6675"/>
    <w:rsid w:val="001C6CD9"/>
    <w:rsid w:val="001E6EDD"/>
    <w:rsid w:val="002023CE"/>
    <w:rsid w:val="0020757C"/>
    <w:rsid w:val="002256B0"/>
    <w:rsid w:val="002343E3"/>
    <w:rsid w:val="00237B3D"/>
    <w:rsid w:val="002523F1"/>
    <w:rsid w:val="00271C81"/>
    <w:rsid w:val="002759D9"/>
    <w:rsid w:val="00283BB7"/>
    <w:rsid w:val="002879CD"/>
    <w:rsid w:val="002A58EF"/>
    <w:rsid w:val="002C0F7F"/>
    <w:rsid w:val="002C4B47"/>
    <w:rsid w:val="002D456D"/>
    <w:rsid w:val="002F2AD5"/>
    <w:rsid w:val="002F4B98"/>
    <w:rsid w:val="00352DDE"/>
    <w:rsid w:val="00381BC1"/>
    <w:rsid w:val="00382BB0"/>
    <w:rsid w:val="003A028B"/>
    <w:rsid w:val="003A18DF"/>
    <w:rsid w:val="003D7DCE"/>
    <w:rsid w:val="003E10B2"/>
    <w:rsid w:val="004045CF"/>
    <w:rsid w:val="0041618F"/>
    <w:rsid w:val="00434446"/>
    <w:rsid w:val="00435AB1"/>
    <w:rsid w:val="00436920"/>
    <w:rsid w:val="00470660"/>
    <w:rsid w:val="004763A1"/>
    <w:rsid w:val="0049161E"/>
    <w:rsid w:val="00492BDA"/>
    <w:rsid w:val="004F3ABD"/>
    <w:rsid w:val="004F4CDA"/>
    <w:rsid w:val="00501340"/>
    <w:rsid w:val="00512CB5"/>
    <w:rsid w:val="005250E4"/>
    <w:rsid w:val="005272A8"/>
    <w:rsid w:val="00535A3F"/>
    <w:rsid w:val="00550F5A"/>
    <w:rsid w:val="00563783"/>
    <w:rsid w:val="00570870"/>
    <w:rsid w:val="005950B8"/>
    <w:rsid w:val="0059754B"/>
    <w:rsid w:val="005B18FC"/>
    <w:rsid w:val="005B76F5"/>
    <w:rsid w:val="00614CE2"/>
    <w:rsid w:val="006E1F3F"/>
    <w:rsid w:val="0072607A"/>
    <w:rsid w:val="007706E1"/>
    <w:rsid w:val="00775E7C"/>
    <w:rsid w:val="00780BD0"/>
    <w:rsid w:val="0079166A"/>
    <w:rsid w:val="007965B3"/>
    <w:rsid w:val="007E0E52"/>
    <w:rsid w:val="008317DA"/>
    <w:rsid w:val="00860A96"/>
    <w:rsid w:val="00865360"/>
    <w:rsid w:val="008B312F"/>
    <w:rsid w:val="008C21AB"/>
    <w:rsid w:val="008C46BC"/>
    <w:rsid w:val="008C78BB"/>
    <w:rsid w:val="008D3917"/>
    <w:rsid w:val="009028A3"/>
    <w:rsid w:val="00916A9F"/>
    <w:rsid w:val="0092204A"/>
    <w:rsid w:val="00925A61"/>
    <w:rsid w:val="00942F03"/>
    <w:rsid w:val="00945A61"/>
    <w:rsid w:val="00947FBD"/>
    <w:rsid w:val="00951C4D"/>
    <w:rsid w:val="00955D41"/>
    <w:rsid w:val="00965BD1"/>
    <w:rsid w:val="00985BFD"/>
    <w:rsid w:val="00987824"/>
    <w:rsid w:val="009A2F49"/>
    <w:rsid w:val="009B227F"/>
    <w:rsid w:val="009C2AC9"/>
    <w:rsid w:val="009C48CC"/>
    <w:rsid w:val="009C5A6D"/>
    <w:rsid w:val="009D2AAB"/>
    <w:rsid w:val="00A146D1"/>
    <w:rsid w:val="00A15B14"/>
    <w:rsid w:val="00A27424"/>
    <w:rsid w:val="00A30116"/>
    <w:rsid w:val="00A95AC8"/>
    <w:rsid w:val="00AB5463"/>
    <w:rsid w:val="00AE0FDB"/>
    <w:rsid w:val="00AE54D8"/>
    <w:rsid w:val="00B00BB1"/>
    <w:rsid w:val="00B10B29"/>
    <w:rsid w:val="00B355C7"/>
    <w:rsid w:val="00B36A54"/>
    <w:rsid w:val="00B64478"/>
    <w:rsid w:val="00B7163B"/>
    <w:rsid w:val="00B749DF"/>
    <w:rsid w:val="00B806E5"/>
    <w:rsid w:val="00B85A4F"/>
    <w:rsid w:val="00B87B03"/>
    <w:rsid w:val="00B9076B"/>
    <w:rsid w:val="00B9795A"/>
    <w:rsid w:val="00BA1D9E"/>
    <w:rsid w:val="00BA2558"/>
    <w:rsid w:val="00BB45A6"/>
    <w:rsid w:val="00C01922"/>
    <w:rsid w:val="00C026F8"/>
    <w:rsid w:val="00C1660E"/>
    <w:rsid w:val="00C72409"/>
    <w:rsid w:val="00C75E1D"/>
    <w:rsid w:val="00CC0D00"/>
    <w:rsid w:val="00CC560B"/>
    <w:rsid w:val="00D0757F"/>
    <w:rsid w:val="00D14F13"/>
    <w:rsid w:val="00D27ED0"/>
    <w:rsid w:val="00D47D22"/>
    <w:rsid w:val="00D53CD9"/>
    <w:rsid w:val="00D86F6C"/>
    <w:rsid w:val="00DB7352"/>
    <w:rsid w:val="00DD59B1"/>
    <w:rsid w:val="00E0059A"/>
    <w:rsid w:val="00E058E0"/>
    <w:rsid w:val="00E52799"/>
    <w:rsid w:val="00E94E97"/>
    <w:rsid w:val="00E95A72"/>
    <w:rsid w:val="00EB66EA"/>
    <w:rsid w:val="00EB7059"/>
    <w:rsid w:val="00ED775E"/>
    <w:rsid w:val="00F0112E"/>
    <w:rsid w:val="00F13010"/>
    <w:rsid w:val="00F316C5"/>
    <w:rsid w:val="00F42B57"/>
    <w:rsid w:val="00F437C8"/>
    <w:rsid w:val="00F4387C"/>
    <w:rsid w:val="00F6454E"/>
    <w:rsid w:val="00F74DBA"/>
    <w:rsid w:val="00F9747C"/>
    <w:rsid w:val="00FB0974"/>
    <w:rsid w:val="00FF0E8C"/>
    <w:rsid w:val="00FF5D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5BC60"/>
  <w15:chartTrackingRefBased/>
  <w15:docId w15:val="{B82E123B-E707-46C3-8A82-A45F4E5A6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4"/>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A61"/>
    <w:pPr>
      <w:spacing w:after="0" w:line="240" w:lineRule="auto"/>
    </w:pPr>
    <w:rPr>
      <w:rFonts w:ascii="Arial" w:hAnsi="Arial"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72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D27ED0"/>
    <w:rPr>
      <w:b/>
      <w:bCs/>
    </w:rPr>
  </w:style>
  <w:style w:type="paragraph" w:styleId="En-tte">
    <w:name w:val="header"/>
    <w:basedOn w:val="Normal"/>
    <w:link w:val="En-tteCar"/>
    <w:uiPriority w:val="99"/>
    <w:unhideWhenUsed/>
    <w:rsid w:val="00283BB7"/>
    <w:pPr>
      <w:tabs>
        <w:tab w:val="center" w:pos="4536"/>
        <w:tab w:val="right" w:pos="9072"/>
      </w:tabs>
    </w:pPr>
  </w:style>
  <w:style w:type="character" w:customStyle="1" w:styleId="En-tteCar">
    <w:name w:val="En-tête Car"/>
    <w:basedOn w:val="Policepardfaut"/>
    <w:link w:val="En-tte"/>
    <w:uiPriority w:val="99"/>
    <w:rsid w:val="00283BB7"/>
    <w:rPr>
      <w:rFonts w:ascii="Arial" w:hAnsi="Arial" w:cs="Times New Roman"/>
    </w:rPr>
  </w:style>
  <w:style w:type="paragraph" w:styleId="Pieddepage">
    <w:name w:val="footer"/>
    <w:basedOn w:val="Normal"/>
    <w:link w:val="PieddepageCar"/>
    <w:uiPriority w:val="99"/>
    <w:unhideWhenUsed/>
    <w:rsid w:val="00283BB7"/>
    <w:pPr>
      <w:tabs>
        <w:tab w:val="center" w:pos="4536"/>
        <w:tab w:val="right" w:pos="9072"/>
      </w:tabs>
    </w:pPr>
  </w:style>
  <w:style w:type="character" w:customStyle="1" w:styleId="PieddepageCar">
    <w:name w:val="Pied de page Car"/>
    <w:basedOn w:val="Policepardfaut"/>
    <w:link w:val="Pieddepage"/>
    <w:uiPriority w:val="99"/>
    <w:rsid w:val="00283BB7"/>
    <w:rPr>
      <w:rFonts w:ascii="Arial"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46751">
      <w:bodyDiv w:val="1"/>
      <w:marLeft w:val="0"/>
      <w:marRight w:val="0"/>
      <w:marTop w:val="0"/>
      <w:marBottom w:val="0"/>
      <w:divBdr>
        <w:top w:val="none" w:sz="0" w:space="0" w:color="auto"/>
        <w:left w:val="none" w:sz="0" w:space="0" w:color="auto"/>
        <w:bottom w:val="none" w:sz="0" w:space="0" w:color="auto"/>
        <w:right w:val="none" w:sz="0" w:space="0" w:color="auto"/>
      </w:divBdr>
    </w:div>
    <w:div w:id="627277020">
      <w:bodyDiv w:val="1"/>
      <w:marLeft w:val="0"/>
      <w:marRight w:val="0"/>
      <w:marTop w:val="0"/>
      <w:marBottom w:val="0"/>
      <w:divBdr>
        <w:top w:val="none" w:sz="0" w:space="0" w:color="auto"/>
        <w:left w:val="none" w:sz="0" w:space="0" w:color="auto"/>
        <w:bottom w:val="none" w:sz="0" w:space="0" w:color="auto"/>
        <w:right w:val="none" w:sz="0" w:space="0" w:color="auto"/>
      </w:divBdr>
    </w:div>
    <w:div w:id="2138910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image" Target="media/image12.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e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10" Type="http://schemas.openxmlformats.org/officeDocument/2006/relationships/image" Target="media/image5.pn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415</Words>
  <Characters>2284</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Jérémiah David</dc:creator>
  <cp:keywords/>
  <dc:description/>
  <cp:lastModifiedBy>Jérémiah David</cp:lastModifiedBy>
  <cp:revision>8</cp:revision>
  <dcterms:created xsi:type="dcterms:W3CDTF">2021-10-20T10:12:00Z</dcterms:created>
  <dcterms:modified xsi:type="dcterms:W3CDTF">2022-10-01T14:11:00Z</dcterms:modified>
</cp:coreProperties>
</file>