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62"/>
      </w:tblGrid>
      <w:tr w:rsidR="00EE2912" w14:paraId="659EDA2A" w14:textId="77777777" w:rsidTr="00715601">
        <w:tc>
          <w:tcPr>
            <w:tcW w:w="9062" w:type="dxa"/>
          </w:tcPr>
          <w:p w14:paraId="79D4CBED" w14:textId="77777777" w:rsidR="00EE2912" w:rsidRDefault="00EE2912" w:rsidP="00715601">
            <w:pPr>
              <w:jc w:val="center"/>
              <w:rPr>
                <w:sz w:val="28"/>
                <w:szCs w:val="28"/>
              </w:rPr>
            </w:pPr>
            <w:bookmarkStart w:id="0" w:name="_GoBack"/>
            <w:bookmarkEnd w:id="0"/>
            <w:r>
              <w:rPr>
                <w:sz w:val="28"/>
                <w:szCs w:val="28"/>
              </w:rPr>
              <w:t>Préparation d’une activité pédagogique</w:t>
            </w:r>
          </w:p>
          <w:p w14:paraId="73A03F07" w14:textId="77777777" w:rsidR="00EE2912" w:rsidRDefault="00EE2912" w:rsidP="00715601">
            <w:pPr>
              <w:jc w:val="center"/>
              <w:rPr>
                <w:sz w:val="28"/>
                <w:szCs w:val="28"/>
              </w:rPr>
            </w:pPr>
            <w:r>
              <w:rPr>
                <w:sz w:val="28"/>
                <w:szCs w:val="28"/>
              </w:rPr>
              <w:t>Les 5 sens</w:t>
            </w:r>
          </w:p>
        </w:tc>
      </w:tr>
    </w:tbl>
    <w:p w14:paraId="1A246962" w14:textId="77777777" w:rsidR="00EE2912" w:rsidRPr="00206363" w:rsidRDefault="00EE2912" w:rsidP="00EE2912">
      <w:pPr>
        <w:rPr>
          <w:sz w:val="28"/>
          <w:szCs w:val="28"/>
        </w:rPr>
      </w:pPr>
    </w:p>
    <w:tbl>
      <w:tblPr>
        <w:tblStyle w:val="Grilledutableau"/>
        <w:tblW w:w="0" w:type="auto"/>
        <w:tblLook w:val="04A0" w:firstRow="1" w:lastRow="0" w:firstColumn="1" w:lastColumn="0" w:noHBand="0" w:noVBand="1"/>
      </w:tblPr>
      <w:tblGrid>
        <w:gridCol w:w="4531"/>
        <w:gridCol w:w="4531"/>
      </w:tblGrid>
      <w:tr w:rsidR="00EE2912" w14:paraId="278AB408" w14:textId="77777777" w:rsidTr="00715601">
        <w:tc>
          <w:tcPr>
            <w:tcW w:w="4531" w:type="dxa"/>
          </w:tcPr>
          <w:p w14:paraId="01EB8C34" w14:textId="77777777" w:rsidR="00EE2912" w:rsidRDefault="00EE2912" w:rsidP="00715601">
            <w:r>
              <w:t>Nom, Prénom : HENDRICKX Lune</w:t>
            </w:r>
          </w:p>
          <w:p w14:paraId="446E51D3" w14:textId="77777777" w:rsidR="00EE2912" w:rsidRDefault="00EE2912" w:rsidP="00715601">
            <w:r>
              <w:t>Classe : 3PP</w:t>
            </w:r>
          </w:p>
          <w:p w14:paraId="5745E891" w14:textId="77777777" w:rsidR="00EE2912" w:rsidRDefault="00EE2912" w:rsidP="00715601">
            <w:r>
              <w:t>Date de l’activité :</w:t>
            </w:r>
          </w:p>
          <w:p w14:paraId="2FF7D626" w14:textId="77777777" w:rsidR="00EE2912" w:rsidRDefault="00EE2912" w:rsidP="00715601">
            <w:r>
              <w:t>Durée de l’activité :</w:t>
            </w:r>
            <w:r w:rsidR="00715601">
              <w:t xml:space="preserve"> 4h20</w:t>
            </w:r>
          </w:p>
        </w:tc>
        <w:tc>
          <w:tcPr>
            <w:tcW w:w="4531" w:type="dxa"/>
          </w:tcPr>
          <w:p w14:paraId="51DF309E" w14:textId="77777777" w:rsidR="00EE2912" w:rsidRDefault="00EE2912" w:rsidP="00715601">
            <w:r>
              <w:t>Ecole de Stage : Mariette Delahaut</w:t>
            </w:r>
          </w:p>
          <w:p w14:paraId="7A58FBCE" w14:textId="77777777" w:rsidR="00EE2912" w:rsidRDefault="00EE2912" w:rsidP="00715601">
            <w:r>
              <w:t>Maitre de Stage : Caroline Van Marcke</w:t>
            </w:r>
          </w:p>
          <w:p w14:paraId="42C108F1" w14:textId="77777777" w:rsidR="00EE2912" w:rsidRDefault="00EE2912" w:rsidP="00715601">
            <w:r>
              <w:t>Classe : M3/P1</w:t>
            </w:r>
          </w:p>
          <w:p w14:paraId="0280F02E" w14:textId="77777777" w:rsidR="00EE2912" w:rsidRDefault="00EE2912" w:rsidP="00715601">
            <w:r>
              <w:t>Nombre d’élèves : 6</w:t>
            </w:r>
          </w:p>
        </w:tc>
      </w:tr>
    </w:tbl>
    <w:p w14:paraId="0F296DE7" w14:textId="77777777" w:rsidR="00EE2912" w:rsidRDefault="00EE2912" w:rsidP="00EE2912"/>
    <w:p w14:paraId="4369FCFA" w14:textId="77777777" w:rsidR="00EE2912" w:rsidRDefault="00EE2912" w:rsidP="00EE2912">
      <w:pPr>
        <w:rPr>
          <w:b/>
          <w:bCs/>
        </w:rPr>
      </w:pPr>
      <w:r w:rsidRPr="00206363">
        <w:rPr>
          <w:b/>
          <w:bCs/>
        </w:rPr>
        <w:t>1-Discipline-Objet d’apprentissage</w:t>
      </w:r>
    </w:p>
    <w:p w14:paraId="541AD64A" w14:textId="77777777" w:rsidR="00EE2912" w:rsidRPr="00EE2912" w:rsidRDefault="00EE2912" w:rsidP="00EE2912">
      <w:pPr>
        <w:rPr>
          <w:bCs/>
        </w:rPr>
      </w:pPr>
      <w:r w:rsidRPr="00EE2912">
        <w:rPr>
          <w:bCs/>
        </w:rPr>
        <w:t xml:space="preserve">Eveil </w:t>
      </w:r>
      <w:r>
        <w:rPr>
          <w:bCs/>
        </w:rPr>
        <w:t>scientifique – Les 5 sens</w:t>
      </w:r>
    </w:p>
    <w:p w14:paraId="249BBC10" w14:textId="77777777" w:rsidR="00EE2912" w:rsidRDefault="00EE2912" w:rsidP="00EE2912">
      <w:pPr>
        <w:rPr>
          <w:b/>
          <w:bCs/>
        </w:rPr>
      </w:pPr>
      <w:r w:rsidRPr="00206363">
        <w:rPr>
          <w:b/>
          <w:bCs/>
        </w:rPr>
        <w:t>2-Compétence visée</w:t>
      </w:r>
    </w:p>
    <w:p w14:paraId="058A69DD" w14:textId="049715D8" w:rsidR="00EE2912" w:rsidRPr="00206363" w:rsidRDefault="00AF4DA9" w:rsidP="00EE2912">
      <w:pPr>
        <w:rPr>
          <w:b/>
          <w:bCs/>
        </w:rPr>
      </w:pPr>
      <w:r w:rsidRPr="001161BA">
        <w:rPr>
          <w:bCs/>
        </w:rPr>
        <w:t>R</w:t>
      </w:r>
      <w:r w:rsidR="001161BA" w:rsidRPr="001161BA">
        <w:rPr>
          <w:bCs/>
        </w:rPr>
        <w:t xml:space="preserve">TC p </w:t>
      </w:r>
      <w:r w:rsidR="001161BA">
        <w:rPr>
          <w:bCs/>
        </w:rPr>
        <w:t>31</w:t>
      </w:r>
      <w:r w:rsidR="001161BA">
        <w:rPr>
          <w:b/>
          <w:bCs/>
        </w:rPr>
        <w:t xml:space="preserve"> : </w:t>
      </w:r>
      <w:r w:rsidR="001161BA">
        <w:t>Décrire, expliquer, interpréter un phénomène ou le fonctionnement d’un objet sur la base d’une démarche d’investigation scientifique</w:t>
      </w:r>
    </w:p>
    <w:p w14:paraId="2A0BF1AB" w14:textId="77777777" w:rsidR="00EE2912" w:rsidRDefault="00EE2912" w:rsidP="00EE2912">
      <w:pPr>
        <w:rPr>
          <w:b/>
          <w:bCs/>
        </w:rPr>
      </w:pPr>
      <w:r w:rsidRPr="00206363">
        <w:rPr>
          <w:b/>
          <w:bCs/>
        </w:rPr>
        <w:t>3-Fiche matière : voir annexe</w:t>
      </w:r>
    </w:p>
    <w:p w14:paraId="2742F14F" w14:textId="77777777" w:rsidR="00EE2912" w:rsidRPr="00206363" w:rsidRDefault="00EE2912" w:rsidP="00EE2912">
      <w:pPr>
        <w:rPr>
          <w:b/>
          <w:bCs/>
        </w:rPr>
      </w:pPr>
    </w:p>
    <w:p w14:paraId="4E30226A" w14:textId="77777777" w:rsidR="00EE2912" w:rsidRDefault="00EE2912" w:rsidP="00EE2912">
      <w:pPr>
        <w:rPr>
          <w:b/>
          <w:bCs/>
        </w:rPr>
      </w:pPr>
      <w:r w:rsidRPr="00206363">
        <w:rPr>
          <w:b/>
          <w:bCs/>
        </w:rPr>
        <w:t>4-Obje</w:t>
      </w:r>
      <w:r>
        <w:rPr>
          <w:b/>
          <w:bCs/>
        </w:rPr>
        <w:t>ctif(s)</w:t>
      </w:r>
      <w:r w:rsidRPr="00206363">
        <w:rPr>
          <w:b/>
          <w:bCs/>
        </w:rPr>
        <w:t xml:space="preserve"> d’apprentissage</w:t>
      </w:r>
    </w:p>
    <w:p w14:paraId="27A5179F" w14:textId="77777777" w:rsidR="00EE2912" w:rsidRPr="00EE2912" w:rsidRDefault="00EE2912" w:rsidP="00EE2912">
      <w:pPr>
        <w:rPr>
          <w:bCs/>
        </w:rPr>
      </w:pPr>
      <w:r>
        <w:rPr>
          <w:bCs/>
        </w:rPr>
        <w:t>A la fin de la séquence, l’enfant sera capable de nommer les 5 sens, y associer l’organe de sens et savoir quel sens intervient dans une situation spécifique.</w:t>
      </w:r>
    </w:p>
    <w:p w14:paraId="038803CF" w14:textId="77777777" w:rsidR="00EE2912" w:rsidRDefault="00EE2912" w:rsidP="00EE2912">
      <w:pPr>
        <w:rPr>
          <w:b/>
          <w:bCs/>
        </w:rPr>
      </w:pPr>
      <w:r>
        <w:rPr>
          <w:b/>
          <w:bCs/>
        </w:rPr>
        <w:t>5-Modalité d’évaluation prévue</w:t>
      </w:r>
    </w:p>
    <w:p w14:paraId="1406D5E6" w14:textId="77777777" w:rsidR="00EE2912" w:rsidRPr="00EE2912" w:rsidRDefault="00EE2912" w:rsidP="00EE2912">
      <w:pPr>
        <w:rPr>
          <w:bCs/>
        </w:rPr>
      </w:pPr>
      <w:r w:rsidRPr="00F712E3">
        <w:rPr>
          <w:bCs/>
        </w:rPr>
        <w:t xml:space="preserve">Formative : </w:t>
      </w:r>
      <w:r w:rsidRPr="00AF1B46">
        <w:t>basé</w:t>
      </w:r>
      <w:r>
        <w:t>e</w:t>
      </w:r>
      <w:r w:rsidRPr="00AF1B46">
        <w:t xml:space="preserve"> sur les progrès des enfants, leur rapidité d’exécution et leur taux d’erreurs.</w:t>
      </w:r>
    </w:p>
    <w:p w14:paraId="654886C9" w14:textId="77777777" w:rsidR="00EE2912" w:rsidRDefault="00EE2912" w:rsidP="00EE2912">
      <w:pPr>
        <w:rPr>
          <w:b/>
          <w:bCs/>
        </w:rPr>
      </w:pPr>
      <w:r>
        <w:rPr>
          <w:b/>
          <w:bCs/>
        </w:rPr>
        <w:t>6-Organisation</w:t>
      </w:r>
    </w:p>
    <w:p w14:paraId="2A67A9A2" w14:textId="628BF99F" w:rsidR="00EE2912" w:rsidRDefault="00EE2912" w:rsidP="00EE2912">
      <w:r>
        <w:rPr>
          <w:b/>
          <w:bCs/>
        </w:rPr>
        <w:tab/>
      </w:r>
      <w:r>
        <w:t>-</w:t>
      </w:r>
      <w:r w:rsidR="006A20B4">
        <w:t xml:space="preserve"> </w:t>
      </w:r>
      <w:r>
        <w:t>Spatiale et humaine : Habituelle : îlots de plus ou moins d’enfants selon les étapes</w:t>
      </w:r>
    </w:p>
    <w:p w14:paraId="65E372CF" w14:textId="2D905BB6" w:rsidR="00EE2912" w:rsidRDefault="00EE2912" w:rsidP="00EE2912">
      <w:r>
        <w:tab/>
        <w:t>-</w:t>
      </w:r>
      <w:r w:rsidR="00D81480">
        <w:t xml:space="preserve"> </w:t>
      </w:r>
      <w:r>
        <w:t xml:space="preserve">Matérielle : </w:t>
      </w:r>
      <w:r>
        <w:tab/>
        <w:t>-</w:t>
      </w:r>
      <w:r w:rsidR="00D81480">
        <w:t xml:space="preserve"> a</w:t>
      </w:r>
      <w:r>
        <w:t>lbum « Petit poisson blanc découvre les 5 sens »</w:t>
      </w:r>
    </w:p>
    <w:p w14:paraId="61B84990" w14:textId="332DABAD" w:rsidR="005B230E" w:rsidRDefault="005B230E" w:rsidP="00EE2912">
      <w:r>
        <w:tab/>
      </w:r>
      <w:r>
        <w:tab/>
      </w:r>
      <w:r>
        <w:tab/>
        <w:t>-</w:t>
      </w:r>
      <w:r w:rsidR="001161BA">
        <w:t xml:space="preserve"> </w:t>
      </w:r>
      <w:r>
        <w:t xml:space="preserve">5 pots opaques, de la lavande, de la javel, du savon, de la gouache scolaire, </w:t>
      </w:r>
      <w:r w:rsidR="00D81480">
        <w:t xml:space="preserve">                  </w:t>
      </w:r>
      <w:r w:rsidR="00D81480" w:rsidRPr="00D81480">
        <w:rPr>
          <w:color w:val="FFFFFF" w:themeColor="background1"/>
        </w:rPr>
        <w:t>bbbbbbbbbbbbbbbbbbb</w:t>
      </w:r>
      <w:r w:rsidR="00D81480">
        <w:t xml:space="preserve"> </w:t>
      </w:r>
      <w:r>
        <w:t>des chipitos/grills</w:t>
      </w:r>
    </w:p>
    <w:p w14:paraId="75EAF565" w14:textId="7A1FEC21" w:rsidR="005B230E" w:rsidRDefault="005B230E" w:rsidP="00EE2912">
      <w:r>
        <w:tab/>
      </w:r>
      <w:r>
        <w:tab/>
      </w:r>
      <w:r>
        <w:tab/>
        <w:t>-</w:t>
      </w:r>
      <w:r w:rsidR="001161BA">
        <w:t xml:space="preserve"> </w:t>
      </w:r>
      <w:r w:rsidR="00D81480">
        <w:t>o</w:t>
      </w:r>
      <w:r>
        <w:t>bjets divers (gomme, stylo, balle, feuille, livre, papier toilette, …)</w:t>
      </w:r>
    </w:p>
    <w:p w14:paraId="51D52CF6" w14:textId="46EF0ACE" w:rsidR="005B230E" w:rsidRDefault="005B230E" w:rsidP="00EE2912">
      <w:r>
        <w:tab/>
      </w:r>
      <w:r>
        <w:tab/>
      </w:r>
      <w:r>
        <w:tab/>
        <w:t>-</w:t>
      </w:r>
      <w:r w:rsidR="00D81480">
        <w:t xml:space="preserve"> a</w:t>
      </w:r>
      <w:r>
        <w:t xml:space="preserve">liments divers (chips, mayonnaise, tomate cerise, fromage </w:t>
      </w:r>
      <w:r w:rsidR="00D81480">
        <w:t>râpé</w:t>
      </w:r>
      <w:r>
        <w:t>)</w:t>
      </w:r>
    </w:p>
    <w:p w14:paraId="7A2AAA36" w14:textId="7778E89E" w:rsidR="005B230E" w:rsidRDefault="005B230E" w:rsidP="00EE2912">
      <w:r>
        <w:tab/>
      </w:r>
      <w:r>
        <w:tab/>
      </w:r>
      <w:r>
        <w:tab/>
        <w:t>-</w:t>
      </w:r>
      <w:r w:rsidR="00D81480">
        <w:t xml:space="preserve"> c</w:t>
      </w:r>
      <w:r>
        <w:t>ouverture/drap</w:t>
      </w:r>
    </w:p>
    <w:p w14:paraId="51D0D972" w14:textId="7D6A9C4B" w:rsidR="005B230E" w:rsidRDefault="005B230E" w:rsidP="00EE2912">
      <w:r>
        <w:tab/>
      </w:r>
      <w:r>
        <w:tab/>
      </w:r>
      <w:r>
        <w:tab/>
        <w:t>-</w:t>
      </w:r>
      <w:r w:rsidR="00D81480">
        <w:t xml:space="preserve"> b</w:t>
      </w:r>
      <w:r>
        <w:t>affle</w:t>
      </w:r>
    </w:p>
    <w:p w14:paraId="5432BFC2" w14:textId="21545F97" w:rsidR="005B230E" w:rsidRDefault="005B230E" w:rsidP="00EE2912">
      <w:r>
        <w:tab/>
      </w:r>
      <w:r>
        <w:tab/>
      </w:r>
      <w:r>
        <w:tab/>
        <w:t>-</w:t>
      </w:r>
      <w:r w:rsidR="00D81480">
        <w:t xml:space="preserve"> t</w:t>
      </w:r>
      <w:r>
        <w:t>éléphone</w:t>
      </w:r>
    </w:p>
    <w:p w14:paraId="39F34B0C" w14:textId="3CE3F2D5" w:rsidR="00EE2912" w:rsidRDefault="00EE2912" w:rsidP="00EE2912">
      <w:r>
        <w:tab/>
        <w:t>-</w:t>
      </w:r>
      <w:r w:rsidR="00D81480">
        <w:t xml:space="preserve"> </w:t>
      </w:r>
      <w:r>
        <w:t>Du tableau noir : /</w:t>
      </w:r>
    </w:p>
    <w:p w14:paraId="4592CF78" w14:textId="77777777" w:rsidR="00EE2912" w:rsidRDefault="00EE2912" w:rsidP="00EE2912">
      <w:pPr>
        <w:rPr>
          <w:b/>
          <w:bCs/>
        </w:rPr>
      </w:pPr>
      <w:r>
        <w:rPr>
          <w:b/>
          <w:bCs/>
        </w:rPr>
        <w:t>7-Dé</w:t>
      </w:r>
      <w:r w:rsidRPr="00206363">
        <w:rPr>
          <w:b/>
          <w:bCs/>
        </w:rPr>
        <w:t>roulement de l’/des activité</w:t>
      </w:r>
      <w:r>
        <w:rPr>
          <w:b/>
          <w:bCs/>
        </w:rPr>
        <w:t>(</w:t>
      </w:r>
      <w:r w:rsidRPr="00206363">
        <w:rPr>
          <w:b/>
          <w:bCs/>
        </w:rPr>
        <w:t>s) :</w:t>
      </w:r>
    </w:p>
    <w:p w14:paraId="2C2E0CB5" w14:textId="0FE79A17" w:rsidR="00EE2912" w:rsidRDefault="00EE2912" w:rsidP="00EE2912">
      <w:pPr>
        <w:pStyle w:val="Paragraphedeliste"/>
        <w:numPr>
          <w:ilvl w:val="0"/>
          <w:numId w:val="1"/>
        </w:numPr>
        <w:rPr>
          <w:b/>
          <w:bCs/>
        </w:rPr>
      </w:pPr>
      <w:r>
        <w:rPr>
          <w:b/>
          <w:bCs/>
        </w:rPr>
        <w:t>Lire l’album « </w:t>
      </w:r>
      <w:r w:rsidR="009D4A42">
        <w:rPr>
          <w:b/>
          <w:bCs/>
        </w:rPr>
        <w:t>Petit poisson b</w:t>
      </w:r>
      <w:r>
        <w:rPr>
          <w:b/>
          <w:bCs/>
        </w:rPr>
        <w:t>lanc découvre les 5 sens »</w:t>
      </w:r>
      <w:r w:rsidR="009D4A42">
        <w:rPr>
          <w:b/>
          <w:bCs/>
        </w:rPr>
        <w:t xml:space="preserve"> (collectif –</w:t>
      </w:r>
      <w:r w:rsidR="00AE36A4">
        <w:rPr>
          <w:b/>
          <w:bCs/>
        </w:rPr>
        <w:t xml:space="preserve"> 45 min)</w:t>
      </w:r>
    </w:p>
    <w:p w14:paraId="7DAA349F" w14:textId="0FAF0E84" w:rsidR="009D4A42" w:rsidRDefault="009D4A42" w:rsidP="009D4A42">
      <w:pPr>
        <w:pStyle w:val="Paragraphedeliste"/>
        <w:rPr>
          <w:bCs/>
        </w:rPr>
      </w:pPr>
      <w:r w:rsidRPr="009D4A42">
        <w:rPr>
          <w:bCs/>
        </w:rPr>
        <w:t xml:space="preserve">I dit : « On va lire </w:t>
      </w:r>
      <w:r>
        <w:rPr>
          <w:bCs/>
        </w:rPr>
        <w:t xml:space="preserve">un album qui s’appelle « Petit Poisson blanc découvre les 5 sens ». </w:t>
      </w:r>
      <w:r w:rsidR="00D81480">
        <w:rPr>
          <w:bCs/>
        </w:rPr>
        <w:br/>
      </w:r>
      <w:r>
        <w:rPr>
          <w:bCs/>
        </w:rPr>
        <w:t>A votre avis, de quoi parle ce livre ? »</w:t>
      </w:r>
    </w:p>
    <w:p w14:paraId="05B1B2CC" w14:textId="77777777" w:rsidR="009D4A42" w:rsidRDefault="009D4A42" w:rsidP="009D4A42">
      <w:pPr>
        <w:pStyle w:val="Paragraphedeliste"/>
        <w:rPr>
          <w:bCs/>
        </w:rPr>
      </w:pPr>
      <w:r>
        <w:rPr>
          <w:bCs/>
        </w:rPr>
        <w:lastRenderedPageBreak/>
        <w:t>RA : représentations des E.</w:t>
      </w:r>
    </w:p>
    <w:p w14:paraId="0D24F97B" w14:textId="77777777" w:rsidR="009D4A42" w:rsidRDefault="00AE36A4" w:rsidP="009D4A42">
      <w:pPr>
        <w:pStyle w:val="Paragraphedeliste"/>
        <w:rPr>
          <w:bCs/>
        </w:rPr>
      </w:pPr>
      <w:r>
        <w:rPr>
          <w:bCs/>
        </w:rPr>
        <w:t>Si l’un des E connait déjà les 5 sens, l’I le laisse expliquer ce qu’il sait.</w:t>
      </w:r>
    </w:p>
    <w:p w14:paraId="5E838E17" w14:textId="77777777" w:rsidR="00AE36A4" w:rsidRPr="009D4A42" w:rsidRDefault="00AE36A4" w:rsidP="009D4A42">
      <w:pPr>
        <w:pStyle w:val="Paragraphedeliste"/>
        <w:rPr>
          <w:bCs/>
        </w:rPr>
      </w:pPr>
      <w:r>
        <w:rPr>
          <w:bCs/>
        </w:rPr>
        <w:t>L’I lit le livre en une fois pour laisser les E profiter de l’histoire.</w:t>
      </w:r>
    </w:p>
    <w:p w14:paraId="77EF0136" w14:textId="77777777" w:rsidR="009D4A42" w:rsidRDefault="009D4A42" w:rsidP="009D4A42">
      <w:pPr>
        <w:pStyle w:val="Paragraphedeliste"/>
        <w:rPr>
          <w:b/>
          <w:bCs/>
        </w:rPr>
      </w:pPr>
    </w:p>
    <w:p w14:paraId="270E744C" w14:textId="77777777" w:rsidR="009D4A42" w:rsidRDefault="009D4A42" w:rsidP="00EE2912">
      <w:pPr>
        <w:pStyle w:val="Paragraphedeliste"/>
        <w:numPr>
          <w:ilvl w:val="0"/>
          <w:numId w:val="1"/>
        </w:numPr>
        <w:rPr>
          <w:b/>
          <w:bCs/>
        </w:rPr>
      </w:pPr>
      <w:r>
        <w:rPr>
          <w:b/>
          <w:bCs/>
        </w:rPr>
        <w:t>Dégager les 5 sens et l’organe associé (collectif –</w:t>
      </w:r>
      <w:r w:rsidR="00AE36A4">
        <w:rPr>
          <w:b/>
          <w:bCs/>
        </w:rPr>
        <w:t xml:space="preserve"> 35 min)</w:t>
      </w:r>
    </w:p>
    <w:p w14:paraId="70904EDD" w14:textId="0B0CF929" w:rsidR="00AE36A4" w:rsidRDefault="00AE36A4" w:rsidP="00AE36A4">
      <w:pPr>
        <w:pStyle w:val="Paragraphedeliste"/>
        <w:rPr>
          <w:bCs/>
        </w:rPr>
      </w:pPr>
      <w:r>
        <w:rPr>
          <w:bCs/>
        </w:rPr>
        <w:t>Le livre est décortiqué, page par page</w:t>
      </w:r>
      <w:r w:rsidR="00D81480">
        <w:rPr>
          <w:bCs/>
        </w:rPr>
        <w:t>,</w:t>
      </w:r>
      <w:r>
        <w:rPr>
          <w:bCs/>
        </w:rPr>
        <w:t xml:space="preserve"> et l’I fait dégager pour chaque page le sens mobilisé et l’organe de sens.</w:t>
      </w:r>
    </w:p>
    <w:p w14:paraId="6B2E6A85" w14:textId="77777777" w:rsidR="00AE36A4" w:rsidRDefault="00AE36A4" w:rsidP="00AE36A4">
      <w:pPr>
        <w:pStyle w:val="Paragraphedeliste"/>
        <w:rPr>
          <w:bCs/>
        </w:rPr>
      </w:pPr>
      <w:r>
        <w:rPr>
          <w:bCs/>
        </w:rPr>
        <w:t>Ex :</w:t>
      </w:r>
    </w:p>
    <w:p w14:paraId="6EB9626E" w14:textId="242EB0B3" w:rsidR="00AE36A4" w:rsidRPr="00AE36A4" w:rsidRDefault="00AE36A4" w:rsidP="00AE36A4">
      <w:pPr>
        <w:pStyle w:val="Paragraphedeliste"/>
        <w:rPr>
          <w:bCs/>
        </w:rPr>
      </w:pPr>
      <w:r>
        <w:rPr>
          <w:bCs/>
        </w:rPr>
        <w:t>I dit : «  Quel sens est utilisé ici ? Comment pourrait</w:t>
      </w:r>
      <w:r w:rsidR="00D81480">
        <w:rPr>
          <w:bCs/>
        </w:rPr>
        <w:t>-on</w:t>
      </w:r>
      <w:r>
        <w:rPr>
          <w:bCs/>
        </w:rPr>
        <w:t xml:space="preserve"> l’appeler ? Est-ce que quelqu’un connait son nom ? C’est avec quelle partie du corps qu’on sent les odeurs ? »</w:t>
      </w:r>
    </w:p>
    <w:p w14:paraId="59020860" w14:textId="77777777" w:rsidR="00AE36A4" w:rsidRDefault="00AE36A4" w:rsidP="00AE36A4">
      <w:pPr>
        <w:pStyle w:val="Paragraphedeliste"/>
        <w:rPr>
          <w:b/>
          <w:bCs/>
        </w:rPr>
      </w:pPr>
    </w:p>
    <w:p w14:paraId="3E0832CD" w14:textId="77777777" w:rsidR="009D4A42" w:rsidRDefault="009D4A42" w:rsidP="00EE2912">
      <w:pPr>
        <w:pStyle w:val="Paragraphedeliste"/>
        <w:numPr>
          <w:ilvl w:val="0"/>
          <w:numId w:val="1"/>
        </w:numPr>
        <w:rPr>
          <w:b/>
          <w:bCs/>
        </w:rPr>
      </w:pPr>
      <w:r>
        <w:rPr>
          <w:b/>
          <w:bCs/>
        </w:rPr>
        <w:t xml:space="preserve">Expérimenter les 5 sens </w:t>
      </w:r>
    </w:p>
    <w:p w14:paraId="5B91B9D6" w14:textId="77777777" w:rsidR="009D4A42" w:rsidRDefault="009D4A42" w:rsidP="009D4A42">
      <w:pPr>
        <w:pStyle w:val="Paragraphedeliste"/>
        <w:numPr>
          <w:ilvl w:val="1"/>
          <w:numId w:val="1"/>
        </w:numPr>
        <w:rPr>
          <w:b/>
          <w:bCs/>
        </w:rPr>
      </w:pPr>
      <w:r>
        <w:rPr>
          <w:b/>
          <w:bCs/>
        </w:rPr>
        <w:t xml:space="preserve">Toucher (individuel </w:t>
      </w:r>
      <w:r w:rsidR="00AE36A4">
        <w:rPr>
          <w:b/>
          <w:bCs/>
        </w:rPr>
        <w:t>–</w:t>
      </w:r>
      <w:r w:rsidR="008F6A5C">
        <w:rPr>
          <w:b/>
          <w:bCs/>
        </w:rPr>
        <w:t xml:space="preserve"> 30 min)</w:t>
      </w:r>
    </w:p>
    <w:p w14:paraId="00933F02" w14:textId="77777777" w:rsidR="00AE36A4" w:rsidRDefault="00AE36A4" w:rsidP="00AE36A4">
      <w:pPr>
        <w:pStyle w:val="Paragraphedeliste"/>
        <w:ind w:left="1080"/>
        <w:rPr>
          <w:bCs/>
        </w:rPr>
      </w:pPr>
      <w:r w:rsidRPr="00AE36A4">
        <w:rPr>
          <w:bCs/>
        </w:rPr>
        <w:t>Chacun à leur tour, les enfants doivent glisser leur main dans un sac et toucher un objet sans le voir.</w:t>
      </w:r>
      <w:r>
        <w:rPr>
          <w:bCs/>
        </w:rPr>
        <w:t xml:space="preserve"> Quand tout le monde est </w:t>
      </w:r>
      <w:r w:rsidR="008F6A5C">
        <w:rPr>
          <w:bCs/>
        </w:rPr>
        <w:t>passé, chacun donne son hypothèse puis on découvre l’objet. Le processus est répété plusieurs fois.</w:t>
      </w:r>
    </w:p>
    <w:p w14:paraId="2BE4D14C" w14:textId="77777777" w:rsidR="008F6A5C" w:rsidRPr="00AE36A4" w:rsidRDefault="008F6A5C" w:rsidP="00AE36A4">
      <w:pPr>
        <w:pStyle w:val="Paragraphedeliste"/>
        <w:ind w:left="1080"/>
        <w:rPr>
          <w:bCs/>
        </w:rPr>
      </w:pPr>
      <w:r>
        <w:rPr>
          <w:bCs/>
        </w:rPr>
        <w:t>A la fin de l’atelier, les E doivent dire quel sens est-ce qu’on a expérimenté.</w:t>
      </w:r>
    </w:p>
    <w:p w14:paraId="043E127A" w14:textId="3F759311" w:rsidR="009D4A42" w:rsidRDefault="009D4A42" w:rsidP="009D4A42">
      <w:pPr>
        <w:pStyle w:val="Paragraphedeliste"/>
        <w:numPr>
          <w:ilvl w:val="1"/>
          <w:numId w:val="1"/>
        </w:numPr>
        <w:rPr>
          <w:b/>
          <w:bCs/>
        </w:rPr>
      </w:pPr>
      <w:r>
        <w:rPr>
          <w:b/>
          <w:bCs/>
        </w:rPr>
        <w:t>Voir</w:t>
      </w:r>
      <w:r w:rsidR="00EC4F65">
        <w:rPr>
          <w:b/>
          <w:bCs/>
        </w:rPr>
        <w:t xml:space="preserve"> (collectif</w:t>
      </w:r>
      <w:r w:rsidR="00D81480">
        <w:rPr>
          <w:b/>
          <w:bCs/>
        </w:rPr>
        <w:t xml:space="preserve"> </w:t>
      </w:r>
      <w:r w:rsidR="008F6A5C">
        <w:rPr>
          <w:b/>
          <w:bCs/>
        </w:rPr>
        <w:t>–</w:t>
      </w:r>
      <w:r>
        <w:rPr>
          <w:b/>
          <w:bCs/>
        </w:rPr>
        <w:t xml:space="preserve"> </w:t>
      </w:r>
      <w:r w:rsidR="00EC4F65">
        <w:rPr>
          <w:b/>
          <w:bCs/>
        </w:rPr>
        <w:t>20 min)</w:t>
      </w:r>
    </w:p>
    <w:p w14:paraId="5C578455" w14:textId="385173E2" w:rsidR="008F6A5C" w:rsidRDefault="008F6A5C" w:rsidP="008F6A5C">
      <w:pPr>
        <w:pStyle w:val="Paragraphedeliste"/>
        <w:ind w:left="1080"/>
        <w:rPr>
          <w:bCs/>
        </w:rPr>
      </w:pPr>
      <w:r>
        <w:rPr>
          <w:bCs/>
        </w:rPr>
        <w:t>Des objets sont disposés sous une couverture.</w:t>
      </w:r>
      <w:r w:rsidR="00EC4F65">
        <w:rPr>
          <w:bCs/>
        </w:rPr>
        <w:t xml:space="preserve"> Au signal, les E ont une minute pour mémoriser le plus d’objet</w:t>
      </w:r>
      <w:r w:rsidR="00D81480">
        <w:rPr>
          <w:bCs/>
        </w:rPr>
        <w:t>s</w:t>
      </w:r>
      <w:r w:rsidR="00EC4F65">
        <w:rPr>
          <w:bCs/>
        </w:rPr>
        <w:t xml:space="preserve"> possible. Après ça, les objets sont recouverts et, tou</w:t>
      </w:r>
      <w:r w:rsidR="00D81480">
        <w:rPr>
          <w:bCs/>
        </w:rPr>
        <w:t>s</w:t>
      </w:r>
      <w:r w:rsidR="00EC4F65">
        <w:rPr>
          <w:bCs/>
        </w:rPr>
        <w:t xml:space="preserve"> ensemble, ils doivent citer les objets dont ils se souviennent. Un deuxième tour peut</w:t>
      </w:r>
      <w:r w:rsidR="00D81480">
        <w:rPr>
          <w:bCs/>
        </w:rPr>
        <w:t xml:space="preserve"> </w:t>
      </w:r>
      <w:r w:rsidR="00EC4F65">
        <w:rPr>
          <w:bCs/>
        </w:rPr>
        <w:t>être fait au besoin.</w:t>
      </w:r>
    </w:p>
    <w:p w14:paraId="247CA74E" w14:textId="77777777" w:rsidR="00EC4F65" w:rsidRPr="00EC4F65" w:rsidRDefault="00EC4F65" w:rsidP="00EC4F65">
      <w:pPr>
        <w:pStyle w:val="Paragraphedeliste"/>
        <w:ind w:left="1080"/>
        <w:rPr>
          <w:bCs/>
        </w:rPr>
      </w:pPr>
      <w:r>
        <w:rPr>
          <w:bCs/>
        </w:rPr>
        <w:t>A la fin de l’atelier, les E doivent dire quel sens est-ce qu’on a expérimenté.</w:t>
      </w:r>
    </w:p>
    <w:p w14:paraId="5D2B2537" w14:textId="11C8EE3E" w:rsidR="009D4A42" w:rsidRDefault="009D4A42" w:rsidP="009D4A42">
      <w:pPr>
        <w:pStyle w:val="Paragraphedeliste"/>
        <w:numPr>
          <w:ilvl w:val="1"/>
          <w:numId w:val="1"/>
        </w:numPr>
        <w:rPr>
          <w:b/>
          <w:bCs/>
        </w:rPr>
      </w:pPr>
      <w:r>
        <w:rPr>
          <w:b/>
          <w:bCs/>
        </w:rPr>
        <w:t>Go</w:t>
      </w:r>
      <w:r w:rsidR="00D81480">
        <w:rPr>
          <w:b/>
          <w:bCs/>
        </w:rPr>
        <w:t>û</w:t>
      </w:r>
      <w:r>
        <w:rPr>
          <w:b/>
          <w:bCs/>
        </w:rPr>
        <w:t xml:space="preserve">ter (individuel </w:t>
      </w:r>
      <w:r w:rsidR="00EC4F65">
        <w:rPr>
          <w:b/>
          <w:bCs/>
        </w:rPr>
        <w:t>– 30 min)</w:t>
      </w:r>
    </w:p>
    <w:p w14:paraId="5B3F8C91" w14:textId="174AE942" w:rsidR="00EC4F65" w:rsidRDefault="00EC4F65" w:rsidP="00EC4F65">
      <w:pPr>
        <w:pStyle w:val="Paragraphedeliste"/>
        <w:ind w:left="1080"/>
        <w:rPr>
          <w:bCs/>
        </w:rPr>
      </w:pPr>
      <w:r w:rsidRPr="00EC4F65">
        <w:rPr>
          <w:bCs/>
        </w:rPr>
        <w:t>Les E</w:t>
      </w:r>
      <w:r>
        <w:rPr>
          <w:bCs/>
        </w:rPr>
        <w:t xml:space="preserve"> ont les yeux bandés, une main tendue devant eux. L’I y met des aliments un par un. Puis, les E disent ce qu’ils ont go</w:t>
      </w:r>
      <w:r w:rsidR="00D81480">
        <w:rPr>
          <w:bCs/>
        </w:rPr>
        <w:t>û</w:t>
      </w:r>
      <w:r>
        <w:rPr>
          <w:bCs/>
        </w:rPr>
        <w:t>té et les réponses sont révélées.</w:t>
      </w:r>
    </w:p>
    <w:p w14:paraId="30006B7F" w14:textId="77777777" w:rsidR="00EC4F65" w:rsidRPr="00EC4F65" w:rsidRDefault="00EC4F65" w:rsidP="00EC4F65">
      <w:pPr>
        <w:pStyle w:val="Paragraphedeliste"/>
        <w:ind w:left="1080"/>
        <w:rPr>
          <w:bCs/>
        </w:rPr>
      </w:pPr>
      <w:r>
        <w:rPr>
          <w:bCs/>
        </w:rPr>
        <w:t>A la fin de l’atelier, les E doivent dire quel sens est-ce qu’on a expérimenté.</w:t>
      </w:r>
    </w:p>
    <w:p w14:paraId="1B28B24B" w14:textId="2FE35661" w:rsidR="009D4A42" w:rsidRDefault="009D4A42" w:rsidP="009D4A42">
      <w:pPr>
        <w:pStyle w:val="Paragraphedeliste"/>
        <w:numPr>
          <w:ilvl w:val="1"/>
          <w:numId w:val="1"/>
        </w:numPr>
        <w:rPr>
          <w:b/>
          <w:bCs/>
        </w:rPr>
      </w:pPr>
      <w:r>
        <w:rPr>
          <w:b/>
          <w:bCs/>
        </w:rPr>
        <w:t xml:space="preserve">Entendre (individuel </w:t>
      </w:r>
      <w:r w:rsidR="00EC4F65">
        <w:rPr>
          <w:b/>
          <w:bCs/>
        </w:rPr>
        <w:t>–</w:t>
      </w:r>
      <w:r w:rsidR="00D81480">
        <w:rPr>
          <w:b/>
          <w:bCs/>
        </w:rPr>
        <w:t xml:space="preserve"> </w:t>
      </w:r>
      <w:r w:rsidR="00E8162B">
        <w:rPr>
          <w:b/>
          <w:bCs/>
        </w:rPr>
        <w:t>25 min)</w:t>
      </w:r>
    </w:p>
    <w:p w14:paraId="034CA1D8" w14:textId="77777777" w:rsidR="00EC4F65" w:rsidRDefault="00EC4F65" w:rsidP="00EC4F65">
      <w:pPr>
        <w:pStyle w:val="Paragraphedeliste"/>
        <w:ind w:left="1080"/>
        <w:rPr>
          <w:bCs/>
        </w:rPr>
      </w:pPr>
      <w:r w:rsidRPr="00EC4F65">
        <w:rPr>
          <w:bCs/>
        </w:rPr>
        <w:t>I fait</w:t>
      </w:r>
      <w:r>
        <w:rPr>
          <w:bCs/>
        </w:rPr>
        <w:t xml:space="preserve"> passer plusieurs bruits du quotidien, les E doivent deviner de quoi il s’agit.</w:t>
      </w:r>
      <w:r w:rsidR="00E8162B">
        <w:rPr>
          <w:bCs/>
        </w:rPr>
        <w:t xml:space="preserve"> </w:t>
      </w:r>
    </w:p>
    <w:p w14:paraId="2DE99098" w14:textId="77777777" w:rsidR="00EC4F65" w:rsidRPr="00EC4F65" w:rsidRDefault="00EC4F65" w:rsidP="00E8162B">
      <w:pPr>
        <w:pStyle w:val="Paragraphedeliste"/>
        <w:ind w:left="1080"/>
        <w:rPr>
          <w:bCs/>
        </w:rPr>
      </w:pPr>
      <w:r>
        <w:rPr>
          <w:bCs/>
        </w:rPr>
        <w:t>A la fin de l’atelier, les E doivent dire quel sens est-ce qu’on a expérimenté.</w:t>
      </w:r>
    </w:p>
    <w:p w14:paraId="745CE8BD" w14:textId="254C7FB3" w:rsidR="009D4A42" w:rsidRDefault="009D4A42" w:rsidP="009D4A42">
      <w:pPr>
        <w:pStyle w:val="Paragraphedeliste"/>
        <w:numPr>
          <w:ilvl w:val="1"/>
          <w:numId w:val="1"/>
        </w:numPr>
        <w:rPr>
          <w:b/>
          <w:bCs/>
        </w:rPr>
      </w:pPr>
      <w:r>
        <w:rPr>
          <w:b/>
          <w:bCs/>
        </w:rPr>
        <w:t>Sentir (collectif</w:t>
      </w:r>
      <w:r w:rsidR="00D81480">
        <w:rPr>
          <w:b/>
          <w:bCs/>
        </w:rPr>
        <w:t xml:space="preserve"> </w:t>
      </w:r>
      <w:r>
        <w:rPr>
          <w:b/>
          <w:bCs/>
        </w:rPr>
        <w:t>-</w:t>
      </w:r>
      <w:r w:rsidR="00E8162B">
        <w:rPr>
          <w:b/>
          <w:bCs/>
        </w:rPr>
        <w:t xml:space="preserve"> 25 min)</w:t>
      </w:r>
    </w:p>
    <w:p w14:paraId="2B59A37B" w14:textId="4E256F31" w:rsidR="00E8162B" w:rsidRDefault="00E8162B" w:rsidP="00E8162B">
      <w:pPr>
        <w:pStyle w:val="Paragraphedeliste"/>
        <w:ind w:left="1134"/>
      </w:pPr>
      <w:r w:rsidRPr="00E8162B">
        <w:rPr>
          <w:bCs/>
        </w:rPr>
        <w:t>I dit :</w:t>
      </w:r>
      <w:r>
        <w:rPr>
          <w:b/>
          <w:bCs/>
        </w:rPr>
        <w:t xml:space="preserve"> </w:t>
      </w:r>
      <w:r w:rsidR="00D81480">
        <w:t>« </w:t>
      </w:r>
      <w:r>
        <w:t>Vous avez devant vous 5 pots. Sentez-les sans regarder à l’intérieur et essayez de déterminer ensemble ce que contient chacun des pots. L’un d’eux contient quelque chose de comestible. Ecrivez le numéro du pot sur votre feuille de route puis vérifiez si vous aviez bien identifié le contenu de tous les pots. Vous pouvez manger le contenu de celui qui est comestible </w:t>
      </w:r>
      <w:r>
        <w:rPr>
          <w:rFonts w:ascii="Segoe UI Emoji" w:eastAsia="Segoe UI Emoji" w:hAnsi="Segoe UI Emoji" w:cs="Segoe UI Emoji"/>
        </w:rPr>
        <w:t>😉</w:t>
      </w:r>
      <w:r>
        <w:t xml:space="preserve"> (un chacun).</w:t>
      </w:r>
      <w:r w:rsidR="00D81480">
        <w:t> »</w:t>
      </w:r>
    </w:p>
    <w:p w14:paraId="28E1733C" w14:textId="77777777" w:rsidR="00E8162B" w:rsidRPr="00E8162B" w:rsidRDefault="00E8162B" w:rsidP="00E8162B">
      <w:pPr>
        <w:pStyle w:val="Paragraphedeliste"/>
        <w:ind w:left="1080"/>
        <w:rPr>
          <w:bCs/>
        </w:rPr>
      </w:pPr>
      <w:r>
        <w:rPr>
          <w:bCs/>
        </w:rPr>
        <w:t>A la fin de l’atelier, les E doivent dire quel sens est-ce qu’on a expérimenté.</w:t>
      </w:r>
    </w:p>
    <w:p w14:paraId="6C0E9E8F" w14:textId="77777777" w:rsidR="00E8162B" w:rsidRDefault="00E8162B" w:rsidP="00E8162B">
      <w:pPr>
        <w:pStyle w:val="Paragraphedeliste"/>
        <w:ind w:left="1080"/>
        <w:rPr>
          <w:b/>
          <w:bCs/>
        </w:rPr>
      </w:pPr>
    </w:p>
    <w:p w14:paraId="07E5C505" w14:textId="77777777" w:rsidR="009D4A42" w:rsidRDefault="009D4A42" w:rsidP="00EE2912">
      <w:pPr>
        <w:pStyle w:val="Paragraphedeliste"/>
        <w:numPr>
          <w:ilvl w:val="0"/>
          <w:numId w:val="1"/>
        </w:numPr>
        <w:rPr>
          <w:b/>
          <w:bCs/>
        </w:rPr>
      </w:pPr>
      <w:r>
        <w:rPr>
          <w:b/>
          <w:bCs/>
        </w:rPr>
        <w:t xml:space="preserve">Associer des situations au sens utilisé (individuel </w:t>
      </w:r>
      <w:r w:rsidR="00E8162B">
        <w:rPr>
          <w:b/>
          <w:bCs/>
        </w:rPr>
        <w:t>–</w:t>
      </w:r>
      <w:r w:rsidR="00715601">
        <w:rPr>
          <w:b/>
          <w:bCs/>
        </w:rPr>
        <w:t xml:space="preserve"> 40 min)</w:t>
      </w:r>
    </w:p>
    <w:p w14:paraId="14C4080B" w14:textId="0D27889D" w:rsidR="00E8162B" w:rsidRDefault="00E8162B" w:rsidP="00E8162B">
      <w:pPr>
        <w:pStyle w:val="Paragraphedeliste"/>
        <w:rPr>
          <w:bCs/>
        </w:rPr>
      </w:pPr>
      <w:r>
        <w:rPr>
          <w:bCs/>
        </w:rPr>
        <w:t>I dit : « Maintenant, vous savez tout sur les 5 sens. Je vais vous raconter des petites histoires et vous allez me dire quel sens on utilise. »</w:t>
      </w:r>
    </w:p>
    <w:p w14:paraId="3F753C74" w14:textId="77777777" w:rsidR="00E8162B" w:rsidRDefault="00E8162B" w:rsidP="00E8162B">
      <w:pPr>
        <w:pStyle w:val="Paragraphedeliste"/>
        <w:numPr>
          <w:ilvl w:val="0"/>
          <w:numId w:val="2"/>
        </w:numPr>
        <w:rPr>
          <w:bCs/>
        </w:rPr>
      </w:pPr>
      <w:r>
        <w:rPr>
          <w:bCs/>
        </w:rPr>
        <w:t>Hier soir, ma petite sœur a fait tomber une figurine dans la pâte à gâteau. Elle a plongé la main dedans, c’était tout mou, tout moelleux, tout gluant.</w:t>
      </w:r>
    </w:p>
    <w:p w14:paraId="0F9CF94C" w14:textId="77777777" w:rsidR="00E8162B" w:rsidRDefault="00E8162B" w:rsidP="00E8162B">
      <w:pPr>
        <w:pStyle w:val="Paragraphedeliste"/>
        <w:numPr>
          <w:ilvl w:val="0"/>
          <w:numId w:val="2"/>
        </w:numPr>
        <w:rPr>
          <w:bCs/>
        </w:rPr>
      </w:pPr>
      <w:r>
        <w:rPr>
          <w:bCs/>
        </w:rPr>
        <w:t>J’ai vu dans mon jardin, un petit lapin. Il me regardait avec ses grands yeux tout bleus.</w:t>
      </w:r>
    </w:p>
    <w:p w14:paraId="14149335" w14:textId="77777777" w:rsidR="00E8162B" w:rsidRDefault="00715601" w:rsidP="00E8162B">
      <w:pPr>
        <w:pStyle w:val="Paragraphedeliste"/>
        <w:numPr>
          <w:ilvl w:val="0"/>
          <w:numId w:val="2"/>
        </w:numPr>
        <w:rPr>
          <w:bCs/>
        </w:rPr>
      </w:pPr>
      <w:r>
        <w:rPr>
          <w:bCs/>
        </w:rPr>
        <w:t>J’adore manger des chips. Je les mets sur ma langue. Ils sont salés. C’est bon !</w:t>
      </w:r>
    </w:p>
    <w:p w14:paraId="74600D60" w14:textId="77777777" w:rsidR="00715601" w:rsidRDefault="00715601" w:rsidP="00E8162B">
      <w:pPr>
        <w:pStyle w:val="Paragraphedeliste"/>
        <w:numPr>
          <w:ilvl w:val="0"/>
          <w:numId w:val="2"/>
        </w:numPr>
        <w:rPr>
          <w:bCs/>
        </w:rPr>
      </w:pPr>
      <w:r>
        <w:rPr>
          <w:bCs/>
        </w:rPr>
        <w:t>Chaque matin, je suis réveillée par le bruit du chant du coq. Je l’entends crier tous les jours.</w:t>
      </w:r>
    </w:p>
    <w:p w14:paraId="23EE13C3" w14:textId="35B2977D" w:rsidR="00EE2912" w:rsidRPr="001161BA" w:rsidRDefault="00715601" w:rsidP="005B230E">
      <w:pPr>
        <w:pStyle w:val="Paragraphedeliste"/>
        <w:numPr>
          <w:ilvl w:val="0"/>
          <w:numId w:val="2"/>
        </w:numPr>
        <w:rPr>
          <w:b/>
          <w:bCs/>
        </w:rPr>
      </w:pPr>
      <w:r>
        <w:rPr>
          <w:bCs/>
        </w:rPr>
        <w:lastRenderedPageBreak/>
        <w:t>Quand je me promène dans la rue, parfois, ça sent mauvais. Je n’aime pas les mauvaise</w:t>
      </w:r>
      <w:r w:rsidR="00D81480">
        <w:rPr>
          <w:bCs/>
        </w:rPr>
        <w:t>s odeurs.</w:t>
      </w:r>
      <w:r>
        <w:rPr>
          <w:bCs/>
        </w:rPr>
        <w:t xml:space="preserve"> </w:t>
      </w:r>
    </w:p>
    <w:p w14:paraId="1F6A66A9" w14:textId="7F4ECAAB" w:rsidR="001161BA" w:rsidRDefault="001161BA" w:rsidP="001161BA">
      <w:pPr>
        <w:rPr>
          <w:b/>
          <w:bCs/>
        </w:rPr>
      </w:pPr>
    </w:p>
    <w:p w14:paraId="0CC1F657" w14:textId="08141098" w:rsidR="001161BA" w:rsidRDefault="001161BA" w:rsidP="001161BA">
      <w:pPr>
        <w:rPr>
          <w:b/>
          <w:bCs/>
        </w:rPr>
      </w:pPr>
    </w:p>
    <w:p w14:paraId="04CD5869" w14:textId="77777777" w:rsidR="001161BA" w:rsidRPr="001161BA" w:rsidRDefault="001161BA" w:rsidP="001161BA">
      <w:pPr>
        <w:rPr>
          <w:b/>
          <w:bCs/>
        </w:rPr>
      </w:pPr>
    </w:p>
    <w:tbl>
      <w:tblPr>
        <w:tblStyle w:val="Grilledutableau"/>
        <w:tblW w:w="0" w:type="auto"/>
        <w:tblLook w:val="04A0" w:firstRow="1" w:lastRow="0" w:firstColumn="1" w:lastColumn="0" w:noHBand="0" w:noVBand="1"/>
      </w:tblPr>
      <w:tblGrid>
        <w:gridCol w:w="9062"/>
      </w:tblGrid>
      <w:tr w:rsidR="00EE2912" w14:paraId="5CE772B6" w14:textId="77777777" w:rsidTr="00715601">
        <w:tc>
          <w:tcPr>
            <w:tcW w:w="9062" w:type="dxa"/>
          </w:tcPr>
          <w:p w14:paraId="7F78EB4A" w14:textId="77777777" w:rsidR="00EE2912" w:rsidRPr="00206363" w:rsidRDefault="00EE2912" w:rsidP="00715601">
            <w:pPr>
              <w:jc w:val="center"/>
              <w:rPr>
                <w:b/>
                <w:bCs/>
                <w:sz w:val="40"/>
                <w:szCs w:val="40"/>
              </w:rPr>
            </w:pPr>
            <w:r w:rsidRPr="00206363">
              <w:rPr>
                <w:b/>
                <w:bCs/>
                <w:sz w:val="40"/>
                <w:szCs w:val="40"/>
              </w:rPr>
              <w:t>Fiche matière</w:t>
            </w:r>
          </w:p>
        </w:tc>
      </w:tr>
    </w:tbl>
    <w:p w14:paraId="3628A1A2" w14:textId="77777777" w:rsidR="00EE2912" w:rsidRPr="00206363" w:rsidRDefault="00EE2912" w:rsidP="00EE2912"/>
    <w:p w14:paraId="4FCDA4CF" w14:textId="77777777" w:rsidR="00EE2912" w:rsidRDefault="00EE2912" w:rsidP="00EE2912">
      <w:pPr>
        <w:rPr>
          <w:b/>
          <w:bCs/>
          <w:u w:val="single"/>
        </w:rPr>
      </w:pPr>
      <w:r w:rsidRPr="00206363">
        <w:rPr>
          <w:b/>
          <w:bCs/>
          <w:u w:val="single"/>
        </w:rPr>
        <w:t>1.Discipline-Objet d’apprentissage-degré</w:t>
      </w:r>
    </w:p>
    <w:p w14:paraId="1F3874B0" w14:textId="5B2A3E7C" w:rsidR="00EE2912" w:rsidRPr="00715601" w:rsidRDefault="00715601" w:rsidP="00EE2912">
      <w:pPr>
        <w:rPr>
          <w:bCs/>
        </w:rPr>
      </w:pPr>
      <w:r w:rsidRPr="00EE2912">
        <w:rPr>
          <w:bCs/>
        </w:rPr>
        <w:t xml:space="preserve">Eveil </w:t>
      </w:r>
      <w:r>
        <w:rPr>
          <w:bCs/>
        </w:rPr>
        <w:t>scientifique – Les 5 sens</w:t>
      </w:r>
      <w:r w:rsidR="00D81480">
        <w:rPr>
          <w:bCs/>
        </w:rPr>
        <w:t xml:space="preserve"> </w:t>
      </w:r>
      <w:r>
        <w:rPr>
          <w:bCs/>
        </w:rPr>
        <w:t>-</w:t>
      </w:r>
      <w:r w:rsidR="00D81480">
        <w:rPr>
          <w:bCs/>
        </w:rPr>
        <w:t xml:space="preserve"> </w:t>
      </w:r>
      <w:r>
        <w:rPr>
          <w:bCs/>
        </w:rPr>
        <w:t>DI</w:t>
      </w:r>
    </w:p>
    <w:p w14:paraId="53E15575" w14:textId="77777777" w:rsidR="00EE2912" w:rsidRDefault="00EE2912" w:rsidP="00EE2912">
      <w:pPr>
        <w:rPr>
          <w:b/>
          <w:bCs/>
          <w:u w:val="single"/>
        </w:rPr>
      </w:pPr>
      <w:r w:rsidRPr="00206363">
        <w:rPr>
          <w:b/>
          <w:bCs/>
          <w:u w:val="single"/>
        </w:rPr>
        <w:t>2. Référence bibliographique</w:t>
      </w:r>
    </w:p>
    <w:p w14:paraId="06985B53" w14:textId="77777777" w:rsidR="00EE2912" w:rsidRDefault="00EE2912" w:rsidP="00EE2912">
      <w:pPr>
        <w:rPr>
          <w:b/>
          <w:bCs/>
          <w:u w:val="single"/>
        </w:rPr>
      </w:pPr>
    </w:p>
    <w:p w14:paraId="1DF42F42" w14:textId="77777777" w:rsidR="00EE2912" w:rsidRDefault="00EE2912" w:rsidP="00EE2912">
      <w:pPr>
        <w:rPr>
          <w:b/>
          <w:bCs/>
          <w:u w:val="single"/>
        </w:rPr>
      </w:pPr>
      <w:r w:rsidRPr="00206363">
        <w:rPr>
          <w:b/>
          <w:bCs/>
          <w:u w:val="single"/>
        </w:rPr>
        <w:t>3.Appropriation de la matière</w:t>
      </w:r>
    </w:p>
    <w:p w14:paraId="3BC5C1FB" w14:textId="5FC1CB6D" w:rsidR="00EE2912" w:rsidRDefault="00EE2912" w:rsidP="00EE2912">
      <w:r>
        <w:t xml:space="preserve">  a)</w:t>
      </w:r>
      <w:r w:rsidR="00D81480">
        <w:t xml:space="preserve"> </w:t>
      </w:r>
      <w:r>
        <w:t>Prérequis</w:t>
      </w:r>
    </w:p>
    <w:tbl>
      <w:tblPr>
        <w:tblStyle w:val="Grilledutableau"/>
        <w:tblW w:w="0" w:type="auto"/>
        <w:tblLook w:val="04A0" w:firstRow="1" w:lastRow="0" w:firstColumn="1" w:lastColumn="0" w:noHBand="0" w:noVBand="1"/>
      </w:tblPr>
      <w:tblGrid>
        <w:gridCol w:w="4531"/>
        <w:gridCol w:w="4531"/>
      </w:tblGrid>
      <w:tr w:rsidR="00715601" w14:paraId="676A8F88" w14:textId="77777777" w:rsidTr="00715601">
        <w:tc>
          <w:tcPr>
            <w:tcW w:w="4531" w:type="dxa"/>
          </w:tcPr>
          <w:p w14:paraId="2CAF8D35" w14:textId="77777777" w:rsidR="00715601" w:rsidRPr="00715601" w:rsidRDefault="00715601" w:rsidP="00715601">
            <w:pPr>
              <w:jc w:val="center"/>
              <w:rPr>
                <w:b/>
              </w:rPr>
            </w:pPr>
            <w:r w:rsidRPr="00715601">
              <w:rPr>
                <w:b/>
              </w:rPr>
              <w:t>Savoirs</w:t>
            </w:r>
          </w:p>
        </w:tc>
        <w:tc>
          <w:tcPr>
            <w:tcW w:w="4531" w:type="dxa"/>
          </w:tcPr>
          <w:p w14:paraId="65C8E79E" w14:textId="77777777" w:rsidR="00715601" w:rsidRPr="00715601" w:rsidRDefault="00715601" w:rsidP="00715601">
            <w:pPr>
              <w:jc w:val="center"/>
              <w:rPr>
                <w:b/>
              </w:rPr>
            </w:pPr>
            <w:r w:rsidRPr="00715601">
              <w:rPr>
                <w:b/>
              </w:rPr>
              <w:t>Savoir-Faire</w:t>
            </w:r>
          </w:p>
        </w:tc>
      </w:tr>
      <w:tr w:rsidR="00715601" w14:paraId="12569E14" w14:textId="77777777" w:rsidTr="00715601">
        <w:tc>
          <w:tcPr>
            <w:tcW w:w="4531" w:type="dxa"/>
          </w:tcPr>
          <w:p w14:paraId="7E114D43" w14:textId="77777777" w:rsidR="00715601" w:rsidRDefault="005B230E" w:rsidP="00EE2912">
            <w:r>
              <w:t>Noms des parties du corps</w:t>
            </w:r>
          </w:p>
        </w:tc>
        <w:tc>
          <w:tcPr>
            <w:tcW w:w="4531" w:type="dxa"/>
          </w:tcPr>
          <w:p w14:paraId="78CE0304" w14:textId="77777777" w:rsidR="00715601" w:rsidRDefault="00715601" w:rsidP="00EE2912"/>
        </w:tc>
      </w:tr>
      <w:tr w:rsidR="00715601" w14:paraId="22B2A67D" w14:textId="77777777" w:rsidTr="00715601">
        <w:tc>
          <w:tcPr>
            <w:tcW w:w="4531" w:type="dxa"/>
          </w:tcPr>
          <w:p w14:paraId="1FFB0EDA" w14:textId="037C308D" w:rsidR="00715601" w:rsidRDefault="005B230E" w:rsidP="00EE2912">
            <w:r>
              <w:t>Verbes de sensation (voir, écouter, sentir, go</w:t>
            </w:r>
            <w:r w:rsidR="00D81480">
              <w:t>û</w:t>
            </w:r>
            <w:r>
              <w:t>ter, toucher)</w:t>
            </w:r>
          </w:p>
        </w:tc>
        <w:tc>
          <w:tcPr>
            <w:tcW w:w="4531" w:type="dxa"/>
          </w:tcPr>
          <w:p w14:paraId="7D7593C3" w14:textId="77777777" w:rsidR="00715601" w:rsidRDefault="00715601" w:rsidP="00EE2912"/>
        </w:tc>
      </w:tr>
    </w:tbl>
    <w:p w14:paraId="3AA9CC9F" w14:textId="77777777" w:rsidR="00715601" w:rsidRDefault="00715601" w:rsidP="00EE2912"/>
    <w:p w14:paraId="1F1BC6FB" w14:textId="2AACC2C9" w:rsidR="00EE2912" w:rsidRDefault="00EE2912" w:rsidP="00EE2912">
      <w:r>
        <w:t xml:space="preserve">  b)</w:t>
      </w:r>
      <w:r w:rsidR="00D81480">
        <w:t xml:space="preserve"> </w:t>
      </w:r>
      <w:r>
        <w:t>Matière</w:t>
      </w:r>
      <w:r w:rsidR="00D81480">
        <w:t xml:space="preserve"> </w:t>
      </w:r>
      <w:r>
        <w:t>(description-analyse-difficultés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715601" w14:paraId="15B78484" w14:textId="77777777" w:rsidTr="00715601">
        <w:tc>
          <w:tcPr>
            <w:tcW w:w="4531" w:type="dxa"/>
          </w:tcPr>
          <w:p w14:paraId="07AD4F26" w14:textId="77777777" w:rsidR="00715601" w:rsidRPr="00715601" w:rsidRDefault="00715601" w:rsidP="00715601">
            <w:pPr>
              <w:jc w:val="center"/>
              <w:rPr>
                <w:b/>
              </w:rPr>
            </w:pPr>
            <w:r w:rsidRPr="00715601">
              <w:rPr>
                <w:b/>
              </w:rPr>
              <w:t>Savoirs</w:t>
            </w:r>
          </w:p>
        </w:tc>
        <w:tc>
          <w:tcPr>
            <w:tcW w:w="4531" w:type="dxa"/>
          </w:tcPr>
          <w:p w14:paraId="1EC20E9E" w14:textId="77777777" w:rsidR="00715601" w:rsidRPr="00715601" w:rsidRDefault="00715601" w:rsidP="00715601">
            <w:pPr>
              <w:jc w:val="center"/>
              <w:rPr>
                <w:b/>
              </w:rPr>
            </w:pPr>
            <w:r w:rsidRPr="00715601">
              <w:rPr>
                <w:b/>
              </w:rPr>
              <w:t>Savoir-Faire</w:t>
            </w:r>
          </w:p>
        </w:tc>
      </w:tr>
      <w:tr w:rsidR="00715601" w14:paraId="6A8292E0" w14:textId="77777777" w:rsidTr="00715601">
        <w:tc>
          <w:tcPr>
            <w:tcW w:w="4531" w:type="dxa"/>
          </w:tcPr>
          <w:p w14:paraId="3C636983" w14:textId="77777777" w:rsidR="00715601" w:rsidRDefault="00011EC1" w:rsidP="00715601">
            <w:r>
              <w:t>Le nom des 5 sens</w:t>
            </w:r>
          </w:p>
        </w:tc>
        <w:tc>
          <w:tcPr>
            <w:tcW w:w="4531" w:type="dxa"/>
          </w:tcPr>
          <w:p w14:paraId="4CD38AD9" w14:textId="77777777" w:rsidR="00715601" w:rsidRDefault="00011EC1" w:rsidP="00715601">
            <w:r>
              <w:t>Utiliser ses sens</w:t>
            </w:r>
          </w:p>
        </w:tc>
      </w:tr>
      <w:tr w:rsidR="00715601" w14:paraId="1E74403C" w14:textId="77777777" w:rsidTr="00715601">
        <w:tc>
          <w:tcPr>
            <w:tcW w:w="4531" w:type="dxa"/>
          </w:tcPr>
          <w:p w14:paraId="2E4998BB" w14:textId="77777777" w:rsidR="00715601" w:rsidRDefault="00011EC1" w:rsidP="00715601">
            <w:r>
              <w:t>Les 5 organes de sens</w:t>
            </w:r>
          </w:p>
        </w:tc>
        <w:tc>
          <w:tcPr>
            <w:tcW w:w="4531" w:type="dxa"/>
          </w:tcPr>
          <w:p w14:paraId="5875135A" w14:textId="77777777" w:rsidR="00715601" w:rsidRDefault="00011EC1" w:rsidP="00715601">
            <w:r>
              <w:t>Déterminer quel sens est mobilisé dans une situation donnée</w:t>
            </w:r>
          </w:p>
        </w:tc>
      </w:tr>
      <w:tr w:rsidR="00715601" w14:paraId="592BBEA6" w14:textId="77777777" w:rsidTr="00715601">
        <w:tc>
          <w:tcPr>
            <w:tcW w:w="4531" w:type="dxa"/>
          </w:tcPr>
          <w:p w14:paraId="6CD0FDC9" w14:textId="77777777" w:rsidR="00715601" w:rsidRDefault="00011EC1" w:rsidP="00715601">
            <w:r>
              <w:t>L’utilité de chaque sens</w:t>
            </w:r>
          </w:p>
        </w:tc>
        <w:tc>
          <w:tcPr>
            <w:tcW w:w="4531" w:type="dxa"/>
          </w:tcPr>
          <w:p w14:paraId="28A4E682" w14:textId="77777777" w:rsidR="00715601" w:rsidRDefault="00011EC1" w:rsidP="00715601">
            <w:r>
              <w:t>Associer un sens avec l’organe qui lui correspond</w:t>
            </w:r>
          </w:p>
        </w:tc>
      </w:tr>
    </w:tbl>
    <w:p w14:paraId="6C783DAD" w14:textId="77777777" w:rsidR="00D81480" w:rsidRDefault="00D81480" w:rsidP="00EE2912">
      <w:pPr>
        <w:rPr>
          <w:u w:val="single"/>
        </w:rPr>
      </w:pPr>
    </w:p>
    <w:p w14:paraId="258F3290" w14:textId="77777777" w:rsidR="00D81480" w:rsidRDefault="00D81480" w:rsidP="00EE2912">
      <w:pPr>
        <w:rPr>
          <w:u w:val="single"/>
        </w:rPr>
      </w:pPr>
    </w:p>
    <w:p w14:paraId="7E3DD3B2" w14:textId="40B97375" w:rsidR="00EE2912" w:rsidRPr="00011EC1" w:rsidRDefault="00011EC1" w:rsidP="00EE2912">
      <w:pPr>
        <w:rPr>
          <w:u w:val="single"/>
        </w:rPr>
      </w:pPr>
      <w:r w:rsidRPr="00011EC1">
        <w:rPr>
          <w:u w:val="single"/>
        </w:rPr>
        <w:t>Contexte :</w:t>
      </w:r>
    </w:p>
    <w:p w14:paraId="24EF5B5C" w14:textId="77777777" w:rsidR="00011EC1" w:rsidRDefault="00011EC1" w:rsidP="00EE2912">
      <w:r>
        <w:t>Les 5 sens nous permettent de percevoir le monde. Savoir exprimer ses sensations et les comprendre permets de les communiquer.</w:t>
      </w:r>
    </w:p>
    <w:p w14:paraId="7DDE99FC" w14:textId="77777777" w:rsidR="00D81480" w:rsidRDefault="00D81480" w:rsidP="00011EC1">
      <w:pPr>
        <w:rPr>
          <w:u w:val="single"/>
        </w:rPr>
      </w:pPr>
    </w:p>
    <w:p w14:paraId="0D90B077" w14:textId="2EE95F93" w:rsidR="00011EC1" w:rsidRPr="00011EC1" w:rsidRDefault="00D81480" w:rsidP="00011EC1">
      <w:pPr>
        <w:rPr>
          <w:u w:val="single"/>
        </w:rPr>
      </w:pPr>
      <w:r>
        <w:rPr>
          <w:noProof/>
          <w:lang w:eastAsia="fr-BE"/>
        </w:rPr>
        <mc:AlternateContent>
          <mc:Choice Requires="wps">
            <w:drawing>
              <wp:anchor distT="0" distB="0" distL="114300" distR="114300" simplePos="0" relativeHeight="251660288" behindDoc="0" locked="0" layoutInCell="1" allowOverlap="1" wp14:anchorId="54FCCB34" wp14:editId="162FA726">
                <wp:simplePos x="0" y="0"/>
                <wp:positionH relativeFrom="column">
                  <wp:posOffset>-229235</wp:posOffset>
                </wp:positionH>
                <wp:positionV relativeFrom="paragraph">
                  <wp:posOffset>342265</wp:posOffset>
                </wp:positionV>
                <wp:extent cx="114300" cy="693420"/>
                <wp:effectExtent l="0" t="0" r="19050" b="11430"/>
                <wp:wrapNone/>
                <wp:docPr id="8" name="Accolade ouvran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9342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B1D4A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8" o:spid="_x0000_s1026" type="#_x0000_t87" style="position:absolute;margin-left:-18.05pt;margin-top:26.95pt;width:9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" adj="1187"/>
            </w:pict>
          </mc:Fallback>
        </mc:AlternateContent>
      </w:r>
      <w:r w:rsidR="00011EC1" w:rsidRPr="004A2993">
        <w:rPr>
          <w:u w:val="single"/>
        </w:rPr>
        <w:t>Analyse de l’album :</w:t>
      </w:r>
    </w:p>
    <w:p w14:paraId="02CE891F" w14:textId="41171E12" w:rsidR="00011EC1" w:rsidRDefault="00011EC1" w:rsidP="00011EC1">
      <w:r>
        <w:rPr>
          <w:noProof/>
          <w:lang w:eastAsia="fr-BE"/>
        </w:rPr>
        <mc:AlternateContent>
          <mc:Choice Requires="wps">
            <w:drawing>
              <wp:anchor distT="0" distB="0" distL="114300" distR="114300" simplePos="0" relativeHeight="251664384" behindDoc="0" locked="0" layoutInCell="1" allowOverlap="1" wp14:anchorId="38BA96D5" wp14:editId="63B57C58">
                <wp:simplePos x="0" y="0"/>
                <wp:positionH relativeFrom="column">
                  <wp:posOffset>-571500</wp:posOffset>
                </wp:positionH>
                <wp:positionV relativeFrom="paragraph">
                  <wp:posOffset>50800</wp:posOffset>
                </wp:positionV>
                <wp:extent cx="342900" cy="571500"/>
                <wp:effectExtent l="0" t="3175"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56964" w14:textId="77777777" w:rsidR="00011EC1" w:rsidRDefault="00011EC1" w:rsidP="00011EC1">
                            <w:r>
                              <w:t>identité</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BA96D5" id="_x0000_t202" coordsize="21600,21600" o:spt="202" path="m,l,21600r21600,l21600,xe">
                <v:stroke joinstyle="miter"/>
                <v:path gradientshapeok="t" o:connecttype="rect"/>
              </v:shapetype>
              <v:shape id="Zone de texte 9" o:spid="_x0000_s1026" type="#_x0000_t202" style="position:absolute;margin-left:-45pt;margin-top:4pt;width:2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" stroked="f">
                <v:textbox style="layout-flow:vertical;mso-layout-flow-alt:bottom-to-top">
                  <w:txbxContent>
                    <w:p w14:paraId="16E56964" w14:textId="77777777" w:rsidR="00011EC1" w:rsidRDefault="00011EC1" w:rsidP="00011EC1">
                      <w:r>
                        <w:t>identité</w:t>
                      </w:r>
                    </w:p>
                  </w:txbxContent>
                </v:textbox>
              </v:shape>
            </w:pict>
          </mc:Fallback>
        </mc:AlternateContent>
      </w:r>
      <w:r>
        <w:t>1. FONCTION : Expressif</w:t>
      </w:r>
    </w:p>
    <w:p w14:paraId="486F0D1A" w14:textId="77777777" w:rsidR="00011EC1" w:rsidRDefault="00011EC1" w:rsidP="00011EC1">
      <w:r>
        <w:t xml:space="preserve">    TYPE : Narratif</w:t>
      </w:r>
    </w:p>
    <w:p w14:paraId="67568A0B" w14:textId="62153AF7" w:rsidR="00011EC1" w:rsidRDefault="00011EC1" w:rsidP="00011EC1">
      <w:r>
        <w:t xml:space="preserve">    GENRE : Récit de fiction</w:t>
      </w:r>
    </w:p>
    <w:p w14:paraId="15A06394" w14:textId="54C568AB" w:rsidR="00011EC1" w:rsidRDefault="00D81480" w:rsidP="00011EC1">
      <w:r>
        <w:rPr>
          <w:noProof/>
          <w:lang w:eastAsia="fr-BE"/>
        </w:rPr>
        <w:lastRenderedPageBreak/>
        <mc:AlternateContent>
          <mc:Choice Requires="wps">
            <w:drawing>
              <wp:anchor distT="0" distB="0" distL="114300" distR="114300" simplePos="0" relativeHeight="251661312" behindDoc="0" locked="0" layoutInCell="1" allowOverlap="1" wp14:anchorId="00BBE459" wp14:editId="33D2A472">
                <wp:simplePos x="0" y="0"/>
                <wp:positionH relativeFrom="column">
                  <wp:posOffset>-229235</wp:posOffset>
                </wp:positionH>
                <wp:positionV relativeFrom="paragraph">
                  <wp:posOffset>-15875</wp:posOffset>
                </wp:positionV>
                <wp:extent cx="83820" cy="4023360"/>
                <wp:effectExtent l="0" t="0" r="11430" b="15240"/>
                <wp:wrapNone/>
                <wp:docPr id="7" name="Accolade ouvrant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4023360"/>
                        </a:xfrm>
                        <a:prstGeom prst="leftBrace">
                          <a:avLst>
                            <a:gd name="adj1" fmla="val 2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93D51" id="Accolade ouvrante 7" o:spid="_x0000_s1026" type="#_x0000_t87" style="position:absolute;margin-left:-18.05pt;margin-top:-1.25pt;width:6.6pt;height:3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pmjAIAADU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" adj="1088"/>
            </w:pict>
          </mc:Fallback>
        </mc:AlternateContent>
      </w:r>
      <w:r w:rsidR="00011EC1">
        <w:t>2. SILHOUETTE (= disposition, allure du texte) :</w:t>
      </w:r>
    </w:p>
    <w:p w14:paraId="4518D997" w14:textId="6CDE246F" w:rsidR="00011EC1" w:rsidRDefault="00011EC1" w:rsidP="00011EC1">
      <w:r>
        <w:t>-</w:t>
      </w:r>
      <w:r w:rsidR="00D81480">
        <w:t xml:space="preserve"> </w:t>
      </w:r>
      <w:r>
        <w:t>Album (image</w:t>
      </w:r>
      <w:r w:rsidR="00D81480">
        <w:t>s</w:t>
      </w:r>
      <w:r>
        <w:t xml:space="preserve"> prédominantes)</w:t>
      </w:r>
    </w:p>
    <w:p w14:paraId="656051DE" w14:textId="0A3D4DCB" w:rsidR="00011EC1" w:rsidRDefault="00011EC1" w:rsidP="00011EC1">
      <w:r>
        <w:t>-</w:t>
      </w:r>
      <w:r w:rsidR="00D81480">
        <w:t xml:space="preserve"> </w:t>
      </w:r>
      <w:r>
        <w:t xml:space="preserve">Couverture cartonnée illustrée </w:t>
      </w:r>
    </w:p>
    <w:p w14:paraId="3B318D96" w14:textId="067A66DB" w:rsidR="00011EC1" w:rsidRDefault="00011EC1" w:rsidP="00011EC1">
      <w:r>
        <w:rPr>
          <w:noProof/>
          <w:lang w:eastAsia="fr-BE"/>
        </w:rPr>
        <mc:AlternateContent>
          <mc:Choice Requires="wps">
            <w:drawing>
              <wp:anchor distT="0" distB="0" distL="114300" distR="114300" simplePos="0" relativeHeight="251665408" behindDoc="0" locked="0" layoutInCell="1" allowOverlap="1" wp14:anchorId="30C33478" wp14:editId="4BC0BE61">
                <wp:simplePos x="0" y="0"/>
                <wp:positionH relativeFrom="column">
                  <wp:posOffset>-627771</wp:posOffset>
                </wp:positionH>
                <wp:positionV relativeFrom="paragraph">
                  <wp:posOffset>158653</wp:posOffset>
                </wp:positionV>
                <wp:extent cx="342900" cy="1028700"/>
                <wp:effectExtent l="0" t="3175"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81D2C" w14:textId="77777777" w:rsidR="00011EC1" w:rsidRDefault="00011EC1" w:rsidP="00011EC1">
                            <w:r>
                              <w:t>superstructure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33478" id="Zone de texte 6" o:spid="_x0000_s1027" type="#_x0000_t202" style="position:absolute;margin-left:-49.45pt;margin-top:12.5pt;width:27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" stroked="f">
                <v:textbox style="layout-flow:vertical;mso-layout-flow-alt:bottom-to-top">
                  <w:txbxContent>
                    <w:p w14:paraId="3F181D2C" w14:textId="77777777" w:rsidR="00011EC1" w:rsidRDefault="00011EC1" w:rsidP="00011EC1">
                      <w:proofErr w:type="gramStart"/>
                      <w:r>
                        <w:t>superstructure</w:t>
                      </w:r>
                      <w:proofErr w:type="gramEnd"/>
                    </w:p>
                  </w:txbxContent>
                </v:textbox>
              </v:shape>
            </w:pict>
          </mc:Fallback>
        </mc:AlternateContent>
      </w:r>
      <w:r>
        <w:t>-</w:t>
      </w:r>
      <w:r w:rsidR="00D81480">
        <w:t xml:space="preserve"> </w:t>
      </w:r>
      <w:r>
        <w:t>Pages reliées entre elles par les illustrations</w:t>
      </w:r>
    </w:p>
    <w:p w14:paraId="77118875" w14:textId="20C89F7A" w:rsidR="00011EC1" w:rsidRDefault="00011EC1" w:rsidP="00011EC1">
      <w:r>
        <w:t>-</w:t>
      </w:r>
      <w:r w:rsidR="00D81480">
        <w:t xml:space="preserve"> </w:t>
      </w:r>
      <w:r>
        <w:t>Jeu de texture, impression de collage</w:t>
      </w:r>
    </w:p>
    <w:p w14:paraId="76ACEFF4" w14:textId="77777777" w:rsidR="00011EC1" w:rsidRDefault="00011EC1" w:rsidP="00011EC1"/>
    <w:p w14:paraId="637E62CB" w14:textId="77777777" w:rsidR="00011EC1" w:rsidRDefault="00011EC1" w:rsidP="00011EC1"/>
    <w:p w14:paraId="02A0E908" w14:textId="77777777" w:rsidR="00011EC1" w:rsidRDefault="00011EC1" w:rsidP="00011EC1">
      <w:r>
        <w:t>3. STRUCTURE INTERNE DOMINANTE (organisation, enchainement des parties du début à la fin, dynamique interne) :</w:t>
      </w:r>
    </w:p>
    <w:p w14:paraId="72187EDE" w14:textId="21289F4D" w:rsidR="00011EC1" w:rsidRDefault="00011EC1" w:rsidP="00011EC1">
      <w:r>
        <w:t>-</w:t>
      </w:r>
      <w:r w:rsidR="00D81480">
        <w:t xml:space="preserve"> </w:t>
      </w:r>
      <w:r>
        <w:t>Structure du schéma quinaire</w:t>
      </w:r>
    </w:p>
    <w:p w14:paraId="30C7F5E0" w14:textId="2E7412E2" w:rsidR="00011EC1" w:rsidRDefault="00011EC1" w:rsidP="00011EC1">
      <w:r>
        <w:t>-</w:t>
      </w:r>
      <w:r w:rsidR="00D81480">
        <w:t xml:space="preserve"> </w:t>
      </w:r>
      <w:r>
        <w:t>Alternance de discours direct et indirect</w:t>
      </w:r>
    </w:p>
    <w:p w14:paraId="02305A16" w14:textId="77777777" w:rsidR="00011EC1" w:rsidRDefault="00011EC1" w:rsidP="00011EC1"/>
    <w:p w14:paraId="13FCAAF4" w14:textId="77777777" w:rsidR="00011EC1" w:rsidRDefault="00011EC1" w:rsidP="00011EC1">
      <w:r>
        <w:t>4. AUTRES STRUCTURES PRESENTES (s’il y a un autre type ou une autre dynamique également présent-e) :</w:t>
      </w:r>
    </w:p>
    <w:p w14:paraId="5F370585" w14:textId="79767BA7" w:rsidR="00011EC1" w:rsidRDefault="00011EC1" w:rsidP="00011EC1">
      <w:pPr>
        <w:rPr>
          <w:noProof/>
          <w:lang w:eastAsia="fr-BE"/>
        </w:rPr>
      </w:pPr>
      <w:r>
        <w:t>/</w:t>
      </w:r>
      <w:r>
        <w:rPr>
          <w:noProof/>
          <w:lang w:eastAsia="fr-BE"/>
        </w:rPr>
        <w:t xml:space="preserve"> </w:t>
      </w:r>
    </w:p>
    <w:p w14:paraId="2693CE75" w14:textId="5172C1C8" w:rsidR="00D81480" w:rsidRDefault="00D81480" w:rsidP="00011EC1">
      <w:r>
        <w:rPr>
          <w:noProof/>
          <w:lang w:eastAsia="fr-BE"/>
        </w:rPr>
        <mc:AlternateContent>
          <mc:Choice Requires="wps">
            <w:drawing>
              <wp:anchor distT="0" distB="0" distL="114300" distR="114300" simplePos="0" relativeHeight="251662336" behindDoc="0" locked="0" layoutInCell="1" allowOverlap="1" wp14:anchorId="1A027F41" wp14:editId="03A975A4">
                <wp:simplePos x="0" y="0"/>
                <wp:positionH relativeFrom="column">
                  <wp:posOffset>-231140</wp:posOffset>
                </wp:positionH>
                <wp:positionV relativeFrom="paragraph">
                  <wp:posOffset>187325</wp:posOffset>
                </wp:positionV>
                <wp:extent cx="168813" cy="3784209"/>
                <wp:effectExtent l="0" t="0" r="22225" b="26035"/>
                <wp:wrapNone/>
                <wp:docPr id="5" name="Accolade ouvrant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813" cy="3784209"/>
                        </a:xfrm>
                        <a:prstGeom prst="leftBrace">
                          <a:avLst>
                            <a:gd name="adj1" fmla="val 2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BCF3A" id="Accolade ouvrante 5" o:spid="_x0000_s1026" type="#_x0000_t87" style="position:absolute;margin-left:-18.2pt;margin-top:14.75pt;width:13.3pt;height:29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" adj="2007"/>
            </w:pict>
          </mc:Fallback>
        </mc:AlternateContent>
      </w:r>
    </w:p>
    <w:p w14:paraId="5CDB969B" w14:textId="68558CF4" w:rsidR="00011EC1" w:rsidRDefault="00011EC1" w:rsidP="00011EC1">
      <w:r>
        <w:t>5. CHAMPS LEXICAUX : lié</w:t>
      </w:r>
      <w:r w:rsidR="00740AC9">
        <w:t>s</w:t>
      </w:r>
      <w:r>
        <w:t xml:space="preserve"> aux 5 sens</w:t>
      </w:r>
    </w:p>
    <w:p w14:paraId="6F2DA999" w14:textId="350D6367" w:rsidR="00011EC1" w:rsidRDefault="00011EC1" w:rsidP="00011EC1">
      <w:r>
        <w:t xml:space="preserve">    LEXIQUE (type de lexique employé) : sensation</w:t>
      </w:r>
      <w:r w:rsidR="00740AC9">
        <w:t>s</w:t>
      </w:r>
    </w:p>
    <w:p w14:paraId="45D044FF" w14:textId="77777777" w:rsidR="00011EC1" w:rsidRDefault="00011EC1" w:rsidP="00011EC1">
      <w:r>
        <w:t xml:space="preserve">    REGISTRE(S) DE LANGUE : familier </w:t>
      </w:r>
    </w:p>
    <w:p w14:paraId="61F3D28F" w14:textId="77777777" w:rsidR="00011EC1" w:rsidRDefault="00011EC1" w:rsidP="00011EC1"/>
    <w:p w14:paraId="61E1B5AD" w14:textId="77777777" w:rsidR="00011EC1" w:rsidRDefault="00011EC1" w:rsidP="00011EC1">
      <w:r>
        <w:rPr>
          <w:noProof/>
          <w:lang w:eastAsia="fr-BE"/>
        </w:rPr>
        <mc:AlternateContent>
          <mc:Choice Requires="wps">
            <w:drawing>
              <wp:anchor distT="0" distB="0" distL="114300" distR="114300" simplePos="0" relativeHeight="251666432" behindDoc="0" locked="0" layoutInCell="1" allowOverlap="1" wp14:anchorId="408B4D22" wp14:editId="3B1ADF94">
                <wp:simplePos x="0" y="0"/>
                <wp:positionH relativeFrom="column">
                  <wp:posOffset>-571500</wp:posOffset>
                </wp:positionH>
                <wp:positionV relativeFrom="paragraph">
                  <wp:posOffset>59055</wp:posOffset>
                </wp:positionV>
                <wp:extent cx="342900" cy="1371600"/>
                <wp:effectExtent l="0" t="190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E35E9" w14:textId="77777777" w:rsidR="00011EC1" w:rsidRDefault="00011EC1" w:rsidP="00011EC1">
                            <w:r>
                              <w:t>Grammaire du texte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B4D22" id="Zone de texte 4" o:spid="_x0000_s1028" type="#_x0000_t202" style="position:absolute;margin-left:-45pt;margin-top:4.65pt;width:27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" stroked="f">
                <v:textbox style="layout-flow:vertical;mso-layout-flow-alt:bottom-to-top">
                  <w:txbxContent>
                    <w:p w14:paraId="4F6E35E9" w14:textId="77777777" w:rsidR="00011EC1" w:rsidRDefault="00011EC1" w:rsidP="00011EC1">
                      <w:r>
                        <w:t>Grammaire du texte</w:t>
                      </w:r>
                    </w:p>
                  </w:txbxContent>
                </v:textbox>
              </v:shape>
            </w:pict>
          </mc:Fallback>
        </mc:AlternateContent>
      </w:r>
      <w:r>
        <w:t xml:space="preserve">6. ORGANISATEURS TEXTUELS ATTENDUS :  </w:t>
      </w:r>
    </w:p>
    <w:p w14:paraId="2B03A61C" w14:textId="12F1A246" w:rsidR="00011EC1" w:rsidRDefault="00011EC1" w:rsidP="00011EC1">
      <w:r>
        <w:t>-</w:t>
      </w:r>
      <w:r w:rsidR="00740AC9">
        <w:t xml:space="preserve"> </w:t>
      </w:r>
      <w:r>
        <w:t>Connecteur</w:t>
      </w:r>
      <w:r w:rsidR="00740AC9">
        <w:t>s</w:t>
      </w:r>
      <w:r>
        <w:t xml:space="preserve"> temporel</w:t>
      </w:r>
      <w:r w:rsidR="00740AC9">
        <w:t>s</w:t>
      </w:r>
      <w:r>
        <w:t>/ organisateurs de temps</w:t>
      </w:r>
    </w:p>
    <w:p w14:paraId="4608481A" w14:textId="77777777" w:rsidR="00011EC1" w:rsidRDefault="00011EC1" w:rsidP="00011EC1"/>
    <w:p w14:paraId="46C2F5AC" w14:textId="77777777" w:rsidR="00011EC1" w:rsidRDefault="00011EC1" w:rsidP="00011EC1">
      <w:r>
        <w:t>7. SYSTEME DES TEMPS UTILISES (à organiser selon la fréquence et l’utilisation) :</w:t>
      </w:r>
    </w:p>
    <w:p w14:paraId="4057945C" w14:textId="5AEB128C" w:rsidR="00011EC1" w:rsidRDefault="00011EC1" w:rsidP="00011EC1">
      <w:r>
        <w:t>-</w:t>
      </w:r>
      <w:r w:rsidR="00740AC9">
        <w:t xml:space="preserve"> </w:t>
      </w:r>
      <w:r>
        <w:t>Indicatif présent</w:t>
      </w:r>
    </w:p>
    <w:p w14:paraId="7AE37532" w14:textId="77777777" w:rsidR="00011EC1" w:rsidRDefault="00011EC1" w:rsidP="00011EC1"/>
    <w:p w14:paraId="0313EEF6" w14:textId="77777777" w:rsidR="00011EC1" w:rsidRPr="004A2993" w:rsidRDefault="00011EC1" w:rsidP="00011EC1">
      <w:r>
        <w:t>8. MARQUES D’ENONCIATION (mode autonome ou impliqué, personnes de conjugaison) :</w:t>
      </w:r>
    </w:p>
    <w:p w14:paraId="2EC30725" w14:textId="3A271355" w:rsidR="00011EC1" w:rsidRDefault="00011EC1" w:rsidP="00011EC1">
      <w:r>
        <w:t>-</w:t>
      </w:r>
      <w:r w:rsidR="00740AC9">
        <w:t xml:space="preserve"> </w:t>
      </w:r>
      <w:r>
        <w:t>Ecrit à la 3</w:t>
      </w:r>
      <w:r w:rsidRPr="003E78A5">
        <w:rPr>
          <w:vertAlign w:val="superscript"/>
        </w:rPr>
        <w:t>e</w:t>
      </w:r>
      <w:r>
        <w:t xml:space="preserve"> personne = mode autonome</w:t>
      </w:r>
    </w:p>
    <w:p w14:paraId="0AF5DDA1" w14:textId="3CFFBDF4" w:rsidR="00011EC1" w:rsidRDefault="00011EC1" w:rsidP="00011EC1">
      <w:r>
        <w:t>-</w:t>
      </w:r>
      <w:r w:rsidR="00740AC9">
        <w:t xml:space="preserve"> </w:t>
      </w:r>
      <w:r>
        <w:t>Mode impliqué dans les discours directs.</w:t>
      </w:r>
    </w:p>
    <w:p w14:paraId="15442309" w14:textId="5C8E853D" w:rsidR="00011EC1" w:rsidRDefault="00011EC1" w:rsidP="00011EC1"/>
    <w:p w14:paraId="20B15DBE" w14:textId="32FB6A14" w:rsidR="00740AC9" w:rsidRDefault="00740AC9" w:rsidP="00011EC1"/>
    <w:p w14:paraId="722151BC" w14:textId="77777777" w:rsidR="001161BA" w:rsidRDefault="001161BA" w:rsidP="00011EC1"/>
    <w:p w14:paraId="7200D6ED" w14:textId="7A63DCC6" w:rsidR="00011EC1" w:rsidRDefault="00740AC9" w:rsidP="00011EC1">
      <w:r>
        <w:rPr>
          <w:noProof/>
          <w:sz w:val="16"/>
          <w:szCs w:val="16"/>
          <w:lang w:eastAsia="fr-BE"/>
        </w:rPr>
        <mc:AlternateContent>
          <mc:Choice Requires="wps">
            <w:drawing>
              <wp:anchor distT="0" distB="0" distL="114300" distR="114300" simplePos="0" relativeHeight="251669504" behindDoc="0" locked="0" layoutInCell="1" allowOverlap="1" wp14:anchorId="641993B6" wp14:editId="385AB3BE">
                <wp:simplePos x="0" y="0"/>
                <wp:positionH relativeFrom="column">
                  <wp:posOffset>-610235</wp:posOffset>
                </wp:positionH>
                <wp:positionV relativeFrom="paragraph">
                  <wp:posOffset>-145415</wp:posOffset>
                </wp:positionV>
                <wp:extent cx="342900" cy="10287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0C486" w14:textId="77777777" w:rsidR="00740AC9" w:rsidRDefault="00740AC9" w:rsidP="00740AC9">
                            <w:r>
                              <w:t xml:space="preserve">Gram. de </w:t>
                            </w:r>
                            <w:smartTag w:uri="urn:schemas-microsoft-com:office:smarttags" w:element="PersonName">
                              <w:smartTagPr>
                                <w:attr w:name="ProductID" w:val="la P."/>
                              </w:smartTagPr>
                              <w:r>
                                <w:t>la P.</w:t>
                              </w:r>
                            </w:smartTag>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1993B6" id="Zone de texte 1" o:spid="_x0000_s1029" type="#_x0000_t202" style="position:absolute;margin-left:-48.05pt;margin-top:-11.45pt;width:27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" stroked="f">
                <v:textbox style="layout-flow:vertical;mso-layout-flow-alt:bottom-to-top">
                  <w:txbxContent>
                    <w:p w14:paraId="3930C486" w14:textId="77777777" w:rsidR="00740AC9" w:rsidRDefault="00740AC9" w:rsidP="00740AC9">
                      <w:r>
                        <w:t xml:space="preserve">Gram. de </w:t>
                      </w:r>
                      <w:smartTag w:uri="urn:schemas-microsoft-com:office:smarttags" w:element="PersonName">
                        <w:smartTagPr>
                          <w:attr w:name="ProductID" w:val="la P."/>
                        </w:smartTagPr>
                        <w:r>
                          <w:t>la P.</w:t>
                        </w:r>
                      </w:smartTag>
                    </w:p>
                  </w:txbxContent>
                </v:textbox>
              </v:shape>
            </w:pict>
          </mc:Fallback>
        </mc:AlternateContent>
      </w:r>
      <w:r>
        <w:rPr>
          <w:noProof/>
          <w:lang w:eastAsia="fr-BE"/>
        </w:rPr>
        <mc:AlternateContent>
          <mc:Choice Requires="wps">
            <w:drawing>
              <wp:anchor distT="0" distB="0" distL="114300" distR="114300" simplePos="0" relativeHeight="251663360" behindDoc="0" locked="0" layoutInCell="1" allowOverlap="1" wp14:anchorId="4218B4E2" wp14:editId="4BD6DBC9">
                <wp:simplePos x="0" y="0"/>
                <wp:positionH relativeFrom="leftMargin">
                  <wp:posOffset>628650</wp:posOffset>
                </wp:positionH>
                <wp:positionV relativeFrom="paragraph">
                  <wp:posOffset>41910</wp:posOffset>
                </wp:positionV>
                <wp:extent cx="211016" cy="682283"/>
                <wp:effectExtent l="0" t="0" r="17780" b="22860"/>
                <wp:wrapNone/>
                <wp:docPr id="2" name="Accolade ouvran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016" cy="682283"/>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F4558D" id="Accolade ouvrante 2" o:spid="_x0000_s1026" type="#_x0000_t87" style="position:absolute;margin-left:49.5pt;margin-top:3.3pt;width:16.6pt;height:53.7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" adj="2227">
                <w10:wrap anchorx="margin"/>
              </v:shape>
            </w:pict>
          </mc:Fallback>
        </mc:AlternateContent>
      </w:r>
      <w:r w:rsidR="00011EC1">
        <w:t xml:space="preserve">9. LINGUISTIQUE DE </w:t>
      </w:r>
      <w:smartTag w:uri="urn:schemas-microsoft-com:office:smarttags" w:element="PersonName">
        <w:smartTagPr>
          <w:attr w:name="ProductID" w:val="LA PHRASE"/>
        </w:smartTagPr>
        <w:r w:rsidR="00011EC1">
          <w:t>LA PHRASE</w:t>
        </w:r>
      </w:smartTag>
      <w:r w:rsidR="00011EC1">
        <w:t xml:space="preserve"> (constructions typiques de ce type/genre de texte) :</w:t>
      </w:r>
    </w:p>
    <w:p w14:paraId="254226F4" w14:textId="77777777" w:rsidR="00011EC1" w:rsidRDefault="00011EC1" w:rsidP="00011EC1">
      <w:r w:rsidRPr="003E78A5">
        <w:t>Types de phrases liés au genre de texte</w:t>
      </w:r>
    </w:p>
    <w:p w14:paraId="75DD24FF" w14:textId="77777777" w:rsidR="00011EC1" w:rsidRPr="003E78A5" w:rsidRDefault="00011EC1" w:rsidP="00011EC1">
      <w:r>
        <w:t>Discours direct</w:t>
      </w:r>
    </w:p>
    <w:p w14:paraId="3FE139FB" w14:textId="77777777" w:rsidR="00011EC1" w:rsidRDefault="00011EC1" w:rsidP="00011EC1"/>
    <w:p w14:paraId="3E7A2907" w14:textId="77777777" w:rsidR="00011EC1" w:rsidRDefault="00E672C5" w:rsidP="00011EC1">
      <w:r>
        <w:t>Eléments intéressants p</w:t>
      </w:r>
      <w:r w:rsidR="00011EC1">
        <w:t>age par page :</w:t>
      </w:r>
    </w:p>
    <w:tbl>
      <w:tblPr>
        <w:tblStyle w:val="Grilledutableau"/>
        <w:tblW w:w="0" w:type="auto"/>
        <w:tblLook w:val="04A0" w:firstRow="1" w:lastRow="0" w:firstColumn="1" w:lastColumn="0" w:noHBand="0" w:noVBand="1"/>
      </w:tblPr>
      <w:tblGrid>
        <w:gridCol w:w="704"/>
        <w:gridCol w:w="8358"/>
      </w:tblGrid>
      <w:tr w:rsidR="00011EC1" w14:paraId="0DFA3FAF" w14:textId="77777777" w:rsidTr="00471AEB">
        <w:tc>
          <w:tcPr>
            <w:tcW w:w="704" w:type="dxa"/>
          </w:tcPr>
          <w:p w14:paraId="6F84B906" w14:textId="77777777" w:rsidR="00011EC1" w:rsidRPr="007B10AD" w:rsidRDefault="00011EC1" w:rsidP="00471AEB">
            <w:pPr>
              <w:jc w:val="center"/>
              <w:rPr>
                <w:b/>
              </w:rPr>
            </w:pPr>
            <w:r w:rsidRPr="007B10AD">
              <w:rPr>
                <w:b/>
              </w:rPr>
              <w:t>Page</w:t>
            </w:r>
          </w:p>
        </w:tc>
        <w:tc>
          <w:tcPr>
            <w:tcW w:w="8358" w:type="dxa"/>
          </w:tcPr>
          <w:p w14:paraId="51BAFFF5" w14:textId="77777777" w:rsidR="00011EC1" w:rsidRPr="007B10AD" w:rsidRDefault="00011EC1" w:rsidP="00471AEB">
            <w:pPr>
              <w:jc w:val="center"/>
              <w:rPr>
                <w:b/>
              </w:rPr>
            </w:pPr>
            <w:r w:rsidRPr="007B10AD">
              <w:rPr>
                <w:b/>
              </w:rPr>
              <w:t>Eléments intéressants</w:t>
            </w:r>
          </w:p>
        </w:tc>
      </w:tr>
      <w:tr w:rsidR="00011EC1" w14:paraId="50039F02" w14:textId="77777777" w:rsidTr="00471AEB">
        <w:tc>
          <w:tcPr>
            <w:tcW w:w="704" w:type="dxa"/>
          </w:tcPr>
          <w:p w14:paraId="5469E2B5" w14:textId="77777777" w:rsidR="00011EC1" w:rsidRDefault="00011EC1" w:rsidP="00471AEB">
            <w:r>
              <w:t>1</w:t>
            </w:r>
          </w:p>
        </w:tc>
        <w:tc>
          <w:tcPr>
            <w:tcW w:w="8358" w:type="dxa"/>
          </w:tcPr>
          <w:p w14:paraId="7D2B1430" w14:textId="77777777" w:rsidR="00E672C5" w:rsidRDefault="00E672C5" w:rsidP="00E672C5">
            <w:r>
              <w:t>Vocabulaire : /</w:t>
            </w:r>
          </w:p>
          <w:p w14:paraId="78B27EDA" w14:textId="77777777" w:rsidR="00E672C5" w:rsidRDefault="00E672C5" w:rsidP="00E672C5">
            <w:r>
              <w:t>Image : /</w:t>
            </w:r>
          </w:p>
          <w:p w14:paraId="72B9767D" w14:textId="5F275488" w:rsidR="00011EC1" w:rsidRDefault="00E672C5" w:rsidP="00E672C5">
            <w:r>
              <w:t>Autre : Les 5 sens sont utile</w:t>
            </w:r>
            <w:r w:rsidR="00740AC9">
              <w:t>s</w:t>
            </w:r>
            <w:r>
              <w:t xml:space="preserve"> pour découvrir quelque chose d’inconnu</w:t>
            </w:r>
          </w:p>
        </w:tc>
      </w:tr>
      <w:tr w:rsidR="00011EC1" w14:paraId="3D3C02EB" w14:textId="77777777" w:rsidTr="00471AEB">
        <w:tc>
          <w:tcPr>
            <w:tcW w:w="704" w:type="dxa"/>
          </w:tcPr>
          <w:p w14:paraId="35F7E479" w14:textId="77777777" w:rsidR="00011EC1" w:rsidRDefault="00011EC1" w:rsidP="00471AEB">
            <w:r>
              <w:t>2</w:t>
            </w:r>
          </w:p>
        </w:tc>
        <w:tc>
          <w:tcPr>
            <w:tcW w:w="8358" w:type="dxa"/>
          </w:tcPr>
          <w:p w14:paraId="0204BA25" w14:textId="77777777" w:rsidR="00011EC1" w:rsidRDefault="00011EC1" w:rsidP="00471AEB">
            <w:r>
              <w:t>Vocabulaire :</w:t>
            </w:r>
          </w:p>
          <w:p w14:paraId="0A65DC29" w14:textId="3E6C2ABE" w:rsidR="00E672C5" w:rsidRDefault="00E672C5" w:rsidP="00471AEB">
            <w:r>
              <w:t>-</w:t>
            </w:r>
            <w:r w:rsidR="00740AC9">
              <w:t xml:space="preserve"> </w:t>
            </w:r>
            <w:r>
              <w:t>« </w:t>
            </w:r>
            <w:r w:rsidR="00740AC9">
              <w:t>Ç</w:t>
            </w:r>
            <w:r>
              <w:t>a ne sent pas très bon »</w:t>
            </w:r>
          </w:p>
          <w:p w14:paraId="00BBC5A7" w14:textId="56B08534" w:rsidR="00E672C5" w:rsidRDefault="00E672C5" w:rsidP="00471AEB">
            <w:r>
              <w:t>-</w:t>
            </w:r>
            <w:r w:rsidR="00740AC9">
              <w:t xml:space="preserve"> </w:t>
            </w:r>
            <w:r>
              <w:t>« Quelle étrange odeur »</w:t>
            </w:r>
          </w:p>
          <w:p w14:paraId="3E9A36FB" w14:textId="77777777" w:rsidR="00011EC1" w:rsidRDefault="00011EC1" w:rsidP="00E672C5">
            <w:r>
              <w:t xml:space="preserve">Image : </w:t>
            </w:r>
            <w:r w:rsidR="00E672C5">
              <w:t>La tortue sent la chaussure avec son nez</w:t>
            </w:r>
          </w:p>
        </w:tc>
      </w:tr>
      <w:tr w:rsidR="00011EC1" w14:paraId="40113A69" w14:textId="77777777" w:rsidTr="00471AEB">
        <w:tc>
          <w:tcPr>
            <w:tcW w:w="704" w:type="dxa"/>
          </w:tcPr>
          <w:p w14:paraId="4248D793" w14:textId="77777777" w:rsidR="00011EC1" w:rsidRDefault="00011EC1" w:rsidP="00471AEB">
            <w:r>
              <w:t>3</w:t>
            </w:r>
          </w:p>
        </w:tc>
        <w:tc>
          <w:tcPr>
            <w:tcW w:w="8358" w:type="dxa"/>
          </w:tcPr>
          <w:p w14:paraId="7F82F2F2" w14:textId="77777777" w:rsidR="00011EC1" w:rsidRDefault="00011EC1" w:rsidP="00471AEB">
            <w:r>
              <w:t>Vocabulaire :</w:t>
            </w:r>
          </w:p>
          <w:p w14:paraId="5DAF383B" w14:textId="4CF2EEFC" w:rsidR="00E672C5" w:rsidRDefault="00E672C5" w:rsidP="00471AEB">
            <w:r>
              <w:t>-</w:t>
            </w:r>
            <w:r w:rsidR="00740AC9">
              <w:t xml:space="preserve"> </w:t>
            </w:r>
            <w:r>
              <w:t>Dur</w:t>
            </w:r>
          </w:p>
          <w:p w14:paraId="260D1543" w14:textId="1EC7243F" w:rsidR="00E672C5" w:rsidRDefault="00E672C5" w:rsidP="00471AEB">
            <w:r>
              <w:t>-</w:t>
            </w:r>
            <w:r w:rsidR="00740AC9">
              <w:t xml:space="preserve"> </w:t>
            </w:r>
            <w:r>
              <w:t>Souple</w:t>
            </w:r>
          </w:p>
          <w:p w14:paraId="5EF57F68" w14:textId="58C6518A" w:rsidR="00E672C5" w:rsidRDefault="00E672C5" w:rsidP="00471AEB">
            <w:r>
              <w:t>-</w:t>
            </w:r>
            <w:r w:rsidR="00740AC9">
              <w:t xml:space="preserve"> </w:t>
            </w:r>
            <w:r>
              <w:t>Touché</w:t>
            </w:r>
          </w:p>
          <w:p w14:paraId="0B25B158" w14:textId="77777777" w:rsidR="00011EC1" w:rsidRDefault="00011EC1" w:rsidP="00E672C5">
            <w:r>
              <w:t xml:space="preserve">Image : </w:t>
            </w:r>
            <w:r w:rsidR="00E672C5">
              <w:t>La pieuvre touche la chaussure avec ses membres</w:t>
            </w:r>
          </w:p>
        </w:tc>
      </w:tr>
      <w:tr w:rsidR="00011EC1" w14:paraId="75B6F6AE" w14:textId="77777777" w:rsidTr="00471AEB">
        <w:tc>
          <w:tcPr>
            <w:tcW w:w="704" w:type="dxa"/>
          </w:tcPr>
          <w:p w14:paraId="6FFAA5E2" w14:textId="77777777" w:rsidR="00011EC1" w:rsidRDefault="00011EC1" w:rsidP="00471AEB">
            <w:r>
              <w:t>4</w:t>
            </w:r>
          </w:p>
        </w:tc>
        <w:tc>
          <w:tcPr>
            <w:tcW w:w="8358" w:type="dxa"/>
          </w:tcPr>
          <w:p w14:paraId="7DBAC3D6" w14:textId="77777777" w:rsidR="00E672C5" w:rsidRDefault="00E672C5" w:rsidP="00E672C5">
            <w:r>
              <w:t xml:space="preserve">Vocabulaire : </w:t>
            </w:r>
          </w:p>
          <w:p w14:paraId="00F7E8F3" w14:textId="1F710958" w:rsidR="00E672C5" w:rsidRDefault="00E672C5" w:rsidP="00E672C5">
            <w:r>
              <w:t>-</w:t>
            </w:r>
            <w:r w:rsidR="00740AC9">
              <w:t xml:space="preserve"> </w:t>
            </w:r>
            <w:r>
              <w:t>Regardé</w:t>
            </w:r>
          </w:p>
          <w:p w14:paraId="41B05DA9" w14:textId="4E8047B0" w:rsidR="00E672C5" w:rsidRDefault="00E672C5" w:rsidP="00E672C5">
            <w:r>
              <w:t>-</w:t>
            </w:r>
            <w:r w:rsidR="00740AC9">
              <w:t xml:space="preserve"> </w:t>
            </w:r>
            <w:r>
              <w:t>vois</w:t>
            </w:r>
          </w:p>
          <w:p w14:paraId="2605FCC1" w14:textId="77777777" w:rsidR="00E672C5" w:rsidRDefault="00E672C5" w:rsidP="00E672C5">
            <w:r>
              <w:t>Image : l’hippocampe regarde la chaussure avec ses yeux</w:t>
            </w:r>
          </w:p>
          <w:p w14:paraId="4EBE4DAE" w14:textId="77777777" w:rsidR="00011EC1" w:rsidRDefault="00E672C5" w:rsidP="00E672C5">
            <w:r>
              <w:t>Autre : Il faut parfois regarder sous plusieurs angles</w:t>
            </w:r>
          </w:p>
        </w:tc>
      </w:tr>
      <w:tr w:rsidR="00011EC1" w14:paraId="26070467" w14:textId="77777777" w:rsidTr="00471AEB">
        <w:tc>
          <w:tcPr>
            <w:tcW w:w="704" w:type="dxa"/>
          </w:tcPr>
          <w:p w14:paraId="072275B0" w14:textId="77777777" w:rsidR="00011EC1" w:rsidRDefault="00011EC1" w:rsidP="00471AEB">
            <w:r>
              <w:t>5</w:t>
            </w:r>
          </w:p>
        </w:tc>
        <w:tc>
          <w:tcPr>
            <w:tcW w:w="8358" w:type="dxa"/>
          </w:tcPr>
          <w:p w14:paraId="500999CF" w14:textId="77777777" w:rsidR="00E672C5" w:rsidRDefault="00E672C5" w:rsidP="00E672C5">
            <w:r>
              <w:t>Vocabulaire :</w:t>
            </w:r>
          </w:p>
          <w:p w14:paraId="1B5E6EDF" w14:textId="2A4B1929" w:rsidR="00E672C5" w:rsidRDefault="00E672C5" w:rsidP="00E672C5">
            <w:r>
              <w:t>-</w:t>
            </w:r>
            <w:r w:rsidR="00740AC9">
              <w:t xml:space="preserve"> </w:t>
            </w:r>
            <w:r>
              <w:t>Entendre </w:t>
            </w:r>
          </w:p>
          <w:p w14:paraId="10D01E3B" w14:textId="1E10F4CA" w:rsidR="00E672C5" w:rsidRDefault="00E672C5" w:rsidP="00E672C5">
            <w:r>
              <w:t>-</w:t>
            </w:r>
            <w:r w:rsidR="00740AC9">
              <w:t xml:space="preserve"> </w:t>
            </w:r>
            <w:r>
              <w:t>bruit</w:t>
            </w:r>
          </w:p>
          <w:p w14:paraId="1B248046" w14:textId="0B8BBA62" w:rsidR="00E672C5" w:rsidRDefault="00E672C5" w:rsidP="00E672C5">
            <w:r>
              <w:t>-</w:t>
            </w:r>
            <w:r w:rsidR="00740AC9">
              <w:t xml:space="preserve"> </w:t>
            </w:r>
            <w:r>
              <w:t>parler</w:t>
            </w:r>
          </w:p>
          <w:p w14:paraId="6259B1CE" w14:textId="77777777" w:rsidR="00011EC1" w:rsidRDefault="00E672C5" w:rsidP="00E672C5">
            <w:r>
              <w:t>Image : Le crabe écoute la chaussure en mettant son oreille contre celle-ci</w:t>
            </w:r>
          </w:p>
        </w:tc>
      </w:tr>
      <w:tr w:rsidR="00E672C5" w14:paraId="32B98BE8" w14:textId="77777777" w:rsidTr="00471AEB">
        <w:tc>
          <w:tcPr>
            <w:tcW w:w="704" w:type="dxa"/>
          </w:tcPr>
          <w:p w14:paraId="7640B1B7" w14:textId="77777777" w:rsidR="00E672C5" w:rsidRDefault="00E672C5" w:rsidP="00471AEB">
            <w:r>
              <w:t>6</w:t>
            </w:r>
          </w:p>
        </w:tc>
        <w:tc>
          <w:tcPr>
            <w:tcW w:w="8358" w:type="dxa"/>
          </w:tcPr>
          <w:p w14:paraId="2AEEB291" w14:textId="77777777" w:rsidR="00E672C5" w:rsidRDefault="00E672C5" w:rsidP="00E672C5">
            <w:r>
              <w:t>Vocabulaire :</w:t>
            </w:r>
          </w:p>
          <w:p w14:paraId="22452C89" w14:textId="0A7A02A5" w:rsidR="00E672C5" w:rsidRDefault="00E672C5" w:rsidP="00E672C5">
            <w:r>
              <w:t>-</w:t>
            </w:r>
            <w:r w:rsidR="00740AC9">
              <w:t xml:space="preserve"> </w:t>
            </w:r>
            <w:r>
              <w:t>(bon) gout</w:t>
            </w:r>
          </w:p>
          <w:p w14:paraId="52CA3EAA" w14:textId="05C41A89" w:rsidR="00E672C5" w:rsidRDefault="00E672C5" w:rsidP="00E672C5">
            <w:r>
              <w:t>-</w:t>
            </w:r>
            <w:r w:rsidR="00740AC9">
              <w:t xml:space="preserve"> </w:t>
            </w:r>
            <w:r>
              <w:t>manger</w:t>
            </w:r>
          </w:p>
          <w:p w14:paraId="33D2D0C2" w14:textId="167759B2" w:rsidR="00E672C5" w:rsidRDefault="00E672C5" w:rsidP="00E672C5">
            <w:r>
              <w:t>Image : L’escargot go</w:t>
            </w:r>
            <w:r w:rsidR="00740AC9">
              <w:t>û</w:t>
            </w:r>
            <w:r>
              <w:t>te la chaussure en la mettant dans sa bouche</w:t>
            </w:r>
          </w:p>
          <w:p w14:paraId="399F6384" w14:textId="7823D695" w:rsidR="00E672C5" w:rsidRDefault="00E672C5" w:rsidP="00E672C5">
            <w:r>
              <w:t>Autre : Quelques chose qui n’a pas un bon go</w:t>
            </w:r>
            <w:r w:rsidR="00740AC9">
              <w:t>û</w:t>
            </w:r>
            <w:r>
              <w:t>t n’est peut-être pas comestible</w:t>
            </w:r>
          </w:p>
        </w:tc>
      </w:tr>
      <w:tr w:rsidR="00E672C5" w14:paraId="0F36ECB1" w14:textId="77777777" w:rsidTr="00471AEB">
        <w:tc>
          <w:tcPr>
            <w:tcW w:w="704" w:type="dxa"/>
          </w:tcPr>
          <w:p w14:paraId="13390BAA" w14:textId="77777777" w:rsidR="00E672C5" w:rsidRDefault="00E672C5" w:rsidP="00471AEB">
            <w:r>
              <w:t>7</w:t>
            </w:r>
          </w:p>
        </w:tc>
        <w:tc>
          <w:tcPr>
            <w:tcW w:w="8358" w:type="dxa"/>
          </w:tcPr>
          <w:p w14:paraId="0E813E12" w14:textId="77777777" w:rsidR="00E672C5" w:rsidRDefault="00E672C5" w:rsidP="00E672C5">
            <w:r>
              <w:t>/</w:t>
            </w:r>
          </w:p>
        </w:tc>
      </w:tr>
      <w:tr w:rsidR="00E672C5" w14:paraId="5F9DC980" w14:textId="77777777" w:rsidTr="00471AEB">
        <w:tc>
          <w:tcPr>
            <w:tcW w:w="704" w:type="dxa"/>
          </w:tcPr>
          <w:p w14:paraId="492305F6" w14:textId="77777777" w:rsidR="00E672C5" w:rsidRDefault="00E672C5" w:rsidP="00471AEB">
            <w:r>
              <w:t>8</w:t>
            </w:r>
          </w:p>
        </w:tc>
        <w:tc>
          <w:tcPr>
            <w:tcW w:w="8358" w:type="dxa"/>
          </w:tcPr>
          <w:p w14:paraId="5FA88907" w14:textId="77777777" w:rsidR="00E672C5" w:rsidRDefault="00E672C5" w:rsidP="00E672C5">
            <w:r>
              <w:t>/</w:t>
            </w:r>
          </w:p>
        </w:tc>
      </w:tr>
    </w:tbl>
    <w:p w14:paraId="43482C49" w14:textId="77777777" w:rsidR="00715601" w:rsidRDefault="00715601" w:rsidP="00EE2912"/>
    <w:p w14:paraId="42D7BEDE" w14:textId="77777777" w:rsidR="00E672C5" w:rsidRPr="00E672C5" w:rsidRDefault="00E672C5" w:rsidP="00EE2912">
      <w:pPr>
        <w:rPr>
          <w:u w:val="single"/>
        </w:rPr>
      </w:pPr>
      <w:r w:rsidRPr="00E672C5">
        <w:rPr>
          <w:u w:val="single"/>
        </w:rPr>
        <w:t>Difficultés potentielles :</w:t>
      </w:r>
    </w:p>
    <w:tbl>
      <w:tblPr>
        <w:tblStyle w:val="Grilledutableau"/>
        <w:tblW w:w="0" w:type="auto"/>
        <w:tblLook w:val="04A0" w:firstRow="1" w:lastRow="0" w:firstColumn="1" w:lastColumn="0" w:noHBand="0" w:noVBand="1"/>
      </w:tblPr>
      <w:tblGrid>
        <w:gridCol w:w="4531"/>
        <w:gridCol w:w="4531"/>
      </w:tblGrid>
      <w:tr w:rsidR="00715601" w14:paraId="3B60A71F" w14:textId="77777777" w:rsidTr="00715601">
        <w:tc>
          <w:tcPr>
            <w:tcW w:w="4531" w:type="dxa"/>
          </w:tcPr>
          <w:p w14:paraId="69C21606" w14:textId="77777777" w:rsidR="00715601" w:rsidRPr="00715601" w:rsidRDefault="00715601" w:rsidP="00715601">
            <w:pPr>
              <w:jc w:val="center"/>
              <w:rPr>
                <w:b/>
              </w:rPr>
            </w:pPr>
            <w:r>
              <w:rPr>
                <w:b/>
              </w:rPr>
              <w:t>Difficultés</w:t>
            </w:r>
          </w:p>
        </w:tc>
        <w:tc>
          <w:tcPr>
            <w:tcW w:w="4531" w:type="dxa"/>
          </w:tcPr>
          <w:p w14:paraId="55D3DA0A" w14:textId="77777777" w:rsidR="00715601" w:rsidRPr="00715601" w:rsidRDefault="00715601" w:rsidP="00715601">
            <w:pPr>
              <w:jc w:val="center"/>
              <w:rPr>
                <w:b/>
              </w:rPr>
            </w:pPr>
            <w:r>
              <w:rPr>
                <w:b/>
              </w:rPr>
              <w:t>Solutions</w:t>
            </w:r>
          </w:p>
        </w:tc>
      </w:tr>
      <w:tr w:rsidR="00715601" w14:paraId="4DC117C9" w14:textId="77777777" w:rsidTr="00715601">
        <w:tc>
          <w:tcPr>
            <w:tcW w:w="4531" w:type="dxa"/>
          </w:tcPr>
          <w:p w14:paraId="05F822E9" w14:textId="77777777" w:rsidR="00715601" w:rsidRDefault="00C63114" w:rsidP="00715601">
            <w:r>
              <w:t>Confusion entre utiliser un sens et le masquer. Par exemple, être tenté de dire que le sens utilisé est la vue dans le kimtouche alors, qu’au contraire, on a masqué la vue.</w:t>
            </w:r>
          </w:p>
        </w:tc>
        <w:tc>
          <w:tcPr>
            <w:tcW w:w="4531" w:type="dxa"/>
          </w:tcPr>
          <w:p w14:paraId="1B600589" w14:textId="77777777" w:rsidR="00715601" w:rsidRDefault="00C63114" w:rsidP="00715601">
            <w:r>
              <w:t>Le débriefing de fin d’atelier permettra d’éclaircir ces confusions</w:t>
            </w:r>
          </w:p>
        </w:tc>
      </w:tr>
      <w:tr w:rsidR="00715601" w14:paraId="3458F00F" w14:textId="77777777" w:rsidTr="00715601">
        <w:tc>
          <w:tcPr>
            <w:tcW w:w="4531" w:type="dxa"/>
          </w:tcPr>
          <w:p w14:paraId="03BA4AA5" w14:textId="28AA9713" w:rsidR="00715601" w:rsidRDefault="00C63114" w:rsidP="00715601">
            <w:r>
              <w:t>Certains organes de sens ne sont pas évidents. Ex : est-ce qu’on go</w:t>
            </w:r>
            <w:r w:rsidR="00740AC9">
              <w:t>û</w:t>
            </w:r>
            <w:r>
              <w:t>te avec toute la bouche ou juste la langue ? Est-ce qu’on sent juste avec ses mains ?</w:t>
            </w:r>
          </w:p>
        </w:tc>
        <w:tc>
          <w:tcPr>
            <w:tcW w:w="4531" w:type="dxa"/>
          </w:tcPr>
          <w:p w14:paraId="1CCE6081" w14:textId="4C052B95" w:rsidR="00715601" w:rsidRDefault="00C63114" w:rsidP="00715601">
            <w:r>
              <w:t>Les expérimentations, le livre, les situations et les discussions devrai</w:t>
            </w:r>
            <w:r w:rsidR="00740AC9">
              <w:t>en</w:t>
            </w:r>
            <w:r>
              <w:t>t permettre que la réponse émerge d’elle-même</w:t>
            </w:r>
          </w:p>
        </w:tc>
      </w:tr>
      <w:tr w:rsidR="00715601" w14:paraId="38D7022F" w14:textId="77777777" w:rsidTr="00715601">
        <w:tc>
          <w:tcPr>
            <w:tcW w:w="4531" w:type="dxa"/>
          </w:tcPr>
          <w:p w14:paraId="52FE35F5" w14:textId="77777777" w:rsidR="00715601" w:rsidRDefault="00C63114" w:rsidP="00715601">
            <w:r>
              <w:t>Confusion entre sentir avec ses mains et sentir avec son nez</w:t>
            </w:r>
          </w:p>
        </w:tc>
        <w:tc>
          <w:tcPr>
            <w:tcW w:w="4531" w:type="dxa"/>
          </w:tcPr>
          <w:p w14:paraId="7D68CEEB" w14:textId="77777777" w:rsidR="00715601" w:rsidRDefault="00C63114" w:rsidP="00715601">
            <w:r>
              <w:t>On utilisera le verbe «  toucher » pour éviter cette confusion</w:t>
            </w:r>
          </w:p>
        </w:tc>
      </w:tr>
    </w:tbl>
    <w:p w14:paraId="2B7BA5CF" w14:textId="77777777" w:rsidR="00715601" w:rsidRDefault="00715601" w:rsidP="00EE2912"/>
    <w:p w14:paraId="489153F1" w14:textId="77777777" w:rsidR="00740AC9" w:rsidRDefault="00740AC9" w:rsidP="00EE2912">
      <w:pPr>
        <w:rPr>
          <w:b/>
          <w:bCs/>
          <w:u w:val="single"/>
        </w:rPr>
      </w:pPr>
    </w:p>
    <w:p w14:paraId="7349A47A" w14:textId="77777777" w:rsidR="00740AC9" w:rsidRDefault="00740AC9" w:rsidP="00EE2912">
      <w:pPr>
        <w:rPr>
          <w:b/>
          <w:bCs/>
          <w:u w:val="single"/>
        </w:rPr>
      </w:pPr>
    </w:p>
    <w:p w14:paraId="4194BCC8" w14:textId="0A4E2763" w:rsidR="00EE2912" w:rsidRPr="00206363" w:rsidRDefault="00EE2912" w:rsidP="00EE2912">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021B228C" w14:textId="77777777" w:rsidR="00715601" w:rsidRDefault="00715601"/>
    <w:sectPr w:rsidR="00715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8792B"/>
    <w:multiLevelType w:val="hybridMultilevel"/>
    <w:tmpl w:val="E6C6E348"/>
    <w:lvl w:ilvl="0" w:tplc="C8F4D98E">
      <w:start w:val="1"/>
      <w:numFmt w:val="decimal"/>
      <w:lvlText w:val="%1."/>
      <w:lvlJc w:val="left"/>
      <w:pPr>
        <w:ind w:left="1080" w:hanging="360"/>
      </w:pPr>
      <w:rPr>
        <w:rFonts w:hint="default"/>
        <w:b w:val="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7A816F7E"/>
    <w:multiLevelType w:val="multilevel"/>
    <w:tmpl w:val="2D50DC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12"/>
    <w:rsid w:val="00011EC1"/>
    <w:rsid w:val="000C57C1"/>
    <w:rsid w:val="000D2A6A"/>
    <w:rsid w:val="001161BA"/>
    <w:rsid w:val="005B230E"/>
    <w:rsid w:val="006A20B4"/>
    <w:rsid w:val="00715601"/>
    <w:rsid w:val="00740AC9"/>
    <w:rsid w:val="008F6A5C"/>
    <w:rsid w:val="009D4A42"/>
    <w:rsid w:val="00AE36A4"/>
    <w:rsid w:val="00AF4DA9"/>
    <w:rsid w:val="00C63114"/>
    <w:rsid w:val="00D81480"/>
    <w:rsid w:val="00E242BF"/>
    <w:rsid w:val="00E672C5"/>
    <w:rsid w:val="00E8162B"/>
    <w:rsid w:val="00EC4F65"/>
    <w:rsid w:val="00EE2912"/>
    <w:rsid w:val="00FA36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5856A3"/>
  <w15:chartTrackingRefBased/>
  <w15:docId w15:val="{7CE37A86-93B8-4F0B-961B-38F0588C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E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2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6880</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2022-01-27T17:04:00Z</dcterms:created>
  <dcterms:modified xsi:type="dcterms:W3CDTF">2022-01-27T17:04:00Z</dcterms:modified>
</cp:coreProperties>
</file>