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062"/>
      </w:tblGrid>
      <w:tr w:rsidR="00033E11" w:rsidTr="0065237F">
        <w:tc>
          <w:tcPr>
            <w:tcW w:w="9062" w:type="dxa"/>
          </w:tcPr>
          <w:p w:rsidR="00033E11" w:rsidRDefault="00033E11" w:rsidP="00995769">
            <w:pPr>
              <w:tabs>
                <w:tab w:val="left" w:pos="3177"/>
              </w:tabs>
              <w:jc w:val="center"/>
              <w:rPr>
                <w:sz w:val="28"/>
                <w:szCs w:val="28"/>
              </w:rPr>
            </w:pPr>
            <w:r>
              <w:rPr>
                <w:sz w:val="28"/>
                <w:szCs w:val="28"/>
              </w:rPr>
              <w:t>Préparation d’une activité pédagogique</w:t>
            </w:r>
          </w:p>
          <w:p w:rsidR="00033E11" w:rsidRDefault="00D33D1F" w:rsidP="0065237F">
            <w:pPr>
              <w:jc w:val="center"/>
              <w:rPr>
                <w:sz w:val="28"/>
                <w:szCs w:val="28"/>
              </w:rPr>
            </w:pPr>
            <w:r>
              <w:rPr>
                <w:sz w:val="28"/>
                <w:szCs w:val="28"/>
              </w:rPr>
              <w:t>Science</w:t>
            </w:r>
            <w:r w:rsidR="007461E5">
              <w:rPr>
                <w:sz w:val="28"/>
                <w:szCs w:val="28"/>
              </w:rPr>
              <w:t>s</w:t>
            </w:r>
            <w:r>
              <w:rPr>
                <w:sz w:val="28"/>
                <w:szCs w:val="28"/>
              </w:rPr>
              <w:t xml:space="preserve"> – Cycle et états de l’eau</w:t>
            </w:r>
          </w:p>
        </w:tc>
      </w:tr>
    </w:tbl>
    <w:p w:rsidR="00033E11" w:rsidRPr="00206363" w:rsidRDefault="00033E11" w:rsidP="00033E11">
      <w:pPr>
        <w:rPr>
          <w:sz w:val="28"/>
          <w:szCs w:val="28"/>
        </w:rPr>
      </w:pPr>
    </w:p>
    <w:tbl>
      <w:tblPr>
        <w:tblStyle w:val="Grilledutableau"/>
        <w:tblW w:w="0" w:type="auto"/>
        <w:tblLook w:val="04A0"/>
      </w:tblPr>
      <w:tblGrid>
        <w:gridCol w:w="4531"/>
        <w:gridCol w:w="4531"/>
      </w:tblGrid>
      <w:tr w:rsidR="00033E11" w:rsidTr="0065237F">
        <w:tc>
          <w:tcPr>
            <w:tcW w:w="4531" w:type="dxa"/>
          </w:tcPr>
          <w:p w:rsidR="00033E11" w:rsidRDefault="00033E11" w:rsidP="0065237F">
            <w:r>
              <w:t>Nom, Prénom : HENDRICKX Lune</w:t>
            </w:r>
          </w:p>
          <w:p w:rsidR="00033E11" w:rsidRDefault="00033E11" w:rsidP="0065237F">
            <w:r>
              <w:t>Classe : 3PP</w:t>
            </w:r>
          </w:p>
          <w:p w:rsidR="00033E11" w:rsidRDefault="00033E11" w:rsidP="0065237F">
            <w:r>
              <w:t>Date de l’activité :</w:t>
            </w:r>
          </w:p>
          <w:p w:rsidR="00033E11" w:rsidRDefault="00CD4874" w:rsidP="0065237F">
            <w:r>
              <w:t>Durée de l’activité : 3h30</w:t>
            </w:r>
          </w:p>
        </w:tc>
        <w:tc>
          <w:tcPr>
            <w:tcW w:w="4531" w:type="dxa"/>
          </w:tcPr>
          <w:p w:rsidR="00033E11" w:rsidRDefault="00033E11" w:rsidP="0065237F">
            <w:r>
              <w:t>Ecole de Stage : Athénée royal Gembloux</w:t>
            </w:r>
          </w:p>
          <w:p w:rsidR="00033E11" w:rsidRDefault="00033E11" w:rsidP="0065237F">
            <w:r>
              <w:t>Maitre de Stage : Sandrine Libotte</w:t>
            </w:r>
          </w:p>
          <w:p w:rsidR="00033E11" w:rsidRDefault="00033E11" w:rsidP="0065237F">
            <w:r>
              <w:t>Classe : P4</w:t>
            </w:r>
          </w:p>
          <w:p w:rsidR="00033E11" w:rsidRDefault="00033E11" w:rsidP="0065237F">
            <w:r>
              <w:t>Nombre d’élèves : 25</w:t>
            </w:r>
          </w:p>
        </w:tc>
      </w:tr>
    </w:tbl>
    <w:p w:rsidR="00033E11" w:rsidRDefault="00033E11" w:rsidP="00033E11"/>
    <w:p w:rsidR="00033E11" w:rsidRDefault="00033E11" w:rsidP="00033E11">
      <w:pPr>
        <w:rPr>
          <w:b/>
          <w:bCs/>
        </w:rPr>
      </w:pPr>
      <w:r w:rsidRPr="00206363">
        <w:rPr>
          <w:b/>
          <w:bCs/>
        </w:rPr>
        <w:t>1-Discipline-Objet d’apprentissage</w:t>
      </w:r>
    </w:p>
    <w:p w:rsidR="00033E11" w:rsidRDefault="00033E11" w:rsidP="00033E11">
      <w:pPr>
        <w:rPr>
          <w:bCs/>
        </w:rPr>
      </w:pPr>
      <w:r w:rsidRPr="003E1463">
        <w:rPr>
          <w:bCs/>
        </w:rPr>
        <w:t xml:space="preserve">Eveil scientifique </w:t>
      </w:r>
      <w:r>
        <w:rPr>
          <w:bCs/>
        </w:rPr>
        <w:t>–</w:t>
      </w:r>
      <w:r w:rsidRPr="003E1463">
        <w:rPr>
          <w:bCs/>
        </w:rPr>
        <w:t xml:space="preserve"> </w:t>
      </w:r>
      <w:r>
        <w:rPr>
          <w:bCs/>
        </w:rPr>
        <w:t>Les états de l’eau</w:t>
      </w:r>
    </w:p>
    <w:p w:rsidR="00033E11" w:rsidRPr="003E1463" w:rsidRDefault="00033E11" w:rsidP="00033E11">
      <w:pPr>
        <w:rPr>
          <w:bCs/>
        </w:rPr>
      </w:pPr>
      <w:r>
        <w:rPr>
          <w:bCs/>
        </w:rPr>
        <w:t xml:space="preserve">+ Eveil géographique – Le cycle de l’eau </w:t>
      </w:r>
    </w:p>
    <w:p w:rsidR="00033E11" w:rsidRDefault="00033E11" w:rsidP="00033E11">
      <w:pPr>
        <w:rPr>
          <w:b/>
          <w:bCs/>
        </w:rPr>
      </w:pPr>
      <w:r w:rsidRPr="00206363">
        <w:rPr>
          <w:b/>
          <w:bCs/>
        </w:rPr>
        <w:t>2-Compétence</w:t>
      </w:r>
      <w:r>
        <w:rPr>
          <w:b/>
          <w:bCs/>
        </w:rPr>
        <w:t>s</w:t>
      </w:r>
      <w:r w:rsidRPr="00206363">
        <w:rPr>
          <w:b/>
          <w:bCs/>
        </w:rPr>
        <w:t xml:space="preserve"> visée</w:t>
      </w:r>
      <w:r>
        <w:rPr>
          <w:b/>
          <w:bCs/>
        </w:rPr>
        <w:t>s</w:t>
      </w:r>
    </w:p>
    <w:p w:rsidR="00033E11" w:rsidRDefault="00033E11" w:rsidP="00033E11">
      <w:pPr>
        <w:rPr>
          <w:bCs/>
        </w:rPr>
      </w:pPr>
      <w:r w:rsidRPr="00B6604F">
        <w:rPr>
          <w:bCs/>
        </w:rPr>
        <w:t>P45 3.1.1 Les états de la matière.</w:t>
      </w:r>
    </w:p>
    <w:p w:rsidR="00033E11" w:rsidRDefault="00033E11" w:rsidP="00033E11">
      <w:pPr>
        <w:rPr>
          <w:bCs/>
        </w:rPr>
      </w:pPr>
      <w:r>
        <w:rPr>
          <w:bCs/>
        </w:rPr>
        <w:t>P102 642 En situation fonctionnelle et par le biais d’expérience, reconnaitre les trois états de la matière.</w:t>
      </w:r>
    </w:p>
    <w:tbl>
      <w:tblPr>
        <w:tblStyle w:val="Grilledutableau"/>
        <w:tblW w:w="0" w:type="auto"/>
        <w:tblLook w:val="04A0"/>
      </w:tblPr>
      <w:tblGrid>
        <w:gridCol w:w="4531"/>
        <w:gridCol w:w="4531"/>
      </w:tblGrid>
      <w:tr w:rsidR="00033E11" w:rsidTr="0065237F">
        <w:tc>
          <w:tcPr>
            <w:tcW w:w="4531" w:type="dxa"/>
          </w:tcPr>
          <w:p w:rsidR="00033E11" w:rsidRPr="00C86654" w:rsidRDefault="00033E11" w:rsidP="0065237F">
            <w:pPr>
              <w:rPr>
                <w:b/>
                <w:sz w:val="24"/>
                <w:lang w:val="fr-FR"/>
              </w:rPr>
            </w:pPr>
            <w:r w:rsidRPr="00C86654">
              <w:rPr>
                <w:b/>
                <w:sz w:val="24"/>
                <w:lang w:val="fr-FR"/>
              </w:rPr>
              <w:t>Compétence</w:t>
            </w:r>
          </w:p>
        </w:tc>
        <w:tc>
          <w:tcPr>
            <w:tcW w:w="4531" w:type="dxa"/>
          </w:tcPr>
          <w:p w:rsidR="00033E11" w:rsidRPr="00C86654" w:rsidRDefault="00033E11" w:rsidP="0065237F">
            <w:pPr>
              <w:rPr>
                <w:b/>
                <w:sz w:val="24"/>
                <w:lang w:val="fr-FR"/>
              </w:rPr>
            </w:pPr>
            <w:r w:rsidRPr="00C86654">
              <w:rPr>
                <w:b/>
                <w:sz w:val="24"/>
                <w:lang w:val="fr-FR"/>
              </w:rPr>
              <w:t>Attendu</w:t>
            </w:r>
          </w:p>
        </w:tc>
      </w:tr>
      <w:tr w:rsidR="00033E11" w:rsidTr="0065237F">
        <w:tc>
          <w:tcPr>
            <w:tcW w:w="4531" w:type="dxa"/>
          </w:tcPr>
          <w:p w:rsidR="00033E11" w:rsidRDefault="00033E11" w:rsidP="0065237F">
            <w:pPr>
              <w:rPr>
                <w:b/>
                <w:sz w:val="28"/>
                <w:lang w:val="fr-FR"/>
              </w:rPr>
            </w:pPr>
            <w:r>
              <w:rPr>
                <w:bCs/>
              </w:rPr>
              <w:t xml:space="preserve">p.38 </w:t>
            </w:r>
            <w:r w:rsidRPr="00587D30">
              <w:rPr>
                <w:bCs/>
              </w:rPr>
              <w:t>Décrire, expliquer, interpréter un phénomène sur la base d’une démarche</w:t>
            </w:r>
            <w:r>
              <w:rPr>
                <w:bCs/>
              </w:rPr>
              <w:t xml:space="preserve"> </w:t>
            </w:r>
            <w:r w:rsidRPr="00587D30">
              <w:rPr>
                <w:bCs/>
              </w:rPr>
              <w:t>d’investigation scientifique</w:t>
            </w:r>
            <w:r>
              <w:rPr>
                <w:bCs/>
              </w:rPr>
              <w:t>.</w:t>
            </w:r>
          </w:p>
        </w:tc>
        <w:tc>
          <w:tcPr>
            <w:tcW w:w="4531" w:type="dxa"/>
          </w:tcPr>
          <w:p w:rsidR="00033E11" w:rsidRDefault="00033E11" w:rsidP="0065237F">
            <w:pPr>
              <w:rPr>
                <w:b/>
                <w:sz w:val="28"/>
                <w:lang w:val="fr-FR"/>
              </w:rPr>
            </w:pPr>
            <w:r>
              <w:rPr>
                <w:lang w:val="fr-FR"/>
              </w:rPr>
              <w:t xml:space="preserve">- </w:t>
            </w:r>
            <w:r w:rsidRPr="00D074D6">
              <w:rPr>
                <w:lang w:val="fr-FR"/>
              </w:rPr>
              <w:t>R</w:t>
            </w:r>
            <w:r>
              <w:t xml:space="preserve">elier la présence de certaines formes de l’eau à la température qu’il fait. </w:t>
            </w:r>
            <w:r>
              <w:br/>
              <w:t>- Relier les changements d’état de l’eau dans l’environnement à la variation de température.</w:t>
            </w:r>
          </w:p>
        </w:tc>
      </w:tr>
      <w:tr w:rsidR="005C76BA" w:rsidTr="0065237F">
        <w:tc>
          <w:tcPr>
            <w:tcW w:w="4531" w:type="dxa"/>
          </w:tcPr>
          <w:p w:rsidR="005C76BA" w:rsidRDefault="005C76BA" w:rsidP="0065237F">
            <w:pPr>
              <w:rPr>
                <w:bCs/>
              </w:rPr>
            </w:pPr>
            <w:r>
              <w:rPr>
                <w:bCs/>
              </w:rPr>
              <w:t xml:space="preserve">RTC p52 : </w:t>
            </w:r>
            <w:r>
              <w:t>Décrire, expliquer, interpréter un phénomène ou le fonctionnement d’un objet : le cycle naturel de l’eau.</w:t>
            </w:r>
          </w:p>
        </w:tc>
        <w:tc>
          <w:tcPr>
            <w:tcW w:w="4531" w:type="dxa"/>
          </w:tcPr>
          <w:p w:rsidR="005C76BA" w:rsidRDefault="005C76BA" w:rsidP="0065237F">
            <w:pPr>
              <w:rPr>
                <w:lang w:val="fr-FR"/>
              </w:rPr>
            </w:pPr>
            <w:r>
              <w:t>Décrire un cycle naturel de l’eau, en mettant en évidence les transformations et la conservation de la matière dans un environnement donné.</w:t>
            </w:r>
          </w:p>
        </w:tc>
      </w:tr>
    </w:tbl>
    <w:p w:rsidR="00033E11" w:rsidRDefault="007461E5" w:rsidP="00033E11">
      <w:pPr>
        <w:rPr>
          <w:b/>
          <w:bCs/>
        </w:rPr>
      </w:pPr>
      <w:r>
        <w:rPr>
          <w:b/>
          <w:bCs/>
        </w:rPr>
        <w:br/>
      </w:r>
      <w:r w:rsidR="00033E11" w:rsidRPr="00206363">
        <w:rPr>
          <w:b/>
          <w:bCs/>
        </w:rPr>
        <w:t>3-Fiche matière : voir annexe</w:t>
      </w:r>
    </w:p>
    <w:p w:rsidR="00033E11" w:rsidRPr="00206363" w:rsidRDefault="00033E11" w:rsidP="00033E11">
      <w:pPr>
        <w:rPr>
          <w:b/>
          <w:bCs/>
        </w:rPr>
      </w:pPr>
    </w:p>
    <w:p w:rsidR="00033E11" w:rsidRDefault="00033E11" w:rsidP="00033E11">
      <w:pPr>
        <w:rPr>
          <w:b/>
          <w:bCs/>
        </w:rPr>
      </w:pPr>
      <w:r w:rsidRPr="00206363">
        <w:rPr>
          <w:b/>
          <w:bCs/>
        </w:rPr>
        <w:t>4-Obje</w:t>
      </w:r>
      <w:r>
        <w:rPr>
          <w:b/>
          <w:bCs/>
        </w:rPr>
        <w:t>ctif(s)</w:t>
      </w:r>
      <w:r w:rsidRPr="00206363">
        <w:rPr>
          <w:b/>
          <w:bCs/>
        </w:rPr>
        <w:t xml:space="preserve"> d’apprentissage</w:t>
      </w:r>
    </w:p>
    <w:p w:rsidR="00033E11" w:rsidRPr="00FD23CF" w:rsidRDefault="00033E11" w:rsidP="00033E11">
      <w:pPr>
        <w:rPr>
          <w:bCs/>
        </w:rPr>
      </w:pPr>
      <w:r w:rsidRPr="00FD23CF">
        <w:rPr>
          <w:bCs/>
        </w:rPr>
        <w:t>A la fin de la séquence</w:t>
      </w:r>
      <w:r>
        <w:rPr>
          <w:bCs/>
        </w:rPr>
        <w:t xml:space="preserve"> tous les élèves seront capables d</w:t>
      </w:r>
      <w:r w:rsidR="00D33D1F">
        <w:rPr>
          <w:bCs/>
        </w:rPr>
        <w:t>e nommer et décrire les changement</w:t>
      </w:r>
      <w:r w:rsidR="007461E5">
        <w:rPr>
          <w:bCs/>
        </w:rPr>
        <w:t>s</w:t>
      </w:r>
      <w:r w:rsidR="00D33D1F">
        <w:rPr>
          <w:bCs/>
        </w:rPr>
        <w:t xml:space="preserve"> d’état et d’expliquer le fonctionnement du cycle de l’eau.</w:t>
      </w:r>
    </w:p>
    <w:p w:rsidR="00033E11" w:rsidRDefault="00033E11" w:rsidP="00033E11">
      <w:pPr>
        <w:rPr>
          <w:b/>
          <w:bCs/>
        </w:rPr>
      </w:pPr>
      <w:r>
        <w:rPr>
          <w:b/>
          <w:bCs/>
        </w:rPr>
        <w:t>5-Modalité d’évaluation prévue</w:t>
      </w:r>
    </w:p>
    <w:p w:rsidR="00033E11" w:rsidRPr="0056515D" w:rsidRDefault="00033E11" w:rsidP="00033E11">
      <w:pPr>
        <w:rPr>
          <w:bCs/>
        </w:rPr>
      </w:pPr>
      <w:r w:rsidRPr="0056515D">
        <w:rPr>
          <w:bCs/>
        </w:rPr>
        <w:t>Formative :</w:t>
      </w:r>
      <w:r>
        <w:rPr>
          <w:bCs/>
        </w:rPr>
        <w:t xml:space="preserve"> </w:t>
      </w:r>
      <w:r w:rsidR="00D33D1F">
        <w:rPr>
          <w:bCs/>
        </w:rPr>
        <w:t>l’évaluation sera considérée comme réussie si les E sont capable</w:t>
      </w:r>
      <w:r w:rsidR="007461E5">
        <w:rPr>
          <w:bCs/>
        </w:rPr>
        <w:t>s</w:t>
      </w:r>
      <w:r w:rsidR="00D33D1F">
        <w:rPr>
          <w:bCs/>
        </w:rPr>
        <w:t xml:space="preserve"> d’expliquer le cycle de l’eau avec les termes adéquats.</w:t>
      </w:r>
    </w:p>
    <w:p w:rsidR="00033E11" w:rsidRDefault="00033E11" w:rsidP="00033E11">
      <w:pPr>
        <w:rPr>
          <w:b/>
          <w:bCs/>
        </w:rPr>
      </w:pPr>
      <w:r>
        <w:rPr>
          <w:b/>
          <w:bCs/>
        </w:rPr>
        <w:t>6-Dé</w:t>
      </w:r>
      <w:r w:rsidRPr="00206363">
        <w:rPr>
          <w:b/>
          <w:bCs/>
        </w:rPr>
        <w:t>roulement de l’/des activité</w:t>
      </w:r>
      <w:r>
        <w:rPr>
          <w:b/>
          <w:bCs/>
        </w:rPr>
        <w:t>(</w:t>
      </w:r>
      <w:r w:rsidRPr="00206363">
        <w:rPr>
          <w:b/>
          <w:bCs/>
        </w:rPr>
        <w:t>s) :</w:t>
      </w:r>
    </w:p>
    <w:p w:rsidR="00033E11" w:rsidRPr="00532D3F" w:rsidRDefault="00033E11" w:rsidP="00033E11">
      <w:pPr>
        <w:pStyle w:val="Paragraphedeliste"/>
        <w:numPr>
          <w:ilvl w:val="0"/>
          <w:numId w:val="1"/>
        </w:numPr>
        <w:rPr>
          <w:b/>
          <w:bCs/>
        </w:rPr>
      </w:pPr>
      <w:r w:rsidRPr="00532D3F">
        <w:rPr>
          <w:b/>
          <w:bCs/>
        </w:rPr>
        <w:t>Défi : repérer les images qui représentent de l’eau (par groupe</w:t>
      </w:r>
      <w:r>
        <w:rPr>
          <w:b/>
          <w:bCs/>
        </w:rPr>
        <w:t>s</w:t>
      </w:r>
      <w:r w:rsidRPr="00532D3F">
        <w:rPr>
          <w:b/>
          <w:bCs/>
        </w:rPr>
        <w:t xml:space="preserve"> de 4 ou 5 – </w:t>
      </w:r>
      <w:r>
        <w:rPr>
          <w:b/>
          <w:bCs/>
        </w:rPr>
        <w:t>15 min)</w:t>
      </w:r>
    </w:p>
    <w:p w:rsidR="00033E11" w:rsidRDefault="00033E11" w:rsidP="00033E11">
      <w:pPr>
        <w:pStyle w:val="Paragraphedeliste"/>
        <w:rPr>
          <w:bCs/>
        </w:rPr>
      </w:pPr>
      <w:r>
        <w:rPr>
          <w:bCs/>
        </w:rPr>
        <w:t>I donne à chaque enfant un lot d’images représentant les trois états de l’eau et des images intruses, ne représentant pas de l’eau.</w:t>
      </w:r>
    </w:p>
    <w:p w:rsidR="00033E11" w:rsidRDefault="00033E11" w:rsidP="00033E11">
      <w:pPr>
        <w:pStyle w:val="Paragraphedeliste"/>
        <w:rPr>
          <w:bCs/>
        </w:rPr>
      </w:pPr>
      <w:r>
        <w:rPr>
          <w:bCs/>
        </w:rPr>
        <w:t xml:space="preserve">I dit : « Quel est le point commun </w:t>
      </w:r>
      <w:r w:rsidR="007461E5">
        <w:rPr>
          <w:bCs/>
        </w:rPr>
        <w:t>entre</w:t>
      </w:r>
      <w:r>
        <w:rPr>
          <w:bCs/>
        </w:rPr>
        <w:t xml:space="preserve"> ces images ? Que retrouve-t-on souvent ? »</w:t>
      </w:r>
    </w:p>
    <w:p w:rsidR="00033E11" w:rsidRDefault="00033E11" w:rsidP="00033E11">
      <w:pPr>
        <w:pStyle w:val="Paragraphedeliste"/>
        <w:rPr>
          <w:bCs/>
        </w:rPr>
      </w:pPr>
      <w:r>
        <w:rPr>
          <w:bCs/>
        </w:rPr>
        <w:t>RA : De l’eau.</w:t>
      </w:r>
    </w:p>
    <w:p w:rsidR="00033E11" w:rsidRDefault="00033E11" w:rsidP="00033E11">
      <w:pPr>
        <w:pStyle w:val="Paragraphedeliste"/>
        <w:rPr>
          <w:bCs/>
        </w:rPr>
      </w:pPr>
      <w:r>
        <w:rPr>
          <w:bCs/>
        </w:rPr>
        <w:t>I : « Est-ce qu’on voit de l’eau sur toutes les images ? »</w:t>
      </w:r>
    </w:p>
    <w:p w:rsidR="00033E11" w:rsidRDefault="00033E11" w:rsidP="00033E11">
      <w:pPr>
        <w:pStyle w:val="Paragraphedeliste"/>
        <w:rPr>
          <w:bCs/>
        </w:rPr>
      </w:pPr>
      <w:r>
        <w:rPr>
          <w:bCs/>
        </w:rPr>
        <w:t>RA : Non.</w:t>
      </w:r>
    </w:p>
    <w:p w:rsidR="00033E11" w:rsidRDefault="00033E11" w:rsidP="00033E11">
      <w:pPr>
        <w:pStyle w:val="Paragraphedeliste"/>
        <w:rPr>
          <w:bCs/>
        </w:rPr>
      </w:pPr>
      <w:r>
        <w:rPr>
          <w:bCs/>
        </w:rPr>
        <w:lastRenderedPageBreak/>
        <w:t xml:space="preserve">I : « Alors vous allez faire deux tas. Un </w:t>
      </w:r>
      <w:r w:rsidR="007461E5">
        <w:rPr>
          <w:bCs/>
        </w:rPr>
        <w:t xml:space="preserve">tas </w:t>
      </w:r>
      <w:r>
        <w:rPr>
          <w:bCs/>
        </w:rPr>
        <w:t>avec les images où on voit de l’eau et un où on n’en voit pas. »</w:t>
      </w:r>
    </w:p>
    <w:p w:rsidR="00033E11" w:rsidRDefault="00033E11" w:rsidP="00033E11">
      <w:pPr>
        <w:pStyle w:val="Paragraphedeliste"/>
        <w:rPr>
          <w:bCs/>
        </w:rPr>
      </w:pPr>
      <w:r>
        <w:rPr>
          <w:bCs/>
        </w:rPr>
        <w:t>I laisse les E chercher pendant un temps puis le classement est passé en revue collectivement, image par image.</w:t>
      </w:r>
    </w:p>
    <w:p w:rsidR="00033E11" w:rsidRDefault="00033E11" w:rsidP="00033E11">
      <w:pPr>
        <w:pStyle w:val="Paragraphedeliste"/>
        <w:rPr>
          <w:bCs/>
        </w:rPr>
      </w:pPr>
    </w:p>
    <w:p w:rsidR="00033E11" w:rsidRPr="001E07B0" w:rsidRDefault="00033E11" w:rsidP="00033E11">
      <w:pPr>
        <w:pStyle w:val="Paragraphedeliste"/>
        <w:numPr>
          <w:ilvl w:val="0"/>
          <w:numId w:val="1"/>
        </w:numPr>
        <w:rPr>
          <w:b/>
          <w:bCs/>
        </w:rPr>
      </w:pPr>
      <w:r w:rsidRPr="001E07B0">
        <w:rPr>
          <w:b/>
          <w:bCs/>
        </w:rPr>
        <w:t>Dégager l’existence de trois états de l’eau (collectif –</w:t>
      </w:r>
      <w:r>
        <w:rPr>
          <w:b/>
          <w:bCs/>
        </w:rPr>
        <w:t xml:space="preserve"> 10 min)</w:t>
      </w:r>
    </w:p>
    <w:p w:rsidR="00033E11" w:rsidRDefault="00033E11" w:rsidP="00033E11">
      <w:pPr>
        <w:pStyle w:val="Paragraphedeliste"/>
        <w:rPr>
          <w:bCs/>
        </w:rPr>
      </w:pPr>
      <w:r>
        <w:rPr>
          <w:bCs/>
        </w:rPr>
        <w:t>I dit : « Je remarque une chose, c’est que l’eau n’a pas toujours la même forme. Comment peut être l’eau ? »</w:t>
      </w:r>
    </w:p>
    <w:p w:rsidR="00033E11" w:rsidRDefault="00033E11" w:rsidP="00033E11">
      <w:pPr>
        <w:pStyle w:val="Paragraphedeliste"/>
        <w:rPr>
          <w:bCs/>
        </w:rPr>
      </w:pPr>
      <w:r>
        <w:rPr>
          <w:bCs/>
        </w:rPr>
        <w:t>RA : Liquide, solide ou gazeuse.</w:t>
      </w:r>
    </w:p>
    <w:p w:rsidR="007461E5" w:rsidRDefault="00033E11" w:rsidP="005C76BA">
      <w:pPr>
        <w:pStyle w:val="Paragraphedeliste"/>
        <w:spacing w:after="80"/>
        <w:rPr>
          <w:bCs/>
        </w:rPr>
      </w:pPr>
      <w:r>
        <w:rPr>
          <w:bCs/>
        </w:rPr>
        <w:t>Dans ce cas, les E vont classer les images dans les trois catégories. Si les trois états ne sortent pas d’un coup, l’I peut les faire sortir petit à petit en mettant les images en trois tas et en les passant en revue un par un pour voir ce que les images ont en commun puis le terme approprié pour les désigner.</w:t>
      </w:r>
    </w:p>
    <w:p w:rsidR="005C76BA" w:rsidRDefault="005C76BA" w:rsidP="005C76BA">
      <w:pPr>
        <w:pStyle w:val="Paragraphedeliste"/>
        <w:spacing w:after="80"/>
        <w:rPr>
          <w:bCs/>
        </w:rPr>
      </w:pPr>
    </w:p>
    <w:tbl>
      <w:tblPr>
        <w:tblStyle w:val="Grilledutableau"/>
        <w:tblW w:w="0" w:type="auto"/>
        <w:tblInd w:w="720" w:type="dxa"/>
        <w:tblLook w:val="04A0"/>
      </w:tblPr>
      <w:tblGrid>
        <w:gridCol w:w="8568"/>
      </w:tblGrid>
      <w:tr w:rsidR="00033E11" w:rsidTr="0065237F">
        <w:tc>
          <w:tcPr>
            <w:tcW w:w="9062" w:type="dxa"/>
          </w:tcPr>
          <w:p w:rsidR="00033E11" w:rsidRPr="009A5379" w:rsidRDefault="00033E11" w:rsidP="0065237F">
            <w:pPr>
              <w:pStyle w:val="Paragraphedeliste"/>
              <w:ind w:left="0"/>
              <w:rPr>
                <w:b/>
                <w:bCs/>
              </w:rPr>
            </w:pPr>
            <w:r w:rsidRPr="009A5379">
              <w:rPr>
                <w:b/>
                <w:bCs/>
              </w:rPr>
              <w:t>Point(s) matière :</w:t>
            </w:r>
          </w:p>
          <w:p w:rsidR="00033E11" w:rsidRDefault="00033E11" w:rsidP="0065237F">
            <w:pPr>
              <w:pStyle w:val="Paragraphedeliste"/>
              <w:ind w:left="0"/>
              <w:rPr>
                <w:bCs/>
              </w:rPr>
            </w:pPr>
            <w:r>
              <w:rPr>
                <w:bCs/>
              </w:rPr>
              <w:t>Les trois états de l’eau</w:t>
            </w:r>
          </w:p>
        </w:tc>
      </w:tr>
    </w:tbl>
    <w:p w:rsidR="00033E11" w:rsidRDefault="00033E11" w:rsidP="00033E11">
      <w:pPr>
        <w:pStyle w:val="Paragraphedeliste"/>
        <w:rPr>
          <w:bCs/>
        </w:rPr>
      </w:pPr>
    </w:p>
    <w:p w:rsidR="00033E11" w:rsidRPr="004F21E3" w:rsidRDefault="00033E11" w:rsidP="00033E11">
      <w:pPr>
        <w:pStyle w:val="Paragraphedeliste"/>
        <w:numPr>
          <w:ilvl w:val="0"/>
          <w:numId w:val="1"/>
        </w:numPr>
        <w:rPr>
          <w:b/>
          <w:bCs/>
        </w:rPr>
      </w:pPr>
      <w:r w:rsidRPr="004F21E3">
        <w:rPr>
          <w:b/>
          <w:bCs/>
        </w:rPr>
        <w:t>Emettre des hypothèses (collectif –</w:t>
      </w:r>
      <w:r>
        <w:rPr>
          <w:b/>
          <w:bCs/>
        </w:rPr>
        <w:t xml:space="preserve"> 5 min)</w:t>
      </w:r>
    </w:p>
    <w:p w:rsidR="00033E11" w:rsidRDefault="00033E11" w:rsidP="00033E11">
      <w:pPr>
        <w:pStyle w:val="Paragraphedeliste"/>
        <w:rPr>
          <w:bCs/>
        </w:rPr>
      </w:pPr>
      <w:r>
        <w:rPr>
          <w:bCs/>
        </w:rPr>
        <w:t>I dit : « Je me demande comment on fait pour passer d’un état à l’autre. Comment de l’eau devient un glaçon ? Ou de la vapeur ? Est-ce que vous avez des idées ? »</w:t>
      </w:r>
    </w:p>
    <w:p w:rsidR="00033E11" w:rsidRDefault="00033E11" w:rsidP="00033E11">
      <w:pPr>
        <w:pStyle w:val="Paragraphedeliste"/>
        <w:rPr>
          <w:bCs/>
        </w:rPr>
      </w:pPr>
      <w:r>
        <w:rPr>
          <w:bCs/>
        </w:rPr>
        <w:t>RA : Hypothèses des E.</w:t>
      </w:r>
    </w:p>
    <w:p w:rsidR="00033E11" w:rsidRDefault="00033E11" w:rsidP="00033E11">
      <w:pPr>
        <w:pStyle w:val="Paragraphedeliste"/>
        <w:rPr>
          <w:bCs/>
        </w:rPr>
      </w:pPr>
      <w:r>
        <w:rPr>
          <w:bCs/>
        </w:rPr>
        <w:t>L’I note les hypothèses des E au TN.</w:t>
      </w:r>
    </w:p>
    <w:p w:rsidR="00033E11" w:rsidRDefault="00033E11" w:rsidP="00033E11">
      <w:pPr>
        <w:pStyle w:val="Paragraphedeliste"/>
        <w:rPr>
          <w:bCs/>
        </w:rPr>
      </w:pPr>
    </w:p>
    <w:p w:rsidR="00033E11" w:rsidRPr="00902648" w:rsidRDefault="00033E11" w:rsidP="00033E11">
      <w:pPr>
        <w:pStyle w:val="Paragraphedeliste"/>
        <w:numPr>
          <w:ilvl w:val="0"/>
          <w:numId w:val="1"/>
        </w:numPr>
        <w:rPr>
          <w:b/>
          <w:bCs/>
        </w:rPr>
      </w:pPr>
      <w:r w:rsidRPr="00902648">
        <w:rPr>
          <w:b/>
          <w:bCs/>
        </w:rPr>
        <w:t>Expérimenter (collectif –</w:t>
      </w:r>
      <w:r>
        <w:rPr>
          <w:b/>
          <w:bCs/>
        </w:rPr>
        <w:t xml:space="preserve"> 25 min)</w:t>
      </w:r>
    </w:p>
    <w:p w:rsidR="00033E11" w:rsidRDefault="00033E11" w:rsidP="00033E11">
      <w:pPr>
        <w:pStyle w:val="Paragraphedeliste"/>
        <w:rPr>
          <w:bCs/>
        </w:rPr>
      </w:pPr>
      <w:r>
        <w:rPr>
          <w:bCs/>
        </w:rPr>
        <w:t>A partir des hypothèses des E, plusieurs expériences sont mises en place :</w:t>
      </w:r>
    </w:p>
    <w:p w:rsidR="00033E11" w:rsidRDefault="00033E11" w:rsidP="00033E11">
      <w:pPr>
        <w:pStyle w:val="Paragraphedeliste"/>
        <w:numPr>
          <w:ilvl w:val="0"/>
          <w:numId w:val="2"/>
        </w:numPr>
        <w:rPr>
          <w:bCs/>
        </w:rPr>
      </w:pPr>
      <w:r>
        <w:rPr>
          <w:bCs/>
        </w:rPr>
        <w:t>Deux verres remplis au même niveau d’eau. L’un est mis à chauffer et l’autre est posé sur une table</w:t>
      </w:r>
    </w:p>
    <w:p w:rsidR="00033E11" w:rsidRPr="00902648" w:rsidRDefault="00033E11" w:rsidP="00033E11">
      <w:pPr>
        <w:pStyle w:val="Paragraphedeliste"/>
        <w:numPr>
          <w:ilvl w:val="0"/>
          <w:numId w:val="2"/>
        </w:numPr>
        <w:rPr>
          <w:bCs/>
        </w:rPr>
      </w:pPr>
      <w:r w:rsidRPr="00902648">
        <w:rPr>
          <w:rFonts w:ascii="Calibri" w:eastAsia="Times New Roman" w:hAnsi="Calibri" w:cs="Calibri"/>
          <w:lang w:eastAsia="es-ES"/>
        </w:rPr>
        <w:t xml:space="preserve">On met de l’eau chaude dans un saladier qu’on recouvre d’un film plastique. </w:t>
      </w:r>
    </w:p>
    <w:p w:rsidR="00033E11" w:rsidRPr="00902648" w:rsidRDefault="00033E11" w:rsidP="00033E11">
      <w:pPr>
        <w:pStyle w:val="Paragraphedeliste"/>
        <w:numPr>
          <w:ilvl w:val="0"/>
          <w:numId w:val="2"/>
        </w:numPr>
        <w:rPr>
          <w:bCs/>
        </w:rPr>
      </w:pPr>
      <w:r w:rsidRPr="00902648">
        <w:rPr>
          <w:rFonts w:ascii="Calibri" w:eastAsia="Times New Roman" w:hAnsi="Calibri" w:cs="Calibri"/>
          <w:lang w:eastAsia="es-ES"/>
        </w:rPr>
        <w:t xml:space="preserve">On met de l’eau au </w:t>
      </w:r>
      <w:r>
        <w:rPr>
          <w:rFonts w:ascii="Calibri" w:eastAsia="Times New Roman" w:hAnsi="Calibri" w:cs="Calibri"/>
          <w:lang w:eastAsia="es-ES"/>
        </w:rPr>
        <w:t>congélateur</w:t>
      </w:r>
      <w:r w:rsidRPr="00902648">
        <w:rPr>
          <w:rFonts w:ascii="Calibri" w:eastAsia="Times New Roman" w:hAnsi="Calibri" w:cs="Calibri"/>
          <w:lang w:eastAsia="es-ES"/>
        </w:rPr>
        <w:t xml:space="preserve"> </w:t>
      </w:r>
    </w:p>
    <w:p w:rsidR="00033E11" w:rsidRPr="00902648" w:rsidRDefault="00033E11" w:rsidP="00033E11">
      <w:pPr>
        <w:pStyle w:val="Paragraphedeliste"/>
        <w:numPr>
          <w:ilvl w:val="0"/>
          <w:numId w:val="2"/>
        </w:numPr>
        <w:rPr>
          <w:bCs/>
        </w:rPr>
      </w:pPr>
      <w:r>
        <w:rPr>
          <w:rFonts w:ascii="Calibri" w:eastAsia="Times New Roman" w:hAnsi="Calibri" w:cs="Calibri"/>
          <w:lang w:eastAsia="es-ES"/>
        </w:rPr>
        <w:t xml:space="preserve">On laisse </w:t>
      </w:r>
      <w:r w:rsidRPr="00902648">
        <w:rPr>
          <w:rFonts w:ascii="Calibri" w:eastAsia="Times New Roman" w:hAnsi="Calibri" w:cs="Calibri"/>
          <w:lang w:eastAsia="es-ES"/>
        </w:rPr>
        <w:t>un glaçon sur la table</w:t>
      </w:r>
    </w:p>
    <w:p w:rsidR="00033E11" w:rsidRDefault="00033E11" w:rsidP="00033E11">
      <w:pPr>
        <w:pStyle w:val="Paragraphedeliste"/>
        <w:ind w:left="709"/>
        <w:rPr>
          <w:rFonts w:ascii="Calibri" w:eastAsia="Times New Roman" w:hAnsi="Calibri" w:cs="Calibri"/>
          <w:lang w:eastAsia="es-ES"/>
        </w:rPr>
      </w:pPr>
      <w:r>
        <w:rPr>
          <w:rFonts w:ascii="Calibri" w:eastAsia="Times New Roman" w:hAnsi="Calibri" w:cs="Calibri"/>
          <w:lang w:eastAsia="es-ES"/>
        </w:rPr>
        <w:t>Les résultats sont constatés au fur et à mesure qu’ils apparaissent.</w:t>
      </w:r>
    </w:p>
    <w:p w:rsidR="007461E5" w:rsidRDefault="007461E5" w:rsidP="00033E11">
      <w:pPr>
        <w:pStyle w:val="Paragraphedeliste"/>
        <w:ind w:left="709"/>
        <w:rPr>
          <w:rFonts w:ascii="Calibri" w:eastAsia="Times New Roman" w:hAnsi="Calibri" w:cs="Calibri"/>
          <w:lang w:eastAsia="es-ES"/>
        </w:rPr>
      </w:pPr>
    </w:p>
    <w:tbl>
      <w:tblPr>
        <w:tblStyle w:val="Grilledutableau"/>
        <w:tblW w:w="0" w:type="auto"/>
        <w:tblInd w:w="720" w:type="dxa"/>
        <w:tblLook w:val="04A0"/>
      </w:tblPr>
      <w:tblGrid>
        <w:gridCol w:w="8568"/>
      </w:tblGrid>
      <w:tr w:rsidR="00033E11" w:rsidTr="0065237F">
        <w:tc>
          <w:tcPr>
            <w:tcW w:w="9062" w:type="dxa"/>
          </w:tcPr>
          <w:p w:rsidR="00033E11" w:rsidRPr="009A5379" w:rsidRDefault="00033E11" w:rsidP="0065237F">
            <w:pPr>
              <w:pStyle w:val="Paragraphedeliste"/>
              <w:ind w:left="0"/>
              <w:rPr>
                <w:b/>
                <w:bCs/>
              </w:rPr>
            </w:pPr>
            <w:r w:rsidRPr="009A5379">
              <w:rPr>
                <w:b/>
                <w:bCs/>
              </w:rPr>
              <w:t>Point(s) matière :</w:t>
            </w:r>
          </w:p>
          <w:p w:rsidR="00033E11" w:rsidRDefault="00033E11" w:rsidP="0065237F">
            <w:pPr>
              <w:pStyle w:val="Paragraphedeliste"/>
              <w:ind w:left="0"/>
              <w:rPr>
                <w:bCs/>
              </w:rPr>
            </w:pPr>
            <w:r>
              <w:rPr>
                <w:bCs/>
              </w:rPr>
              <w:t>Les conditions des changements d’états</w:t>
            </w:r>
          </w:p>
        </w:tc>
      </w:tr>
    </w:tbl>
    <w:p w:rsidR="00033E11" w:rsidRPr="009A5379" w:rsidRDefault="00033E11" w:rsidP="00033E11">
      <w:pPr>
        <w:rPr>
          <w:bCs/>
        </w:rPr>
      </w:pPr>
    </w:p>
    <w:p w:rsidR="00033E11" w:rsidRPr="00A21619" w:rsidRDefault="00033E11" w:rsidP="00033E11">
      <w:pPr>
        <w:pStyle w:val="Paragraphedeliste"/>
        <w:numPr>
          <w:ilvl w:val="0"/>
          <w:numId w:val="1"/>
        </w:numPr>
        <w:rPr>
          <w:b/>
          <w:bCs/>
        </w:rPr>
      </w:pPr>
      <w:r w:rsidRPr="00A21619">
        <w:rPr>
          <w:b/>
          <w:bCs/>
        </w:rPr>
        <w:t>Synthétiser</w:t>
      </w:r>
      <w:r w:rsidR="00D33D1F">
        <w:rPr>
          <w:b/>
          <w:bCs/>
        </w:rPr>
        <w:t xml:space="preserve"> les états de l’eau</w:t>
      </w:r>
      <w:r w:rsidRPr="00A21619">
        <w:rPr>
          <w:b/>
          <w:bCs/>
        </w:rPr>
        <w:t xml:space="preserve"> (collectif –</w:t>
      </w:r>
      <w:r>
        <w:rPr>
          <w:b/>
          <w:bCs/>
        </w:rPr>
        <w:t xml:space="preserve"> 15 min)</w:t>
      </w:r>
    </w:p>
    <w:p w:rsidR="00033E11" w:rsidRDefault="00033E11" w:rsidP="00033E11">
      <w:pPr>
        <w:pStyle w:val="Paragraphedeliste"/>
        <w:rPr>
          <w:bCs/>
        </w:rPr>
      </w:pPr>
      <w:r>
        <w:rPr>
          <w:bCs/>
        </w:rPr>
        <w:t>I dit : « Il y a trois états de l’eau. Qui peut me les rappeler ? »</w:t>
      </w:r>
    </w:p>
    <w:p w:rsidR="00033E11" w:rsidRDefault="00033E11" w:rsidP="00033E11">
      <w:pPr>
        <w:pStyle w:val="Paragraphedeliste"/>
        <w:rPr>
          <w:bCs/>
        </w:rPr>
      </w:pPr>
      <w:r>
        <w:rPr>
          <w:bCs/>
        </w:rPr>
        <w:t>RA : Liquide, comme l’eau qu’on boit, solide, les glaçons, et gazeux, comme la vapeur qui sort d’une casserole ou de notre respiration.</w:t>
      </w:r>
    </w:p>
    <w:p w:rsidR="00033E11" w:rsidRDefault="00033E11" w:rsidP="00033E11">
      <w:pPr>
        <w:pStyle w:val="Paragraphedeliste"/>
        <w:rPr>
          <w:bCs/>
        </w:rPr>
      </w:pPr>
      <w:r>
        <w:rPr>
          <w:bCs/>
        </w:rPr>
        <w:t>I l’écrit au TN.</w:t>
      </w:r>
    </w:p>
    <w:p w:rsidR="00033E11" w:rsidRDefault="00033E11" w:rsidP="00033E11">
      <w:pPr>
        <w:pStyle w:val="Paragraphedeliste"/>
        <w:rPr>
          <w:bCs/>
        </w:rPr>
      </w:pPr>
      <w:r>
        <w:rPr>
          <w:bCs/>
        </w:rPr>
        <w:t>L’I distribue les photos de l’eau dans différents états et u</w:t>
      </w:r>
      <w:r w:rsidR="0065237F">
        <w:rPr>
          <w:bCs/>
        </w:rPr>
        <w:t>ne feuille de synthèse.</w:t>
      </w:r>
    </w:p>
    <w:p w:rsidR="00033E11" w:rsidRDefault="00033E11" w:rsidP="00033E11">
      <w:pPr>
        <w:pStyle w:val="Paragraphedeliste"/>
        <w:rPr>
          <w:bCs/>
        </w:rPr>
      </w:pPr>
      <w:r>
        <w:rPr>
          <w:bCs/>
        </w:rPr>
        <w:t>I : «  Écrivez les bon</w:t>
      </w:r>
      <w:r w:rsidR="0065237F">
        <w:rPr>
          <w:bCs/>
        </w:rPr>
        <w:t>s</w:t>
      </w:r>
      <w:r>
        <w:rPr>
          <w:bCs/>
        </w:rPr>
        <w:t xml:space="preserve"> mot</w:t>
      </w:r>
      <w:r w:rsidR="0065237F">
        <w:rPr>
          <w:bCs/>
        </w:rPr>
        <w:t>s</w:t>
      </w:r>
      <w:r>
        <w:rPr>
          <w:bCs/>
        </w:rPr>
        <w:t xml:space="preserve"> sous chaque état </w:t>
      </w:r>
      <w:r w:rsidR="0065237F">
        <w:rPr>
          <w:bCs/>
        </w:rPr>
        <w:t>et collez les bonnes images en dessous. »</w:t>
      </w:r>
    </w:p>
    <w:p w:rsidR="004A2902" w:rsidRDefault="004A2902" w:rsidP="00033E11">
      <w:pPr>
        <w:pStyle w:val="Paragraphedeliste"/>
        <w:rPr>
          <w:bCs/>
        </w:rPr>
      </w:pPr>
    </w:p>
    <w:p w:rsidR="00033E11" w:rsidRPr="004A2902" w:rsidRDefault="004A2902" w:rsidP="00D33D1F">
      <w:pPr>
        <w:pStyle w:val="Paragraphedeliste"/>
        <w:numPr>
          <w:ilvl w:val="0"/>
          <w:numId w:val="1"/>
        </w:numPr>
        <w:rPr>
          <w:b/>
          <w:bCs/>
        </w:rPr>
      </w:pPr>
      <w:r w:rsidRPr="004A2902">
        <w:rPr>
          <w:b/>
          <w:bCs/>
        </w:rPr>
        <w:t>Lier les états de l’eau au cycle de l’eau (collectif-</w:t>
      </w:r>
      <w:r w:rsidR="00562614">
        <w:rPr>
          <w:b/>
          <w:bCs/>
        </w:rPr>
        <w:t xml:space="preserve"> 25 min)</w:t>
      </w:r>
    </w:p>
    <w:p w:rsidR="004A2902" w:rsidRDefault="00C86497" w:rsidP="004A2902">
      <w:pPr>
        <w:pStyle w:val="Paragraphedeliste"/>
        <w:rPr>
          <w:bCs/>
        </w:rPr>
      </w:pPr>
      <w:r>
        <w:rPr>
          <w:bCs/>
        </w:rPr>
        <w:t>I dit : « </w:t>
      </w:r>
      <w:r w:rsidR="00AA763D">
        <w:rPr>
          <w:bCs/>
        </w:rPr>
        <w:t>Mais en fait, où trouve-t-on de l’eau dans la nature ? »</w:t>
      </w:r>
    </w:p>
    <w:p w:rsidR="00AA763D" w:rsidRDefault="00AA763D" w:rsidP="004A2902">
      <w:pPr>
        <w:pStyle w:val="Paragraphedeliste"/>
        <w:rPr>
          <w:bCs/>
        </w:rPr>
      </w:pPr>
      <w:r>
        <w:rPr>
          <w:bCs/>
        </w:rPr>
        <w:t>RA : Les nuages, la pluie, les plantes et les animaux, sous le sol, dans les cours d’eau.</w:t>
      </w:r>
    </w:p>
    <w:p w:rsidR="00AA763D" w:rsidRDefault="00AA763D" w:rsidP="004A2902">
      <w:pPr>
        <w:pStyle w:val="Paragraphedeliste"/>
        <w:rPr>
          <w:bCs/>
        </w:rPr>
      </w:pPr>
      <w:r>
        <w:rPr>
          <w:bCs/>
        </w:rPr>
        <w:lastRenderedPageBreak/>
        <w:t>L’I pose des questions ciblées pour faire émerger les réponses qui ne seraient pas venues aux E. Ex : «  Et est-ce qu’il y a de l’eau en nous ? Et dans les autres animaux ? »</w:t>
      </w:r>
    </w:p>
    <w:p w:rsidR="00593112" w:rsidRDefault="00593112" w:rsidP="004A2902">
      <w:pPr>
        <w:pStyle w:val="Paragraphedeliste"/>
        <w:rPr>
          <w:bCs/>
        </w:rPr>
      </w:pPr>
      <w:r>
        <w:rPr>
          <w:bCs/>
        </w:rPr>
        <w:t>I : «  Et est-ce que l’eau reste au même endroit ou est-ce qu’elle bouge ? »</w:t>
      </w:r>
    </w:p>
    <w:p w:rsidR="00593112" w:rsidRDefault="00593112" w:rsidP="00593112">
      <w:pPr>
        <w:pStyle w:val="Paragraphedeliste"/>
        <w:rPr>
          <w:bCs/>
        </w:rPr>
      </w:pPr>
      <w:r>
        <w:rPr>
          <w:bCs/>
        </w:rPr>
        <w:t>RA : Elle bouge.</w:t>
      </w:r>
    </w:p>
    <w:p w:rsidR="00593112" w:rsidRDefault="00593112" w:rsidP="00593112">
      <w:pPr>
        <w:pStyle w:val="Paragraphedeliste"/>
        <w:rPr>
          <w:bCs/>
        </w:rPr>
      </w:pPr>
      <w:r>
        <w:rPr>
          <w:bCs/>
        </w:rPr>
        <w:t>Au besoin, l’I fait visualiser aux E que l’eau des rivières bouge continuellement.</w:t>
      </w:r>
    </w:p>
    <w:p w:rsidR="00593112" w:rsidRDefault="00593112" w:rsidP="00593112">
      <w:pPr>
        <w:pStyle w:val="Paragraphedeliste"/>
        <w:rPr>
          <w:bCs/>
        </w:rPr>
      </w:pPr>
      <w:r>
        <w:rPr>
          <w:bCs/>
        </w:rPr>
        <w:t>I : «  C’est vrai, l’eau bouge, elle voyage entre tous les endroits que vous avez cités. A votre avis, comment est-ce que ça marche ? Par exemple, l’eau des rivières, où va-t-elle ? »</w:t>
      </w:r>
    </w:p>
    <w:p w:rsidR="00593112" w:rsidRDefault="00593112" w:rsidP="00593112">
      <w:pPr>
        <w:pStyle w:val="Paragraphedeliste"/>
        <w:rPr>
          <w:bCs/>
        </w:rPr>
      </w:pPr>
      <w:r>
        <w:rPr>
          <w:bCs/>
        </w:rPr>
        <w:t>RA : Dans la mer.</w:t>
      </w:r>
    </w:p>
    <w:p w:rsidR="00593112" w:rsidRDefault="00593112" w:rsidP="00593112">
      <w:pPr>
        <w:pStyle w:val="Paragraphedeliste"/>
        <w:rPr>
          <w:bCs/>
        </w:rPr>
      </w:pPr>
      <w:r>
        <w:rPr>
          <w:bCs/>
        </w:rPr>
        <w:t>I : «  Et comment est-ce que l’eau arrive dans les nuages ? »</w:t>
      </w:r>
    </w:p>
    <w:p w:rsidR="00593112" w:rsidRDefault="007A1700" w:rsidP="00593112">
      <w:pPr>
        <w:pStyle w:val="Paragraphedeliste"/>
        <w:rPr>
          <w:bCs/>
        </w:rPr>
      </w:pPr>
      <w:r>
        <w:rPr>
          <w:bCs/>
        </w:rPr>
        <w:t>RA : Elle s’évapore.</w:t>
      </w:r>
    </w:p>
    <w:p w:rsidR="007A1700" w:rsidRPr="00593112" w:rsidRDefault="007A1700" w:rsidP="00593112">
      <w:pPr>
        <w:pStyle w:val="Paragraphedeliste"/>
        <w:rPr>
          <w:bCs/>
        </w:rPr>
      </w:pPr>
      <w:r>
        <w:rPr>
          <w:bCs/>
        </w:rPr>
        <w:t xml:space="preserve">L’I indique de penser à telle ou telle expérience lorsque les E ne savent pas répondre. </w:t>
      </w:r>
    </w:p>
    <w:p w:rsidR="00C86497" w:rsidRDefault="007A1700" w:rsidP="004A2902">
      <w:pPr>
        <w:pStyle w:val="Paragraphedeliste"/>
        <w:rPr>
          <w:bCs/>
        </w:rPr>
      </w:pPr>
      <w:r>
        <w:rPr>
          <w:bCs/>
        </w:rPr>
        <w:t>I : «  Et ensuite, comment sort</w:t>
      </w:r>
      <w:r w:rsidR="007461E5">
        <w:rPr>
          <w:bCs/>
        </w:rPr>
        <w:t>-elle</w:t>
      </w:r>
      <w:r>
        <w:rPr>
          <w:bCs/>
        </w:rPr>
        <w:t xml:space="preserve"> des nuages ? »</w:t>
      </w:r>
    </w:p>
    <w:p w:rsidR="007A1700" w:rsidRDefault="007A1700" w:rsidP="004A2902">
      <w:pPr>
        <w:pStyle w:val="Paragraphedeliste"/>
        <w:rPr>
          <w:bCs/>
        </w:rPr>
      </w:pPr>
      <w:r>
        <w:rPr>
          <w:bCs/>
        </w:rPr>
        <w:t>RA : Il pleut.</w:t>
      </w:r>
    </w:p>
    <w:p w:rsidR="00562614" w:rsidRPr="00562614" w:rsidRDefault="007A1700" w:rsidP="00562614">
      <w:pPr>
        <w:pStyle w:val="Paragraphedeliste"/>
        <w:rPr>
          <w:bCs/>
        </w:rPr>
      </w:pPr>
      <w:r>
        <w:rPr>
          <w:bCs/>
        </w:rPr>
        <w:t>I affiche au TN le schéma non-annoté du cycle de l’</w:t>
      </w:r>
      <w:r w:rsidR="00562614">
        <w:rPr>
          <w:bCs/>
        </w:rPr>
        <w:t>eau et le parcour</w:t>
      </w:r>
      <w:r w:rsidR="007461E5">
        <w:rPr>
          <w:bCs/>
        </w:rPr>
        <w:t>t</w:t>
      </w:r>
      <w:r w:rsidR="00562614">
        <w:rPr>
          <w:bCs/>
        </w:rPr>
        <w:t xml:space="preserve"> avec les E. Elle fait dégager chaque terme en s’appuyant sur les états de l’eau et les </w:t>
      </w:r>
      <w:r w:rsidR="007461E5">
        <w:rPr>
          <w:bCs/>
        </w:rPr>
        <w:t>expériences</w:t>
      </w:r>
      <w:r w:rsidR="00562614">
        <w:rPr>
          <w:bCs/>
        </w:rPr>
        <w:t xml:space="preserve">. </w:t>
      </w:r>
      <w:r w:rsidR="007461E5">
        <w:rPr>
          <w:bCs/>
        </w:rPr>
        <w:br/>
      </w:r>
      <w:r w:rsidR="00562614">
        <w:rPr>
          <w:bCs/>
        </w:rPr>
        <w:t>Ex : l’évaporation  = vapeur</w:t>
      </w:r>
    </w:p>
    <w:p w:rsidR="007A1700" w:rsidRDefault="007A1700" w:rsidP="004A2902">
      <w:pPr>
        <w:pStyle w:val="Paragraphedeliste"/>
        <w:rPr>
          <w:bCs/>
        </w:rPr>
      </w:pPr>
      <w:r>
        <w:rPr>
          <w:bCs/>
        </w:rPr>
        <w:t>I : « Ce schéma s’appelle le « cycle de l’eau </w:t>
      </w:r>
      <w:proofErr w:type="gramStart"/>
      <w:r>
        <w:rPr>
          <w:bCs/>
        </w:rPr>
        <w:t xml:space="preserve">» </w:t>
      </w:r>
      <w:r w:rsidR="00BD785D">
        <w:rPr>
          <w:bCs/>
        </w:rPr>
        <w:t>.</w:t>
      </w:r>
      <w:proofErr w:type="gramEnd"/>
      <w:r w:rsidR="00BD785D">
        <w:rPr>
          <w:bCs/>
        </w:rPr>
        <w:t xml:space="preserve"> A votre avis pourquoi ? »</w:t>
      </w:r>
    </w:p>
    <w:p w:rsidR="00BD785D" w:rsidRDefault="00BD785D" w:rsidP="004A2902">
      <w:pPr>
        <w:pStyle w:val="Paragraphedeliste"/>
        <w:rPr>
          <w:bCs/>
        </w:rPr>
      </w:pPr>
      <w:r>
        <w:rPr>
          <w:bCs/>
        </w:rPr>
        <w:t>RA : L’eau sui</w:t>
      </w:r>
      <w:r w:rsidR="007461E5">
        <w:rPr>
          <w:bCs/>
        </w:rPr>
        <w:t>t</w:t>
      </w:r>
      <w:r>
        <w:rPr>
          <w:bCs/>
        </w:rPr>
        <w:t xml:space="preserve"> toujours le même chemin et revient à son point de départ : c’est un cycle.</w:t>
      </w:r>
    </w:p>
    <w:p w:rsidR="00BD785D" w:rsidRDefault="00BD785D" w:rsidP="004A2902">
      <w:pPr>
        <w:pStyle w:val="Paragraphedeliste"/>
        <w:rPr>
          <w:bCs/>
        </w:rPr>
      </w:pPr>
      <w:r>
        <w:rPr>
          <w:bCs/>
        </w:rPr>
        <w:t>L’I montre le mouvement circulaire du schéma pour rendre le cycle visuel.</w:t>
      </w:r>
    </w:p>
    <w:p w:rsidR="00562614" w:rsidRDefault="00BD785D" w:rsidP="00562614">
      <w:pPr>
        <w:pStyle w:val="Paragraphedeliste"/>
        <w:rPr>
          <w:bCs/>
        </w:rPr>
      </w:pPr>
      <w:r>
        <w:rPr>
          <w:bCs/>
        </w:rPr>
        <w:t>I : « Evidemment, toute la mer ne s’évapore pas dans les nuages. 97% de l’eau contenu sur la terre se trouve dans les océans. Et les 3% qui restent c’est de l’eau douce, autrement dit, de l’eau qui n’est pas salée. C’est celle-là qu’on peut boire. C’est aussi pour ça qu’on vous dit souvent qu’il ne faut pas gaspiller l’eau potable. Il n’y en a pas tellement.</w:t>
      </w:r>
      <w:r w:rsidR="00562614">
        <w:rPr>
          <w:bCs/>
        </w:rPr>
        <w:t> »</w:t>
      </w:r>
    </w:p>
    <w:p w:rsidR="007461E5" w:rsidRPr="00562614" w:rsidRDefault="007461E5" w:rsidP="00562614">
      <w:pPr>
        <w:pStyle w:val="Paragraphedeliste"/>
        <w:rPr>
          <w:bCs/>
        </w:rPr>
      </w:pPr>
    </w:p>
    <w:tbl>
      <w:tblPr>
        <w:tblStyle w:val="Grilledutableau"/>
        <w:tblW w:w="0" w:type="auto"/>
        <w:tblInd w:w="720" w:type="dxa"/>
        <w:tblLook w:val="04A0"/>
      </w:tblPr>
      <w:tblGrid>
        <w:gridCol w:w="8568"/>
      </w:tblGrid>
      <w:tr w:rsidR="00073E7F" w:rsidTr="00073E7F">
        <w:tc>
          <w:tcPr>
            <w:tcW w:w="9062" w:type="dxa"/>
          </w:tcPr>
          <w:p w:rsidR="00073E7F" w:rsidRPr="009A5379" w:rsidRDefault="00073E7F" w:rsidP="00073E7F">
            <w:pPr>
              <w:pStyle w:val="Paragraphedeliste"/>
              <w:ind w:left="0"/>
              <w:rPr>
                <w:b/>
                <w:bCs/>
              </w:rPr>
            </w:pPr>
            <w:r w:rsidRPr="009A5379">
              <w:rPr>
                <w:b/>
                <w:bCs/>
              </w:rPr>
              <w:t>Point(s) matière :</w:t>
            </w:r>
          </w:p>
          <w:p w:rsidR="00073E7F" w:rsidRDefault="00073E7F" w:rsidP="00073E7F">
            <w:pPr>
              <w:pStyle w:val="Paragraphedeliste"/>
              <w:ind w:left="0"/>
              <w:rPr>
                <w:bCs/>
              </w:rPr>
            </w:pPr>
            <w:r>
              <w:rPr>
                <w:bCs/>
              </w:rPr>
              <w:t>-</w:t>
            </w:r>
            <w:r w:rsidR="007461E5">
              <w:rPr>
                <w:bCs/>
              </w:rPr>
              <w:t xml:space="preserve"> </w:t>
            </w:r>
            <w:r>
              <w:rPr>
                <w:bCs/>
              </w:rPr>
              <w:t>Les termes de changements d’état</w:t>
            </w:r>
          </w:p>
          <w:p w:rsidR="00073E7F" w:rsidRDefault="00073E7F" w:rsidP="00073E7F">
            <w:pPr>
              <w:pStyle w:val="Paragraphedeliste"/>
              <w:ind w:left="0"/>
              <w:rPr>
                <w:bCs/>
              </w:rPr>
            </w:pPr>
            <w:r>
              <w:rPr>
                <w:bCs/>
              </w:rPr>
              <w:t>-</w:t>
            </w:r>
            <w:r w:rsidR="007461E5">
              <w:rPr>
                <w:bCs/>
              </w:rPr>
              <w:t xml:space="preserve"> </w:t>
            </w:r>
            <w:r>
              <w:rPr>
                <w:bCs/>
              </w:rPr>
              <w:t>Le cycle de l’eau</w:t>
            </w:r>
          </w:p>
        </w:tc>
      </w:tr>
    </w:tbl>
    <w:p w:rsidR="007A1700" w:rsidRDefault="007A1700" w:rsidP="004A2902">
      <w:pPr>
        <w:pStyle w:val="Paragraphedeliste"/>
        <w:rPr>
          <w:bCs/>
        </w:rPr>
      </w:pPr>
    </w:p>
    <w:p w:rsidR="004A2902" w:rsidRDefault="004A2902" w:rsidP="00D33D1F">
      <w:pPr>
        <w:pStyle w:val="Paragraphedeliste"/>
        <w:numPr>
          <w:ilvl w:val="0"/>
          <w:numId w:val="1"/>
        </w:numPr>
        <w:rPr>
          <w:b/>
          <w:bCs/>
        </w:rPr>
      </w:pPr>
      <w:r w:rsidRPr="004A2902">
        <w:rPr>
          <w:b/>
          <w:bCs/>
        </w:rPr>
        <w:t xml:space="preserve">Synthétiser le cycle de l’eau (collectif </w:t>
      </w:r>
      <w:r w:rsidR="00593112">
        <w:rPr>
          <w:b/>
          <w:bCs/>
        </w:rPr>
        <w:t>–</w:t>
      </w:r>
      <w:r w:rsidR="00CD4874">
        <w:rPr>
          <w:b/>
          <w:bCs/>
        </w:rPr>
        <w:t xml:space="preserve"> 20 min)</w:t>
      </w:r>
    </w:p>
    <w:p w:rsidR="00BD785D" w:rsidRDefault="00562614" w:rsidP="00BD785D">
      <w:pPr>
        <w:pStyle w:val="Paragraphedeliste"/>
        <w:rPr>
          <w:bCs/>
        </w:rPr>
      </w:pPr>
      <w:r w:rsidRPr="00562614">
        <w:rPr>
          <w:bCs/>
        </w:rPr>
        <w:t>I distribue</w:t>
      </w:r>
      <w:r>
        <w:rPr>
          <w:bCs/>
        </w:rPr>
        <w:t xml:space="preserve"> à chaque E une synthèse vierge.</w:t>
      </w:r>
    </w:p>
    <w:p w:rsidR="00562614" w:rsidRDefault="00562614" w:rsidP="00BD785D">
      <w:pPr>
        <w:pStyle w:val="Paragraphedeliste"/>
        <w:rPr>
          <w:bCs/>
        </w:rPr>
      </w:pPr>
      <w:r>
        <w:rPr>
          <w:bCs/>
        </w:rPr>
        <w:t>I : « On va faire la synthèse de ce qu’on a appris.</w:t>
      </w:r>
      <w:r w:rsidR="00CD4874">
        <w:rPr>
          <w:bCs/>
        </w:rPr>
        <w:t> »</w:t>
      </w:r>
    </w:p>
    <w:p w:rsidR="00CD4874" w:rsidRPr="00562614" w:rsidRDefault="00CD4874" w:rsidP="00BD785D">
      <w:pPr>
        <w:pStyle w:val="Paragraphedeliste"/>
        <w:rPr>
          <w:bCs/>
        </w:rPr>
      </w:pPr>
      <w:r>
        <w:rPr>
          <w:bCs/>
        </w:rPr>
        <w:t>I parcour</w:t>
      </w:r>
      <w:r w:rsidR="007461E5">
        <w:rPr>
          <w:bCs/>
        </w:rPr>
        <w:t>t</w:t>
      </w:r>
      <w:r>
        <w:rPr>
          <w:bCs/>
        </w:rPr>
        <w:t xml:space="preserve"> la synthèse avec les E et ils la complètent collectivement.</w:t>
      </w:r>
    </w:p>
    <w:p w:rsidR="00BD785D" w:rsidRDefault="00BD785D" w:rsidP="00BD785D">
      <w:pPr>
        <w:pStyle w:val="Paragraphedeliste"/>
        <w:rPr>
          <w:b/>
          <w:bCs/>
        </w:rPr>
      </w:pPr>
    </w:p>
    <w:p w:rsidR="00593112" w:rsidRPr="004A2902" w:rsidRDefault="00593112" w:rsidP="00D33D1F">
      <w:pPr>
        <w:pStyle w:val="Paragraphedeliste"/>
        <w:numPr>
          <w:ilvl w:val="0"/>
          <w:numId w:val="1"/>
        </w:numPr>
        <w:rPr>
          <w:b/>
          <w:bCs/>
        </w:rPr>
      </w:pPr>
      <w:r>
        <w:rPr>
          <w:b/>
          <w:bCs/>
        </w:rPr>
        <w:t xml:space="preserve">S’exercer (individuel </w:t>
      </w:r>
      <w:r w:rsidR="00CD4874">
        <w:rPr>
          <w:b/>
          <w:bCs/>
        </w:rPr>
        <w:t>–</w:t>
      </w:r>
      <w:r>
        <w:rPr>
          <w:b/>
          <w:bCs/>
        </w:rPr>
        <w:t xml:space="preserve"> </w:t>
      </w:r>
      <w:r w:rsidR="00CD4874">
        <w:rPr>
          <w:b/>
          <w:bCs/>
        </w:rPr>
        <w:t>1h)</w:t>
      </w:r>
    </w:p>
    <w:p w:rsidR="004A2902" w:rsidRDefault="00CD4874" w:rsidP="004A2902">
      <w:pPr>
        <w:pStyle w:val="Paragraphedeliste"/>
        <w:rPr>
          <w:bCs/>
        </w:rPr>
      </w:pPr>
      <w:r>
        <w:rPr>
          <w:bCs/>
        </w:rPr>
        <w:t xml:space="preserve">I dit : « Nous allons faire quelques exercices pour voir si vous avez bien compris. </w:t>
      </w:r>
      <w:r w:rsidR="007461E5">
        <w:rPr>
          <w:bCs/>
        </w:rPr>
        <w:t>Ç</w:t>
      </w:r>
      <w:r>
        <w:rPr>
          <w:bCs/>
        </w:rPr>
        <w:t>a devrait aller tout seul. »</w:t>
      </w:r>
    </w:p>
    <w:p w:rsidR="00CD4874" w:rsidRDefault="00CD4874" w:rsidP="004A2902">
      <w:pPr>
        <w:pStyle w:val="Paragraphedeliste"/>
        <w:rPr>
          <w:bCs/>
        </w:rPr>
      </w:pPr>
      <w:r>
        <w:rPr>
          <w:bCs/>
        </w:rPr>
        <w:t>L’I parcour</w:t>
      </w:r>
      <w:r w:rsidR="007461E5">
        <w:rPr>
          <w:bCs/>
        </w:rPr>
        <w:t>t</w:t>
      </w:r>
      <w:r>
        <w:rPr>
          <w:bCs/>
        </w:rPr>
        <w:t xml:space="preserve"> les consignes avec les E puis les laisse réaliser les exercices en autonomie. L’I passe dans les bancs vérifier que les E </w:t>
      </w:r>
      <w:r w:rsidR="00073E7F">
        <w:rPr>
          <w:bCs/>
        </w:rPr>
        <w:t xml:space="preserve">on </w:t>
      </w:r>
      <w:proofErr w:type="gramStart"/>
      <w:r w:rsidR="00073E7F">
        <w:rPr>
          <w:bCs/>
        </w:rPr>
        <w:t>compris</w:t>
      </w:r>
      <w:proofErr w:type="gramEnd"/>
      <w:r>
        <w:rPr>
          <w:bCs/>
        </w:rPr>
        <w:t>.</w:t>
      </w:r>
    </w:p>
    <w:p w:rsidR="00D33D1F" w:rsidRDefault="00D33D1F" w:rsidP="00033E11">
      <w:pPr>
        <w:pStyle w:val="Paragraphedeliste"/>
        <w:rPr>
          <w:bCs/>
        </w:rPr>
      </w:pPr>
    </w:p>
    <w:p w:rsidR="005C76BA" w:rsidRPr="00532D3F" w:rsidRDefault="005C76BA" w:rsidP="00033E11">
      <w:pPr>
        <w:pStyle w:val="Paragraphedeliste"/>
        <w:rPr>
          <w:bCs/>
        </w:rPr>
      </w:pPr>
    </w:p>
    <w:p w:rsidR="00033E11" w:rsidRDefault="00033E11" w:rsidP="00033E11">
      <w:pPr>
        <w:rPr>
          <w:b/>
          <w:bCs/>
        </w:rPr>
      </w:pPr>
      <w:r>
        <w:rPr>
          <w:b/>
          <w:bCs/>
        </w:rPr>
        <w:t>8- Analyse réflexive (réajustement)</w:t>
      </w:r>
    </w:p>
    <w:p w:rsidR="00033E11" w:rsidRDefault="00033E11" w:rsidP="00033E11">
      <w:pPr>
        <w:rPr>
          <w:b/>
          <w:bCs/>
        </w:rPr>
      </w:pPr>
    </w:p>
    <w:p w:rsidR="00033E11" w:rsidRDefault="00033E11" w:rsidP="00033E11">
      <w:pPr>
        <w:rPr>
          <w:b/>
          <w:bCs/>
        </w:rPr>
      </w:pPr>
    </w:p>
    <w:p w:rsidR="00033E11" w:rsidRDefault="00033E11" w:rsidP="00033E11">
      <w:pPr>
        <w:rPr>
          <w:b/>
          <w:bCs/>
        </w:rPr>
      </w:pPr>
    </w:p>
    <w:p w:rsidR="00033E11" w:rsidRDefault="00033E11" w:rsidP="00033E11">
      <w:pPr>
        <w:rPr>
          <w:b/>
          <w:bCs/>
        </w:rPr>
      </w:pPr>
    </w:p>
    <w:tbl>
      <w:tblPr>
        <w:tblStyle w:val="Grilledutableau"/>
        <w:tblW w:w="0" w:type="auto"/>
        <w:tblLook w:val="04A0"/>
      </w:tblPr>
      <w:tblGrid>
        <w:gridCol w:w="9062"/>
      </w:tblGrid>
      <w:tr w:rsidR="00033E11" w:rsidTr="0065237F">
        <w:tc>
          <w:tcPr>
            <w:tcW w:w="9062" w:type="dxa"/>
          </w:tcPr>
          <w:p w:rsidR="00033E11" w:rsidRPr="00206363" w:rsidRDefault="00033E11" w:rsidP="0065237F">
            <w:pPr>
              <w:jc w:val="center"/>
              <w:rPr>
                <w:b/>
                <w:bCs/>
                <w:sz w:val="40"/>
                <w:szCs w:val="40"/>
              </w:rPr>
            </w:pPr>
            <w:r w:rsidRPr="00206363">
              <w:rPr>
                <w:b/>
                <w:bCs/>
                <w:sz w:val="40"/>
                <w:szCs w:val="40"/>
              </w:rPr>
              <w:lastRenderedPageBreak/>
              <w:t>Fiche matière</w:t>
            </w:r>
          </w:p>
        </w:tc>
      </w:tr>
    </w:tbl>
    <w:p w:rsidR="00033E11" w:rsidRPr="00206363" w:rsidRDefault="00033E11" w:rsidP="00033E11"/>
    <w:p w:rsidR="00033E11" w:rsidRDefault="00033E11" w:rsidP="00033E11">
      <w:pPr>
        <w:rPr>
          <w:b/>
          <w:bCs/>
          <w:u w:val="single"/>
        </w:rPr>
      </w:pPr>
      <w:r w:rsidRPr="00206363">
        <w:rPr>
          <w:b/>
          <w:bCs/>
          <w:u w:val="single"/>
        </w:rPr>
        <w:t>1.</w:t>
      </w:r>
      <w:r>
        <w:rPr>
          <w:b/>
          <w:bCs/>
          <w:u w:val="single"/>
        </w:rPr>
        <w:t xml:space="preserve"> </w:t>
      </w:r>
      <w:r w:rsidRPr="00206363">
        <w:rPr>
          <w:b/>
          <w:bCs/>
          <w:u w:val="single"/>
        </w:rPr>
        <w:t>Discipline-Objet d’apprentissage-degré</w:t>
      </w:r>
    </w:p>
    <w:p w:rsidR="00033E11" w:rsidRPr="003E1463" w:rsidRDefault="00033E11" w:rsidP="00033E11">
      <w:pPr>
        <w:rPr>
          <w:bCs/>
        </w:rPr>
      </w:pPr>
      <w:r w:rsidRPr="003E1463">
        <w:rPr>
          <w:bCs/>
        </w:rPr>
        <w:t xml:space="preserve">Eveil scientifique </w:t>
      </w:r>
      <w:r>
        <w:rPr>
          <w:bCs/>
        </w:rPr>
        <w:t>–</w:t>
      </w:r>
      <w:r w:rsidRPr="003E1463">
        <w:rPr>
          <w:bCs/>
        </w:rPr>
        <w:t xml:space="preserve"> </w:t>
      </w:r>
      <w:r>
        <w:rPr>
          <w:bCs/>
        </w:rPr>
        <w:t>Les états de l’eau - DI</w:t>
      </w:r>
    </w:p>
    <w:p w:rsidR="00033E11" w:rsidRDefault="00033E11" w:rsidP="00033E11">
      <w:pPr>
        <w:rPr>
          <w:b/>
          <w:bCs/>
          <w:u w:val="single"/>
        </w:rPr>
      </w:pPr>
      <w:r w:rsidRPr="00206363">
        <w:rPr>
          <w:b/>
          <w:bCs/>
          <w:u w:val="single"/>
        </w:rPr>
        <w:t>2. Référence</w:t>
      </w:r>
      <w:r w:rsidR="00C27B06">
        <w:rPr>
          <w:b/>
          <w:bCs/>
          <w:u w:val="single"/>
        </w:rPr>
        <w:t>s</w:t>
      </w:r>
      <w:r w:rsidRPr="00206363">
        <w:rPr>
          <w:b/>
          <w:bCs/>
          <w:u w:val="single"/>
        </w:rPr>
        <w:t xml:space="preserve"> bibliographique</w:t>
      </w:r>
      <w:r w:rsidR="00C27B06">
        <w:rPr>
          <w:b/>
          <w:bCs/>
          <w:u w:val="single"/>
        </w:rPr>
        <w:t>s</w:t>
      </w:r>
    </w:p>
    <w:p w:rsidR="00033E11" w:rsidRPr="00F97D2C" w:rsidRDefault="00C27B06" w:rsidP="00033E11">
      <w:pPr>
        <w:rPr>
          <w:bCs/>
          <w:u w:val="single"/>
        </w:rPr>
      </w:pPr>
      <w:r>
        <w:rPr>
          <w:bCs/>
          <w:i/>
        </w:rPr>
        <w:t xml:space="preserve">- </w:t>
      </w:r>
      <w:r w:rsidR="00033E11" w:rsidRPr="00F97D2C">
        <w:rPr>
          <w:bCs/>
          <w:i/>
        </w:rPr>
        <w:t>Les états de l’eau</w:t>
      </w:r>
      <w:r w:rsidR="00033E11" w:rsidRPr="00F97D2C">
        <w:rPr>
          <w:bCs/>
        </w:rPr>
        <w:t xml:space="preserve">. </w:t>
      </w:r>
      <w:r w:rsidR="00033E11">
        <w:rPr>
          <w:bCs/>
        </w:rPr>
        <w:t>Physique-chimie-collège</w:t>
      </w:r>
      <w:r w:rsidR="00033E11" w:rsidRPr="00F97D2C">
        <w:rPr>
          <w:bCs/>
        </w:rPr>
        <w:t>.</w:t>
      </w:r>
      <w:r w:rsidR="00033E11" w:rsidRPr="00F97D2C">
        <w:rPr>
          <w:bCs/>
          <w:u w:val="single"/>
        </w:rPr>
        <w:t xml:space="preserve"> </w:t>
      </w:r>
      <w:hyperlink r:id="rId6" w:history="1">
        <w:r w:rsidR="00033E11" w:rsidRPr="00F97D2C">
          <w:rPr>
            <w:rStyle w:val="Lienhypertexte"/>
            <w:bCs/>
          </w:rPr>
          <w:t>https://physique-chimie-college.fr/cours-5eme-chimie/les-differents-etats-et-les-changements-d-etat/</w:t>
        </w:r>
      </w:hyperlink>
    </w:p>
    <w:p w:rsidR="00033E11" w:rsidRDefault="00C27B06" w:rsidP="00033E11">
      <w:pPr>
        <w:rPr>
          <w:bCs/>
        </w:rPr>
      </w:pPr>
      <w:r w:rsidRPr="00C27B06">
        <w:rPr>
          <w:bCs/>
        </w:rPr>
        <w:t>-</w:t>
      </w:r>
      <w:r>
        <w:rPr>
          <w:bCs/>
        </w:rPr>
        <w:t xml:space="preserve"> </w:t>
      </w:r>
      <w:r w:rsidRPr="00C27B06">
        <w:rPr>
          <w:bCs/>
          <w:i/>
        </w:rPr>
        <w:t>Le cycle de l’eau.</w:t>
      </w:r>
      <w:r>
        <w:rPr>
          <w:bCs/>
        </w:rPr>
        <w:t xml:space="preserve"> Alloprof. </w:t>
      </w:r>
      <w:hyperlink r:id="rId7" w:history="1">
        <w:r w:rsidRPr="00DE187B">
          <w:rPr>
            <w:rStyle w:val="Lienhypertexte"/>
            <w:bCs/>
          </w:rPr>
          <w:t>https://www.alloprof.qc.ca/fr/eleves/bv/sciences/le-cycle-de-l-eau-s1381</w:t>
        </w:r>
      </w:hyperlink>
    </w:p>
    <w:p w:rsidR="00C27B06" w:rsidRPr="00C27B06" w:rsidRDefault="00C27B06" w:rsidP="00033E11">
      <w:pPr>
        <w:rPr>
          <w:bCs/>
        </w:rPr>
      </w:pPr>
    </w:p>
    <w:p w:rsidR="00033E11" w:rsidRDefault="00033E11" w:rsidP="00033E11">
      <w:pPr>
        <w:rPr>
          <w:b/>
          <w:bCs/>
          <w:u w:val="single"/>
        </w:rPr>
      </w:pPr>
      <w:r w:rsidRPr="00206363">
        <w:rPr>
          <w:b/>
          <w:bCs/>
          <w:u w:val="single"/>
        </w:rPr>
        <w:t>3.</w:t>
      </w:r>
      <w:r>
        <w:rPr>
          <w:b/>
          <w:bCs/>
          <w:u w:val="single"/>
        </w:rPr>
        <w:t xml:space="preserve"> </w:t>
      </w:r>
      <w:r w:rsidRPr="00206363">
        <w:rPr>
          <w:b/>
          <w:bCs/>
          <w:u w:val="single"/>
        </w:rPr>
        <w:t>Appropriation de la matière</w:t>
      </w:r>
    </w:p>
    <w:p w:rsidR="00033E11" w:rsidRDefault="00033E11" w:rsidP="00033E11">
      <w:r>
        <w:t xml:space="preserve">  a) Prérequis</w:t>
      </w:r>
    </w:p>
    <w:tbl>
      <w:tblPr>
        <w:tblStyle w:val="Grilledutableau"/>
        <w:tblW w:w="0" w:type="auto"/>
        <w:tblLook w:val="04A0"/>
      </w:tblPr>
      <w:tblGrid>
        <w:gridCol w:w="4531"/>
        <w:gridCol w:w="4531"/>
      </w:tblGrid>
      <w:tr w:rsidR="00033E11" w:rsidTr="0065237F">
        <w:tc>
          <w:tcPr>
            <w:tcW w:w="4531" w:type="dxa"/>
          </w:tcPr>
          <w:p w:rsidR="00033E11" w:rsidRPr="007E1C4B" w:rsidRDefault="00033E11" w:rsidP="0065237F">
            <w:pPr>
              <w:jc w:val="center"/>
              <w:rPr>
                <w:b/>
              </w:rPr>
            </w:pPr>
            <w:r w:rsidRPr="007E1C4B">
              <w:rPr>
                <w:b/>
              </w:rPr>
              <w:t>Savoirs</w:t>
            </w:r>
          </w:p>
        </w:tc>
        <w:tc>
          <w:tcPr>
            <w:tcW w:w="4531" w:type="dxa"/>
          </w:tcPr>
          <w:p w:rsidR="00033E11" w:rsidRPr="007E1C4B" w:rsidRDefault="00033E11" w:rsidP="0065237F">
            <w:pPr>
              <w:jc w:val="center"/>
              <w:rPr>
                <w:b/>
              </w:rPr>
            </w:pPr>
            <w:r w:rsidRPr="007E1C4B">
              <w:rPr>
                <w:b/>
              </w:rPr>
              <w:t>Savoir-faire</w:t>
            </w:r>
          </w:p>
        </w:tc>
      </w:tr>
      <w:tr w:rsidR="00033E11" w:rsidTr="0065237F">
        <w:tc>
          <w:tcPr>
            <w:tcW w:w="4531" w:type="dxa"/>
          </w:tcPr>
          <w:p w:rsidR="00033E11" w:rsidRDefault="00033E11" w:rsidP="0065237F">
            <w:r>
              <w:t>Termes (et sens) :</w:t>
            </w:r>
          </w:p>
          <w:p w:rsidR="00033E11" w:rsidRDefault="00033E11" w:rsidP="0065237F">
            <w:r>
              <w:t>- Liquide</w:t>
            </w:r>
          </w:p>
          <w:p w:rsidR="00033E11" w:rsidRDefault="00033E11" w:rsidP="0065237F">
            <w:r>
              <w:t>- Solide</w:t>
            </w:r>
          </w:p>
          <w:p w:rsidR="00033E11" w:rsidRDefault="00033E11" w:rsidP="0065237F">
            <w:r>
              <w:t>- Gazeux</w:t>
            </w:r>
          </w:p>
        </w:tc>
        <w:tc>
          <w:tcPr>
            <w:tcW w:w="4531" w:type="dxa"/>
          </w:tcPr>
          <w:p w:rsidR="00033E11" w:rsidRDefault="00033E11" w:rsidP="0065237F">
            <w:r>
              <w:t>Se poser des questions</w:t>
            </w:r>
          </w:p>
        </w:tc>
      </w:tr>
      <w:tr w:rsidR="00033E11" w:rsidTr="0065237F">
        <w:tc>
          <w:tcPr>
            <w:tcW w:w="4531" w:type="dxa"/>
          </w:tcPr>
          <w:p w:rsidR="00033E11" w:rsidRDefault="00033E11" w:rsidP="0065237F"/>
        </w:tc>
        <w:tc>
          <w:tcPr>
            <w:tcW w:w="4531" w:type="dxa"/>
          </w:tcPr>
          <w:p w:rsidR="00033E11" w:rsidRDefault="00033E11" w:rsidP="0065237F">
            <w:r>
              <w:t>Emettre des hypothèses</w:t>
            </w:r>
          </w:p>
        </w:tc>
      </w:tr>
      <w:tr w:rsidR="00033E11" w:rsidTr="0065237F">
        <w:tc>
          <w:tcPr>
            <w:tcW w:w="4531" w:type="dxa"/>
          </w:tcPr>
          <w:p w:rsidR="00033E11" w:rsidRDefault="00033E11" w:rsidP="0065237F"/>
        </w:tc>
        <w:tc>
          <w:tcPr>
            <w:tcW w:w="4531" w:type="dxa"/>
          </w:tcPr>
          <w:p w:rsidR="00033E11" w:rsidRDefault="00033E11" w:rsidP="0065237F">
            <w:r>
              <w:t>Observer et tenir compte de ses observations</w:t>
            </w:r>
          </w:p>
        </w:tc>
      </w:tr>
    </w:tbl>
    <w:p w:rsidR="00033E11" w:rsidRDefault="00033E11" w:rsidP="00033E11"/>
    <w:p w:rsidR="00033E11" w:rsidRDefault="00033E11" w:rsidP="00033E11">
      <w:r>
        <w:t xml:space="preserve">  b) Matière (description-analyse-difficultés potentielles des élèves)</w:t>
      </w:r>
    </w:p>
    <w:tbl>
      <w:tblPr>
        <w:tblStyle w:val="Grilledutableau"/>
        <w:tblW w:w="0" w:type="auto"/>
        <w:tblLook w:val="04A0"/>
      </w:tblPr>
      <w:tblGrid>
        <w:gridCol w:w="4531"/>
        <w:gridCol w:w="4531"/>
      </w:tblGrid>
      <w:tr w:rsidR="00033E11" w:rsidTr="0065237F">
        <w:tc>
          <w:tcPr>
            <w:tcW w:w="4531" w:type="dxa"/>
          </w:tcPr>
          <w:p w:rsidR="00033E11" w:rsidRPr="007E1C4B" w:rsidRDefault="00033E11" w:rsidP="0065237F">
            <w:pPr>
              <w:jc w:val="center"/>
              <w:rPr>
                <w:b/>
              </w:rPr>
            </w:pPr>
            <w:r w:rsidRPr="007E1C4B">
              <w:rPr>
                <w:b/>
              </w:rPr>
              <w:t>Savoirs</w:t>
            </w:r>
          </w:p>
        </w:tc>
        <w:tc>
          <w:tcPr>
            <w:tcW w:w="4531" w:type="dxa"/>
          </w:tcPr>
          <w:p w:rsidR="00033E11" w:rsidRPr="007E1C4B" w:rsidRDefault="00033E11" w:rsidP="0065237F">
            <w:pPr>
              <w:jc w:val="center"/>
              <w:rPr>
                <w:b/>
              </w:rPr>
            </w:pPr>
            <w:r w:rsidRPr="007E1C4B">
              <w:rPr>
                <w:b/>
              </w:rPr>
              <w:t>Savoir-faire</w:t>
            </w:r>
          </w:p>
        </w:tc>
      </w:tr>
      <w:tr w:rsidR="00033E11" w:rsidTr="0065237F">
        <w:tc>
          <w:tcPr>
            <w:tcW w:w="4531" w:type="dxa"/>
          </w:tcPr>
          <w:p w:rsidR="00033E11" w:rsidRDefault="00033E11" w:rsidP="0065237F">
            <w:r>
              <w:t>Les trois états de l’eau :</w:t>
            </w:r>
          </w:p>
          <w:p w:rsidR="00033E11" w:rsidRDefault="00033E11" w:rsidP="0065237F">
            <w:r>
              <w:t>- Solide</w:t>
            </w:r>
          </w:p>
          <w:p w:rsidR="00033E11" w:rsidRDefault="00033E11" w:rsidP="0065237F">
            <w:r>
              <w:t>- Liquide</w:t>
            </w:r>
          </w:p>
          <w:p w:rsidR="00033E11" w:rsidRDefault="00033E11" w:rsidP="0065237F">
            <w:r>
              <w:t>- Gazeux</w:t>
            </w:r>
          </w:p>
        </w:tc>
        <w:tc>
          <w:tcPr>
            <w:tcW w:w="4531" w:type="dxa"/>
          </w:tcPr>
          <w:p w:rsidR="00033E11" w:rsidRDefault="00033E11" w:rsidP="0065237F">
            <w:r>
              <w:t>Se poser des questions</w:t>
            </w:r>
          </w:p>
        </w:tc>
      </w:tr>
      <w:tr w:rsidR="00033E11" w:rsidTr="0065237F">
        <w:tc>
          <w:tcPr>
            <w:tcW w:w="4531" w:type="dxa"/>
          </w:tcPr>
          <w:p w:rsidR="00033E11" w:rsidRDefault="00033E11" w:rsidP="0065237F">
            <w:r>
              <w:t>Ce qu’il faut pour passer d’un état à l’autre.</w:t>
            </w:r>
          </w:p>
        </w:tc>
        <w:tc>
          <w:tcPr>
            <w:tcW w:w="4531" w:type="dxa"/>
          </w:tcPr>
          <w:p w:rsidR="00033E11" w:rsidRDefault="00033E11" w:rsidP="0065237F">
            <w:r>
              <w:t>Emettre des hypothèses</w:t>
            </w:r>
          </w:p>
        </w:tc>
      </w:tr>
      <w:tr w:rsidR="00033E11" w:rsidTr="0065237F">
        <w:tc>
          <w:tcPr>
            <w:tcW w:w="4531" w:type="dxa"/>
          </w:tcPr>
          <w:p w:rsidR="00033E11" w:rsidRPr="00073E7F" w:rsidRDefault="00073E7F" w:rsidP="0065237F">
            <w:r w:rsidRPr="00073E7F">
              <w:t>Les termes de changement d’état</w:t>
            </w:r>
          </w:p>
        </w:tc>
        <w:tc>
          <w:tcPr>
            <w:tcW w:w="4531" w:type="dxa"/>
          </w:tcPr>
          <w:p w:rsidR="00033E11" w:rsidRPr="00073E7F" w:rsidRDefault="00033E11" w:rsidP="0065237F">
            <w:r w:rsidRPr="00073E7F">
              <w:t>Observer et tenir compte de ses observations</w:t>
            </w:r>
          </w:p>
        </w:tc>
      </w:tr>
      <w:tr w:rsidR="00073E7F" w:rsidTr="0065237F">
        <w:tc>
          <w:tcPr>
            <w:tcW w:w="4531" w:type="dxa"/>
          </w:tcPr>
          <w:p w:rsidR="00073E7F" w:rsidRPr="00073E7F" w:rsidRDefault="00073E7F" w:rsidP="0065237F">
            <w:r>
              <w:t>Le cycle de l’eau</w:t>
            </w:r>
          </w:p>
        </w:tc>
        <w:tc>
          <w:tcPr>
            <w:tcW w:w="4531" w:type="dxa"/>
          </w:tcPr>
          <w:p w:rsidR="00073E7F" w:rsidRPr="00073E7F" w:rsidRDefault="00073E7F" w:rsidP="0065237F"/>
        </w:tc>
      </w:tr>
    </w:tbl>
    <w:p w:rsidR="00033E11" w:rsidRDefault="00033E11" w:rsidP="00033E11"/>
    <w:p w:rsidR="00033E11" w:rsidRPr="00207C10" w:rsidRDefault="00033E11" w:rsidP="00033E11">
      <w:pPr>
        <w:rPr>
          <w:u w:val="single"/>
        </w:rPr>
      </w:pPr>
      <w:r w:rsidRPr="00207C10">
        <w:rPr>
          <w:u w:val="single"/>
        </w:rPr>
        <w:t>Contexte :</w:t>
      </w:r>
    </w:p>
    <w:p w:rsidR="00033E11" w:rsidRDefault="00033E11" w:rsidP="00033E11">
      <w:r>
        <w:t xml:space="preserve">Comprendre les phénomènes naturels </w:t>
      </w:r>
      <w:r w:rsidR="005A6F0F">
        <w:t>autour de nous</w:t>
      </w:r>
      <w:r>
        <w:t xml:space="preserve"> permet d’appréhender le monde qui nous entoure en connaissance de cause. </w:t>
      </w:r>
    </w:p>
    <w:p w:rsidR="00033E11" w:rsidRDefault="00033E11" w:rsidP="00033E11">
      <w:r>
        <w:t>Les expériences entrainent les élèves à adopter une démarche scientifique, nécessaire si l’on veut répondre à une question de recherche de manière pertinente et fiable.</w:t>
      </w:r>
    </w:p>
    <w:p w:rsidR="00033E11" w:rsidRDefault="00033E11" w:rsidP="00033E11"/>
    <w:p w:rsidR="00C27B06" w:rsidRDefault="00C27B06" w:rsidP="00033E11"/>
    <w:p w:rsidR="00C27B06" w:rsidRDefault="00C27B06" w:rsidP="00033E11"/>
    <w:p w:rsidR="00033E11" w:rsidRPr="00207C10" w:rsidRDefault="00033E11" w:rsidP="00033E11">
      <w:pPr>
        <w:rPr>
          <w:u w:val="single"/>
        </w:rPr>
      </w:pPr>
      <w:r w:rsidRPr="00207C10">
        <w:rPr>
          <w:u w:val="single"/>
        </w:rPr>
        <w:lastRenderedPageBreak/>
        <w:t>Matière enfant :</w:t>
      </w:r>
    </w:p>
    <w:p w:rsidR="00033E11" w:rsidRDefault="00033E11" w:rsidP="00033E11">
      <w:r>
        <w:t>L’eau existe sous trois formes :</w:t>
      </w:r>
    </w:p>
    <w:p w:rsidR="00033E11" w:rsidRDefault="00033E11" w:rsidP="00033E11">
      <w:r>
        <w:rPr>
          <w:noProof/>
          <w:lang w:val="fr-FR" w:eastAsia="fr-FR"/>
        </w:rPr>
        <w:drawing>
          <wp:inline distT="0" distB="0" distL="0" distR="0">
            <wp:extent cx="5760720" cy="2066925"/>
            <wp:effectExtent l="0" t="0" r="0" b="9525"/>
            <wp:docPr id="1" name="Image 1" descr="Changement d&amp;#39;état de la matière, évaporation ,condensation,solidification,  etc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ngement d&amp;#39;état de la matière, évaporation ,condensation,solidification,  etc - YouTube"/>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3816" b="22399"/>
                    <a:stretch/>
                  </pic:blipFill>
                  <pic:spPr bwMode="auto">
                    <a:xfrm>
                      <a:off x="0" y="0"/>
                      <a:ext cx="5760720" cy="2066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33E11" w:rsidRDefault="00033E11" w:rsidP="00033E11">
      <w:r>
        <w:t xml:space="preserve">Pour rendre l’eau solide, il faut en fait baisser la température en la mettant au congélateur. </w:t>
      </w:r>
    </w:p>
    <w:p w:rsidR="00033E11" w:rsidRDefault="00033E11" w:rsidP="00033E11">
      <w:r>
        <w:t xml:space="preserve">Pour qu’elle redevienne liquide il faut la réchauffer, la laisser fondre ou la mettre </w:t>
      </w:r>
      <w:proofErr w:type="gramStart"/>
      <w:r>
        <w:t>au</w:t>
      </w:r>
      <w:proofErr w:type="gramEnd"/>
      <w:r>
        <w:t xml:space="preserve"> micro-onde ou sur un radiateur.</w:t>
      </w:r>
    </w:p>
    <w:p w:rsidR="00033E11" w:rsidRDefault="00033E11" w:rsidP="00033E11">
      <w:r>
        <w:t>Pour l’amener à l’état gazeux, il faut la chauffer très fort, sur une casserole par exemple.</w:t>
      </w:r>
    </w:p>
    <w:p w:rsidR="00033E11" w:rsidRDefault="00033E11" w:rsidP="00033E11"/>
    <w:p w:rsidR="00CD4874" w:rsidRDefault="00CD4874" w:rsidP="00033E11">
      <w:r>
        <w:t>Le cycle de l’eau fonctionne ainsi :</w:t>
      </w:r>
    </w:p>
    <w:p w:rsidR="00CD4874" w:rsidRDefault="00CD4874" w:rsidP="00033E11">
      <w:r>
        <w:rPr>
          <w:noProof/>
          <w:lang w:val="fr-FR" w:eastAsia="fr-FR"/>
        </w:rPr>
        <w:lastRenderedPageBreak/>
        <w:drawing>
          <wp:inline distT="0" distB="0" distL="0" distR="0">
            <wp:extent cx="5711825" cy="5711825"/>
            <wp:effectExtent l="0" t="0" r="3175" b="3175"/>
            <wp:docPr id="11" name="Image 11" descr="Qu&amp;#39;est-ce que le cycle de l&amp;#39;eau? | Parlons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mp;#39;est-ce que le cycle de l&amp;#39;eau? | Parlons sciences"/>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1825" cy="5711825"/>
                    </a:xfrm>
                    <a:prstGeom prst="rect">
                      <a:avLst/>
                    </a:prstGeom>
                    <a:noFill/>
                    <a:ln>
                      <a:noFill/>
                    </a:ln>
                  </pic:spPr>
                </pic:pic>
              </a:graphicData>
            </a:graphic>
          </wp:inline>
        </w:drawing>
      </w:r>
    </w:p>
    <w:p w:rsidR="00CD4874" w:rsidRPr="003F6DDC" w:rsidRDefault="00CD4874" w:rsidP="00033E11">
      <w:pPr>
        <w:rPr>
          <w:u w:val="single"/>
        </w:rPr>
      </w:pPr>
      <w:r w:rsidRPr="003F6DDC">
        <w:rPr>
          <w:u w:val="single"/>
        </w:rPr>
        <w:t>Explication enfant</w:t>
      </w:r>
    </w:p>
    <w:p w:rsidR="005A6F0F" w:rsidRDefault="005A6F0F" w:rsidP="00033E11">
      <w:r>
        <w:t>L’eau à la surface de la mer</w:t>
      </w:r>
      <w:r w:rsidR="00C27B06">
        <w:t xml:space="preserve"> </w:t>
      </w:r>
      <w:r>
        <w:t>s’</w:t>
      </w:r>
      <w:r w:rsidRPr="00C27B06">
        <w:rPr>
          <w:b/>
        </w:rPr>
        <w:t>évapore</w:t>
      </w:r>
      <w:r>
        <w:t xml:space="preserve"> au contact du vent et de la chaleur du soleil.</w:t>
      </w:r>
      <w:r w:rsidR="00C27B06">
        <w:br/>
        <w:t xml:space="preserve">Les </w:t>
      </w:r>
      <w:r w:rsidR="00C27B06" w:rsidRPr="00C27B06">
        <w:t>lacs</w:t>
      </w:r>
      <w:r w:rsidR="00C27B06">
        <w:t xml:space="preserve"> et cours d'eau ainsi que l</w:t>
      </w:r>
      <w:r w:rsidR="00BA4503">
        <w:t>a végétation et les êtres vivants</w:t>
      </w:r>
      <w:r w:rsidR="00C27B06">
        <w:t xml:space="preserve"> rejettent également de l'eau par </w:t>
      </w:r>
      <w:r w:rsidR="00C27B06" w:rsidRPr="00BA4503">
        <w:rPr>
          <w:b/>
        </w:rPr>
        <w:t>transpiration</w:t>
      </w:r>
      <w:r w:rsidR="00C27B06">
        <w:t>.</w:t>
      </w:r>
      <w:r>
        <w:br/>
        <w:t xml:space="preserve">Arrivée en altitude où il fait toujours plus froid, la vapeur </w:t>
      </w:r>
      <w:r w:rsidR="00C27B06">
        <w:t xml:space="preserve">se </w:t>
      </w:r>
      <w:r w:rsidR="00C27B06" w:rsidRPr="00C27B06">
        <w:rPr>
          <w:b/>
        </w:rPr>
        <w:t>condense</w:t>
      </w:r>
      <w:r w:rsidR="00C27B06">
        <w:t xml:space="preserve"> ce qui la </w:t>
      </w:r>
      <w:r>
        <w:t>transforme en gouttelettes,  qui forme</w:t>
      </w:r>
      <w:r w:rsidR="00BA4503">
        <w:t>nt</w:t>
      </w:r>
      <w:r>
        <w:t xml:space="preserve"> les nuages.</w:t>
      </w:r>
      <w:r>
        <w:br/>
        <w:t xml:space="preserve">Les nuages se chargent de plus en plus de gouttes, jusqu’à ce </w:t>
      </w:r>
      <w:r w:rsidR="00BA4503">
        <w:t>que</w:t>
      </w:r>
      <w:r>
        <w:t xml:space="preserve"> </w:t>
      </w:r>
      <w:r w:rsidR="003F6DDC">
        <w:t>l</w:t>
      </w:r>
      <w:r>
        <w:t>es gouttes tombent</w:t>
      </w:r>
      <w:r w:rsidR="00BA4503">
        <w:t xml:space="preserve"> sous forme de</w:t>
      </w:r>
      <w:r>
        <w:t xml:space="preserve"> pluie</w:t>
      </w:r>
      <w:r w:rsidR="003F6DDC">
        <w:t xml:space="preserve"> ou </w:t>
      </w:r>
      <w:r w:rsidR="00BA4503">
        <w:t>de</w:t>
      </w:r>
      <w:r w:rsidR="003F6DDC">
        <w:t xml:space="preserve"> neige</w:t>
      </w:r>
      <w:r w:rsidR="00BA4503">
        <w:t xml:space="preserve"> : ce sont les </w:t>
      </w:r>
      <w:r w:rsidR="00BA4503" w:rsidRPr="00BA4503">
        <w:rPr>
          <w:b/>
        </w:rPr>
        <w:t>précipitations</w:t>
      </w:r>
      <w:r>
        <w:t>.</w:t>
      </w:r>
      <w:r>
        <w:br/>
        <w:t xml:space="preserve">Une partie de la pluie </w:t>
      </w:r>
      <w:r w:rsidRPr="00C27B06">
        <w:rPr>
          <w:b/>
        </w:rPr>
        <w:t>ruisselle</w:t>
      </w:r>
      <w:r>
        <w:t xml:space="preserve"> sur la terre. </w:t>
      </w:r>
      <w:r w:rsidR="003F6DDC">
        <w:t xml:space="preserve">Elle </w:t>
      </w:r>
      <w:r>
        <w:t xml:space="preserve">remplit des lacs qui s’écoulent dans des rivières ; </w:t>
      </w:r>
      <w:r w:rsidR="003F6DDC">
        <w:t>e</w:t>
      </w:r>
      <w:r>
        <w:t xml:space="preserve">t celles-ci </w:t>
      </w:r>
      <w:r w:rsidR="003F6DDC">
        <w:t>arrivent toutes à la mer.</w:t>
      </w:r>
      <w:r>
        <w:br/>
      </w:r>
      <w:r w:rsidR="003F6DDC">
        <w:t>U</w:t>
      </w:r>
      <w:r>
        <w:t>ne autre partie</w:t>
      </w:r>
      <w:r w:rsidR="003F6DDC">
        <w:t xml:space="preserve"> de la pluie s’</w:t>
      </w:r>
      <w:r w:rsidR="003F6DDC" w:rsidRPr="00C27B06">
        <w:rPr>
          <w:b/>
        </w:rPr>
        <w:t>infiltre</w:t>
      </w:r>
      <w:r w:rsidR="003F6DDC">
        <w:t xml:space="preserve"> dans la terre</w:t>
      </w:r>
      <w:r w:rsidR="00AB6BB6">
        <w:t xml:space="preserve"> et circule sous la terre (cela s’appelle la </w:t>
      </w:r>
      <w:r w:rsidR="00AB6BB6" w:rsidRPr="00AB6BB6">
        <w:rPr>
          <w:b/>
        </w:rPr>
        <w:t>circulation souterraine</w:t>
      </w:r>
      <w:r w:rsidR="00AB6BB6">
        <w:t>) :</w:t>
      </w:r>
      <w:r w:rsidR="00AB6BB6">
        <w:br/>
        <w:t>-  une partie de l’eau infiltrée</w:t>
      </w:r>
      <w:r w:rsidR="003F6DDC">
        <w:t xml:space="preserve"> s’accumule en nappes </w:t>
      </w:r>
      <w:r w:rsidR="00C27B06">
        <w:t xml:space="preserve">d’eau souterraines (qu’on appelle </w:t>
      </w:r>
      <w:r w:rsidR="003F6DDC">
        <w:t>phréatiques</w:t>
      </w:r>
      <w:r w:rsidR="00C27B06">
        <w:t>)</w:t>
      </w:r>
      <w:r w:rsidR="003F6DDC">
        <w:t> : c’est l’eau que nous puiserons pour nos besoins journaliers. Ces eaux usagées repartent dans les égouts jusqu’à la mer</w:t>
      </w:r>
      <w:r w:rsidR="00AB6BB6">
        <w:t> ;</w:t>
      </w:r>
      <w:r w:rsidR="00AB6BB6">
        <w:br/>
      </w:r>
      <w:r w:rsidR="003F6DDC">
        <w:br/>
      </w:r>
      <w:r w:rsidR="00AB6BB6">
        <w:lastRenderedPageBreak/>
        <w:t>- u</w:t>
      </w:r>
      <w:r w:rsidR="003F6DDC">
        <w:t>ne autre partie de l’eau contenue dans les nappes phréatiques ressort à la surface de la terre : ce sont les sources, qui alimentent à leur tour les rivières</w:t>
      </w:r>
      <w:r w:rsidR="00AB6BB6">
        <w:t> ;</w:t>
      </w:r>
      <w:r w:rsidR="00AB6BB6">
        <w:br/>
        <w:t>- Et une autre partie abreuvent les plantes.</w:t>
      </w:r>
    </w:p>
    <w:p w:rsidR="003F6DDC" w:rsidRDefault="003F6DDC" w:rsidP="00033E11">
      <w:pPr>
        <w:rPr>
          <w:u w:val="single"/>
        </w:rPr>
      </w:pPr>
    </w:p>
    <w:p w:rsidR="00033E11" w:rsidRPr="00207C10" w:rsidRDefault="00033E11" w:rsidP="00033E11">
      <w:pPr>
        <w:rPr>
          <w:u w:val="single"/>
        </w:rPr>
      </w:pPr>
      <w:r w:rsidRPr="00207C10">
        <w:rPr>
          <w:u w:val="single"/>
        </w:rPr>
        <w:t>Matière enseignant :</w:t>
      </w:r>
    </w:p>
    <w:p w:rsidR="00033E11" w:rsidRPr="00B909F2" w:rsidRDefault="00033E11" w:rsidP="00033E11">
      <w:pPr>
        <w:spacing w:before="100" w:beforeAutospacing="1" w:after="100" w:afterAutospacing="1" w:line="240" w:lineRule="auto"/>
        <w:outlineLvl w:val="3"/>
        <w:rPr>
          <w:rFonts w:eastAsia="Times New Roman" w:cstheme="minorHAnsi"/>
          <w:b/>
          <w:bCs/>
          <w:szCs w:val="24"/>
          <w:lang w:eastAsia="es-ES"/>
        </w:rPr>
      </w:pPr>
      <w:r w:rsidRPr="00B909F2">
        <w:rPr>
          <w:rFonts w:eastAsia="Times New Roman" w:cstheme="minorHAnsi"/>
          <w:b/>
          <w:bCs/>
          <w:szCs w:val="24"/>
          <w:lang w:eastAsia="es-ES"/>
        </w:rPr>
        <w:t>1) Les différents états de l’eau</w:t>
      </w:r>
      <w:r w:rsidRPr="00B909F2">
        <w:rPr>
          <w:rFonts w:eastAsia="Times New Roman" w:cstheme="minorHAnsi"/>
          <w:szCs w:val="24"/>
          <w:lang w:eastAsia="es-ES"/>
        </w:rPr>
        <w:t xml:space="preserve">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114"/>
        <w:gridCol w:w="3260"/>
        <w:gridCol w:w="2688"/>
      </w:tblGrid>
      <w:tr w:rsidR="00033E11" w:rsidRPr="00BB4F4E" w:rsidTr="0065237F">
        <w:trPr>
          <w:tblCellSpacing w:w="0" w:type="dxa"/>
        </w:trPr>
        <w:tc>
          <w:tcPr>
            <w:tcW w:w="3114" w:type="dxa"/>
            <w:vAlign w:val="center"/>
            <w:hideMark/>
          </w:tcPr>
          <w:p w:rsidR="00033E11" w:rsidRPr="00B909F2" w:rsidRDefault="00033E11" w:rsidP="0065237F">
            <w:pPr>
              <w:spacing w:after="0" w:line="240" w:lineRule="auto"/>
              <w:jc w:val="center"/>
              <w:rPr>
                <w:rFonts w:eastAsia="Times New Roman" w:cstheme="minorHAnsi"/>
                <w:szCs w:val="24"/>
                <w:lang w:val="es-ES" w:eastAsia="es-ES"/>
              </w:rPr>
            </w:pPr>
            <w:r w:rsidRPr="00B909F2">
              <w:rPr>
                <w:rFonts w:eastAsia="Times New Roman" w:cstheme="minorHAnsi"/>
                <w:szCs w:val="24"/>
                <w:lang w:val="es-ES" w:eastAsia="es-ES"/>
              </w:rPr>
              <w:t>​Solide</w:t>
            </w:r>
          </w:p>
        </w:tc>
        <w:tc>
          <w:tcPr>
            <w:tcW w:w="3260" w:type="dxa"/>
            <w:vAlign w:val="center"/>
            <w:hideMark/>
          </w:tcPr>
          <w:p w:rsidR="00033E11" w:rsidRPr="00B909F2" w:rsidRDefault="00033E11" w:rsidP="0065237F">
            <w:pPr>
              <w:spacing w:after="0" w:line="240" w:lineRule="auto"/>
              <w:jc w:val="center"/>
              <w:rPr>
                <w:rFonts w:eastAsia="Times New Roman" w:cstheme="minorHAnsi"/>
                <w:szCs w:val="24"/>
                <w:lang w:val="es-ES" w:eastAsia="es-ES"/>
              </w:rPr>
            </w:pPr>
            <w:r w:rsidRPr="00B909F2">
              <w:rPr>
                <w:rFonts w:eastAsia="Times New Roman" w:cstheme="minorHAnsi"/>
                <w:szCs w:val="24"/>
                <w:lang w:val="es-ES" w:eastAsia="es-ES"/>
              </w:rPr>
              <w:t>​Liquide</w:t>
            </w:r>
          </w:p>
        </w:tc>
        <w:tc>
          <w:tcPr>
            <w:tcW w:w="2688" w:type="dxa"/>
            <w:vAlign w:val="center"/>
            <w:hideMark/>
          </w:tcPr>
          <w:p w:rsidR="00033E11" w:rsidRPr="00B909F2" w:rsidRDefault="00033E11" w:rsidP="0065237F">
            <w:pPr>
              <w:spacing w:after="0" w:line="240" w:lineRule="auto"/>
              <w:jc w:val="center"/>
              <w:rPr>
                <w:rFonts w:eastAsia="Times New Roman" w:cstheme="minorHAnsi"/>
                <w:szCs w:val="24"/>
                <w:lang w:val="es-ES" w:eastAsia="es-ES"/>
              </w:rPr>
            </w:pPr>
            <w:r w:rsidRPr="00B909F2">
              <w:rPr>
                <w:rFonts w:eastAsia="Times New Roman" w:cstheme="minorHAnsi"/>
                <w:szCs w:val="24"/>
                <w:lang w:val="es-ES" w:eastAsia="es-ES"/>
              </w:rPr>
              <w:t>​Gaz</w:t>
            </w:r>
          </w:p>
        </w:tc>
      </w:tr>
      <w:tr w:rsidR="00033E11" w:rsidRPr="00BB4F4E" w:rsidTr="0065237F">
        <w:trPr>
          <w:tblCellSpacing w:w="0" w:type="dxa"/>
        </w:trPr>
        <w:tc>
          <w:tcPr>
            <w:tcW w:w="3114" w:type="dxa"/>
            <w:vAlign w:val="center"/>
            <w:hideMark/>
          </w:tcPr>
          <w:p w:rsidR="00033E11" w:rsidRPr="00B909F2" w:rsidRDefault="00033E11" w:rsidP="0065237F">
            <w:pPr>
              <w:spacing w:after="0" w:line="240" w:lineRule="auto"/>
              <w:ind w:left="113" w:right="113"/>
              <w:rPr>
                <w:rFonts w:eastAsia="Times New Roman" w:cstheme="minorHAnsi"/>
                <w:szCs w:val="24"/>
                <w:lang w:eastAsia="es-ES"/>
              </w:rPr>
            </w:pPr>
            <w:r w:rsidRPr="00B909F2">
              <w:rPr>
                <w:rFonts w:eastAsia="Times New Roman" w:cstheme="minorHAnsi"/>
                <w:szCs w:val="24"/>
                <w:lang w:eastAsia="es-ES"/>
              </w:rPr>
              <w:t xml:space="preserve">​À basse température (en dessous de 0°C), on observe de la glace (la phase solide). </w:t>
            </w:r>
            <w:r w:rsidRPr="00B909F2">
              <w:rPr>
                <w:rFonts w:eastAsia="Times New Roman" w:cstheme="minorHAnsi"/>
                <w:szCs w:val="24"/>
                <w:lang w:eastAsia="es-ES"/>
              </w:rPr>
              <w:br/>
              <w:t xml:space="preserve">On trouve la glace présente dans les glaciers, la banquise et la grêle. </w:t>
            </w:r>
            <w:r w:rsidRPr="00B909F2">
              <w:rPr>
                <w:rFonts w:eastAsia="Times New Roman" w:cstheme="minorHAnsi"/>
                <w:szCs w:val="24"/>
                <w:lang w:eastAsia="es-ES"/>
              </w:rPr>
              <w:br/>
              <w:t xml:space="preserve">On trouve également la neige constituée de minuscules cristaux de glace.  </w:t>
            </w:r>
          </w:p>
        </w:tc>
        <w:tc>
          <w:tcPr>
            <w:tcW w:w="3260" w:type="dxa"/>
            <w:vAlign w:val="center"/>
            <w:hideMark/>
          </w:tcPr>
          <w:p w:rsidR="00033E11" w:rsidRPr="00B909F2" w:rsidRDefault="00033E11" w:rsidP="0065237F">
            <w:pPr>
              <w:spacing w:after="0" w:line="240" w:lineRule="auto"/>
              <w:ind w:left="113" w:right="113"/>
              <w:rPr>
                <w:rFonts w:eastAsia="Times New Roman" w:cstheme="minorHAnsi"/>
                <w:szCs w:val="24"/>
                <w:lang w:eastAsia="es-ES"/>
              </w:rPr>
            </w:pPr>
            <w:r w:rsidRPr="00B909F2">
              <w:rPr>
                <w:rFonts w:eastAsia="Times New Roman" w:cstheme="minorHAnsi"/>
                <w:szCs w:val="24"/>
                <w:lang w:eastAsia="es-ES"/>
              </w:rPr>
              <w:t xml:space="preserve">​Lorsque la température de l’eau est entre 0°C et 100°C, sa phase est liquide. </w:t>
            </w:r>
            <w:r w:rsidRPr="00B909F2">
              <w:rPr>
                <w:rFonts w:eastAsia="Times New Roman" w:cstheme="minorHAnsi"/>
                <w:szCs w:val="24"/>
                <w:lang w:eastAsia="es-ES"/>
              </w:rPr>
              <w:br/>
              <w:t>On la trouve sous forme liquide dans les cours d’eau, les mers, les océans, la pluie ainsi que les nuages et le brouillard constitués de minuscules gouttelettes d’eau.</w:t>
            </w:r>
          </w:p>
        </w:tc>
        <w:tc>
          <w:tcPr>
            <w:tcW w:w="2688" w:type="dxa"/>
            <w:vAlign w:val="center"/>
            <w:hideMark/>
          </w:tcPr>
          <w:p w:rsidR="00033E11" w:rsidRPr="00B909F2" w:rsidRDefault="00033E11" w:rsidP="0065237F">
            <w:pPr>
              <w:spacing w:after="0" w:line="240" w:lineRule="auto"/>
              <w:ind w:left="113" w:right="113"/>
              <w:rPr>
                <w:rFonts w:eastAsia="Times New Roman" w:cstheme="minorHAnsi"/>
                <w:szCs w:val="24"/>
                <w:lang w:eastAsia="es-ES"/>
              </w:rPr>
            </w:pPr>
            <w:r w:rsidRPr="00B909F2">
              <w:rPr>
                <w:rFonts w:eastAsia="Times New Roman" w:cstheme="minorHAnsi"/>
                <w:szCs w:val="24"/>
                <w:lang w:eastAsia="es-ES"/>
              </w:rPr>
              <w:t>​Lorsque la température de l’eau est supérieure à 100°C, l’eau est dans sa phase gazeuse : c’est de la vapeur d’eau.</w:t>
            </w:r>
            <w:r w:rsidRPr="00B909F2">
              <w:rPr>
                <w:rFonts w:eastAsia="Times New Roman" w:cstheme="minorHAnsi"/>
                <w:szCs w:val="24"/>
                <w:lang w:eastAsia="es-ES"/>
              </w:rPr>
              <w:br/>
              <w:t>On trouve la vapeur d’eau présente dans l’air mais invisible à l’œil nu.</w:t>
            </w:r>
          </w:p>
        </w:tc>
      </w:tr>
    </w:tbl>
    <w:p w:rsidR="00033E11" w:rsidRPr="003A2C55" w:rsidRDefault="00033E11" w:rsidP="00033E11">
      <w:pPr>
        <w:spacing w:before="100" w:beforeAutospacing="1" w:after="100" w:afterAutospacing="1" w:line="240" w:lineRule="auto"/>
        <w:ind w:left="720"/>
        <w:rPr>
          <w:rFonts w:ascii="Times New Roman" w:eastAsia="Times New Roman" w:hAnsi="Times New Roman" w:cs="Times New Roman"/>
          <w:sz w:val="24"/>
          <w:szCs w:val="24"/>
          <w:lang w:eastAsia="es-ES"/>
        </w:rPr>
      </w:pPr>
    </w:p>
    <w:p w:rsidR="00033E11" w:rsidRPr="00B909F2" w:rsidRDefault="00033E11" w:rsidP="00033E11">
      <w:pPr>
        <w:spacing w:before="100" w:beforeAutospacing="1" w:after="100" w:afterAutospacing="1" w:line="240" w:lineRule="auto"/>
        <w:outlineLvl w:val="3"/>
        <w:rPr>
          <w:rFonts w:eastAsia="Times New Roman" w:cstheme="minorHAnsi"/>
          <w:b/>
          <w:bCs/>
          <w:szCs w:val="24"/>
          <w:lang w:eastAsia="es-ES"/>
        </w:rPr>
      </w:pPr>
      <w:r w:rsidRPr="00B909F2">
        <w:rPr>
          <w:rFonts w:eastAsia="Times New Roman" w:cstheme="minorHAnsi"/>
          <w:b/>
          <w:bCs/>
          <w:szCs w:val="24"/>
          <w:lang w:eastAsia="es-ES"/>
        </w:rPr>
        <w:t>2) Les changements d’état</w:t>
      </w:r>
    </w:p>
    <w:p w:rsidR="00033E11" w:rsidRPr="00C27B06" w:rsidRDefault="00033E11" w:rsidP="00033E11">
      <w:pPr>
        <w:spacing w:before="100" w:beforeAutospacing="1" w:after="100" w:afterAutospacing="1" w:line="240" w:lineRule="auto"/>
        <w:rPr>
          <w:rFonts w:eastAsia="Times New Roman" w:cstheme="minorHAnsi"/>
          <w:szCs w:val="24"/>
          <w:lang w:eastAsia="es-ES"/>
        </w:rPr>
      </w:pPr>
      <w:r w:rsidRPr="00C27B06">
        <w:rPr>
          <w:rFonts w:eastAsia="Times New Roman" w:cstheme="minorHAnsi"/>
          <w:szCs w:val="24"/>
          <w:lang w:eastAsia="es-ES"/>
        </w:rPr>
        <w:t>L’eau peut changer d’état selon la température, la pression, et sous l’action du soleil et du vent.</w:t>
      </w:r>
    </w:p>
    <w:p w:rsidR="00033E11" w:rsidRPr="00C27B06" w:rsidRDefault="00033E11" w:rsidP="00033E11">
      <w:pPr>
        <w:spacing w:before="100" w:beforeAutospacing="1" w:after="100" w:afterAutospacing="1" w:line="240" w:lineRule="auto"/>
        <w:rPr>
          <w:rFonts w:eastAsia="Times New Roman" w:cstheme="minorHAnsi"/>
          <w:szCs w:val="24"/>
          <w:lang w:eastAsia="es-ES"/>
        </w:rPr>
      </w:pPr>
      <w:r w:rsidRPr="00C27B06">
        <w:rPr>
          <w:rFonts w:eastAsia="Times New Roman" w:cstheme="minorHAnsi"/>
          <w:szCs w:val="24"/>
          <w:lang w:eastAsia="es-ES"/>
        </w:rPr>
        <w:t>Schéma résumant les différents changements d’état possibles:</w:t>
      </w:r>
    </w:p>
    <w:p w:rsidR="00033E11" w:rsidRPr="003A2C55" w:rsidRDefault="00033E11" w:rsidP="00033E11">
      <w:pPr>
        <w:spacing w:before="100" w:beforeAutospacing="1" w:after="100" w:afterAutospacing="1" w:line="240" w:lineRule="auto"/>
        <w:rPr>
          <w:rFonts w:ascii="Times New Roman" w:eastAsia="Times New Roman" w:hAnsi="Times New Roman" w:cs="Times New Roman"/>
          <w:sz w:val="24"/>
          <w:szCs w:val="24"/>
          <w:lang w:eastAsia="es-ES"/>
        </w:rPr>
      </w:pPr>
      <w:r>
        <w:rPr>
          <w:noProof/>
          <w:lang w:val="fr-FR" w:eastAsia="fr-FR"/>
        </w:rPr>
        <w:drawing>
          <wp:inline distT="0" distB="0" distL="0" distR="0">
            <wp:extent cx="3689350" cy="1725295"/>
            <wp:effectExtent l="0" t="0" r="6350" b="8255"/>
            <wp:docPr id="12" name="Image 12" descr="https://static1.assistancescolaire.com/5/images/5pea10i01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1.assistancescolaire.com/5/images/5pea10i01z.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89350" cy="1725295"/>
                    </a:xfrm>
                    <a:prstGeom prst="rect">
                      <a:avLst/>
                    </a:prstGeom>
                    <a:noFill/>
                    <a:ln>
                      <a:noFill/>
                    </a:ln>
                  </pic:spPr>
                </pic:pic>
              </a:graphicData>
            </a:graphic>
          </wp:inline>
        </w:drawing>
      </w:r>
    </w:p>
    <w:p w:rsidR="00033E11" w:rsidRPr="00B909F2" w:rsidRDefault="00033E11" w:rsidP="00033E11">
      <w:pPr>
        <w:spacing w:before="100" w:beforeAutospacing="1" w:after="100" w:afterAutospacing="1" w:line="240" w:lineRule="auto"/>
        <w:rPr>
          <w:rFonts w:eastAsia="Times New Roman" w:cstheme="minorHAnsi"/>
          <w:szCs w:val="24"/>
          <w:lang w:val="es-ES" w:eastAsia="es-ES"/>
        </w:rPr>
      </w:pPr>
      <w:r w:rsidRPr="00B909F2">
        <w:rPr>
          <w:rFonts w:eastAsia="Times New Roman" w:cstheme="minorHAnsi"/>
          <w:szCs w:val="24"/>
          <w:lang w:val="es-ES" w:eastAsia="es-ES"/>
        </w:rPr>
        <w:t xml:space="preserve">Voici les définitions </w:t>
      </w:r>
      <w:r w:rsidRPr="00845DC0">
        <w:rPr>
          <w:rFonts w:eastAsia="Times New Roman" w:cstheme="minorHAnsi"/>
          <w:szCs w:val="24"/>
          <w:lang w:eastAsia="es-ES"/>
        </w:rPr>
        <w:t>correspondantes</w:t>
      </w:r>
      <w:r w:rsidRPr="00B909F2">
        <w:rPr>
          <w:rFonts w:eastAsia="Times New Roman" w:cstheme="minorHAnsi"/>
          <w:szCs w:val="24"/>
          <w:lang w:val="es-ES" w:eastAsia="es-ES"/>
        </w:rPr>
        <w:t>:</w:t>
      </w:r>
    </w:p>
    <w:p w:rsidR="00033E11" w:rsidRPr="00B909F2" w:rsidRDefault="00033E11" w:rsidP="00033E11">
      <w:pPr>
        <w:numPr>
          <w:ilvl w:val="0"/>
          <w:numId w:val="3"/>
        </w:numPr>
        <w:spacing w:before="100" w:beforeAutospacing="1" w:after="100" w:afterAutospacing="1" w:line="240" w:lineRule="auto"/>
        <w:rPr>
          <w:rFonts w:eastAsia="Times New Roman" w:cstheme="minorHAnsi"/>
          <w:szCs w:val="24"/>
          <w:lang w:eastAsia="es-ES"/>
        </w:rPr>
      </w:pPr>
      <w:r w:rsidRPr="00B909F2">
        <w:rPr>
          <w:rFonts w:eastAsia="Times New Roman" w:cstheme="minorHAnsi"/>
          <w:b/>
          <w:bCs/>
          <w:szCs w:val="24"/>
          <w:lang w:eastAsia="es-ES"/>
        </w:rPr>
        <w:t>Fusion</w:t>
      </w:r>
      <w:r w:rsidRPr="00B909F2">
        <w:rPr>
          <w:rFonts w:eastAsia="Times New Roman" w:cstheme="minorHAnsi"/>
          <w:szCs w:val="24"/>
          <w:lang w:eastAsia="es-ES"/>
        </w:rPr>
        <w:t xml:space="preserve"> : passage de l’état solide à l’état liquide.</w:t>
      </w:r>
    </w:p>
    <w:p w:rsidR="00033E11" w:rsidRPr="00B909F2" w:rsidRDefault="00033E11" w:rsidP="00033E11">
      <w:pPr>
        <w:numPr>
          <w:ilvl w:val="0"/>
          <w:numId w:val="3"/>
        </w:numPr>
        <w:spacing w:before="100" w:beforeAutospacing="1" w:after="100" w:afterAutospacing="1" w:line="240" w:lineRule="auto"/>
        <w:rPr>
          <w:rFonts w:eastAsia="Times New Roman" w:cstheme="minorHAnsi"/>
          <w:szCs w:val="24"/>
          <w:lang w:eastAsia="es-ES"/>
        </w:rPr>
      </w:pPr>
      <w:r w:rsidRPr="00B909F2">
        <w:rPr>
          <w:rFonts w:eastAsia="Times New Roman" w:cstheme="minorHAnsi"/>
          <w:b/>
          <w:bCs/>
          <w:szCs w:val="24"/>
          <w:lang w:eastAsia="es-ES"/>
        </w:rPr>
        <w:t>Vaporisation</w:t>
      </w:r>
      <w:r w:rsidRPr="00B909F2">
        <w:rPr>
          <w:rFonts w:eastAsia="Times New Roman" w:cstheme="minorHAnsi"/>
          <w:szCs w:val="24"/>
          <w:lang w:eastAsia="es-ES"/>
        </w:rPr>
        <w:t xml:space="preserve"> : passage de l’état liquide à l’état gazeux.</w:t>
      </w:r>
    </w:p>
    <w:p w:rsidR="00033E11" w:rsidRPr="00B909F2" w:rsidRDefault="00033E11" w:rsidP="00033E11">
      <w:pPr>
        <w:numPr>
          <w:ilvl w:val="0"/>
          <w:numId w:val="3"/>
        </w:numPr>
        <w:spacing w:before="100" w:beforeAutospacing="1" w:after="100" w:afterAutospacing="1" w:line="240" w:lineRule="auto"/>
        <w:rPr>
          <w:rFonts w:eastAsia="Times New Roman" w:cstheme="minorHAnsi"/>
          <w:szCs w:val="24"/>
          <w:lang w:eastAsia="es-ES"/>
        </w:rPr>
      </w:pPr>
      <w:r w:rsidRPr="00B909F2">
        <w:rPr>
          <w:rFonts w:eastAsia="Times New Roman" w:cstheme="minorHAnsi"/>
          <w:b/>
          <w:bCs/>
          <w:szCs w:val="24"/>
          <w:lang w:eastAsia="es-ES"/>
        </w:rPr>
        <w:t>Liquéfaction</w:t>
      </w:r>
      <w:r w:rsidRPr="00B909F2">
        <w:rPr>
          <w:rFonts w:eastAsia="Times New Roman" w:cstheme="minorHAnsi"/>
          <w:szCs w:val="24"/>
          <w:lang w:eastAsia="es-ES"/>
        </w:rPr>
        <w:t xml:space="preserve"> : passage de l’état gazeux à l’état liquide.</w:t>
      </w:r>
    </w:p>
    <w:p w:rsidR="00033E11" w:rsidRPr="00B909F2" w:rsidRDefault="00033E11" w:rsidP="00033E11">
      <w:pPr>
        <w:numPr>
          <w:ilvl w:val="0"/>
          <w:numId w:val="3"/>
        </w:numPr>
        <w:spacing w:before="100" w:beforeAutospacing="1" w:after="100" w:afterAutospacing="1" w:line="240" w:lineRule="auto"/>
        <w:rPr>
          <w:rFonts w:eastAsia="Times New Roman" w:cstheme="minorHAnsi"/>
          <w:szCs w:val="24"/>
          <w:lang w:eastAsia="es-ES"/>
        </w:rPr>
      </w:pPr>
      <w:r w:rsidRPr="00B909F2">
        <w:rPr>
          <w:rFonts w:eastAsia="Times New Roman" w:cstheme="minorHAnsi"/>
          <w:b/>
          <w:bCs/>
          <w:szCs w:val="24"/>
          <w:lang w:eastAsia="es-ES"/>
        </w:rPr>
        <w:t>Solidification</w:t>
      </w:r>
      <w:r w:rsidRPr="00B909F2">
        <w:rPr>
          <w:rFonts w:eastAsia="Times New Roman" w:cstheme="minorHAnsi"/>
          <w:szCs w:val="24"/>
          <w:lang w:eastAsia="es-ES"/>
        </w:rPr>
        <w:t xml:space="preserve"> : passage de l’état liquide à l’état solide.</w:t>
      </w:r>
    </w:p>
    <w:p w:rsidR="00033E11" w:rsidRPr="00B909F2" w:rsidRDefault="00033E11" w:rsidP="00033E11">
      <w:pPr>
        <w:numPr>
          <w:ilvl w:val="0"/>
          <w:numId w:val="3"/>
        </w:numPr>
        <w:spacing w:before="100" w:beforeAutospacing="1" w:after="100" w:afterAutospacing="1" w:line="240" w:lineRule="auto"/>
        <w:rPr>
          <w:rFonts w:eastAsia="Times New Roman" w:cstheme="minorHAnsi"/>
          <w:szCs w:val="24"/>
          <w:lang w:eastAsia="es-ES"/>
        </w:rPr>
      </w:pPr>
      <w:r w:rsidRPr="00B909F2">
        <w:rPr>
          <w:rFonts w:eastAsia="Times New Roman" w:cstheme="minorHAnsi"/>
          <w:b/>
          <w:bCs/>
          <w:szCs w:val="24"/>
          <w:lang w:eastAsia="es-ES"/>
        </w:rPr>
        <w:t>Sublimation</w:t>
      </w:r>
      <w:r w:rsidRPr="00B909F2">
        <w:rPr>
          <w:rFonts w:eastAsia="Times New Roman" w:cstheme="minorHAnsi"/>
          <w:szCs w:val="24"/>
          <w:lang w:eastAsia="es-ES"/>
        </w:rPr>
        <w:t xml:space="preserve"> : passage de l’état solide à l’état gazeux.</w:t>
      </w:r>
    </w:p>
    <w:p w:rsidR="00033E11" w:rsidRPr="00B909F2" w:rsidRDefault="00033E11" w:rsidP="00033E11">
      <w:pPr>
        <w:numPr>
          <w:ilvl w:val="0"/>
          <w:numId w:val="3"/>
        </w:numPr>
        <w:spacing w:before="100" w:beforeAutospacing="1" w:after="100" w:afterAutospacing="1" w:line="240" w:lineRule="auto"/>
        <w:rPr>
          <w:rFonts w:eastAsia="Times New Roman" w:cstheme="minorHAnsi"/>
          <w:szCs w:val="24"/>
          <w:lang w:eastAsia="es-ES"/>
        </w:rPr>
      </w:pPr>
      <w:r w:rsidRPr="00B909F2">
        <w:rPr>
          <w:rFonts w:eastAsia="Times New Roman" w:cstheme="minorHAnsi"/>
          <w:b/>
          <w:bCs/>
          <w:szCs w:val="24"/>
          <w:lang w:eastAsia="es-ES"/>
        </w:rPr>
        <w:t>Condensation</w:t>
      </w:r>
      <w:r w:rsidRPr="00B909F2">
        <w:rPr>
          <w:rFonts w:eastAsia="Times New Roman" w:cstheme="minorHAnsi"/>
          <w:szCs w:val="24"/>
          <w:lang w:eastAsia="es-ES"/>
        </w:rPr>
        <w:t xml:space="preserve"> : passage de l’état gazeux à l’état </w:t>
      </w:r>
      <w:r w:rsidRPr="00B909F2">
        <w:rPr>
          <w:rFonts w:eastAsia="Times New Roman" w:cstheme="minorHAnsi"/>
          <w:b/>
          <w:bCs/>
          <w:szCs w:val="24"/>
          <w:lang w:eastAsia="es-ES"/>
        </w:rPr>
        <w:t>condensé</w:t>
      </w:r>
      <w:r w:rsidRPr="00B909F2">
        <w:rPr>
          <w:rFonts w:eastAsia="Times New Roman" w:cstheme="minorHAnsi"/>
          <w:szCs w:val="24"/>
          <w:lang w:eastAsia="es-ES"/>
        </w:rPr>
        <w:t xml:space="preserve"> (solide ou liquide). </w:t>
      </w:r>
    </w:p>
    <w:p w:rsidR="00845DC0" w:rsidRDefault="00845DC0" w:rsidP="00033E11">
      <w:pPr>
        <w:spacing w:before="100" w:beforeAutospacing="1" w:after="100" w:afterAutospacing="1" w:line="240" w:lineRule="auto"/>
        <w:rPr>
          <w:rFonts w:eastAsia="Times New Roman" w:cstheme="minorHAnsi"/>
          <w:szCs w:val="24"/>
          <w:lang w:val="es-ES" w:eastAsia="es-ES"/>
        </w:rPr>
      </w:pPr>
    </w:p>
    <w:p w:rsidR="00033E11" w:rsidRPr="00B909F2" w:rsidRDefault="00033E11" w:rsidP="00033E11">
      <w:pPr>
        <w:spacing w:before="100" w:beforeAutospacing="1" w:after="100" w:afterAutospacing="1" w:line="240" w:lineRule="auto"/>
        <w:rPr>
          <w:rFonts w:eastAsia="Times New Roman" w:cstheme="minorHAnsi"/>
          <w:szCs w:val="24"/>
          <w:lang w:val="es-ES" w:eastAsia="es-ES"/>
        </w:rPr>
      </w:pPr>
      <w:proofErr w:type="gramStart"/>
      <w:r w:rsidRPr="00B909F2">
        <w:rPr>
          <w:rFonts w:eastAsia="Times New Roman" w:cstheme="minorHAnsi"/>
          <w:szCs w:val="24"/>
          <w:lang w:val="es-ES" w:eastAsia="es-ES"/>
        </w:rPr>
        <w:lastRenderedPageBreak/>
        <w:t>Remarque :</w:t>
      </w:r>
      <w:proofErr w:type="gramEnd"/>
    </w:p>
    <w:p w:rsidR="00033E11" w:rsidRPr="00B909F2" w:rsidRDefault="00033E11" w:rsidP="00033E11">
      <w:pPr>
        <w:spacing w:before="100" w:beforeAutospacing="1" w:after="100" w:afterAutospacing="1" w:line="240" w:lineRule="auto"/>
        <w:rPr>
          <w:rFonts w:eastAsia="Times New Roman" w:cstheme="minorHAnsi"/>
          <w:szCs w:val="24"/>
          <w:lang w:eastAsia="es-ES"/>
        </w:rPr>
      </w:pPr>
      <w:r w:rsidRPr="00B909F2">
        <w:rPr>
          <w:rFonts w:eastAsia="Times New Roman" w:cstheme="minorHAnsi"/>
          <w:szCs w:val="24"/>
          <w:lang w:eastAsia="es-ES"/>
        </w:rPr>
        <w:t>La vaporisation d’un liquide peut se faire soit de manière progressive et naturelle comme par exemple lors d’une exposition au soleil. On dit alors qu’il y a évaporation. Elle peut également s’obtenir par une élévation rapide de température qui provoque l’apparition de bulles de gaz: on parle alors d’ébullition.</w:t>
      </w:r>
    </w:p>
    <w:p w:rsidR="00033E11" w:rsidRPr="00CD4874" w:rsidRDefault="00CD4874" w:rsidP="00033E11">
      <w:pPr>
        <w:rPr>
          <w:b/>
        </w:rPr>
      </w:pPr>
      <w:r w:rsidRPr="00BA4503">
        <w:rPr>
          <w:b/>
        </w:rPr>
        <w:t>3) Le cycle de l’eau :</w:t>
      </w:r>
    </w:p>
    <w:p w:rsidR="00CD4874" w:rsidRDefault="00BA4503" w:rsidP="00033E11">
      <w:pPr>
        <w:rPr>
          <w:rStyle w:val="lev"/>
        </w:rPr>
      </w:pPr>
      <w:r>
        <w:t>Le cycle de l'eau comprend les 7</w:t>
      </w:r>
      <w:r>
        <w:rPr>
          <w:rStyle w:val="lev"/>
        </w:rPr>
        <w:t> </w:t>
      </w:r>
      <w:r w:rsidRPr="00BA4503">
        <w:rPr>
          <w:rStyle w:val="lev"/>
          <w:b w:val="0"/>
        </w:rPr>
        <w:t>étapes</w:t>
      </w:r>
      <w:r>
        <w:rPr>
          <w:rStyle w:val="lev"/>
        </w:rPr>
        <w:t> :</w:t>
      </w:r>
    </w:p>
    <w:p w:rsidR="00AB6BB6" w:rsidRDefault="00BA4503" w:rsidP="00AB6BB6">
      <w:pPr>
        <w:spacing w:before="120" w:after="120" w:line="240" w:lineRule="auto"/>
        <w:ind w:left="425"/>
      </w:pPr>
      <w:r>
        <w:t>1. L'</w:t>
      </w:r>
      <w:r>
        <w:rPr>
          <w:rStyle w:val="lev"/>
        </w:rPr>
        <w:t xml:space="preserve">évaporation </w:t>
      </w:r>
      <w:r>
        <w:t>est le passage de l'eau de l'état liquide vers l'état gazeux.</w:t>
      </w:r>
      <w:r>
        <w:br/>
        <w:t>L’eau liquide passe à l’état gazeux sous l’action de</w:t>
      </w:r>
      <w:r w:rsidR="00AB6BB6">
        <w:t xml:space="preserve"> </w:t>
      </w:r>
    </w:p>
    <w:p w:rsidR="00BA4503" w:rsidRDefault="00BA4503" w:rsidP="00AB6BB6">
      <w:pPr>
        <w:spacing w:before="120" w:after="120" w:line="240" w:lineRule="auto"/>
        <w:ind w:left="425"/>
      </w:pPr>
      <w:r>
        <w:t>- la chaleur (qui permet à l’eau liquide de se transformer en vapeur) ;</w:t>
      </w:r>
    </w:p>
    <w:p w:rsidR="00BA4503" w:rsidRDefault="00BA4503" w:rsidP="00BA4503">
      <w:pPr>
        <w:spacing w:after="120" w:line="240" w:lineRule="auto"/>
        <w:ind w:left="425"/>
      </w:pPr>
      <w:r>
        <w:t>- vent (qui disperse la vapeur d’eau);</w:t>
      </w:r>
    </w:p>
    <w:p w:rsidR="00BA4503" w:rsidRDefault="00BA4503" w:rsidP="00BA4503">
      <w:pPr>
        <w:spacing w:after="120" w:line="240" w:lineRule="auto"/>
        <w:ind w:left="425"/>
      </w:pPr>
      <w:r>
        <w:t xml:space="preserve">- une faible </w:t>
      </w:r>
      <w:r w:rsidRPr="00BA4503">
        <w:t>pression atmosphérique</w:t>
      </w:r>
      <w:r>
        <w:t>;</w:t>
      </w:r>
    </w:p>
    <w:p w:rsidR="00BA4503" w:rsidRDefault="00BA4503" w:rsidP="00BA4503">
      <w:pPr>
        <w:spacing w:after="120" w:line="240" w:lineRule="auto"/>
        <w:ind w:left="425"/>
      </w:pPr>
      <w:r>
        <w:t xml:space="preserve">- un taux </w:t>
      </w:r>
      <w:r w:rsidRPr="00BA4503">
        <w:t>d’humidité</w:t>
      </w:r>
      <w:r>
        <w:t xml:space="preserve"> peu élevé;</w:t>
      </w:r>
    </w:p>
    <w:p w:rsidR="00BA4503" w:rsidRDefault="00BA4503" w:rsidP="00BA4503">
      <w:pPr>
        <w:spacing w:after="120" w:line="240" w:lineRule="auto"/>
        <w:ind w:left="425"/>
      </w:pPr>
      <w:r>
        <w:t>- la surface de contact : plus il y a de cours d’eau, plus il y a d’évaporation.</w:t>
      </w:r>
    </w:p>
    <w:p w:rsidR="00BA4503" w:rsidRDefault="00BA4503" w:rsidP="00BA4503">
      <w:pPr>
        <w:pStyle w:val="Paragraphedeliste"/>
        <w:numPr>
          <w:ilvl w:val="0"/>
          <w:numId w:val="7"/>
        </w:numPr>
      </w:pPr>
      <w:r>
        <w:t xml:space="preserve">La </w:t>
      </w:r>
      <w:r w:rsidRPr="00BA4503">
        <w:rPr>
          <w:b/>
        </w:rPr>
        <w:t>transpiration</w:t>
      </w:r>
      <w:r>
        <w:t xml:space="preserve"> est le phénomène durant lequel l'eau est évacuée du corps d'un être vivant.</w:t>
      </w:r>
      <w:r>
        <w:br/>
        <w:t>L’eau liquide qui circule dans les végétaux passe également à l’</w:t>
      </w:r>
      <w:r w:rsidRPr="00CF135F">
        <w:rPr>
          <w:i/>
        </w:rPr>
        <w:t xml:space="preserve">état gazeux </w:t>
      </w:r>
      <w:r>
        <w:t xml:space="preserve">par un phénomène d’évaporation. </w:t>
      </w:r>
      <w:r w:rsidR="00CF135F">
        <w:br/>
      </w:r>
      <w:r>
        <w:t>Cette transpiration s'applique aussi aux animaux, mais elle est moins importante que chez les végétaux dans le cycle de l'eau.</w:t>
      </w:r>
      <w:r w:rsidR="00CF135F">
        <w:br/>
        <w:t>L’</w:t>
      </w:r>
      <w:r w:rsidR="00CF135F">
        <w:rPr>
          <w:rStyle w:val="lev"/>
        </w:rPr>
        <w:t xml:space="preserve">évapotranspiration </w:t>
      </w:r>
      <w:r w:rsidR="00CF135F">
        <w:t>est la vapeur d'eau obtenue par l'évaporation provenant des cours d'eau et de la transpiration provenant des êtres vivants.</w:t>
      </w:r>
    </w:p>
    <w:p w:rsidR="00CF135F" w:rsidRDefault="00CF135F" w:rsidP="00BA4503">
      <w:pPr>
        <w:pStyle w:val="Paragraphedeliste"/>
        <w:numPr>
          <w:ilvl w:val="0"/>
          <w:numId w:val="7"/>
        </w:numPr>
      </w:pPr>
      <w:r>
        <w:t xml:space="preserve">La </w:t>
      </w:r>
      <w:r>
        <w:rPr>
          <w:rStyle w:val="lev"/>
        </w:rPr>
        <w:t xml:space="preserve">condensation </w:t>
      </w:r>
      <w:r>
        <w:t>est le phénomène durant lequel la vapeur d'eau se transforme sous forme liquide pour former les nuages.</w:t>
      </w:r>
      <w:r>
        <w:br/>
        <w:t>Ce phénomène se produit lorsque la température diminue : la vapeur d’eau produite par l'évaporation monte dans l'atmosphère et se condense en gouttes d’eau (</w:t>
      </w:r>
      <w:r w:rsidRPr="00CF135F">
        <w:rPr>
          <w:i/>
        </w:rPr>
        <w:t>état liquide</w:t>
      </w:r>
      <w:r>
        <w:t xml:space="preserve">), ce qui entraînera la formation des nuages. </w:t>
      </w:r>
      <w:r>
        <w:br/>
        <w:t xml:space="preserve">Il est également possible de voir ce phénomène au niveau du sol. En été, on peut remarquer tôt le matin la rosée (fines gouttelettes d'eau) sur le gazon. En hiver, on verra plutôt du givre (fine couche de glace) sur le sol.​​​ </w:t>
      </w:r>
      <w:r>
        <w:br/>
        <w:t>Ce phénomène se produit également dans une salle de bain. Quand une personne sort d'un bain ou d'une douche, le miroir dans la salle de bain est embué, car la vapeur d'eau est refroidie par le miroir pour former une mince pellicule d'eau.</w:t>
      </w:r>
    </w:p>
    <w:p w:rsidR="00CF135F" w:rsidRDefault="00CF135F" w:rsidP="00BA4503">
      <w:pPr>
        <w:pStyle w:val="Paragraphedeliste"/>
        <w:numPr>
          <w:ilvl w:val="0"/>
          <w:numId w:val="7"/>
        </w:numPr>
      </w:pPr>
      <w:r>
        <w:t xml:space="preserve">Les </w:t>
      </w:r>
      <w:r>
        <w:rPr>
          <w:rStyle w:val="lev"/>
        </w:rPr>
        <w:t xml:space="preserve">précipitations </w:t>
      </w:r>
      <w:r>
        <w:t>surviennent quand l'eau présente dans les nuages retourne au sol.</w:t>
      </w:r>
      <w:r>
        <w:br/>
        <w:t>Lorsque les gouttelettes d’eau contenues dans les nuages deviennent trop lourdes, elles retombent sur Terre sous forme de précipitations. Selon la température, ces précipitations tombent sous forme liquide (pluie, bruine) ou sous forme solide (neige, grêle).</w:t>
      </w:r>
    </w:p>
    <w:p w:rsidR="00CF135F" w:rsidRDefault="00CF135F" w:rsidP="00BA4503">
      <w:pPr>
        <w:pStyle w:val="Paragraphedeliste"/>
        <w:numPr>
          <w:ilvl w:val="0"/>
          <w:numId w:val="7"/>
        </w:numPr>
      </w:pPr>
      <w:r>
        <w:t xml:space="preserve">Le </w:t>
      </w:r>
      <w:r>
        <w:rPr>
          <w:rStyle w:val="lev"/>
        </w:rPr>
        <w:t>ruissellement</w:t>
      </w:r>
      <w:r>
        <w:t xml:space="preserve"> désigne l'écoulement des précipitations sur le sol, sans qu'il ne se produise d'infiltration.</w:t>
      </w:r>
      <w:r>
        <w:br/>
        <w:t>L'eau suit la pente du terrain sur lequel elle s'écoule. Ainsi, elle descend des montagnes jusqu'à ce qu'elle rencontre un cours d'eau (ruisseau, rivière, lac, fleuve, etc.).</w:t>
      </w:r>
    </w:p>
    <w:p w:rsidR="00CF135F" w:rsidRDefault="00CF135F" w:rsidP="00BA4503">
      <w:pPr>
        <w:pStyle w:val="Paragraphedeliste"/>
        <w:numPr>
          <w:ilvl w:val="0"/>
          <w:numId w:val="7"/>
        </w:numPr>
      </w:pPr>
      <w:r>
        <w:t>L'</w:t>
      </w:r>
      <w:r>
        <w:rPr>
          <w:rStyle w:val="lev"/>
        </w:rPr>
        <w:t xml:space="preserve">infiltration </w:t>
      </w:r>
      <w:r>
        <w:t>se produit lorsque l'eau pénètre dans le sol. </w:t>
      </w:r>
      <w:r>
        <w:br/>
        <w:t xml:space="preserve">L'eau des précipitations peut s'infiltrer à l'intérieur du sol si celui-ci est poreux, ce qui peut </w:t>
      </w:r>
      <w:r>
        <w:lastRenderedPageBreak/>
        <w:t xml:space="preserve">mener à la formation de cours d'eau souterrains. C'est </w:t>
      </w:r>
      <w:r w:rsidR="00AB6BB6">
        <w:t xml:space="preserve">aussi </w:t>
      </w:r>
      <w:r>
        <w:t>grâce à l'infiltration que les plantes peuvent puiser l'eau qui leur est nécessaire grâce à leurs racines.</w:t>
      </w:r>
    </w:p>
    <w:p w:rsidR="00AB6BB6" w:rsidRDefault="00AB6BB6" w:rsidP="00BA4503">
      <w:pPr>
        <w:pStyle w:val="Paragraphedeliste"/>
        <w:numPr>
          <w:ilvl w:val="0"/>
          <w:numId w:val="7"/>
        </w:numPr>
      </w:pPr>
      <w:r>
        <w:t xml:space="preserve">La </w:t>
      </w:r>
      <w:r>
        <w:rPr>
          <w:rStyle w:val="lev"/>
        </w:rPr>
        <w:t xml:space="preserve">circulation souterraine </w:t>
      </w:r>
      <w:r>
        <w:t>est le déplacement de l'eau à l'intérieur du sol.</w:t>
      </w:r>
      <w:r>
        <w:br/>
        <w:t>Après l'infiltration, l'eau circule dans le sol afin d'atteindre éventuellement un cours d'eau. S'il y a accumulation de cette eau souterraine, on assiste à la formation d'une nappe phréatique.</w:t>
      </w:r>
    </w:p>
    <w:p w:rsidR="00AB6BB6" w:rsidRDefault="00AB6BB6" w:rsidP="00AB6BB6">
      <w:pPr>
        <w:pStyle w:val="Paragraphedeliste"/>
      </w:pPr>
    </w:p>
    <w:p w:rsidR="00033E11" w:rsidRPr="00B355E7" w:rsidRDefault="00033E11" w:rsidP="00033E11">
      <w:pPr>
        <w:rPr>
          <w:u w:val="single"/>
        </w:rPr>
      </w:pPr>
      <w:r w:rsidRPr="00B355E7">
        <w:rPr>
          <w:u w:val="single"/>
        </w:rPr>
        <w:t>Difficultés potentielles</w:t>
      </w:r>
    </w:p>
    <w:tbl>
      <w:tblPr>
        <w:tblStyle w:val="Grilledutableau"/>
        <w:tblW w:w="9941" w:type="dxa"/>
        <w:tblLook w:val="04A0"/>
      </w:tblPr>
      <w:tblGrid>
        <w:gridCol w:w="4957"/>
        <w:gridCol w:w="4984"/>
      </w:tblGrid>
      <w:tr w:rsidR="00CD4874" w:rsidRPr="00207C10" w:rsidTr="00CD4874">
        <w:trPr>
          <w:trHeight w:val="291"/>
        </w:trPr>
        <w:tc>
          <w:tcPr>
            <w:tcW w:w="4957" w:type="dxa"/>
          </w:tcPr>
          <w:p w:rsidR="00CD4874" w:rsidRPr="00207C10" w:rsidRDefault="00CD4874" w:rsidP="0065237F">
            <w:pPr>
              <w:jc w:val="center"/>
              <w:rPr>
                <w:b/>
              </w:rPr>
            </w:pPr>
            <w:r w:rsidRPr="00207C10">
              <w:rPr>
                <w:b/>
              </w:rPr>
              <w:t>Difficultés</w:t>
            </w:r>
          </w:p>
        </w:tc>
        <w:tc>
          <w:tcPr>
            <w:tcW w:w="4984" w:type="dxa"/>
          </w:tcPr>
          <w:p w:rsidR="00CD4874" w:rsidRPr="00207C10" w:rsidRDefault="00CD4874" w:rsidP="0065237F">
            <w:pPr>
              <w:jc w:val="center"/>
              <w:rPr>
                <w:b/>
              </w:rPr>
            </w:pPr>
            <w:r w:rsidRPr="00207C10">
              <w:rPr>
                <w:b/>
              </w:rPr>
              <w:t>Solution</w:t>
            </w:r>
          </w:p>
        </w:tc>
      </w:tr>
      <w:tr w:rsidR="00CD4874" w:rsidRPr="00207C10" w:rsidTr="00073E7F">
        <w:trPr>
          <w:trHeight w:val="1112"/>
        </w:trPr>
        <w:tc>
          <w:tcPr>
            <w:tcW w:w="4957" w:type="dxa"/>
          </w:tcPr>
          <w:p w:rsidR="00CD4874" w:rsidRPr="00B355E7" w:rsidRDefault="00CD4874" w:rsidP="0065237F">
            <w:r w:rsidRPr="00B355E7">
              <w:t>Différencier</w:t>
            </w:r>
            <w:r>
              <w:t xml:space="preserve"> l’émission d’hypothèses de l’observation des expériences</w:t>
            </w:r>
          </w:p>
        </w:tc>
        <w:tc>
          <w:tcPr>
            <w:tcW w:w="4984" w:type="dxa"/>
          </w:tcPr>
          <w:p w:rsidR="00CD4874" w:rsidRDefault="00CD4874" w:rsidP="0065237F">
            <w:r>
              <w:t xml:space="preserve">- L’I balisera les moments </w:t>
            </w:r>
            <w:r w:rsidR="00AB6BB6">
              <w:t>où</w:t>
            </w:r>
            <w:r>
              <w:t xml:space="preserve"> on émet des hypothèses de ceux o</w:t>
            </w:r>
            <w:r w:rsidR="00AB6BB6">
              <w:t>ù</w:t>
            </w:r>
            <w:r>
              <w:t xml:space="preserve"> on observe</w:t>
            </w:r>
          </w:p>
          <w:p w:rsidR="00CD4874" w:rsidRPr="00B355E7" w:rsidRDefault="00CD4874" w:rsidP="0065237F">
            <w:r>
              <w:t>- L’I veillera à différencier « ce que je vois » de « ce que je crois »</w:t>
            </w:r>
          </w:p>
        </w:tc>
      </w:tr>
      <w:tr w:rsidR="00CD4874" w:rsidRPr="00207C10" w:rsidTr="00073E7F">
        <w:trPr>
          <w:trHeight w:val="557"/>
        </w:trPr>
        <w:tc>
          <w:tcPr>
            <w:tcW w:w="4957" w:type="dxa"/>
          </w:tcPr>
          <w:p w:rsidR="00CD4874" w:rsidRPr="00B355E7" w:rsidRDefault="00CD4874" w:rsidP="0065237F">
            <w:r>
              <w:t>Tirer des conclusions des expériences</w:t>
            </w:r>
          </w:p>
        </w:tc>
        <w:tc>
          <w:tcPr>
            <w:tcW w:w="4984" w:type="dxa"/>
          </w:tcPr>
          <w:p w:rsidR="00CD4874" w:rsidRPr="00B355E7" w:rsidRDefault="00CD4874" w:rsidP="0065237F">
            <w:r>
              <w:t>L’I étayera les réflexions des E pour les amener vers la juste conclusion (voir déroulement)</w:t>
            </w:r>
          </w:p>
        </w:tc>
      </w:tr>
      <w:tr w:rsidR="00073E7F" w:rsidRPr="00207C10" w:rsidTr="00073E7F">
        <w:trPr>
          <w:trHeight w:val="414"/>
        </w:trPr>
        <w:tc>
          <w:tcPr>
            <w:tcW w:w="4957" w:type="dxa"/>
          </w:tcPr>
          <w:p w:rsidR="00073E7F" w:rsidRDefault="00073E7F" w:rsidP="0065237F">
            <w:r>
              <w:t>Se souvenir des termes</w:t>
            </w:r>
          </w:p>
        </w:tc>
        <w:tc>
          <w:tcPr>
            <w:tcW w:w="4984" w:type="dxa"/>
          </w:tcPr>
          <w:p w:rsidR="00073E7F" w:rsidRDefault="00073E7F" w:rsidP="0065237F">
            <w:r>
              <w:t>S’aider de l’étymologie (évaporation = vapeur)</w:t>
            </w:r>
          </w:p>
        </w:tc>
      </w:tr>
    </w:tbl>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033E11" w:rsidRDefault="00033E11" w:rsidP="00033E11">
      <w:pPr>
        <w:rPr>
          <w:b/>
          <w:bCs/>
          <w:u w:val="single"/>
        </w:rPr>
      </w:pPr>
      <w:r w:rsidRPr="00206363">
        <w:rPr>
          <w:b/>
          <w:bCs/>
          <w:u w:val="single"/>
        </w:rPr>
        <w:t>4</w:t>
      </w:r>
      <w:r>
        <w:rPr>
          <w:b/>
          <w:bCs/>
          <w:u w:val="single"/>
        </w:rPr>
        <w:t xml:space="preserve">. </w:t>
      </w:r>
      <w:r w:rsidRPr="00206363">
        <w:rPr>
          <w:b/>
          <w:bCs/>
          <w:u w:val="single"/>
        </w:rPr>
        <w:t>Trace(s) de structuration (pour transférer à des situations nouvelles)</w:t>
      </w: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AB6BB6" w:rsidRDefault="00AB6BB6" w:rsidP="00033E11">
      <w:pPr>
        <w:rPr>
          <w:b/>
          <w:bCs/>
          <w:u w:val="single"/>
        </w:rPr>
      </w:pPr>
    </w:p>
    <w:p w:rsidR="00033E11" w:rsidRDefault="004A130E" w:rsidP="00033E11">
      <w:r>
        <w:rPr>
          <w:noProof/>
          <w:lang w:val="fr-FR" w:eastAsia="fr-FR"/>
        </w:rPr>
        <w:drawing>
          <wp:anchor distT="0" distB="0" distL="114300" distR="114300" simplePos="0" relativeHeight="251658246" behindDoc="1" locked="0" layoutInCell="1" allowOverlap="1">
            <wp:simplePos x="0" y="0"/>
            <wp:positionH relativeFrom="column">
              <wp:posOffset>-92075</wp:posOffset>
            </wp:positionH>
            <wp:positionV relativeFrom="paragraph">
              <wp:posOffset>2033905</wp:posOffset>
            </wp:positionV>
            <wp:extent cx="2390172" cy="2390172"/>
            <wp:effectExtent l="0" t="0" r="0" b="0"/>
            <wp:wrapTight wrapText="bothSides">
              <wp:wrapPolygon edited="0">
                <wp:start x="0" y="0"/>
                <wp:lineTo x="0" y="21348"/>
                <wp:lineTo x="21348" y="21348"/>
                <wp:lineTo x="21348" y="0"/>
                <wp:lineTo x="0" y="0"/>
              </wp:wrapPolygon>
            </wp:wrapTight>
            <wp:docPr id="4" name="Image 4" descr="L&amp;#39;eau, c&amp;#39;est quoi ? | Centre d&amp;#39;information sur l&amp;#39;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mp;#39;eau, c&amp;#39;est quoi ? | Centre d&amp;#39;information sur l&amp;#39;eau"/>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0172" cy="2390172"/>
                    </a:xfrm>
                    <a:prstGeom prst="rect">
                      <a:avLst/>
                    </a:prstGeom>
                    <a:noFill/>
                    <a:ln>
                      <a:noFill/>
                    </a:ln>
                  </pic:spPr>
                </pic:pic>
              </a:graphicData>
            </a:graphic>
          </wp:anchor>
        </w:drawing>
      </w:r>
      <w:r>
        <w:rPr>
          <w:noProof/>
          <w:lang w:val="fr-FR" w:eastAsia="fr-FR"/>
        </w:rPr>
        <w:drawing>
          <wp:anchor distT="0" distB="0" distL="114300" distR="114300" simplePos="0" relativeHeight="251658245" behindDoc="1" locked="0" layoutInCell="1" allowOverlap="1">
            <wp:simplePos x="0" y="0"/>
            <wp:positionH relativeFrom="column">
              <wp:posOffset>2872105</wp:posOffset>
            </wp:positionH>
            <wp:positionV relativeFrom="page">
              <wp:posOffset>563880</wp:posOffset>
            </wp:positionV>
            <wp:extent cx="2378710" cy="2134870"/>
            <wp:effectExtent l="0" t="0" r="2540" b="0"/>
            <wp:wrapTight wrapText="bothSides">
              <wp:wrapPolygon edited="0">
                <wp:start x="0" y="0"/>
                <wp:lineTo x="0" y="21394"/>
                <wp:lineTo x="21450" y="21394"/>
                <wp:lineTo x="21450" y="0"/>
                <wp:lineTo x="0" y="0"/>
              </wp:wrapPolygon>
            </wp:wrapTight>
            <wp:docPr id="3" name="Image 3" descr="L&amp;#39;eau, c&amp;#39;est quoi ? | Centre d&amp;#39;information sur l&amp;#39;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p;#39;eau, c&amp;#39;est quoi ? | Centre d&amp;#39;information sur l&amp;#39;eau"/>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251"/>
                    <a:stretch/>
                  </pic:blipFill>
                  <pic:spPr bwMode="auto">
                    <a:xfrm>
                      <a:off x="0" y="0"/>
                      <a:ext cx="2378710" cy="21348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033E11">
        <w:rPr>
          <w:noProof/>
          <w:lang w:val="fr-FR" w:eastAsia="fr-FR"/>
        </w:rPr>
        <w:drawing>
          <wp:anchor distT="0" distB="0" distL="114300" distR="114300" simplePos="0" relativeHeight="251658244" behindDoc="1" locked="0" layoutInCell="1" allowOverlap="1">
            <wp:simplePos x="0" y="0"/>
            <wp:positionH relativeFrom="column">
              <wp:posOffset>-94134</wp:posOffset>
            </wp:positionH>
            <wp:positionV relativeFrom="paragraph">
              <wp:posOffset>98425</wp:posOffset>
            </wp:positionV>
            <wp:extent cx="2685327" cy="1528395"/>
            <wp:effectExtent l="0" t="0" r="1270" b="0"/>
            <wp:wrapTight wrapText="bothSides">
              <wp:wrapPolygon edited="0">
                <wp:start x="0" y="0"/>
                <wp:lineTo x="0" y="21277"/>
                <wp:lineTo x="21457" y="21277"/>
                <wp:lineTo x="21457" y="0"/>
                <wp:lineTo x="0" y="0"/>
              </wp:wrapPolygon>
            </wp:wrapTight>
            <wp:docPr id="2" name="Image 2" descr="L&amp;#39;eau liquide dans tous ses états | Pour l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p;#39;eau liquide dans tous ses états | Pour la Science"/>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85327" cy="1528395"/>
                    </a:xfrm>
                    <a:prstGeom prst="rect">
                      <a:avLst/>
                    </a:prstGeom>
                    <a:noFill/>
                    <a:ln>
                      <a:noFill/>
                    </a:ln>
                  </pic:spPr>
                </pic:pic>
              </a:graphicData>
            </a:graphic>
          </wp:anchor>
        </w:drawing>
      </w:r>
      <w:r w:rsidR="00033E11">
        <w:t xml:space="preserve"> </w:t>
      </w:r>
    </w:p>
    <w:p w:rsidR="00033E11" w:rsidRDefault="00033E11" w:rsidP="00033E11">
      <w:r>
        <w:rPr>
          <w:noProof/>
          <w:lang w:val="fr-FR" w:eastAsia="fr-FR"/>
        </w:rPr>
        <w:drawing>
          <wp:inline distT="0" distB="0" distL="0" distR="0">
            <wp:extent cx="2858770" cy="1903730"/>
            <wp:effectExtent l="0" t="0" r="0" b="1270"/>
            <wp:docPr id="5" name="Image 5" descr="Une stalactite&amp;quot; et &amp;quot;Une stalagmite&amp;quot; : vous saurez dorénavant laquelle tombe  et laquelle monte ! • J&amp;#39;aime les m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e stalactite&amp;quot; et &amp;quot;Une stalagmite&amp;quot; : vous saurez dorénavant laquelle tombe  et laquelle monte ! • J&amp;#39;aime les mots"/>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8770" cy="1903730"/>
                    </a:xfrm>
                    <a:prstGeom prst="rect">
                      <a:avLst/>
                    </a:prstGeom>
                    <a:noFill/>
                    <a:ln>
                      <a:noFill/>
                    </a:ln>
                  </pic:spPr>
                </pic:pic>
              </a:graphicData>
            </a:graphic>
          </wp:inline>
        </w:drawing>
      </w:r>
    </w:p>
    <w:p w:rsidR="00033E11" w:rsidRDefault="004A130E" w:rsidP="00033E11">
      <w:r>
        <w:rPr>
          <w:noProof/>
          <w:lang w:val="fr-FR" w:eastAsia="fr-FR"/>
        </w:rPr>
        <w:drawing>
          <wp:anchor distT="0" distB="0" distL="114300" distR="114300" simplePos="0" relativeHeight="251658247" behindDoc="1" locked="0" layoutInCell="1" allowOverlap="1">
            <wp:simplePos x="0" y="0"/>
            <wp:positionH relativeFrom="column">
              <wp:posOffset>-381635</wp:posOffset>
            </wp:positionH>
            <wp:positionV relativeFrom="paragraph">
              <wp:posOffset>314960</wp:posOffset>
            </wp:positionV>
            <wp:extent cx="2816860" cy="2245360"/>
            <wp:effectExtent l="0" t="0" r="2540" b="2540"/>
            <wp:wrapTight wrapText="bothSides">
              <wp:wrapPolygon edited="0">
                <wp:start x="0" y="0"/>
                <wp:lineTo x="0" y="21441"/>
                <wp:lineTo x="21473" y="21441"/>
                <wp:lineTo x="21473" y="0"/>
                <wp:lineTo x="0" y="0"/>
              </wp:wrapPolygon>
            </wp:wrapTight>
            <wp:docPr id="7" name="Image 7" descr="buée - MOTS SOUS L&amp;#39;A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ée - MOTS SOUS L&amp;#39;AUBE"/>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6860" cy="2245360"/>
                    </a:xfrm>
                    <a:prstGeom prst="rect">
                      <a:avLst/>
                    </a:prstGeom>
                    <a:noFill/>
                    <a:ln>
                      <a:noFill/>
                    </a:ln>
                  </pic:spPr>
                </pic:pic>
              </a:graphicData>
            </a:graphic>
          </wp:anchor>
        </w:drawing>
      </w:r>
      <w:r w:rsidR="00033E11">
        <w:rPr>
          <w:noProof/>
          <w:lang w:val="fr-FR" w:eastAsia="fr-FR"/>
        </w:rPr>
        <w:drawing>
          <wp:inline distT="0" distB="0" distL="0" distR="0">
            <wp:extent cx="2583428" cy="2095017"/>
            <wp:effectExtent l="0" t="0" r="7620" b="635"/>
            <wp:docPr id="6" name="Image 6" descr="La cuisson à la vapeur a tout bon - Magazine Ava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cuisson à la vapeur a tout bon - Magazine Avantages"/>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557" r="15600"/>
                    <a:stretch/>
                  </pic:blipFill>
                  <pic:spPr bwMode="auto">
                    <a:xfrm>
                      <a:off x="0" y="0"/>
                      <a:ext cx="2599462" cy="21080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33E11" w:rsidRDefault="005C76BA" w:rsidP="00033E11">
      <w:r>
        <w:rPr>
          <w:noProof/>
          <w:lang w:val="fr-FR" w:eastAsia="fr-FR"/>
        </w:rPr>
        <w:lastRenderedPageBreak/>
        <w:drawing>
          <wp:anchor distT="0" distB="0" distL="114300" distR="114300" simplePos="0" relativeHeight="251658249" behindDoc="1" locked="0" layoutInCell="1" allowOverlap="1">
            <wp:simplePos x="0" y="0"/>
            <wp:positionH relativeFrom="column">
              <wp:posOffset>2879725</wp:posOffset>
            </wp:positionH>
            <wp:positionV relativeFrom="page">
              <wp:posOffset>7650480</wp:posOffset>
            </wp:positionV>
            <wp:extent cx="1443355" cy="2557780"/>
            <wp:effectExtent l="0" t="0" r="4445" b="0"/>
            <wp:wrapTight wrapText="bothSides">
              <wp:wrapPolygon edited="0">
                <wp:start x="0" y="0"/>
                <wp:lineTo x="0" y="21396"/>
                <wp:lineTo x="21381" y="21396"/>
                <wp:lineTo x="21381" y="0"/>
                <wp:lineTo x="0" y="0"/>
              </wp:wrapPolygon>
            </wp:wrapTight>
            <wp:docPr id="9" name="Image 9" descr="SMYCKA Fleur artificielle, rose/rouge, 52 cm - IK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MYCKA Fleur artificielle, rose/rouge, 52 cm - IKEA"/>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0641" r="25859" b="22937"/>
                    <a:stretch/>
                  </pic:blipFill>
                  <pic:spPr bwMode="auto">
                    <a:xfrm>
                      <a:off x="0" y="0"/>
                      <a:ext cx="1443355" cy="25577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033E11" w:rsidRDefault="005C76BA" w:rsidP="00033E11">
      <w:r>
        <w:rPr>
          <w:noProof/>
          <w:lang w:val="fr-FR" w:eastAsia="fr-FR"/>
        </w:rPr>
        <w:drawing>
          <wp:anchor distT="0" distB="0" distL="114300" distR="114300" simplePos="0" relativeHeight="251658248" behindDoc="1" locked="0" layoutInCell="1" allowOverlap="1">
            <wp:simplePos x="0" y="0"/>
            <wp:positionH relativeFrom="column">
              <wp:posOffset>-206375</wp:posOffset>
            </wp:positionH>
            <wp:positionV relativeFrom="page">
              <wp:posOffset>8054340</wp:posOffset>
            </wp:positionV>
            <wp:extent cx="2026285" cy="1909445"/>
            <wp:effectExtent l="0" t="0" r="0" b="0"/>
            <wp:wrapTight wrapText="bothSides">
              <wp:wrapPolygon edited="0">
                <wp:start x="0" y="0"/>
                <wp:lineTo x="0" y="21334"/>
                <wp:lineTo x="21322" y="21334"/>
                <wp:lineTo x="21322" y="0"/>
                <wp:lineTo x="0" y="0"/>
              </wp:wrapPolygon>
            </wp:wrapTight>
            <wp:docPr id="8" name="Image 8" descr="Orange images libres de droit, photos de Orange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range images libres de droit, photos de Orange | Depositphotos"/>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26285" cy="1909445"/>
                    </a:xfrm>
                    <a:prstGeom prst="rect">
                      <a:avLst/>
                    </a:prstGeom>
                    <a:noFill/>
                    <a:ln>
                      <a:noFill/>
                    </a:ln>
                  </pic:spPr>
                </pic:pic>
              </a:graphicData>
            </a:graphic>
          </wp:anchor>
        </w:drawing>
      </w:r>
    </w:p>
    <w:p w:rsidR="00033E11" w:rsidRDefault="00033E11" w:rsidP="00033E11"/>
    <w:p w:rsidR="00033E11" w:rsidRDefault="00033E11" w:rsidP="00033E11"/>
    <w:p w:rsidR="00033E11" w:rsidRDefault="00033E11" w:rsidP="00033E11"/>
    <w:p w:rsidR="00033E11" w:rsidRDefault="00033E11" w:rsidP="00033E11"/>
    <w:p w:rsidR="00033E11" w:rsidRDefault="00033E11" w:rsidP="00033E11"/>
    <w:p w:rsidR="00033E11" w:rsidRDefault="00033E11" w:rsidP="00033E11"/>
    <w:p w:rsidR="00737845" w:rsidRPr="00D046CD" w:rsidRDefault="00737845" w:rsidP="00737845">
      <w:pPr>
        <w:jc w:val="center"/>
        <w:rPr>
          <w:rFonts w:ascii="Comic Sans MS" w:hAnsi="Comic Sans MS"/>
          <w:b/>
          <w:sz w:val="36"/>
        </w:rPr>
      </w:pPr>
      <w:r>
        <w:rPr>
          <w:noProof/>
          <w:lang w:val="fr-FR" w:eastAsia="fr-FR"/>
        </w:rPr>
        <w:drawing>
          <wp:anchor distT="0" distB="0" distL="114300" distR="114300" simplePos="0" relativeHeight="251658240" behindDoc="1" locked="0" layoutInCell="1" allowOverlap="1">
            <wp:simplePos x="0" y="0"/>
            <wp:positionH relativeFrom="rightMargin">
              <wp:posOffset>-20955</wp:posOffset>
            </wp:positionH>
            <wp:positionV relativeFrom="page">
              <wp:posOffset>228600</wp:posOffset>
            </wp:positionV>
            <wp:extent cx="800735" cy="931545"/>
            <wp:effectExtent l="0" t="0" r="0" b="1905"/>
            <wp:wrapTight wrapText="bothSides">
              <wp:wrapPolygon edited="0">
                <wp:start x="0" y="0"/>
                <wp:lineTo x="0" y="21202"/>
                <wp:lineTo x="21069" y="21202"/>
                <wp:lineTo x="21069" y="0"/>
                <wp:lineTo x="0" y="0"/>
              </wp:wrapPolygon>
            </wp:wrapTight>
            <wp:docPr id="10" name="Image 10"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D046CD">
        <w:rPr>
          <w:rFonts w:ascii="Comic Sans MS" w:hAnsi="Comic Sans MS"/>
          <w:b/>
          <w:sz w:val="36"/>
        </w:rPr>
        <w:t>Synthèse</w:t>
      </w:r>
    </w:p>
    <w:p w:rsidR="00737845" w:rsidRDefault="00737845" w:rsidP="00737845">
      <w:pPr>
        <w:jc w:val="center"/>
        <w:rPr>
          <w:rFonts w:ascii="Comic Sans MS" w:hAnsi="Comic Sans MS"/>
          <w:b/>
          <w:sz w:val="36"/>
        </w:rPr>
      </w:pPr>
      <w:r w:rsidRPr="00D046CD">
        <w:rPr>
          <w:rFonts w:ascii="Comic Sans MS" w:hAnsi="Comic Sans MS"/>
          <w:b/>
          <w:sz w:val="36"/>
        </w:rPr>
        <w:t>Les trois états de l’</w:t>
      </w:r>
      <w:r w:rsidRPr="00D6288C">
        <w:rPr>
          <w:rFonts w:ascii="Comic Sans MS" w:hAnsi="Comic Sans MS"/>
          <w:b/>
          <w:color w:val="2E74B5" w:themeColor="accent5" w:themeShade="BF"/>
          <w:sz w:val="36"/>
        </w:rPr>
        <w:t>eau</w:t>
      </w:r>
    </w:p>
    <w:p w:rsidR="00737845" w:rsidRDefault="005C76BA" w:rsidP="00737845">
      <w:r w:rsidRPr="00CD1CFC">
        <w:rPr>
          <w:noProof/>
          <w:lang w:val="fr-FR" w:eastAsia="fr-FR"/>
        </w:rPr>
        <w:drawing>
          <wp:anchor distT="0" distB="0" distL="114300" distR="114300" simplePos="0" relativeHeight="251658241" behindDoc="1" locked="0" layoutInCell="1" allowOverlap="1">
            <wp:simplePos x="0" y="0"/>
            <wp:positionH relativeFrom="margin">
              <wp:posOffset>60325</wp:posOffset>
            </wp:positionH>
            <wp:positionV relativeFrom="page">
              <wp:posOffset>1965960</wp:posOffset>
            </wp:positionV>
            <wp:extent cx="5516880" cy="1806575"/>
            <wp:effectExtent l="0" t="0" r="7620" b="3175"/>
            <wp:wrapTight wrapText="bothSides">
              <wp:wrapPolygon edited="0">
                <wp:start x="0" y="0"/>
                <wp:lineTo x="0" y="21410"/>
                <wp:lineTo x="21555" y="21410"/>
                <wp:lineTo x="21555"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36" r="8450"/>
                    <a:stretch/>
                  </pic:blipFill>
                  <pic:spPr bwMode="auto">
                    <a:xfrm>
                      <a:off x="0" y="0"/>
                      <a:ext cx="5516880" cy="1806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37845" w:rsidRDefault="00737845" w:rsidP="00737845">
      <w:pPr>
        <w:jc w:val="center"/>
        <w:rPr>
          <w:noProof/>
          <w:lang w:val="es-ES" w:eastAsia="es-ES"/>
        </w:rPr>
      </w:pPr>
    </w:p>
    <w:p w:rsidR="00737845" w:rsidRDefault="00737845" w:rsidP="005D494C">
      <w:pPr>
        <w:spacing w:after="0"/>
        <w:rPr>
          <w:rFonts w:ascii="Avenir Next LT Pro" w:hAnsi="Avenir Next LT Pro"/>
          <w:sz w:val="28"/>
        </w:rPr>
      </w:pPr>
      <w:r w:rsidRPr="009D28F6">
        <w:rPr>
          <w:rFonts w:ascii="Avenir Next LT Pro" w:hAnsi="Avenir Next LT Pro"/>
          <w:sz w:val="28"/>
        </w:rPr>
        <w:t>L’eau existe sous trois ……………………………………..</w:t>
      </w:r>
      <w:r>
        <w:rPr>
          <w:rFonts w:ascii="Avenir Next LT Pro" w:hAnsi="Avenir Next LT Pro"/>
          <w:sz w:val="28"/>
        </w:rPr>
        <w:t>.</w:t>
      </w:r>
    </w:p>
    <w:p w:rsidR="00737845" w:rsidRDefault="00737845" w:rsidP="005D494C">
      <w:pPr>
        <w:spacing w:after="0"/>
        <w:rPr>
          <w:rFonts w:ascii="Avenir Next LT Pro" w:hAnsi="Avenir Next LT Pro"/>
          <w:sz w:val="28"/>
        </w:rPr>
      </w:pPr>
    </w:p>
    <w:p w:rsidR="00737845" w:rsidRDefault="00737845" w:rsidP="005D494C">
      <w:pPr>
        <w:spacing w:after="0"/>
        <w:rPr>
          <w:rFonts w:ascii="Avenir Next LT Pro" w:hAnsi="Avenir Next LT Pro"/>
          <w:sz w:val="28"/>
        </w:rPr>
      </w:pPr>
      <w:r>
        <w:rPr>
          <w:rFonts w:ascii="Avenir Next LT Pro" w:hAnsi="Avenir Next LT Pro"/>
          <w:sz w:val="28"/>
        </w:rPr>
        <w:t xml:space="preserve">……………………               ……………………                  ……………………   </w:t>
      </w:r>
    </w:p>
    <w:p w:rsidR="00737845" w:rsidRDefault="00737845" w:rsidP="005D494C">
      <w:pPr>
        <w:spacing w:after="0"/>
        <w:rPr>
          <w:rFonts w:ascii="Avenir Next LT Pro" w:hAnsi="Avenir Next LT Pro"/>
          <w:sz w:val="28"/>
        </w:rPr>
      </w:pPr>
    </w:p>
    <w:tbl>
      <w:tblPr>
        <w:tblStyle w:val="Grilledutableau"/>
        <w:tblpPr w:leftFromText="141" w:rightFromText="141" w:vertAnchor="text" w:horzAnchor="margin" w:tblpXSpec="center" w:tblpY="2571"/>
        <w:tblW w:w="11274" w:type="dxa"/>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tblPr>
      <w:tblGrid>
        <w:gridCol w:w="3756"/>
        <w:gridCol w:w="3759"/>
        <w:gridCol w:w="3759"/>
      </w:tblGrid>
      <w:tr w:rsidR="005D494C" w:rsidTr="005D494C">
        <w:trPr>
          <w:trHeight w:val="1436"/>
        </w:trPr>
        <w:tc>
          <w:tcPr>
            <w:tcW w:w="3756" w:type="dxa"/>
          </w:tcPr>
          <w:p w:rsidR="005D494C" w:rsidRDefault="005D494C" w:rsidP="005D494C">
            <w:pPr>
              <w:spacing w:line="600" w:lineRule="auto"/>
              <w:rPr>
                <w:rFonts w:ascii="Avenir Next LT Pro" w:hAnsi="Avenir Next LT Pro"/>
                <w:sz w:val="28"/>
              </w:rPr>
            </w:pPr>
            <w:r w:rsidRPr="00CD1CFC">
              <w:rPr>
                <w:noProof/>
                <w:lang w:val="fr-FR" w:eastAsia="fr-FR"/>
              </w:rPr>
              <w:drawing>
                <wp:anchor distT="0" distB="0" distL="114300" distR="114300" simplePos="0" relativeHeight="251658266" behindDoc="1" locked="0" layoutInCell="1" allowOverlap="1">
                  <wp:simplePos x="0" y="0"/>
                  <wp:positionH relativeFrom="column">
                    <wp:posOffset>594995</wp:posOffset>
                  </wp:positionH>
                  <wp:positionV relativeFrom="page">
                    <wp:posOffset>145415</wp:posOffset>
                  </wp:positionV>
                  <wp:extent cx="773430" cy="666750"/>
                  <wp:effectExtent l="0" t="0" r="7620" b="0"/>
                  <wp:wrapTight wrapText="bothSides">
                    <wp:wrapPolygon edited="0">
                      <wp:start x="0" y="0"/>
                      <wp:lineTo x="0" y="20983"/>
                      <wp:lineTo x="21281" y="20983"/>
                      <wp:lineTo x="21281" y="0"/>
                      <wp:lineTo x="0" y="0"/>
                    </wp:wrapPolygon>
                  </wp:wrapTight>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35" t="11478" r="70570" b="8172"/>
                          <a:stretch/>
                        </pic:blipFill>
                        <pic:spPr bwMode="auto">
                          <a:xfrm>
                            <a:off x="0" y="0"/>
                            <a:ext cx="773430" cy="6667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759" w:type="dxa"/>
          </w:tcPr>
          <w:p w:rsidR="005D494C" w:rsidRDefault="005D494C" w:rsidP="005D494C">
            <w:pPr>
              <w:spacing w:line="600" w:lineRule="auto"/>
              <w:rPr>
                <w:rFonts w:ascii="Avenir Next LT Pro" w:hAnsi="Avenir Next LT Pro"/>
                <w:sz w:val="28"/>
              </w:rPr>
            </w:pPr>
            <w:r w:rsidRPr="00CD1CFC">
              <w:rPr>
                <w:noProof/>
                <w:lang w:val="fr-FR" w:eastAsia="fr-FR"/>
              </w:rPr>
              <w:drawing>
                <wp:anchor distT="0" distB="0" distL="114300" distR="114300" simplePos="0" relativeHeight="251658267" behindDoc="1" locked="0" layoutInCell="1" allowOverlap="1">
                  <wp:simplePos x="0" y="0"/>
                  <wp:positionH relativeFrom="column">
                    <wp:posOffset>653415</wp:posOffset>
                  </wp:positionH>
                  <wp:positionV relativeFrom="page">
                    <wp:posOffset>40005</wp:posOffset>
                  </wp:positionV>
                  <wp:extent cx="636905" cy="752475"/>
                  <wp:effectExtent l="0" t="0" r="0" b="9525"/>
                  <wp:wrapTight wrapText="bothSides">
                    <wp:wrapPolygon edited="0">
                      <wp:start x="0" y="0"/>
                      <wp:lineTo x="0" y="21327"/>
                      <wp:lineTo x="20674" y="21327"/>
                      <wp:lineTo x="20674" y="0"/>
                      <wp:lineTo x="0" y="0"/>
                    </wp:wrapPolygon>
                  </wp:wrapTight>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8708" t="4591" r="39779" b="8632"/>
                          <a:stretch/>
                        </pic:blipFill>
                        <pic:spPr bwMode="auto">
                          <a:xfrm>
                            <a:off x="0" y="0"/>
                            <a:ext cx="636905" cy="7524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759" w:type="dxa"/>
          </w:tcPr>
          <w:p w:rsidR="005D494C" w:rsidRDefault="005D494C" w:rsidP="005D494C">
            <w:pPr>
              <w:spacing w:line="600" w:lineRule="auto"/>
              <w:rPr>
                <w:rFonts w:ascii="Avenir Next LT Pro" w:hAnsi="Avenir Next LT Pro"/>
                <w:sz w:val="28"/>
              </w:rPr>
            </w:pPr>
            <w:r w:rsidRPr="00CD1CFC">
              <w:rPr>
                <w:noProof/>
                <w:lang w:val="fr-FR" w:eastAsia="fr-FR"/>
              </w:rPr>
              <w:drawing>
                <wp:anchor distT="0" distB="0" distL="114300" distR="114300" simplePos="0" relativeHeight="251658268" behindDoc="1" locked="0" layoutInCell="1" allowOverlap="1">
                  <wp:simplePos x="0" y="0"/>
                  <wp:positionH relativeFrom="column">
                    <wp:posOffset>777875</wp:posOffset>
                  </wp:positionH>
                  <wp:positionV relativeFrom="page">
                    <wp:posOffset>50165</wp:posOffset>
                  </wp:positionV>
                  <wp:extent cx="609600" cy="723900"/>
                  <wp:effectExtent l="0" t="0" r="0" b="0"/>
                  <wp:wrapTight wrapText="bothSides">
                    <wp:wrapPolygon edited="0">
                      <wp:start x="0" y="0"/>
                      <wp:lineTo x="0" y="21032"/>
                      <wp:lineTo x="20925" y="21032"/>
                      <wp:lineTo x="20925" y="0"/>
                      <wp:lineTo x="0" y="0"/>
                    </wp:wrapPolygon>
                  </wp:wrapTight>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9247" r="8450" b="9723"/>
                          <a:stretch/>
                        </pic:blipFill>
                        <pic:spPr bwMode="auto">
                          <a:xfrm>
                            <a:off x="0" y="0"/>
                            <a:ext cx="609600" cy="7239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r>
      <w:tr w:rsidR="005D494C" w:rsidTr="005D494C">
        <w:trPr>
          <w:trHeight w:val="2984"/>
        </w:trPr>
        <w:tc>
          <w:tcPr>
            <w:tcW w:w="3756" w:type="dxa"/>
          </w:tcPr>
          <w:p w:rsidR="005D494C" w:rsidRDefault="005D494C" w:rsidP="005D494C">
            <w:pPr>
              <w:spacing w:line="600" w:lineRule="auto"/>
              <w:rPr>
                <w:rFonts w:ascii="Avenir Next LT Pro" w:hAnsi="Avenir Next LT Pro"/>
                <w:sz w:val="28"/>
              </w:rPr>
            </w:pPr>
          </w:p>
        </w:tc>
        <w:tc>
          <w:tcPr>
            <w:tcW w:w="3759" w:type="dxa"/>
          </w:tcPr>
          <w:p w:rsidR="005D494C" w:rsidRDefault="005D494C" w:rsidP="005D494C">
            <w:pPr>
              <w:spacing w:line="600" w:lineRule="auto"/>
              <w:rPr>
                <w:rFonts w:ascii="Avenir Next LT Pro" w:hAnsi="Avenir Next LT Pro"/>
                <w:sz w:val="28"/>
              </w:rPr>
            </w:pPr>
          </w:p>
        </w:tc>
        <w:tc>
          <w:tcPr>
            <w:tcW w:w="3759" w:type="dxa"/>
          </w:tcPr>
          <w:p w:rsidR="005D494C" w:rsidRDefault="005D494C" w:rsidP="005D494C">
            <w:pPr>
              <w:spacing w:line="600" w:lineRule="auto"/>
              <w:rPr>
                <w:rFonts w:ascii="Avenir Next LT Pro" w:hAnsi="Avenir Next LT Pro"/>
                <w:sz w:val="28"/>
              </w:rPr>
            </w:pPr>
          </w:p>
        </w:tc>
      </w:tr>
    </w:tbl>
    <w:p w:rsidR="005D494C" w:rsidRDefault="00737845" w:rsidP="005D494C">
      <w:pPr>
        <w:spacing w:after="0" w:line="600" w:lineRule="auto"/>
        <w:rPr>
          <w:rFonts w:ascii="Avenir Next LT Pro" w:hAnsi="Avenir Next LT Pro"/>
          <w:sz w:val="28"/>
        </w:rPr>
      </w:pPr>
      <w:r>
        <w:rPr>
          <w:rFonts w:ascii="Avenir Next LT Pro" w:hAnsi="Avenir Next LT Pro"/>
          <w:sz w:val="28"/>
        </w:rPr>
        <w:t xml:space="preserve">L’eau qu’on chauffe devient ……………………, elle ……………………. </w:t>
      </w:r>
      <w:r w:rsidR="005D494C">
        <w:rPr>
          <w:rFonts w:ascii="Avenir Next LT Pro" w:hAnsi="Avenir Next LT Pro"/>
          <w:sz w:val="28"/>
        </w:rPr>
        <w:t>L’eau qu’on refroidit devient ………………….. .</w:t>
      </w:r>
    </w:p>
    <w:p w:rsidR="005D494C" w:rsidRDefault="005D494C" w:rsidP="005D494C">
      <w:pPr>
        <w:spacing w:after="0" w:line="600" w:lineRule="auto"/>
        <w:rPr>
          <w:rFonts w:ascii="Avenir Next LT Pro" w:hAnsi="Avenir Next LT Pro"/>
          <w:sz w:val="28"/>
        </w:rPr>
      </w:pPr>
      <w:r>
        <w:rPr>
          <w:rFonts w:ascii="Avenir Next LT Pro" w:hAnsi="Avenir Next LT Pro"/>
          <w:sz w:val="28"/>
        </w:rPr>
        <w:t>Un glaçon qui …………………. devient ………………………….. .</w:t>
      </w:r>
    </w:p>
    <w:p w:rsidR="00737845" w:rsidRDefault="00737845" w:rsidP="005D494C">
      <w:pPr>
        <w:spacing w:after="120" w:line="600" w:lineRule="auto"/>
        <w:rPr>
          <w:rFonts w:ascii="Avenir Next LT Pro" w:hAnsi="Avenir Next LT Pro"/>
          <w:sz w:val="28"/>
        </w:rPr>
      </w:pPr>
    </w:p>
    <w:p w:rsidR="00737845" w:rsidRDefault="00737845" w:rsidP="00737845">
      <w:r>
        <w:t xml:space="preserve"> </w:t>
      </w:r>
      <w:r>
        <w:rPr>
          <w:noProof/>
          <w:lang w:val="es-ES" w:eastAsia="es-ES"/>
        </w:rPr>
        <w:t xml:space="preserve">    </w:t>
      </w:r>
    </w:p>
    <w:p w:rsidR="00737845" w:rsidRDefault="004A130E" w:rsidP="005D494C">
      <w:pPr>
        <w:rPr>
          <w:rFonts w:ascii="Avenir Next LT Pro" w:hAnsi="Avenir Next LT Pro"/>
          <w:sz w:val="28"/>
        </w:rPr>
      </w:pPr>
      <w:r>
        <w:rPr>
          <w:noProof/>
          <w:lang w:val="fr-FR" w:eastAsia="fr-FR"/>
        </w:rPr>
        <w:lastRenderedPageBreak/>
        <w:drawing>
          <wp:anchor distT="0" distB="0" distL="114300" distR="114300" simplePos="0" relativeHeight="251658250" behindDoc="1" locked="0" layoutInCell="1" allowOverlap="1">
            <wp:simplePos x="0" y="0"/>
            <wp:positionH relativeFrom="column">
              <wp:posOffset>3047365</wp:posOffset>
            </wp:positionH>
            <wp:positionV relativeFrom="page">
              <wp:posOffset>861060</wp:posOffset>
            </wp:positionV>
            <wp:extent cx="3177540" cy="4008755"/>
            <wp:effectExtent l="0" t="0" r="3810" b="0"/>
            <wp:wrapTight wrapText="bothSides">
              <wp:wrapPolygon edited="0">
                <wp:start x="0" y="0"/>
                <wp:lineTo x="0" y="21453"/>
                <wp:lineTo x="21496" y="21453"/>
                <wp:lineTo x="21496" y="0"/>
                <wp:lineTo x="0"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135" t="25397" r="48600" b="17930"/>
                    <a:stretch/>
                  </pic:blipFill>
                  <pic:spPr bwMode="auto">
                    <a:xfrm>
                      <a:off x="0" y="0"/>
                      <a:ext cx="3177540" cy="40087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val="fr-FR" w:eastAsia="fr-FR"/>
        </w:rPr>
        <w:drawing>
          <wp:anchor distT="0" distB="0" distL="114300" distR="114300" simplePos="0" relativeHeight="251658251" behindDoc="1" locked="0" layoutInCell="1" allowOverlap="1">
            <wp:simplePos x="0" y="0"/>
            <wp:positionH relativeFrom="column">
              <wp:posOffset>-244475</wp:posOffset>
            </wp:positionH>
            <wp:positionV relativeFrom="page">
              <wp:posOffset>861060</wp:posOffset>
            </wp:positionV>
            <wp:extent cx="3177540" cy="4008755"/>
            <wp:effectExtent l="0" t="0" r="3810" b="0"/>
            <wp:wrapTight wrapText="bothSides">
              <wp:wrapPolygon edited="0">
                <wp:start x="0" y="0"/>
                <wp:lineTo x="0" y="21453"/>
                <wp:lineTo x="21496" y="21453"/>
                <wp:lineTo x="21496"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135" t="25397" r="48600" b="17930"/>
                    <a:stretch/>
                  </pic:blipFill>
                  <pic:spPr bwMode="auto">
                    <a:xfrm>
                      <a:off x="0" y="0"/>
                      <a:ext cx="3177540" cy="40087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val="fr-FR" w:eastAsia="fr-FR"/>
        </w:rPr>
        <w:drawing>
          <wp:anchor distT="0" distB="0" distL="114300" distR="114300" simplePos="0" relativeHeight="251658253" behindDoc="1" locked="0" layoutInCell="1" allowOverlap="1">
            <wp:simplePos x="0" y="0"/>
            <wp:positionH relativeFrom="column">
              <wp:posOffset>3093085</wp:posOffset>
            </wp:positionH>
            <wp:positionV relativeFrom="page">
              <wp:posOffset>5250180</wp:posOffset>
            </wp:positionV>
            <wp:extent cx="3177540" cy="4008755"/>
            <wp:effectExtent l="0" t="0" r="3810" b="0"/>
            <wp:wrapTight wrapText="bothSides">
              <wp:wrapPolygon edited="0">
                <wp:start x="0" y="0"/>
                <wp:lineTo x="0" y="21453"/>
                <wp:lineTo x="21496" y="21453"/>
                <wp:lineTo x="21496" y="0"/>
                <wp:lineTo x="0"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135" t="25397" r="48600" b="17930"/>
                    <a:stretch/>
                  </pic:blipFill>
                  <pic:spPr bwMode="auto">
                    <a:xfrm>
                      <a:off x="0" y="0"/>
                      <a:ext cx="3177540" cy="40087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val="fr-FR" w:eastAsia="fr-FR"/>
        </w:rPr>
        <w:drawing>
          <wp:anchor distT="0" distB="0" distL="114300" distR="114300" simplePos="0" relativeHeight="251658252" behindDoc="1" locked="0" layoutInCell="1" allowOverlap="1">
            <wp:simplePos x="0" y="0"/>
            <wp:positionH relativeFrom="column">
              <wp:posOffset>-297815</wp:posOffset>
            </wp:positionH>
            <wp:positionV relativeFrom="page">
              <wp:posOffset>5250180</wp:posOffset>
            </wp:positionV>
            <wp:extent cx="3177540" cy="4008755"/>
            <wp:effectExtent l="0" t="0" r="3810" b="0"/>
            <wp:wrapTight wrapText="bothSides">
              <wp:wrapPolygon edited="0">
                <wp:start x="0" y="0"/>
                <wp:lineTo x="0" y="21453"/>
                <wp:lineTo x="21496" y="21453"/>
                <wp:lineTo x="21496" y="0"/>
                <wp:lineTo x="0" y="0"/>
              </wp:wrapPolygon>
            </wp:wrapTight>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135" t="25397" r="48600" b="17930"/>
                    <a:stretch/>
                  </pic:blipFill>
                  <pic:spPr bwMode="auto">
                    <a:xfrm>
                      <a:off x="0" y="0"/>
                      <a:ext cx="3177540" cy="40087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37845" w:rsidRDefault="00737845" w:rsidP="00737845">
      <w:pPr>
        <w:spacing w:line="600" w:lineRule="auto"/>
        <w:rPr>
          <w:rFonts w:ascii="Avenir Next LT Pro" w:hAnsi="Avenir Next LT Pro"/>
          <w:sz w:val="28"/>
        </w:rPr>
        <w:sectPr w:rsidR="00737845" w:rsidSect="005C76BA">
          <w:pgSz w:w="11906" w:h="16838" w:code="9"/>
          <w:pgMar w:top="1417" w:right="1417" w:bottom="1417" w:left="1417" w:header="709" w:footer="709" w:gutter="0"/>
          <w:cols w:space="708"/>
          <w:docGrid w:linePitch="360"/>
        </w:sectPr>
      </w:pPr>
    </w:p>
    <w:p w:rsidR="00737845" w:rsidRPr="006744B3" w:rsidRDefault="00737845" w:rsidP="00737845">
      <w:pPr>
        <w:spacing w:after="0" w:line="240" w:lineRule="auto"/>
        <w:jc w:val="center"/>
        <w:rPr>
          <w:rFonts w:ascii="Avenir Next LT Pro" w:hAnsi="Avenir Next LT Pro"/>
          <w:sz w:val="28"/>
        </w:rPr>
      </w:pPr>
      <w:r>
        <w:rPr>
          <w:noProof/>
          <w:lang w:val="fr-FR" w:eastAsia="fr-FR"/>
        </w:rPr>
        <w:lastRenderedPageBreak/>
        <w:drawing>
          <wp:anchor distT="0" distB="0" distL="114300" distR="114300" simplePos="0" relativeHeight="251658242" behindDoc="0" locked="0" layoutInCell="1" allowOverlap="1">
            <wp:simplePos x="0" y="0"/>
            <wp:positionH relativeFrom="rightMargin">
              <wp:posOffset>-1023620</wp:posOffset>
            </wp:positionH>
            <wp:positionV relativeFrom="page">
              <wp:posOffset>251460</wp:posOffset>
            </wp:positionV>
            <wp:extent cx="800735" cy="931545"/>
            <wp:effectExtent l="0" t="0" r="0" b="1905"/>
            <wp:wrapNone/>
            <wp:docPr id="21" name="Image 21"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D046CD">
        <w:rPr>
          <w:rFonts w:ascii="Comic Sans MS" w:hAnsi="Comic Sans MS"/>
          <w:b/>
          <w:sz w:val="36"/>
        </w:rPr>
        <w:t>Synthèse</w:t>
      </w:r>
    </w:p>
    <w:p w:rsidR="00737845" w:rsidRDefault="00737845" w:rsidP="00737845">
      <w:pPr>
        <w:spacing w:after="0" w:line="240" w:lineRule="auto"/>
        <w:jc w:val="center"/>
        <w:rPr>
          <w:rFonts w:ascii="Comic Sans MS" w:hAnsi="Comic Sans MS"/>
          <w:b/>
          <w:sz w:val="36"/>
        </w:rPr>
      </w:pPr>
      <w:r>
        <w:rPr>
          <w:rFonts w:ascii="Comic Sans MS" w:hAnsi="Comic Sans MS"/>
          <w:b/>
          <w:sz w:val="36"/>
        </w:rPr>
        <w:t xml:space="preserve">Le cycle </w:t>
      </w:r>
      <w:r w:rsidRPr="00D046CD">
        <w:rPr>
          <w:rFonts w:ascii="Comic Sans MS" w:hAnsi="Comic Sans MS"/>
          <w:b/>
          <w:sz w:val="36"/>
        </w:rPr>
        <w:t>de l’</w:t>
      </w:r>
      <w:r w:rsidRPr="00D6288C">
        <w:rPr>
          <w:rFonts w:ascii="Comic Sans MS" w:hAnsi="Comic Sans MS"/>
          <w:b/>
          <w:color w:val="2E74B5" w:themeColor="accent5" w:themeShade="BF"/>
          <w:sz w:val="36"/>
        </w:rPr>
        <w:t>eau</w:t>
      </w:r>
    </w:p>
    <w:p w:rsidR="00737845" w:rsidRDefault="004A2445" w:rsidP="00737845">
      <w:pPr>
        <w:spacing w:line="600" w:lineRule="auto"/>
        <w:rPr>
          <w:rFonts w:ascii="Avenir Next LT Pro" w:hAnsi="Avenir Next LT Pro"/>
          <w:sz w:val="28"/>
        </w:rPr>
      </w:pPr>
      <w:r w:rsidRPr="004A2445">
        <w:rPr>
          <w:rFonts w:ascii="Avenir Next LT Pro" w:hAnsi="Avenir Next LT Pro"/>
          <w:noProof/>
          <w:sz w:val="28"/>
          <w:lang w:val="fr-FR" w:eastAsia="fr-FR"/>
        </w:rPr>
        <w:drawing>
          <wp:inline distT="0" distB="0" distL="0" distR="0">
            <wp:extent cx="10060940" cy="5661025"/>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0060940" cy="5661025"/>
                    </a:xfrm>
                    <a:prstGeom prst="rect">
                      <a:avLst/>
                    </a:prstGeom>
                  </pic:spPr>
                </pic:pic>
              </a:graphicData>
            </a:graphic>
          </wp:inline>
        </w:drawing>
      </w:r>
    </w:p>
    <w:p w:rsidR="00737845" w:rsidRDefault="001A3A0C" w:rsidP="00737845">
      <w:pPr>
        <w:spacing w:line="276" w:lineRule="auto"/>
        <w:rPr>
          <w:rFonts w:ascii="Avenir Next LT Pro" w:hAnsi="Avenir Next LT Pro"/>
          <w:sz w:val="28"/>
        </w:rPr>
      </w:pPr>
      <w:r>
        <w:rPr>
          <w:noProof/>
          <w:lang w:val="fr-FR" w:eastAsia="fr-FR"/>
        </w:rPr>
        <w:lastRenderedPageBreak/>
        <w:drawing>
          <wp:anchor distT="0" distB="0" distL="114300" distR="114300" simplePos="0" relativeHeight="251658276" behindDoc="1" locked="0" layoutInCell="1" allowOverlap="1">
            <wp:simplePos x="0" y="0"/>
            <wp:positionH relativeFrom="rightMargin">
              <wp:posOffset>-863600</wp:posOffset>
            </wp:positionH>
            <wp:positionV relativeFrom="page">
              <wp:posOffset>232410</wp:posOffset>
            </wp:positionV>
            <wp:extent cx="800735" cy="931545"/>
            <wp:effectExtent l="0" t="0" r="0" b="1905"/>
            <wp:wrapTight wrapText="bothSides">
              <wp:wrapPolygon edited="0">
                <wp:start x="0" y="0"/>
                <wp:lineTo x="0" y="21202"/>
                <wp:lineTo x="21069" y="21202"/>
                <wp:lineTo x="21069" y="0"/>
                <wp:lineTo x="0" y="0"/>
              </wp:wrapPolygon>
            </wp:wrapTight>
            <wp:docPr id="44" name="Image 44"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37845" w:rsidRDefault="00737845" w:rsidP="00737845">
      <w:pPr>
        <w:spacing w:line="276" w:lineRule="auto"/>
        <w:ind w:left="851" w:right="960"/>
        <w:rPr>
          <w:rFonts w:ascii="Avenir Next LT Pro" w:hAnsi="Avenir Next LT Pro"/>
          <w:sz w:val="28"/>
        </w:rPr>
      </w:pPr>
      <w:r>
        <w:rPr>
          <w:rFonts w:ascii="Avenir Next LT Pro" w:hAnsi="Avenir Next LT Pro"/>
          <w:sz w:val="28"/>
        </w:rPr>
        <w:t xml:space="preserve">L’eau contenue dans les ………………….. </w:t>
      </w:r>
      <w:proofErr w:type="gramStart"/>
      <w:r>
        <w:rPr>
          <w:rFonts w:ascii="Avenir Next LT Pro" w:hAnsi="Avenir Next LT Pro"/>
          <w:sz w:val="28"/>
        </w:rPr>
        <w:t>s’évacue</w:t>
      </w:r>
      <w:proofErr w:type="gramEnd"/>
      <w:r>
        <w:rPr>
          <w:rFonts w:ascii="Avenir Next LT Pro" w:hAnsi="Avenir Next LT Pro"/>
          <w:sz w:val="28"/>
        </w:rPr>
        <w:t xml:space="preserve"> lorsqu’il ……………………… . </w:t>
      </w:r>
    </w:p>
    <w:p w:rsidR="00737845" w:rsidRDefault="00737845" w:rsidP="00737845">
      <w:pPr>
        <w:spacing w:line="276" w:lineRule="auto"/>
        <w:ind w:left="851" w:right="960"/>
        <w:rPr>
          <w:rFonts w:ascii="Avenir Next LT Pro" w:hAnsi="Avenir Next LT Pro"/>
          <w:sz w:val="28"/>
        </w:rPr>
      </w:pPr>
      <w:r>
        <w:rPr>
          <w:rFonts w:ascii="Avenir Next LT Pro" w:hAnsi="Avenir Next LT Pro"/>
          <w:sz w:val="28"/>
        </w:rPr>
        <w:t xml:space="preserve">Elle …………………… sur le sol, ………………….. dans les nappes </w:t>
      </w:r>
      <w:proofErr w:type="gramStart"/>
      <w:r>
        <w:rPr>
          <w:rFonts w:ascii="Avenir Next LT Pro" w:hAnsi="Avenir Next LT Pro"/>
          <w:sz w:val="28"/>
        </w:rPr>
        <w:t>phréatiques ,</w:t>
      </w:r>
      <w:proofErr w:type="gramEnd"/>
      <w:r>
        <w:rPr>
          <w:rFonts w:ascii="Avenir Next LT Pro" w:hAnsi="Avenir Next LT Pro"/>
          <w:sz w:val="28"/>
        </w:rPr>
        <w:t xml:space="preserve"> rejoint les ……………………………. qui se jettent dans la ……………………. .</w:t>
      </w:r>
    </w:p>
    <w:p w:rsidR="00737845" w:rsidRDefault="00737845" w:rsidP="00737845">
      <w:pPr>
        <w:spacing w:line="276" w:lineRule="auto"/>
        <w:ind w:left="851" w:right="960"/>
        <w:rPr>
          <w:rFonts w:ascii="Avenir Next LT Pro" w:hAnsi="Avenir Next LT Pro"/>
          <w:sz w:val="28"/>
        </w:rPr>
      </w:pPr>
      <w:r>
        <w:rPr>
          <w:rFonts w:ascii="Avenir Next LT Pro" w:hAnsi="Avenir Next LT Pro"/>
          <w:sz w:val="28"/>
        </w:rPr>
        <w:t>Aid</w:t>
      </w:r>
      <w:r w:rsidR="00845DC0">
        <w:rPr>
          <w:rFonts w:ascii="Avenir Next LT Pro" w:hAnsi="Avenir Next LT Pro"/>
          <w:sz w:val="28"/>
        </w:rPr>
        <w:t>ée</w:t>
      </w:r>
      <w:r>
        <w:rPr>
          <w:rFonts w:ascii="Avenir Next LT Pro" w:hAnsi="Avenir Next LT Pro"/>
          <w:sz w:val="28"/>
        </w:rPr>
        <w:t xml:space="preserve"> du soleil, de la chaleur et du vent, une partie de l’eau ……………….. </w:t>
      </w:r>
      <w:proofErr w:type="gramStart"/>
      <w:r>
        <w:rPr>
          <w:rFonts w:ascii="Avenir Next LT Pro" w:hAnsi="Avenir Next LT Pro"/>
          <w:sz w:val="28"/>
        </w:rPr>
        <w:t>s’évapore</w:t>
      </w:r>
      <w:proofErr w:type="gramEnd"/>
      <w:r>
        <w:rPr>
          <w:rFonts w:ascii="Avenir Next LT Pro" w:hAnsi="Avenir Next LT Pro"/>
          <w:sz w:val="28"/>
        </w:rPr>
        <w:t xml:space="preserve"> et monte dans les nuages.</w:t>
      </w:r>
    </w:p>
    <w:p w:rsidR="00737845" w:rsidRDefault="00737845" w:rsidP="00737845">
      <w:pPr>
        <w:spacing w:line="276" w:lineRule="auto"/>
        <w:ind w:left="851" w:right="960"/>
        <w:rPr>
          <w:rFonts w:ascii="Avenir Next LT Pro" w:hAnsi="Avenir Next LT Pro"/>
          <w:sz w:val="28"/>
        </w:rPr>
      </w:pPr>
    </w:p>
    <w:p w:rsidR="00737845" w:rsidRDefault="00737845" w:rsidP="00737845">
      <w:pPr>
        <w:spacing w:line="276" w:lineRule="auto"/>
        <w:ind w:left="851" w:right="960"/>
        <w:rPr>
          <w:rFonts w:ascii="Avenir Next LT Pro" w:hAnsi="Avenir Next LT Pro"/>
          <w:sz w:val="28"/>
        </w:rPr>
      </w:pPr>
      <w:r>
        <w:rPr>
          <w:rFonts w:ascii="Avenir Next LT Pro" w:hAnsi="Avenir Next LT Pro"/>
          <w:sz w:val="28"/>
        </w:rPr>
        <w:t>On appelle cela le cycle de l’eau parce que ………………………………………………………………………………</w:t>
      </w:r>
    </w:p>
    <w:p w:rsidR="00737845" w:rsidRDefault="00737845" w:rsidP="00737845">
      <w:pPr>
        <w:spacing w:line="276" w:lineRule="auto"/>
        <w:ind w:left="851" w:right="960"/>
        <w:rPr>
          <w:rFonts w:ascii="Avenir Next LT Pro" w:hAnsi="Avenir Next LT Pro"/>
          <w:sz w:val="28"/>
        </w:rPr>
      </w:pPr>
      <w:r>
        <w:rPr>
          <w:rFonts w:ascii="Avenir Next LT Pro" w:hAnsi="Avenir Next LT Pro"/>
          <w:sz w:val="28"/>
        </w:rPr>
        <w:t>……………………………………………………………………………………………………………………………………</w:t>
      </w:r>
    </w:p>
    <w:p w:rsidR="00737845" w:rsidRDefault="00737845" w:rsidP="00737845">
      <w:pPr>
        <w:spacing w:line="276" w:lineRule="auto"/>
        <w:ind w:left="851" w:right="960"/>
        <w:rPr>
          <w:rFonts w:ascii="Avenir Next LT Pro" w:hAnsi="Avenir Next LT Pro"/>
          <w:sz w:val="28"/>
        </w:rPr>
      </w:pPr>
    </w:p>
    <w:p w:rsidR="00737845" w:rsidRDefault="00737845" w:rsidP="00737845">
      <w:pPr>
        <w:spacing w:line="276" w:lineRule="auto"/>
        <w:ind w:left="851" w:right="960"/>
        <w:rPr>
          <w:rFonts w:ascii="Avenir Next LT Pro" w:hAnsi="Avenir Next LT Pro"/>
          <w:sz w:val="28"/>
        </w:rPr>
      </w:pPr>
      <w:r>
        <w:rPr>
          <w:rFonts w:ascii="Avenir Next LT Pro" w:hAnsi="Avenir Next LT Pro"/>
          <w:sz w:val="28"/>
        </w:rPr>
        <w:t>97 % de l’eau présente sur terre est contenue dans les …………………………….. .</w:t>
      </w:r>
    </w:p>
    <w:p w:rsidR="00737845" w:rsidRDefault="00737845" w:rsidP="00737845">
      <w:pPr>
        <w:spacing w:line="276" w:lineRule="auto"/>
        <w:ind w:left="851" w:right="960"/>
        <w:rPr>
          <w:rFonts w:ascii="Avenir Next LT Pro" w:hAnsi="Avenir Next LT Pro"/>
          <w:sz w:val="28"/>
        </w:rPr>
      </w:pPr>
      <w:r>
        <w:rPr>
          <w:rFonts w:ascii="Avenir Next LT Pro" w:hAnsi="Avenir Next LT Pro"/>
          <w:sz w:val="28"/>
        </w:rPr>
        <w:t>Les 3% qui reste</w:t>
      </w:r>
      <w:r w:rsidR="00845DC0">
        <w:rPr>
          <w:rFonts w:ascii="Avenir Next LT Pro" w:hAnsi="Avenir Next LT Pro"/>
          <w:sz w:val="28"/>
        </w:rPr>
        <w:t>nt</w:t>
      </w:r>
      <w:r>
        <w:rPr>
          <w:rFonts w:ascii="Avenir Next LT Pro" w:hAnsi="Avenir Next LT Pro"/>
          <w:sz w:val="28"/>
        </w:rPr>
        <w:t xml:space="preserve"> s’appellent …………….…………………… c’est-à-dire l’eau non-salée. C’est cette eau qu’on peut consommer.</w:t>
      </w:r>
    </w:p>
    <w:p w:rsidR="00737845" w:rsidRDefault="00737845" w:rsidP="00737845">
      <w:pPr>
        <w:spacing w:line="276" w:lineRule="auto"/>
        <w:ind w:left="851" w:right="960"/>
        <w:rPr>
          <w:rFonts w:ascii="Avenir Next LT Pro" w:hAnsi="Avenir Next LT Pro"/>
          <w:sz w:val="28"/>
        </w:rPr>
      </w:pPr>
    </w:p>
    <w:p w:rsidR="00737845" w:rsidRDefault="00737845" w:rsidP="00737845">
      <w:pPr>
        <w:spacing w:line="276" w:lineRule="auto"/>
        <w:ind w:left="851" w:right="960"/>
        <w:rPr>
          <w:rFonts w:ascii="Avenir Next LT Pro" w:hAnsi="Avenir Next LT Pro"/>
          <w:sz w:val="28"/>
        </w:rPr>
      </w:pPr>
    </w:p>
    <w:p w:rsidR="00737845" w:rsidRDefault="00737845" w:rsidP="00737845">
      <w:pPr>
        <w:spacing w:line="276" w:lineRule="auto"/>
        <w:ind w:left="851" w:right="960"/>
        <w:rPr>
          <w:rFonts w:ascii="Avenir Next LT Pro" w:hAnsi="Avenir Next LT Pro"/>
          <w:sz w:val="28"/>
        </w:rPr>
      </w:pPr>
    </w:p>
    <w:p w:rsidR="00737845" w:rsidRDefault="00737845" w:rsidP="00737845">
      <w:pPr>
        <w:spacing w:line="276" w:lineRule="auto"/>
        <w:ind w:left="851" w:right="960"/>
        <w:rPr>
          <w:rFonts w:ascii="Avenir Next LT Pro" w:hAnsi="Avenir Next LT Pro"/>
          <w:sz w:val="28"/>
        </w:rPr>
        <w:sectPr w:rsidR="00737845" w:rsidSect="00176D4D">
          <w:pgSz w:w="16838" w:h="11906" w:orient="landscape" w:code="9"/>
          <w:pgMar w:top="284" w:right="568" w:bottom="1417" w:left="426" w:header="709" w:footer="709" w:gutter="0"/>
          <w:cols w:space="708"/>
          <w:docGrid w:linePitch="360"/>
        </w:sectPr>
      </w:pPr>
    </w:p>
    <w:p w:rsidR="00737845" w:rsidRPr="00D046CD" w:rsidRDefault="00737845" w:rsidP="00737845">
      <w:pPr>
        <w:jc w:val="center"/>
        <w:rPr>
          <w:rFonts w:ascii="Comic Sans MS" w:hAnsi="Comic Sans MS"/>
          <w:b/>
          <w:sz w:val="36"/>
        </w:rPr>
      </w:pPr>
      <w:r>
        <w:rPr>
          <w:noProof/>
          <w:lang w:val="fr-FR" w:eastAsia="fr-FR"/>
        </w:rPr>
        <w:lastRenderedPageBreak/>
        <w:drawing>
          <wp:anchor distT="0" distB="0" distL="114300" distR="114300" simplePos="0" relativeHeight="251658243" behindDoc="1" locked="0" layoutInCell="1" allowOverlap="1">
            <wp:simplePos x="0" y="0"/>
            <wp:positionH relativeFrom="margin">
              <wp:align>right</wp:align>
            </wp:positionH>
            <wp:positionV relativeFrom="page">
              <wp:posOffset>326390</wp:posOffset>
            </wp:positionV>
            <wp:extent cx="800735" cy="931545"/>
            <wp:effectExtent l="0" t="0" r="0" b="1905"/>
            <wp:wrapTight wrapText="bothSides">
              <wp:wrapPolygon edited="0">
                <wp:start x="0" y="0"/>
                <wp:lineTo x="0" y="21202"/>
                <wp:lineTo x="21069" y="21202"/>
                <wp:lineTo x="21069" y="0"/>
                <wp:lineTo x="0" y="0"/>
              </wp:wrapPolygon>
            </wp:wrapTight>
            <wp:docPr id="16" name="Image 16"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Fonts w:ascii="Comic Sans MS" w:hAnsi="Comic Sans MS"/>
          <w:b/>
          <w:sz w:val="36"/>
        </w:rPr>
        <w:t xml:space="preserve">Exercices </w:t>
      </w:r>
    </w:p>
    <w:p w:rsidR="00737845" w:rsidRDefault="00737845" w:rsidP="00737845">
      <w:pPr>
        <w:jc w:val="center"/>
        <w:rPr>
          <w:rFonts w:ascii="Comic Sans MS" w:hAnsi="Comic Sans MS"/>
          <w:b/>
          <w:color w:val="2E74B5" w:themeColor="accent5" w:themeShade="BF"/>
          <w:sz w:val="36"/>
        </w:rPr>
      </w:pPr>
      <w:r w:rsidRPr="00D046CD">
        <w:rPr>
          <w:rFonts w:ascii="Comic Sans MS" w:hAnsi="Comic Sans MS"/>
          <w:b/>
          <w:sz w:val="36"/>
        </w:rPr>
        <w:t>Les trois états de l’</w:t>
      </w:r>
      <w:r w:rsidRPr="00D6288C">
        <w:rPr>
          <w:rFonts w:ascii="Comic Sans MS" w:hAnsi="Comic Sans MS"/>
          <w:b/>
          <w:color w:val="2E74B5" w:themeColor="accent5" w:themeShade="BF"/>
          <w:sz w:val="36"/>
        </w:rPr>
        <w:t>eau</w:t>
      </w:r>
    </w:p>
    <w:p w:rsidR="00D44EF4" w:rsidRDefault="00D44EF4" w:rsidP="00737845">
      <w:pPr>
        <w:jc w:val="center"/>
        <w:rPr>
          <w:rFonts w:ascii="Comic Sans MS" w:hAnsi="Comic Sans MS"/>
          <w:b/>
          <w:sz w:val="36"/>
        </w:rPr>
      </w:pPr>
    </w:p>
    <w:p w:rsidR="00737845" w:rsidRDefault="00D44EF4" w:rsidP="00D44EF4">
      <w:pPr>
        <w:jc w:val="center"/>
      </w:pPr>
      <w:r>
        <w:rPr>
          <w:noProof/>
          <w:lang w:val="fr-FR" w:eastAsia="fr-FR"/>
        </w:rPr>
        <w:drawing>
          <wp:inline distT="0" distB="0" distL="0" distR="0">
            <wp:extent cx="6725516" cy="657606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41182" cy="6591377"/>
                    </a:xfrm>
                    <a:prstGeom prst="rect">
                      <a:avLst/>
                    </a:prstGeom>
                    <a:noFill/>
                    <a:ln>
                      <a:noFill/>
                    </a:ln>
                  </pic:spPr>
                </pic:pic>
              </a:graphicData>
            </a:graphic>
          </wp:inline>
        </w:drawing>
      </w:r>
    </w:p>
    <w:p w:rsidR="00737845" w:rsidRDefault="00737845" w:rsidP="00737845"/>
    <w:p w:rsidR="00737845" w:rsidRDefault="00737845" w:rsidP="00737845"/>
    <w:p w:rsidR="00737845" w:rsidRDefault="00737845" w:rsidP="00737845"/>
    <w:p w:rsidR="00737845" w:rsidRDefault="001A3A0C" w:rsidP="00737845">
      <w:pPr>
        <w:jc w:val="center"/>
        <w:rPr>
          <w:rFonts w:ascii="Comic Sans MS" w:hAnsi="Comic Sans MS"/>
          <w:b/>
          <w:sz w:val="36"/>
        </w:rPr>
      </w:pPr>
      <w:r>
        <w:rPr>
          <w:noProof/>
          <w:lang w:val="fr-FR" w:eastAsia="fr-FR"/>
        </w:rPr>
        <w:lastRenderedPageBreak/>
        <w:drawing>
          <wp:anchor distT="0" distB="0" distL="114300" distR="114300" simplePos="0" relativeHeight="251658275" behindDoc="1" locked="0" layoutInCell="1" allowOverlap="1">
            <wp:simplePos x="0" y="0"/>
            <wp:positionH relativeFrom="rightMargin">
              <wp:posOffset>-269240</wp:posOffset>
            </wp:positionH>
            <wp:positionV relativeFrom="page">
              <wp:posOffset>305435</wp:posOffset>
            </wp:positionV>
            <wp:extent cx="800735" cy="931545"/>
            <wp:effectExtent l="0" t="0" r="0" b="1905"/>
            <wp:wrapTight wrapText="bothSides">
              <wp:wrapPolygon edited="0">
                <wp:start x="0" y="0"/>
                <wp:lineTo x="0" y="21202"/>
                <wp:lineTo x="21069" y="21202"/>
                <wp:lineTo x="21069" y="0"/>
                <wp:lineTo x="0" y="0"/>
              </wp:wrapPolygon>
            </wp:wrapTight>
            <wp:docPr id="43" name="Image 43"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737845">
        <w:rPr>
          <w:rFonts w:ascii="Comic Sans MS" w:hAnsi="Comic Sans MS"/>
          <w:b/>
          <w:sz w:val="36"/>
        </w:rPr>
        <w:t>Exercices</w:t>
      </w:r>
    </w:p>
    <w:p w:rsidR="00737845" w:rsidRPr="00D046CD" w:rsidRDefault="00737845" w:rsidP="00737845">
      <w:pPr>
        <w:jc w:val="center"/>
        <w:rPr>
          <w:rFonts w:ascii="Comic Sans MS" w:hAnsi="Comic Sans MS"/>
          <w:b/>
          <w:sz w:val="36"/>
        </w:rPr>
      </w:pPr>
      <w:r>
        <w:rPr>
          <w:rFonts w:ascii="Comic Sans MS" w:hAnsi="Comic Sans MS"/>
          <w:b/>
          <w:sz w:val="36"/>
        </w:rPr>
        <w:t>Le cycle de l’</w:t>
      </w:r>
      <w:r w:rsidRPr="00D22431">
        <w:rPr>
          <w:rFonts w:ascii="Comic Sans MS" w:hAnsi="Comic Sans MS"/>
          <w:b/>
          <w:color w:val="2E74B5" w:themeColor="accent5" w:themeShade="BF"/>
          <w:sz w:val="36"/>
        </w:rPr>
        <w:t>eau</w:t>
      </w:r>
    </w:p>
    <w:p w:rsidR="00737845" w:rsidRDefault="00737845" w:rsidP="00737845"/>
    <w:p w:rsidR="00737845" w:rsidRPr="00D22431" w:rsidRDefault="00737845" w:rsidP="00737845">
      <w:pPr>
        <w:pStyle w:val="Paragraphedeliste"/>
        <w:numPr>
          <w:ilvl w:val="0"/>
          <w:numId w:val="4"/>
        </w:numPr>
        <w:spacing w:line="276" w:lineRule="auto"/>
        <w:ind w:right="960"/>
        <w:rPr>
          <w:rFonts w:ascii="Avenir Next LT Pro" w:hAnsi="Avenir Next LT Pro"/>
          <w:sz w:val="28"/>
        </w:rPr>
      </w:pPr>
      <w:r w:rsidRPr="00D22431">
        <w:rPr>
          <w:rFonts w:ascii="Avenir Next LT Pro" w:hAnsi="Avenir Next LT Pro"/>
          <w:sz w:val="28"/>
        </w:rPr>
        <w:t>Explique chaque étape du cycle de l’eau :</w:t>
      </w:r>
    </w:p>
    <w:tbl>
      <w:tblPr>
        <w:tblStyle w:val="Grilledutableau"/>
        <w:tblW w:w="10350" w:type="dxa"/>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6496"/>
      </w:tblGrid>
      <w:tr w:rsidR="00737845" w:rsidTr="00176D4D">
        <w:trPr>
          <w:trHeight w:val="415"/>
        </w:trPr>
        <w:tc>
          <w:tcPr>
            <w:tcW w:w="3642" w:type="dxa"/>
          </w:tcPr>
          <w:p w:rsidR="00737845" w:rsidRDefault="00737845"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752600" cy="1527018"/>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1768881" cy="1541203"/>
                          </a:xfrm>
                          <a:prstGeom prst="rect">
                            <a:avLst/>
                          </a:prstGeom>
                        </pic:spPr>
                      </pic:pic>
                    </a:graphicData>
                  </a:graphic>
                </wp:inline>
              </w:drawing>
            </w:r>
          </w:p>
        </w:tc>
        <w:tc>
          <w:tcPr>
            <w:tcW w:w="6708" w:type="dxa"/>
          </w:tcPr>
          <w:p w:rsidR="00737845" w:rsidRDefault="00737845" w:rsidP="00176D4D">
            <w:pPr>
              <w:spacing w:line="276" w:lineRule="auto"/>
              <w:ind w:right="960"/>
              <w:rPr>
                <w:rFonts w:ascii="Avenir Next LT Pro" w:hAnsi="Avenir Next LT Pro"/>
                <w:sz w:val="28"/>
              </w:rPr>
            </w:pP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tc>
      </w:tr>
      <w:tr w:rsidR="00737845" w:rsidTr="00176D4D">
        <w:trPr>
          <w:trHeight w:val="399"/>
        </w:trPr>
        <w:tc>
          <w:tcPr>
            <w:tcW w:w="3642" w:type="dxa"/>
          </w:tcPr>
          <w:p w:rsidR="00737845" w:rsidRDefault="00737845"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600200" cy="1416177"/>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611665" cy="1426324"/>
                          </a:xfrm>
                          <a:prstGeom prst="rect">
                            <a:avLst/>
                          </a:prstGeom>
                        </pic:spPr>
                      </pic:pic>
                    </a:graphicData>
                  </a:graphic>
                </wp:inline>
              </w:drawing>
            </w:r>
          </w:p>
        </w:tc>
        <w:tc>
          <w:tcPr>
            <w:tcW w:w="6708" w:type="dxa"/>
          </w:tcPr>
          <w:p w:rsidR="00737845" w:rsidRDefault="00737845" w:rsidP="00176D4D">
            <w:pPr>
              <w:spacing w:line="276" w:lineRule="auto"/>
              <w:ind w:right="960"/>
              <w:rPr>
                <w:rFonts w:ascii="Avenir Next LT Pro" w:hAnsi="Avenir Next LT Pro"/>
                <w:sz w:val="28"/>
              </w:rPr>
            </w:pP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tc>
      </w:tr>
      <w:tr w:rsidR="00737845" w:rsidTr="00176D4D">
        <w:trPr>
          <w:trHeight w:val="415"/>
        </w:trPr>
        <w:tc>
          <w:tcPr>
            <w:tcW w:w="3642" w:type="dxa"/>
          </w:tcPr>
          <w:p w:rsidR="00737845" w:rsidRDefault="00737845"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657350" cy="160763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1663686" cy="1613776"/>
                          </a:xfrm>
                          <a:prstGeom prst="rect">
                            <a:avLst/>
                          </a:prstGeom>
                        </pic:spPr>
                      </pic:pic>
                    </a:graphicData>
                  </a:graphic>
                </wp:inline>
              </w:drawing>
            </w:r>
          </w:p>
        </w:tc>
        <w:tc>
          <w:tcPr>
            <w:tcW w:w="6708" w:type="dxa"/>
          </w:tcPr>
          <w:p w:rsidR="00737845" w:rsidRDefault="00737845" w:rsidP="00176D4D">
            <w:pPr>
              <w:spacing w:line="276" w:lineRule="auto"/>
              <w:ind w:right="960"/>
              <w:rPr>
                <w:rFonts w:ascii="Avenir Next LT Pro" w:hAnsi="Avenir Next LT Pro"/>
                <w:sz w:val="28"/>
              </w:rPr>
            </w:pP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tc>
      </w:tr>
      <w:tr w:rsidR="00737845" w:rsidTr="00176D4D">
        <w:trPr>
          <w:trHeight w:val="399"/>
        </w:trPr>
        <w:tc>
          <w:tcPr>
            <w:tcW w:w="3642" w:type="dxa"/>
          </w:tcPr>
          <w:p w:rsidR="00737845" w:rsidRDefault="00737845"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504950" cy="1585429"/>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1512756" cy="1593652"/>
                          </a:xfrm>
                          <a:prstGeom prst="rect">
                            <a:avLst/>
                          </a:prstGeom>
                        </pic:spPr>
                      </pic:pic>
                    </a:graphicData>
                  </a:graphic>
                </wp:inline>
              </w:drawing>
            </w:r>
          </w:p>
        </w:tc>
        <w:tc>
          <w:tcPr>
            <w:tcW w:w="6708" w:type="dxa"/>
          </w:tcPr>
          <w:p w:rsidR="00737845" w:rsidRDefault="00737845" w:rsidP="00176D4D">
            <w:pPr>
              <w:spacing w:line="276" w:lineRule="auto"/>
              <w:ind w:right="960"/>
              <w:rPr>
                <w:rFonts w:ascii="Avenir Next LT Pro" w:hAnsi="Avenir Next LT Pro"/>
                <w:sz w:val="28"/>
              </w:rPr>
            </w:pPr>
          </w:p>
          <w:p w:rsidR="00737845" w:rsidRDefault="00737845" w:rsidP="00176D4D">
            <w:pPr>
              <w:spacing w:line="276" w:lineRule="auto"/>
              <w:ind w:right="960"/>
              <w:rPr>
                <w:rFonts w:ascii="Avenir Next LT Pro" w:hAnsi="Avenir Next LT Pro"/>
                <w:sz w:val="28"/>
              </w:rPr>
            </w:pP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tc>
      </w:tr>
      <w:tr w:rsidR="00737845" w:rsidTr="00176D4D">
        <w:trPr>
          <w:trHeight w:val="399"/>
        </w:trPr>
        <w:tc>
          <w:tcPr>
            <w:tcW w:w="3642" w:type="dxa"/>
          </w:tcPr>
          <w:p w:rsidR="00737845" w:rsidRDefault="00737845"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lastRenderedPageBreak/>
              <w:drawing>
                <wp:inline distT="0" distB="0" distL="0" distR="0">
                  <wp:extent cx="1657350" cy="165735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1657581" cy="1657581"/>
                          </a:xfrm>
                          <a:prstGeom prst="rect">
                            <a:avLst/>
                          </a:prstGeom>
                        </pic:spPr>
                      </pic:pic>
                    </a:graphicData>
                  </a:graphic>
                </wp:inline>
              </w:drawing>
            </w:r>
          </w:p>
        </w:tc>
        <w:tc>
          <w:tcPr>
            <w:tcW w:w="6708" w:type="dxa"/>
          </w:tcPr>
          <w:p w:rsidR="00737845" w:rsidRDefault="00737845" w:rsidP="00176D4D">
            <w:pPr>
              <w:spacing w:line="276" w:lineRule="auto"/>
              <w:ind w:right="960"/>
              <w:rPr>
                <w:rFonts w:ascii="Avenir Next LT Pro" w:hAnsi="Avenir Next LT Pro"/>
                <w:sz w:val="28"/>
              </w:rPr>
            </w:pP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tc>
      </w:tr>
      <w:tr w:rsidR="00737845" w:rsidTr="00176D4D">
        <w:trPr>
          <w:trHeight w:val="399"/>
        </w:trPr>
        <w:tc>
          <w:tcPr>
            <w:tcW w:w="3642" w:type="dxa"/>
          </w:tcPr>
          <w:p w:rsidR="00737845" w:rsidRDefault="00737845"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532329" cy="152400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1536511" cy="1528159"/>
                          </a:xfrm>
                          <a:prstGeom prst="rect">
                            <a:avLst/>
                          </a:prstGeom>
                        </pic:spPr>
                      </pic:pic>
                    </a:graphicData>
                  </a:graphic>
                </wp:inline>
              </w:drawing>
            </w:r>
          </w:p>
        </w:tc>
        <w:tc>
          <w:tcPr>
            <w:tcW w:w="6708" w:type="dxa"/>
          </w:tcPr>
          <w:p w:rsidR="00737845" w:rsidRDefault="00737845" w:rsidP="00176D4D">
            <w:pPr>
              <w:spacing w:line="276" w:lineRule="auto"/>
              <w:ind w:right="960"/>
              <w:rPr>
                <w:rFonts w:ascii="Avenir Next LT Pro" w:hAnsi="Avenir Next LT Pro"/>
                <w:sz w:val="28"/>
              </w:rPr>
            </w:pP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tc>
      </w:tr>
      <w:tr w:rsidR="00737845" w:rsidTr="00176D4D">
        <w:trPr>
          <w:trHeight w:val="399"/>
        </w:trPr>
        <w:tc>
          <w:tcPr>
            <w:tcW w:w="3642" w:type="dxa"/>
          </w:tcPr>
          <w:p w:rsidR="00737845" w:rsidRPr="00D22431" w:rsidRDefault="00737845"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371600" cy="13716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1371793" cy="1371793"/>
                          </a:xfrm>
                          <a:prstGeom prst="rect">
                            <a:avLst/>
                          </a:prstGeom>
                        </pic:spPr>
                      </pic:pic>
                    </a:graphicData>
                  </a:graphic>
                </wp:inline>
              </w:drawing>
            </w:r>
          </w:p>
        </w:tc>
        <w:tc>
          <w:tcPr>
            <w:tcW w:w="6708" w:type="dxa"/>
          </w:tcPr>
          <w:p w:rsidR="00737845" w:rsidRDefault="00737845" w:rsidP="00176D4D">
            <w:pPr>
              <w:spacing w:line="276" w:lineRule="auto"/>
              <w:ind w:right="960"/>
              <w:rPr>
                <w:rFonts w:ascii="Avenir Next LT Pro" w:hAnsi="Avenir Next LT Pro"/>
                <w:sz w:val="28"/>
              </w:rPr>
            </w:pP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r>
              <w:rPr>
                <w:rFonts w:ascii="Avenir Next LT Pro" w:hAnsi="Avenir Next LT Pro"/>
                <w:sz w:val="28"/>
              </w:rPr>
              <w:t>…………………………………………………</w:t>
            </w:r>
          </w:p>
          <w:p w:rsidR="00737845" w:rsidRDefault="00737845" w:rsidP="00176D4D">
            <w:pPr>
              <w:spacing w:line="276" w:lineRule="auto"/>
              <w:ind w:right="960"/>
              <w:rPr>
                <w:rFonts w:ascii="Avenir Next LT Pro" w:hAnsi="Avenir Next LT Pro"/>
                <w:sz w:val="28"/>
              </w:rPr>
            </w:pPr>
          </w:p>
        </w:tc>
      </w:tr>
    </w:tbl>
    <w:p w:rsidR="00737845" w:rsidRDefault="001A3A0C" w:rsidP="00737845">
      <w:pPr>
        <w:spacing w:line="276" w:lineRule="auto"/>
        <w:ind w:right="960"/>
        <w:rPr>
          <w:rFonts w:ascii="Avenir Next LT Pro" w:hAnsi="Avenir Next LT Pro"/>
          <w:sz w:val="28"/>
        </w:rPr>
      </w:pPr>
      <w:r>
        <w:rPr>
          <w:noProof/>
          <w:lang w:val="fr-FR" w:eastAsia="fr-FR"/>
        </w:rPr>
        <w:drawing>
          <wp:anchor distT="0" distB="0" distL="114300" distR="114300" simplePos="0" relativeHeight="251658274" behindDoc="1" locked="0" layoutInCell="1" allowOverlap="1">
            <wp:simplePos x="0" y="0"/>
            <wp:positionH relativeFrom="rightMargin">
              <wp:posOffset>-147320</wp:posOffset>
            </wp:positionH>
            <wp:positionV relativeFrom="page">
              <wp:posOffset>95885</wp:posOffset>
            </wp:positionV>
            <wp:extent cx="800735" cy="931545"/>
            <wp:effectExtent l="0" t="0" r="0" b="1905"/>
            <wp:wrapTight wrapText="bothSides">
              <wp:wrapPolygon edited="0">
                <wp:start x="0" y="0"/>
                <wp:lineTo x="0" y="21202"/>
                <wp:lineTo x="21069" y="21202"/>
                <wp:lineTo x="21069" y="0"/>
                <wp:lineTo x="0" y="0"/>
              </wp:wrapPolygon>
            </wp:wrapTight>
            <wp:docPr id="42" name="Image 42"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737845">
        <w:rPr>
          <w:rFonts w:ascii="Avenir Next LT Pro" w:hAnsi="Avenir Next LT Pro"/>
          <w:sz w:val="28"/>
        </w:rPr>
        <w:t> </w:t>
      </w:r>
    </w:p>
    <w:p w:rsidR="00737845" w:rsidRPr="00D22431" w:rsidRDefault="00737845" w:rsidP="00737845">
      <w:pPr>
        <w:pStyle w:val="Paragraphedeliste"/>
        <w:numPr>
          <w:ilvl w:val="0"/>
          <w:numId w:val="4"/>
        </w:numPr>
        <w:spacing w:line="276" w:lineRule="auto"/>
        <w:ind w:right="960"/>
        <w:rPr>
          <w:rFonts w:ascii="Avenir Next LT Pro" w:hAnsi="Avenir Next LT Pro"/>
          <w:sz w:val="28"/>
        </w:rPr>
      </w:pPr>
      <w:r w:rsidRPr="00D22431">
        <w:rPr>
          <w:rFonts w:ascii="Avenir Next LT Pro" w:hAnsi="Avenir Next LT Pro"/>
          <w:sz w:val="28"/>
        </w:rPr>
        <w:t>Relie chaque mot à sa définition.</w:t>
      </w:r>
    </w:p>
    <w:p w:rsidR="00737845" w:rsidRDefault="00737845" w:rsidP="00737845">
      <w:pPr>
        <w:spacing w:line="276" w:lineRule="auto"/>
        <w:ind w:left="851" w:right="960"/>
        <w:rPr>
          <w:rFonts w:ascii="Avenir Next LT Pro" w:hAnsi="Avenir Next LT Pro"/>
          <w:sz w:val="28"/>
        </w:rPr>
      </w:pPr>
    </w:p>
    <w:tbl>
      <w:tblPr>
        <w:tblStyle w:val="Grilledutableau"/>
        <w:tblW w:w="10853" w:type="dxa"/>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26"/>
        <w:gridCol w:w="5427"/>
      </w:tblGrid>
      <w:tr w:rsidR="00737845" w:rsidTr="00176D4D">
        <w:trPr>
          <w:trHeight w:val="437"/>
        </w:trPr>
        <w:tc>
          <w:tcPr>
            <w:tcW w:w="5426" w:type="dxa"/>
          </w:tcPr>
          <w:p w:rsidR="00737845" w:rsidRDefault="00737845" w:rsidP="00176D4D">
            <w:pPr>
              <w:spacing w:line="276" w:lineRule="auto"/>
              <w:ind w:right="960"/>
              <w:rPr>
                <w:rFonts w:ascii="Avenir Next LT Pro" w:hAnsi="Avenir Next LT Pro"/>
                <w:sz w:val="28"/>
              </w:rPr>
            </w:pPr>
            <w:r>
              <w:rPr>
                <w:rFonts w:ascii="Avenir Next LT Pro" w:hAnsi="Avenir Next LT Pro"/>
                <w:sz w:val="28"/>
              </w:rPr>
              <w:t xml:space="preserve">Evaporation      </w:t>
            </w:r>
            <w:r w:rsidRPr="00B5191A">
              <w:rPr>
                <w:rFonts w:ascii="Avenir Next LT Pro" w:hAnsi="Avenir Next LT Pro"/>
                <w:color w:val="2E74B5" w:themeColor="accent5" w:themeShade="BF"/>
                <w:sz w:val="28"/>
              </w:rPr>
              <w:t>o</w:t>
            </w:r>
          </w:p>
        </w:tc>
        <w:tc>
          <w:tcPr>
            <w:tcW w:w="5427" w:type="dxa"/>
          </w:tcPr>
          <w:p w:rsidR="00737845" w:rsidRDefault="00737845" w:rsidP="00176D4D">
            <w:pPr>
              <w:spacing w:line="276" w:lineRule="auto"/>
              <w:ind w:right="960"/>
              <w:jc w:val="right"/>
              <w:rPr>
                <w:rFonts w:ascii="Avenir Next LT Pro" w:hAnsi="Avenir Next LT Pro"/>
                <w:sz w:val="28"/>
              </w:rPr>
            </w:pPr>
            <w:r w:rsidRPr="00B5191A">
              <w:rPr>
                <w:rFonts w:ascii="Avenir Next LT Pro" w:hAnsi="Avenir Next LT Pro"/>
                <w:color w:val="2E74B5" w:themeColor="accent5" w:themeShade="BF"/>
                <w:sz w:val="28"/>
              </w:rPr>
              <w:t>o</w:t>
            </w:r>
            <w:r>
              <w:rPr>
                <w:rFonts w:ascii="Avenir Next LT Pro" w:hAnsi="Avenir Next LT Pro"/>
                <w:sz w:val="28"/>
              </w:rPr>
              <w:t xml:space="preserve">            L’eau s’infiltre dans le sol jusqu’au nappes phréatiques.</w:t>
            </w:r>
          </w:p>
          <w:p w:rsidR="00737845" w:rsidRDefault="00737845" w:rsidP="00176D4D">
            <w:pPr>
              <w:spacing w:line="276" w:lineRule="auto"/>
              <w:ind w:right="960"/>
              <w:jc w:val="right"/>
              <w:rPr>
                <w:rFonts w:ascii="Avenir Next LT Pro" w:hAnsi="Avenir Next LT Pro"/>
                <w:sz w:val="28"/>
              </w:rPr>
            </w:pPr>
          </w:p>
        </w:tc>
      </w:tr>
      <w:tr w:rsidR="00737845" w:rsidTr="00176D4D">
        <w:trPr>
          <w:trHeight w:val="420"/>
        </w:trPr>
        <w:tc>
          <w:tcPr>
            <w:tcW w:w="5426" w:type="dxa"/>
          </w:tcPr>
          <w:p w:rsidR="00737845" w:rsidRDefault="00910296" w:rsidP="00176D4D">
            <w:pPr>
              <w:spacing w:line="276" w:lineRule="auto"/>
              <w:ind w:right="960"/>
              <w:rPr>
                <w:rFonts w:ascii="Avenir Next LT Pro" w:hAnsi="Avenir Next LT Pro"/>
                <w:sz w:val="28"/>
              </w:rPr>
            </w:pPr>
            <w:r>
              <w:rPr>
                <w:rFonts w:ascii="Avenir Next LT Pro" w:hAnsi="Avenir Next LT Pro"/>
                <w:sz w:val="28"/>
              </w:rPr>
              <w:t>Ruissell</w:t>
            </w:r>
            <w:r w:rsidR="00737845">
              <w:rPr>
                <w:rFonts w:ascii="Avenir Next LT Pro" w:hAnsi="Avenir Next LT Pro"/>
                <w:sz w:val="28"/>
              </w:rPr>
              <w:t xml:space="preserve">ement   </w:t>
            </w:r>
            <w:r w:rsidR="00737845" w:rsidRPr="00B5191A">
              <w:rPr>
                <w:rFonts w:ascii="Avenir Next LT Pro" w:hAnsi="Avenir Next LT Pro"/>
                <w:color w:val="2E74B5" w:themeColor="accent5" w:themeShade="BF"/>
                <w:sz w:val="28"/>
              </w:rPr>
              <w:t>o</w:t>
            </w:r>
          </w:p>
        </w:tc>
        <w:tc>
          <w:tcPr>
            <w:tcW w:w="5427" w:type="dxa"/>
          </w:tcPr>
          <w:p w:rsidR="00F13EE7" w:rsidRPr="00F13EE7" w:rsidRDefault="00910296" w:rsidP="00F13EE7">
            <w:pPr>
              <w:pStyle w:val="Paragraphedeliste"/>
              <w:numPr>
                <w:ilvl w:val="0"/>
                <w:numId w:val="3"/>
              </w:numPr>
              <w:spacing w:line="276" w:lineRule="auto"/>
              <w:ind w:right="960"/>
              <w:jc w:val="right"/>
              <w:rPr>
                <w:rFonts w:ascii="Avenir Next LT Pro" w:hAnsi="Avenir Next LT Pro"/>
                <w:sz w:val="28"/>
              </w:rPr>
            </w:pPr>
            <w:r w:rsidRPr="00F13EE7">
              <w:rPr>
                <w:rFonts w:ascii="Avenir Next LT Pro" w:hAnsi="Avenir Next LT Pro"/>
                <w:sz w:val="28"/>
              </w:rPr>
              <w:t>L’eau gazeuse redevient</w:t>
            </w:r>
          </w:p>
          <w:p w:rsidR="00737845" w:rsidRPr="00F13EE7" w:rsidRDefault="00737845" w:rsidP="00F13EE7">
            <w:pPr>
              <w:pStyle w:val="Paragraphedeliste"/>
              <w:numPr>
                <w:ilvl w:val="0"/>
                <w:numId w:val="3"/>
              </w:numPr>
              <w:spacing w:line="276" w:lineRule="auto"/>
              <w:ind w:right="960"/>
              <w:jc w:val="right"/>
              <w:rPr>
                <w:rFonts w:ascii="Avenir Next LT Pro" w:hAnsi="Avenir Next LT Pro"/>
                <w:sz w:val="28"/>
              </w:rPr>
            </w:pPr>
            <w:r w:rsidRPr="00F13EE7">
              <w:rPr>
                <w:rFonts w:ascii="Avenir Next LT Pro" w:hAnsi="Avenir Next LT Pro"/>
                <w:sz w:val="28"/>
              </w:rPr>
              <w:t xml:space="preserve"> liquide et tombe.</w:t>
            </w:r>
          </w:p>
          <w:p w:rsidR="00737845" w:rsidRDefault="00737845" w:rsidP="00176D4D">
            <w:pPr>
              <w:spacing w:line="276" w:lineRule="auto"/>
              <w:ind w:right="960"/>
              <w:jc w:val="right"/>
              <w:rPr>
                <w:rFonts w:ascii="Avenir Next LT Pro" w:hAnsi="Avenir Next LT Pro"/>
                <w:sz w:val="28"/>
              </w:rPr>
            </w:pPr>
          </w:p>
        </w:tc>
      </w:tr>
      <w:tr w:rsidR="00737845" w:rsidTr="00176D4D">
        <w:trPr>
          <w:trHeight w:val="437"/>
        </w:trPr>
        <w:tc>
          <w:tcPr>
            <w:tcW w:w="5426" w:type="dxa"/>
          </w:tcPr>
          <w:p w:rsidR="00737845" w:rsidRDefault="00737845" w:rsidP="00176D4D">
            <w:pPr>
              <w:spacing w:line="276" w:lineRule="auto"/>
              <w:ind w:right="960"/>
              <w:rPr>
                <w:rFonts w:ascii="Avenir Next LT Pro" w:hAnsi="Avenir Next LT Pro"/>
                <w:sz w:val="28"/>
              </w:rPr>
            </w:pPr>
            <w:r>
              <w:rPr>
                <w:rFonts w:ascii="Avenir Next LT Pro" w:hAnsi="Avenir Next LT Pro"/>
                <w:sz w:val="28"/>
              </w:rPr>
              <w:t xml:space="preserve">Infiltration        </w:t>
            </w:r>
            <w:r w:rsidRPr="00B5191A">
              <w:rPr>
                <w:rFonts w:ascii="Avenir Next LT Pro" w:hAnsi="Avenir Next LT Pro"/>
                <w:color w:val="2E74B5" w:themeColor="accent5" w:themeShade="BF"/>
                <w:sz w:val="28"/>
              </w:rPr>
              <w:t>o</w:t>
            </w:r>
          </w:p>
        </w:tc>
        <w:tc>
          <w:tcPr>
            <w:tcW w:w="5427" w:type="dxa"/>
          </w:tcPr>
          <w:p w:rsidR="00737845" w:rsidRDefault="00737845" w:rsidP="00176D4D">
            <w:pPr>
              <w:spacing w:line="276" w:lineRule="auto"/>
              <w:ind w:right="960"/>
              <w:jc w:val="right"/>
              <w:rPr>
                <w:rFonts w:ascii="Avenir Next LT Pro" w:hAnsi="Avenir Next LT Pro"/>
                <w:sz w:val="28"/>
              </w:rPr>
            </w:pPr>
            <w:r w:rsidRPr="00B5191A">
              <w:rPr>
                <w:rFonts w:ascii="Avenir Next LT Pro" w:hAnsi="Avenir Next LT Pro"/>
                <w:color w:val="2E74B5" w:themeColor="accent5" w:themeShade="BF"/>
                <w:sz w:val="28"/>
              </w:rPr>
              <w:t>o</w:t>
            </w:r>
            <w:r>
              <w:rPr>
                <w:rFonts w:ascii="Avenir Next LT Pro" w:hAnsi="Avenir Next LT Pro"/>
                <w:color w:val="2E74B5" w:themeColor="accent5" w:themeShade="BF"/>
                <w:sz w:val="28"/>
              </w:rPr>
              <w:t xml:space="preserve"> </w:t>
            </w:r>
            <w:r>
              <w:rPr>
                <w:rFonts w:ascii="Avenir Next LT Pro" w:hAnsi="Avenir Next LT Pro"/>
                <w:sz w:val="28"/>
              </w:rPr>
              <w:t xml:space="preserve">  Sous l’effet de la chaleur, l’eau liquide devient gazeuse.</w:t>
            </w:r>
          </w:p>
          <w:p w:rsidR="00737845" w:rsidRDefault="00737845" w:rsidP="00176D4D">
            <w:pPr>
              <w:spacing w:line="276" w:lineRule="auto"/>
              <w:ind w:right="960"/>
              <w:jc w:val="right"/>
              <w:rPr>
                <w:rFonts w:ascii="Avenir Next LT Pro" w:hAnsi="Avenir Next LT Pro"/>
                <w:sz w:val="28"/>
              </w:rPr>
            </w:pPr>
          </w:p>
        </w:tc>
      </w:tr>
      <w:tr w:rsidR="00737845" w:rsidTr="00176D4D">
        <w:trPr>
          <w:trHeight w:val="420"/>
        </w:trPr>
        <w:tc>
          <w:tcPr>
            <w:tcW w:w="5426" w:type="dxa"/>
          </w:tcPr>
          <w:p w:rsidR="00737845" w:rsidRDefault="00737845" w:rsidP="00176D4D">
            <w:pPr>
              <w:spacing w:line="276" w:lineRule="auto"/>
              <w:ind w:right="960"/>
              <w:rPr>
                <w:rFonts w:ascii="Avenir Next LT Pro" w:hAnsi="Avenir Next LT Pro"/>
                <w:sz w:val="28"/>
              </w:rPr>
            </w:pPr>
            <w:r>
              <w:rPr>
                <w:rFonts w:ascii="Avenir Next LT Pro" w:hAnsi="Avenir Next LT Pro"/>
                <w:sz w:val="28"/>
              </w:rPr>
              <w:t xml:space="preserve">Précipitation   </w:t>
            </w:r>
            <w:r w:rsidRPr="00B5191A">
              <w:rPr>
                <w:rFonts w:ascii="Avenir Next LT Pro" w:hAnsi="Avenir Next LT Pro"/>
                <w:color w:val="2E74B5" w:themeColor="accent5" w:themeShade="BF"/>
                <w:sz w:val="28"/>
              </w:rPr>
              <w:t>o</w:t>
            </w:r>
          </w:p>
        </w:tc>
        <w:tc>
          <w:tcPr>
            <w:tcW w:w="5427" w:type="dxa"/>
          </w:tcPr>
          <w:p w:rsidR="00737845" w:rsidRDefault="00737845" w:rsidP="00176D4D">
            <w:pPr>
              <w:spacing w:line="276" w:lineRule="auto"/>
              <w:ind w:right="960"/>
              <w:jc w:val="right"/>
              <w:rPr>
                <w:rFonts w:ascii="Avenir Next LT Pro" w:hAnsi="Avenir Next LT Pro"/>
                <w:sz w:val="28"/>
              </w:rPr>
            </w:pPr>
            <w:r w:rsidRPr="00B5191A">
              <w:rPr>
                <w:rFonts w:ascii="Avenir Next LT Pro" w:hAnsi="Avenir Next LT Pro"/>
                <w:color w:val="2E74B5" w:themeColor="accent5" w:themeShade="BF"/>
                <w:sz w:val="28"/>
              </w:rPr>
              <w:t>o</w:t>
            </w:r>
            <w:r>
              <w:rPr>
                <w:rFonts w:ascii="Avenir Next LT Pro" w:hAnsi="Avenir Next LT Pro"/>
                <w:color w:val="2E74B5" w:themeColor="accent5" w:themeShade="BF"/>
                <w:sz w:val="28"/>
              </w:rPr>
              <w:t xml:space="preserve">  </w:t>
            </w:r>
            <w:r>
              <w:rPr>
                <w:rFonts w:ascii="Avenir Next LT Pro" w:hAnsi="Avenir Next LT Pro"/>
                <w:sz w:val="28"/>
              </w:rPr>
              <w:t xml:space="preserve"> L’eau coule sur le sol et rejoint les cours d’eau</w:t>
            </w:r>
          </w:p>
        </w:tc>
      </w:tr>
    </w:tbl>
    <w:p w:rsidR="00737845" w:rsidRDefault="004A2445" w:rsidP="00737845">
      <w:pPr>
        <w:pStyle w:val="Paragraphedeliste"/>
        <w:numPr>
          <w:ilvl w:val="0"/>
          <w:numId w:val="4"/>
        </w:numPr>
        <w:spacing w:line="276" w:lineRule="auto"/>
        <w:ind w:right="960"/>
        <w:rPr>
          <w:rFonts w:ascii="Avenir Next LT Pro" w:hAnsi="Avenir Next LT Pro"/>
          <w:sz w:val="28"/>
        </w:rPr>
      </w:pPr>
      <w:r w:rsidRPr="004A2445">
        <w:rPr>
          <w:rFonts w:ascii="Avenir Next LT Pro" w:hAnsi="Avenir Next LT Pro"/>
          <w:noProof/>
          <w:sz w:val="28"/>
          <w:lang w:val="fr-FR" w:eastAsia="fr-FR"/>
        </w:rPr>
        <w:lastRenderedPageBreak/>
        <w:drawing>
          <wp:anchor distT="0" distB="0" distL="114300" distR="114300" simplePos="0" relativeHeight="251658277" behindDoc="1" locked="0" layoutInCell="1" allowOverlap="1">
            <wp:simplePos x="0" y="0"/>
            <wp:positionH relativeFrom="column">
              <wp:posOffset>-240030</wp:posOffset>
            </wp:positionH>
            <wp:positionV relativeFrom="page">
              <wp:posOffset>1343025</wp:posOffset>
            </wp:positionV>
            <wp:extent cx="7010400" cy="4284345"/>
            <wp:effectExtent l="0" t="0" r="0" b="1905"/>
            <wp:wrapTight wrapText="bothSides">
              <wp:wrapPolygon edited="0">
                <wp:start x="0" y="0"/>
                <wp:lineTo x="0" y="21514"/>
                <wp:lineTo x="21541" y="21514"/>
                <wp:lineTo x="21541" y="0"/>
                <wp:lineTo x="0" y="0"/>
              </wp:wrapPolygon>
            </wp:wrapTight>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010400" cy="4284345"/>
                    </a:xfrm>
                    <a:prstGeom prst="rect">
                      <a:avLst/>
                    </a:prstGeom>
                  </pic:spPr>
                </pic:pic>
              </a:graphicData>
            </a:graphic>
          </wp:anchor>
        </w:drawing>
      </w:r>
      <w:r w:rsidR="001A3A0C">
        <w:rPr>
          <w:noProof/>
          <w:lang w:val="fr-FR" w:eastAsia="fr-FR"/>
        </w:rPr>
        <w:drawing>
          <wp:anchor distT="0" distB="0" distL="114300" distR="114300" simplePos="0" relativeHeight="251658273" behindDoc="1" locked="0" layoutInCell="1" allowOverlap="1">
            <wp:simplePos x="0" y="0"/>
            <wp:positionH relativeFrom="rightMargin">
              <wp:posOffset>-243840</wp:posOffset>
            </wp:positionH>
            <wp:positionV relativeFrom="page">
              <wp:posOffset>373380</wp:posOffset>
            </wp:positionV>
            <wp:extent cx="597535" cy="695325"/>
            <wp:effectExtent l="0" t="0" r="0" b="9525"/>
            <wp:wrapTight wrapText="bothSides">
              <wp:wrapPolygon edited="0">
                <wp:start x="0" y="0"/>
                <wp:lineTo x="0" y="21304"/>
                <wp:lineTo x="20659" y="21304"/>
                <wp:lineTo x="20659" y="0"/>
                <wp:lineTo x="0" y="0"/>
              </wp:wrapPolygon>
            </wp:wrapTight>
            <wp:docPr id="41" name="Image 41"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597535" cy="695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737845">
        <w:rPr>
          <w:rFonts w:ascii="Avenir Next LT Pro" w:hAnsi="Avenir Next LT Pro"/>
          <w:sz w:val="28"/>
        </w:rPr>
        <w:t>Légende ce schéma</w:t>
      </w:r>
      <w:r w:rsidR="00845DC0">
        <w:rPr>
          <w:rFonts w:ascii="Avenir Next LT Pro" w:hAnsi="Avenir Next LT Pro"/>
          <w:sz w:val="28"/>
        </w:rPr>
        <w:br/>
      </w:r>
      <w:r w:rsidR="00845DC0">
        <w:rPr>
          <w:rFonts w:ascii="Avenir Next LT Pro" w:hAnsi="Avenir Next LT Pro"/>
          <w:sz w:val="28"/>
        </w:rPr>
        <w:br/>
      </w:r>
      <w:r w:rsidR="00845DC0">
        <w:rPr>
          <w:rFonts w:ascii="Avenir Next LT Pro" w:hAnsi="Avenir Next LT Pro"/>
          <w:sz w:val="28"/>
        </w:rPr>
        <w:br/>
      </w:r>
    </w:p>
    <w:p w:rsidR="00737845" w:rsidRDefault="00737845" w:rsidP="00737845">
      <w:pPr>
        <w:pStyle w:val="Paragraphedeliste"/>
        <w:numPr>
          <w:ilvl w:val="0"/>
          <w:numId w:val="4"/>
        </w:numPr>
        <w:spacing w:line="276" w:lineRule="auto"/>
        <w:ind w:right="960"/>
        <w:rPr>
          <w:rFonts w:ascii="Avenir Next LT Pro" w:hAnsi="Avenir Next LT Pro"/>
          <w:sz w:val="28"/>
        </w:rPr>
      </w:pPr>
      <w:r>
        <w:rPr>
          <w:rFonts w:ascii="Avenir Next LT Pro" w:hAnsi="Avenir Next LT Pro"/>
          <w:sz w:val="28"/>
        </w:rPr>
        <w:t>Réponds aux questions suivantes.</w:t>
      </w:r>
    </w:p>
    <w:p w:rsidR="00737845" w:rsidRDefault="00737845" w:rsidP="00737845">
      <w:pPr>
        <w:pStyle w:val="Paragraphedeliste"/>
        <w:spacing w:line="276" w:lineRule="auto"/>
        <w:ind w:left="284" w:right="960"/>
        <w:rPr>
          <w:rFonts w:ascii="Avenir Next LT Pro" w:hAnsi="Avenir Next LT Pro"/>
          <w:sz w:val="28"/>
        </w:rPr>
      </w:pPr>
      <w:r>
        <w:rPr>
          <w:rFonts w:ascii="Avenir Next LT Pro" w:hAnsi="Avenir Next LT Pro"/>
          <w:sz w:val="28"/>
        </w:rPr>
        <w:t xml:space="preserve"> </w:t>
      </w:r>
    </w:p>
    <w:p w:rsidR="00737845" w:rsidRDefault="00737845" w:rsidP="00737845">
      <w:pPr>
        <w:pStyle w:val="Paragraphedeliste"/>
        <w:spacing w:line="276" w:lineRule="auto"/>
        <w:ind w:left="284" w:right="960"/>
        <w:rPr>
          <w:rFonts w:ascii="Avenir Next LT Pro" w:hAnsi="Avenir Next LT Pro"/>
          <w:sz w:val="28"/>
        </w:rPr>
      </w:pPr>
      <w:r>
        <w:rPr>
          <w:rFonts w:ascii="Avenir Next LT Pro" w:hAnsi="Avenir Next LT Pro"/>
          <w:sz w:val="28"/>
        </w:rPr>
        <w:t>Où se trouve la majorité de l’eau sur Terre (97%) ?</w:t>
      </w:r>
    </w:p>
    <w:p w:rsidR="00737845" w:rsidRDefault="00737845" w:rsidP="00737845">
      <w:pPr>
        <w:pStyle w:val="Paragraphedeliste"/>
        <w:spacing w:line="276" w:lineRule="auto"/>
        <w:ind w:left="284" w:right="960"/>
        <w:rPr>
          <w:rFonts w:ascii="Avenir Next LT Pro" w:hAnsi="Avenir Next LT Pro"/>
          <w:sz w:val="28"/>
        </w:rPr>
      </w:pPr>
      <w:r>
        <w:rPr>
          <w:rFonts w:ascii="Avenir Next LT Pro" w:hAnsi="Avenir Next LT Pro"/>
          <w:sz w:val="28"/>
        </w:rPr>
        <w:t>………………………………………………………..</w:t>
      </w:r>
    </w:p>
    <w:p w:rsidR="00737845" w:rsidRDefault="00737845" w:rsidP="00737845">
      <w:pPr>
        <w:pStyle w:val="Paragraphedeliste"/>
        <w:spacing w:line="276" w:lineRule="auto"/>
        <w:ind w:left="284" w:right="960"/>
        <w:rPr>
          <w:rFonts w:ascii="Avenir Next LT Pro" w:hAnsi="Avenir Next LT Pro"/>
          <w:sz w:val="28"/>
        </w:rPr>
      </w:pPr>
      <w:r>
        <w:rPr>
          <w:rFonts w:ascii="Avenir Next LT Pro" w:hAnsi="Avenir Next LT Pro"/>
          <w:sz w:val="28"/>
        </w:rPr>
        <w:t>Comment s’appellent les 3% qui restent ? ………………………………………………………</w:t>
      </w:r>
    </w:p>
    <w:p w:rsidR="00737845" w:rsidRDefault="00737845" w:rsidP="00737845">
      <w:pPr>
        <w:pStyle w:val="Paragraphedeliste"/>
        <w:spacing w:line="276" w:lineRule="auto"/>
        <w:ind w:left="284" w:right="960"/>
        <w:rPr>
          <w:rFonts w:ascii="Avenir Next LT Pro" w:hAnsi="Avenir Next LT Pro"/>
          <w:sz w:val="28"/>
        </w:rPr>
      </w:pPr>
      <w:r>
        <w:rPr>
          <w:rFonts w:ascii="Avenir Next LT Pro" w:hAnsi="Avenir Next LT Pro"/>
          <w:sz w:val="28"/>
        </w:rPr>
        <w:t>Pourquoi appelle-t-on cela le cycle de l’eau ?</w:t>
      </w:r>
    </w:p>
    <w:p w:rsidR="00737845" w:rsidRDefault="00737845" w:rsidP="00737845">
      <w:pPr>
        <w:pStyle w:val="Paragraphedeliste"/>
        <w:spacing w:line="276" w:lineRule="auto"/>
        <w:ind w:left="284" w:right="960"/>
        <w:rPr>
          <w:rFonts w:ascii="Avenir Next LT Pro" w:hAnsi="Avenir Next LT Pro"/>
          <w:sz w:val="28"/>
        </w:rPr>
      </w:pPr>
      <w:r>
        <w:rPr>
          <w:rFonts w:ascii="Avenir Next LT Pro" w:hAnsi="Avenir Next LT Pro"/>
          <w:sz w:val="28"/>
        </w:rPr>
        <w:t>……………………………………………………….</w:t>
      </w:r>
    </w:p>
    <w:p w:rsidR="00737845" w:rsidRDefault="00737845" w:rsidP="00737845"/>
    <w:p w:rsidR="00737845" w:rsidRDefault="00737845" w:rsidP="00737845"/>
    <w:p w:rsidR="00737845" w:rsidRDefault="00737845" w:rsidP="00033E11"/>
    <w:p w:rsidR="004A2445" w:rsidRDefault="004A2445" w:rsidP="00033E11"/>
    <w:p w:rsidR="001B168D" w:rsidRPr="00176D4D" w:rsidRDefault="00176D4D" w:rsidP="00176D4D">
      <w:pPr>
        <w:jc w:val="center"/>
        <w:rPr>
          <w:rFonts w:ascii="Comic Sans MS" w:hAnsi="Comic Sans MS"/>
          <w:color w:val="FF0000"/>
          <w:sz w:val="48"/>
          <w:szCs w:val="48"/>
        </w:rPr>
      </w:pPr>
      <w:r w:rsidRPr="00176D4D">
        <w:rPr>
          <w:rFonts w:ascii="Comic Sans MS" w:hAnsi="Comic Sans MS"/>
          <w:color w:val="FF0000"/>
          <w:sz w:val="48"/>
          <w:szCs w:val="48"/>
        </w:rPr>
        <w:t>Correctif</w:t>
      </w:r>
    </w:p>
    <w:p w:rsidR="00724D47" w:rsidRPr="00D046CD" w:rsidRDefault="00724D47" w:rsidP="00724D47">
      <w:pPr>
        <w:jc w:val="center"/>
        <w:rPr>
          <w:rFonts w:ascii="Comic Sans MS" w:hAnsi="Comic Sans MS"/>
          <w:b/>
          <w:sz w:val="36"/>
        </w:rPr>
      </w:pPr>
      <w:r>
        <w:rPr>
          <w:noProof/>
          <w:lang w:val="fr-FR" w:eastAsia="fr-FR"/>
        </w:rPr>
        <w:lastRenderedPageBreak/>
        <w:drawing>
          <wp:anchor distT="0" distB="0" distL="114300" distR="114300" simplePos="0" relativeHeight="251658255" behindDoc="1" locked="0" layoutInCell="1" allowOverlap="1">
            <wp:simplePos x="0" y="0"/>
            <wp:positionH relativeFrom="rightMargin">
              <wp:posOffset>-20955</wp:posOffset>
            </wp:positionH>
            <wp:positionV relativeFrom="page">
              <wp:posOffset>228600</wp:posOffset>
            </wp:positionV>
            <wp:extent cx="800735" cy="931545"/>
            <wp:effectExtent l="0" t="0" r="0" b="1905"/>
            <wp:wrapTight wrapText="bothSides">
              <wp:wrapPolygon edited="0">
                <wp:start x="0" y="0"/>
                <wp:lineTo x="0" y="21202"/>
                <wp:lineTo x="21069" y="21202"/>
                <wp:lineTo x="21069" y="0"/>
                <wp:lineTo x="0" y="0"/>
              </wp:wrapPolygon>
            </wp:wrapTight>
            <wp:docPr id="55" name="Image 55"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D046CD">
        <w:rPr>
          <w:rFonts w:ascii="Comic Sans MS" w:hAnsi="Comic Sans MS"/>
          <w:b/>
          <w:sz w:val="36"/>
        </w:rPr>
        <w:t>Synthèse</w:t>
      </w:r>
    </w:p>
    <w:p w:rsidR="00724D47" w:rsidRDefault="00D44EF4" w:rsidP="00724D47">
      <w:pPr>
        <w:jc w:val="center"/>
        <w:rPr>
          <w:rFonts w:ascii="Comic Sans MS" w:hAnsi="Comic Sans MS"/>
          <w:b/>
          <w:sz w:val="36"/>
        </w:rPr>
      </w:pPr>
      <w:r w:rsidRPr="00CD1CFC">
        <w:rPr>
          <w:noProof/>
          <w:lang w:val="fr-FR" w:eastAsia="fr-FR"/>
        </w:rPr>
        <w:drawing>
          <wp:anchor distT="0" distB="0" distL="114300" distR="114300" simplePos="0" relativeHeight="251658256" behindDoc="1" locked="0" layoutInCell="1" allowOverlap="1">
            <wp:simplePos x="0" y="0"/>
            <wp:positionH relativeFrom="margin">
              <wp:posOffset>-288290</wp:posOffset>
            </wp:positionH>
            <wp:positionV relativeFrom="page">
              <wp:posOffset>2346960</wp:posOffset>
            </wp:positionV>
            <wp:extent cx="5956300" cy="1950720"/>
            <wp:effectExtent l="0" t="0" r="6350" b="0"/>
            <wp:wrapTight wrapText="bothSides">
              <wp:wrapPolygon edited="0">
                <wp:start x="0" y="0"/>
                <wp:lineTo x="0" y="21305"/>
                <wp:lineTo x="21554" y="21305"/>
                <wp:lineTo x="21554" y="0"/>
                <wp:lineTo x="0" y="0"/>
              </wp:wrapPolygon>
            </wp:wrapTight>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36" r="8450"/>
                    <a:stretch/>
                  </pic:blipFill>
                  <pic:spPr bwMode="auto">
                    <a:xfrm>
                      <a:off x="0" y="0"/>
                      <a:ext cx="5956300" cy="19507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724D47" w:rsidRPr="00D046CD">
        <w:rPr>
          <w:rFonts w:ascii="Comic Sans MS" w:hAnsi="Comic Sans MS"/>
          <w:b/>
          <w:sz w:val="36"/>
        </w:rPr>
        <w:t>Les trois états de l’</w:t>
      </w:r>
      <w:r w:rsidR="00724D47" w:rsidRPr="00D6288C">
        <w:rPr>
          <w:rFonts w:ascii="Comic Sans MS" w:hAnsi="Comic Sans MS"/>
          <w:b/>
          <w:color w:val="2E74B5" w:themeColor="accent5" w:themeShade="BF"/>
          <w:sz w:val="36"/>
        </w:rPr>
        <w:t>eau</w:t>
      </w:r>
    </w:p>
    <w:p w:rsidR="00724D47" w:rsidRDefault="00724D47" w:rsidP="00724D47"/>
    <w:p w:rsidR="00724D47" w:rsidRDefault="00724D47" w:rsidP="00724D47">
      <w:pPr>
        <w:jc w:val="center"/>
        <w:rPr>
          <w:noProof/>
          <w:lang w:val="es-ES" w:eastAsia="es-ES"/>
        </w:rPr>
      </w:pPr>
    </w:p>
    <w:p w:rsidR="00845DC0" w:rsidRDefault="00724D47" w:rsidP="00724D47">
      <w:pPr>
        <w:rPr>
          <w:rFonts w:ascii="Avenir Next LT Pro" w:hAnsi="Avenir Next LT Pro"/>
          <w:b/>
          <w:color w:val="FF0000"/>
          <w:sz w:val="28"/>
        </w:rPr>
      </w:pPr>
      <w:r w:rsidRPr="009D28F6">
        <w:rPr>
          <w:rFonts w:ascii="Avenir Next LT Pro" w:hAnsi="Avenir Next LT Pro"/>
          <w:sz w:val="28"/>
        </w:rPr>
        <w:t xml:space="preserve">L’eau existe sous trois </w:t>
      </w:r>
      <w:r w:rsidRPr="00724D47">
        <w:rPr>
          <w:rFonts w:ascii="Avenir Next LT Pro" w:hAnsi="Avenir Next LT Pro"/>
          <w:b/>
          <w:color w:val="FF0000"/>
          <w:sz w:val="28"/>
        </w:rPr>
        <w:t>états</w:t>
      </w:r>
      <w:r w:rsidR="00845DC0">
        <w:rPr>
          <w:rFonts w:ascii="Avenir Next LT Pro" w:hAnsi="Avenir Next LT Pro"/>
          <w:b/>
          <w:color w:val="FF0000"/>
          <w:sz w:val="28"/>
        </w:rPr>
        <w:t xml:space="preserve"> : </w:t>
      </w:r>
    </w:p>
    <w:p w:rsidR="00724D47" w:rsidRDefault="00845DC0" w:rsidP="00724D47">
      <w:pPr>
        <w:rPr>
          <w:rFonts w:ascii="Avenir Next LT Pro" w:hAnsi="Avenir Next LT Pro"/>
          <w:sz w:val="28"/>
        </w:rPr>
      </w:pPr>
      <w:proofErr w:type="gramStart"/>
      <w:r w:rsidRPr="00845DC0">
        <w:rPr>
          <w:rFonts w:ascii="Avenir Next LT Pro" w:hAnsi="Avenir Next LT Pro"/>
          <w:b/>
          <w:color w:val="FF0000"/>
          <w:sz w:val="28"/>
        </w:rPr>
        <w:t>solide</w:t>
      </w:r>
      <w:proofErr w:type="gramEnd"/>
      <w:r w:rsidRPr="00845DC0">
        <w:rPr>
          <w:rFonts w:ascii="Avenir Next LT Pro" w:hAnsi="Avenir Next LT Pro"/>
          <w:b/>
          <w:color w:val="FF0000"/>
          <w:sz w:val="28"/>
        </w:rPr>
        <w:t>, liquide, et gazeuse</w:t>
      </w:r>
    </w:p>
    <w:p w:rsidR="00724D47" w:rsidRDefault="00724D47" w:rsidP="00724D47">
      <w:pPr>
        <w:rPr>
          <w:rFonts w:ascii="Avenir Next LT Pro" w:hAnsi="Avenir Next LT Pro"/>
          <w:sz w:val="28"/>
        </w:rPr>
      </w:pPr>
    </w:p>
    <w:tbl>
      <w:tblPr>
        <w:tblStyle w:val="Grilledutableau"/>
        <w:tblpPr w:leftFromText="141" w:rightFromText="141" w:vertAnchor="text" w:horzAnchor="margin" w:tblpXSpec="center" w:tblpY="2573"/>
        <w:tblW w:w="11274" w:type="dxa"/>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tblPr>
      <w:tblGrid>
        <w:gridCol w:w="3756"/>
        <w:gridCol w:w="3759"/>
        <w:gridCol w:w="3759"/>
      </w:tblGrid>
      <w:tr w:rsidR="00724D47" w:rsidTr="00724D47">
        <w:trPr>
          <w:trHeight w:val="1436"/>
        </w:trPr>
        <w:tc>
          <w:tcPr>
            <w:tcW w:w="3756" w:type="dxa"/>
          </w:tcPr>
          <w:p w:rsidR="00724D47" w:rsidRDefault="00724D47" w:rsidP="00724D47">
            <w:pPr>
              <w:spacing w:line="600" w:lineRule="auto"/>
              <w:rPr>
                <w:rFonts w:ascii="Avenir Next LT Pro" w:hAnsi="Avenir Next LT Pro"/>
                <w:sz w:val="28"/>
              </w:rPr>
            </w:pPr>
            <w:r w:rsidRPr="00CD1CFC">
              <w:rPr>
                <w:noProof/>
                <w:lang w:val="fr-FR" w:eastAsia="fr-FR"/>
              </w:rPr>
              <w:drawing>
                <wp:anchor distT="0" distB="0" distL="114300" distR="114300" simplePos="0" relativeHeight="251658257" behindDoc="1" locked="0" layoutInCell="1" allowOverlap="1">
                  <wp:simplePos x="0" y="0"/>
                  <wp:positionH relativeFrom="column">
                    <wp:posOffset>594995</wp:posOffset>
                  </wp:positionH>
                  <wp:positionV relativeFrom="page">
                    <wp:posOffset>145415</wp:posOffset>
                  </wp:positionV>
                  <wp:extent cx="773430" cy="666750"/>
                  <wp:effectExtent l="0" t="0" r="7620" b="0"/>
                  <wp:wrapTight wrapText="bothSides">
                    <wp:wrapPolygon edited="0">
                      <wp:start x="0" y="0"/>
                      <wp:lineTo x="0" y="20983"/>
                      <wp:lineTo x="21281" y="20983"/>
                      <wp:lineTo x="21281" y="0"/>
                      <wp:lineTo x="0" y="0"/>
                    </wp:wrapPolygon>
                  </wp:wrapTight>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35" t="11478" r="70570" b="8172"/>
                          <a:stretch/>
                        </pic:blipFill>
                        <pic:spPr bwMode="auto">
                          <a:xfrm>
                            <a:off x="0" y="0"/>
                            <a:ext cx="773430" cy="6667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759" w:type="dxa"/>
          </w:tcPr>
          <w:p w:rsidR="00724D47" w:rsidRDefault="00724D47" w:rsidP="00724D47">
            <w:pPr>
              <w:spacing w:line="600" w:lineRule="auto"/>
              <w:rPr>
                <w:rFonts w:ascii="Avenir Next LT Pro" w:hAnsi="Avenir Next LT Pro"/>
                <w:sz w:val="28"/>
              </w:rPr>
            </w:pPr>
            <w:r w:rsidRPr="00CD1CFC">
              <w:rPr>
                <w:noProof/>
                <w:lang w:val="fr-FR" w:eastAsia="fr-FR"/>
              </w:rPr>
              <w:drawing>
                <wp:anchor distT="0" distB="0" distL="114300" distR="114300" simplePos="0" relativeHeight="251658258" behindDoc="1" locked="0" layoutInCell="1" allowOverlap="1">
                  <wp:simplePos x="0" y="0"/>
                  <wp:positionH relativeFrom="column">
                    <wp:posOffset>653415</wp:posOffset>
                  </wp:positionH>
                  <wp:positionV relativeFrom="page">
                    <wp:posOffset>40005</wp:posOffset>
                  </wp:positionV>
                  <wp:extent cx="636905" cy="752475"/>
                  <wp:effectExtent l="0" t="0" r="0" b="9525"/>
                  <wp:wrapTight wrapText="bothSides">
                    <wp:wrapPolygon edited="0">
                      <wp:start x="0" y="0"/>
                      <wp:lineTo x="0" y="21327"/>
                      <wp:lineTo x="20674" y="21327"/>
                      <wp:lineTo x="20674" y="0"/>
                      <wp:lineTo x="0" y="0"/>
                    </wp:wrapPolygon>
                  </wp:wrapTight>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8708" t="4591" r="39779" b="8632"/>
                          <a:stretch/>
                        </pic:blipFill>
                        <pic:spPr bwMode="auto">
                          <a:xfrm>
                            <a:off x="0" y="0"/>
                            <a:ext cx="636905" cy="7524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759" w:type="dxa"/>
          </w:tcPr>
          <w:p w:rsidR="00724D47" w:rsidRDefault="00724D47" w:rsidP="00724D47">
            <w:pPr>
              <w:spacing w:line="600" w:lineRule="auto"/>
              <w:rPr>
                <w:rFonts w:ascii="Avenir Next LT Pro" w:hAnsi="Avenir Next LT Pro"/>
                <w:sz w:val="28"/>
              </w:rPr>
            </w:pPr>
            <w:r w:rsidRPr="00CD1CFC">
              <w:rPr>
                <w:noProof/>
                <w:lang w:val="fr-FR" w:eastAsia="fr-FR"/>
              </w:rPr>
              <w:drawing>
                <wp:anchor distT="0" distB="0" distL="114300" distR="114300" simplePos="0" relativeHeight="251658259" behindDoc="1" locked="0" layoutInCell="1" allowOverlap="1">
                  <wp:simplePos x="0" y="0"/>
                  <wp:positionH relativeFrom="column">
                    <wp:posOffset>777875</wp:posOffset>
                  </wp:positionH>
                  <wp:positionV relativeFrom="page">
                    <wp:posOffset>50165</wp:posOffset>
                  </wp:positionV>
                  <wp:extent cx="609600" cy="723900"/>
                  <wp:effectExtent l="0" t="0" r="0" b="0"/>
                  <wp:wrapTight wrapText="bothSides">
                    <wp:wrapPolygon edited="0">
                      <wp:start x="0" y="0"/>
                      <wp:lineTo x="0" y="21032"/>
                      <wp:lineTo x="20925" y="21032"/>
                      <wp:lineTo x="20925" y="0"/>
                      <wp:lineTo x="0" y="0"/>
                    </wp:wrapPolygon>
                  </wp:wrapTight>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9247" r="8450" b="9723"/>
                          <a:stretch/>
                        </pic:blipFill>
                        <pic:spPr bwMode="auto">
                          <a:xfrm>
                            <a:off x="0" y="0"/>
                            <a:ext cx="609600" cy="7239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r>
      <w:tr w:rsidR="00724D47" w:rsidTr="00845DC0">
        <w:trPr>
          <w:trHeight w:val="2272"/>
        </w:trPr>
        <w:tc>
          <w:tcPr>
            <w:tcW w:w="3756" w:type="dxa"/>
          </w:tcPr>
          <w:p w:rsidR="00724D47" w:rsidRDefault="00820BB9" w:rsidP="00724D47">
            <w:pPr>
              <w:spacing w:line="600" w:lineRule="auto"/>
              <w:rPr>
                <w:rFonts w:ascii="Avenir Next LT Pro" w:hAnsi="Avenir Next LT Pro"/>
                <w:sz w:val="28"/>
              </w:rPr>
            </w:pPr>
            <w:r>
              <w:rPr>
                <w:noProof/>
                <w:lang w:val="fr-FR" w:eastAsia="fr-FR"/>
              </w:rPr>
              <w:drawing>
                <wp:inline distT="0" distB="0" distL="0" distR="0">
                  <wp:extent cx="906780" cy="906780"/>
                  <wp:effectExtent l="0" t="0" r="7620" b="7620"/>
                  <wp:docPr id="63" name="Image 63" descr="L&amp;#39;eau, c&amp;#39;est quoi ? | Centre d&amp;#39;information sur l&amp;#39;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mp;#39;eau, c&amp;#39;est quoi ? | Centre d&amp;#39;information sur l&amp;#39;eau"/>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6818" cy="906818"/>
                          </a:xfrm>
                          <a:prstGeom prst="rect">
                            <a:avLst/>
                          </a:prstGeom>
                          <a:noFill/>
                          <a:ln>
                            <a:noFill/>
                          </a:ln>
                        </pic:spPr>
                      </pic:pic>
                    </a:graphicData>
                  </a:graphic>
                </wp:inline>
              </w:drawing>
            </w:r>
            <w:r>
              <w:rPr>
                <w:rFonts w:ascii="Avenir Next LT Pro" w:hAnsi="Avenir Next LT Pro"/>
                <w:sz w:val="28"/>
              </w:rPr>
              <w:t xml:space="preserve"> </w:t>
            </w:r>
            <w:r>
              <w:rPr>
                <w:noProof/>
                <w:lang w:val="fr-FR" w:eastAsia="fr-FR"/>
              </w:rPr>
              <w:drawing>
                <wp:inline distT="0" distB="0" distL="0" distR="0">
                  <wp:extent cx="1219200" cy="811897"/>
                  <wp:effectExtent l="0" t="0" r="0" b="7620"/>
                  <wp:docPr id="64" name="Image 64" descr="Une stalactite&amp;quot; et &amp;quot;Une stalagmite&amp;quot; : vous saurez dorénavant laquelle tombe  et laquelle monte ! • J&amp;#39;aime les m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e stalactite&amp;quot; et &amp;quot;Une stalagmite&amp;quot; : vous saurez dorénavant laquelle tombe  et laquelle monte ! • J&amp;#39;aime les mots"/>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8128" cy="831161"/>
                          </a:xfrm>
                          <a:prstGeom prst="rect">
                            <a:avLst/>
                          </a:prstGeom>
                          <a:noFill/>
                          <a:ln>
                            <a:noFill/>
                          </a:ln>
                        </pic:spPr>
                      </pic:pic>
                    </a:graphicData>
                  </a:graphic>
                </wp:inline>
              </w:drawing>
            </w:r>
          </w:p>
        </w:tc>
        <w:tc>
          <w:tcPr>
            <w:tcW w:w="3759" w:type="dxa"/>
          </w:tcPr>
          <w:p w:rsidR="00724D47" w:rsidRDefault="00820BB9" w:rsidP="00724D47">
            <w:pPr>
              <w:spacing w:line="600" w:lineRule="auto"/>
              <w:rPr>
                <w:rFonts w:ascii="Avenir Next LT Pro" w:hAnsi="Avenir Next LT Pro"/>
                <w:sz w:val="28"/>
              </w:rPr>
            </w:pPr>
            <w:r>
              <w:rPr>
                <w:noProof/>
                <w:lang w:val="fr-FR" w:eastAsia="fr-FR"/>
              </w:rPr>
              <w:drawing>
                <wp:inline distT="0" distB="0" distL="0" distR="0">
                  <wp:extent cx="1298364" cy="738984"/>
                  <wp:effectExtent l="0" t="0" r="0" b="4445"/>
                  <wp:docPr id="65" name="Image 65" descr="L&amp;#39;eau liquide dans tous ses états | Pour l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p;#39;eau liquide dans tous ses états | Pour la Science"/>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2714" cy="764226"/>
                          </a:xfrm>
                          <a:prstGeom prst="rect">
                            <a:avLst/>
                          </a:prstGeom>
                          <a:noFill/>
                          <a:ln>
                            <a:noFill/>
                          </a:ln>
                        </pic:spPr>
                      </pic:pic>
                    </a:graphicData>
                  </a:graphic>
                </wp:inline>
              </w:drawing>
            </w:r>
            <w:r>
              <w:rPr>
                <w:rFonts w:ascii="Avenir Next LT Pro" w:hAnsi="Avenir Next LT Pro"/>
                <w:sz w:val="28"/>
              </w:rPr>
              <w:t xml:space="preserve"> </w:t>
            </w:r>
            <w:r>
              <w:rPr>
                <w:noProof/>
                <w:lang w:val="fr-FR" w:eastAsia="fr-FR"/>
              </w:rPr>
              <w:drawing>
                <wp:inline distT="0" distB="0" distL="0" distR="0">
                  <wp:extent cx="655955" cy="1034601"/>
                  <wp:effectExtent l="0" t="0" r="0" b="0"/>
                  <wp:docPr id="66" name="Image 66" descr="L&amp;#39;eau, c&amp;#39;est quoi ? | Centre d&amp;#39;information sur l&amp;#39;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p;#39;eau, c&amp;#39;est quoi ? | Centre d&amp;#39;information sur l&amp;#39;eau"/>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2285" t="8970"/>
                          <a:stretch/>
                        </pic:blipFill>
                        <pic:spPr bwMode="auto">
                          <a:xfrm>
                            <a:off x="0" y="0"/>
                            <a:ext cx="672044" cy="105997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759" w:type="dxa"/>
          </w:tcPr>
          <w:p w:rsidR="00724D47" w:rsidRDefault="00820BB9" w:rsidP="00724D47">
            <w:pPr>
              <w:spacing w:line="600" w:lineRule="auto"/>
              <w:rPr>
                <w:rFonts w:ascii="Avenir Next LT Pro" w:hAnsi="Avenir Next LT Pro"/>
                <w:sz w:val="28"/>
              </w:rPr>
            </w:pPr>
            <w:r>
              <w:rPr>
                <w:noProof/>
                <w:lang w:val="fr-FR" w:eastAsia="fr-FR"/>
              </w:rPr>
              <w:drawing>
                <wp:inline distT="0" distB="0" distL="0" distR="0">
                  <wp:extent cx="1036320" cy="840398"/>
                  <wp:effectExtent l="0" t="0" r="0" b="0"/>
                  <wp:docPr id="61" name="Image 61" descr="La cuisson à la vapeur a tout bon - Magazine Ava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cuisson à la vapeur a tout bon - Magazine Avantages"/>
                          <pic:cNvPicPr>
                            <a:picLocks noChangeAspect="1" noChangeArrowheads="1"/>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557" r="15600"/>
                          <a:stretch/>
                        </pic:blipFill>
                        <pic:spPr bwMode="auto">
                          <a:xfrm>
                            <a:off x="0" y="0"/>
                            <a:ext cx="1080969" cy="87660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rFonts w:ascii="Avenir Next LT Pro" w:hAnsi="Avenir Next LT Pro"/>
                <w:sz w:val="28"/>
              </w:rPr>
              <w:t xml:space="preserve"> </w:t>
            </w:r>
            <w:r>
              <w:rPr>
                <w:noProof/>
                <w:lang w:val="fr-FR" w:eastAsia="fr-FR"/>
              </w:rPr>
              <w:drawing>
                <wp:inline distT="0" distB="0" distL="0" distR="0">
                  <wp:extent cx="1043940" cy="832118"/>
                  <wp:effectExtent l="0" t="0" r="3810" b="6350"/>
                  <wp:docPr id="62" name="Image 62" descr="buée - MOTS SOUS L&amp;#39;A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ée - MOTS SOUS L&amp;#39;AUBE"/>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3677" cy="879734"/>
                          </a:xfrm>
                          <a:prstGeom prst="rect">
                            <a:avLst/>
                          </a:prstGeom>
                          <a:noFill/>
                          <a:ln>
                            <a:noFill/>
                          </a:ln>
                        </pic:spPr>
                      </pic:pic>
                    </a:graphicData>
                  </a:graphic>
                </wp:inline>
              </w:drawing>
            </w:r>
          </w:p>
        </w:tc>
      </w:tr>
    </w:tbl>
    <w:p w:rsidR="00724D47" w:rsidRDefault="00724D47" w:rsidP="00724D47">
      <w:pPr>
        <w:spacing w:line="600" w:lineRule="auto"/>
        <w:rPr>
          <w:rFonts w:ascii="Avenir Next LT Pro" w:hAnsi="Avenir Next LT Pro"/>
          <w:sz w:val="28"/>
        </w:rPr>
      </w:pPr>
      <w:r>
        <w:rPr>
          <w:rFonts w:ascii="Avenir Next LT Pro" w:hAnsi="Avenir Next LT Pro"/>
          <w:sz w:val="28"/>
        </w:rPr>
        <w:t xml:space="preserve">L’eau qu’on chauffe devient </w:t>
      </w:r>
      <w:r w:rsidRPr="00724D47">
        <w:rPr>
          <w:rFonts w:ascii="Avenir Next LT Pro" w:hAnsi="Avenir Next LT Pro"/>
          <w:b/>
          <w:color w:val="FF0000"/>
          <w:sz w:val="28"/>
        </w:rPr>
        <w:t>gazeuse</w:t>
      </w:r>
      <w:r>
        <w:rPr>
          <w:rFonts w:ascii="Avenir Next LT Pro" w:hAnsi="Avenir Next LT Pro"/>
          <w:sz w:val="28"/>
        </w:rPr>
        <w:t xml:space="preserve">…, elle </w:t>
      </w:r>
      <w:r w:rsidRPr="00724D47">
        <w:rPr>
          <w:rFonts w:ascii="Avenir Next LT Pro" w:hAnsi="Avenir Next LT Pro"/>
          <w:b/>
          <w:color w:val="FF0000"/>
          <w:sz w:val="28"/>
        </w:rPr>
        <w:t>s’évapore</w:t>
      </w:r>
      <w:r>
        <w:rPr>
          <w:rFonts w:ascii="Avenir Next LT Pro" w:hAnsi="Avenir Next LT Pro"/>
          <w:sz w:val="28"/>
        </w:rPr>
        <w:t>……. .</w:t>
      </w:r>
    </w:p>
    <w:p w:rsidR="00724D47" w:rsidRDefault="00724D47" w:rsidP="00724D47">
      <w:pPr>
        <w:spacing w:line="600" w:lineRule="auto"/>
        <w:rPr>
          <w:rFonts w:ascii="Avenir Next LT Pro" w:hAnsi="Avenir Next LT Pro"/>
          <w:sz w:val="28"/>
        </w:rPr>
      </w:pPr>
      <w:r>
        <w:rPr>
          <w:rFonts w:ascii="Avenir Next LT Pro" w:hAnsi="Avenir Next LT Pro"/>
          <w:sz w:val="28"/>
        </w:rPr>
        <w:t xml:space="preserve">L’eau qu’on refroidit devient </w:t>
      </w:r>
      <w:r w:rsidRPr="00724D47">
        <w:rPr>
          <w:rFonts w:ascii="Avenir Next LT Pro" w:hAnsi="Avenir Next LT Pro"/>
          <w:b/>
          <w:color w:val="FF0000"/>
          <w:sz w:val="28"/>
        </w:rPr>
        <w:t>solide</w:t>
      </w:r>
      <w:r>
        <w:rPr>
          <w:rFonts w:ascii="Avenir Next LT Pro" w:hAnsi="Avenir Next LT Pro"/>
          <w:sz w:val="28"/>
        </w:rPr>
        <w:t>………………….. .</w:t>
      </w:r>
    </w:p>
    <w:p w:rsidR="00724D47" w:rsidRDefault="00724D47" w:rsidP="00724D47">
      <w:pPr>
        <w:rPr>
          <w:rFonts w:ascii="Comic Sans MS" w:hAnsi="Comic Sans MS"/>
          <w:b/>
          <w:sz w:val="36"/>
        </w:rPr>
      </w:pPr>
      <w:r>
        <w:rPr>
          <w:rFonts w:ascii="Avenir Next LT Pro" w:hAnsi="Avenir Next LT Pro"/>
          <w:sz w:val="28"/>
        </w:rPr>
        <w:t xml:space="preserve">Un glaçon qui </w:t>
      </w:r>
      <w:r w:rsidRPr="00724D47">
        <w:rPr>
          <w:rFonts w:ascii="Avenir Next LT Pro" w:hAnsi="Avenir Next LT Pro"/>
          <w:b/>
          <w:color w:val="FF0000"/>
          <w:sz w:val="28"/>
        </w:rPr>
        <w:t>fond</w:t>
      </w:r>
      <w:r>
        <w:rPr>
          <w:rFonts w:ascii="Avenir Next LT Pro" w:hAnsi="Avenir Next LT Pro"/>
          <w:sz w:val="28"/>
        </w:rPr>
        <w:t xml:space="preserve">…………………. devient </w:t>
      </w:r>
      <w:r w:rsidRPr="00724D47">
        <w:rPr>
          <w:rFonts w:ascii="Avenir Next LT Pro" w:hAnsi="Avenir Next LT Pro"/>
          <w:b/>
          <w:color w:val="FF0000"/>
          <w:sz w:val="28"/>
        </w:rPr>
        <w:t>liquide</w:t>
      </w:r>
      <w:r>
        <w:rPr>
          <w:rFonts w:ascii="Avenir Next LT Pro" w:hAnsi="Avenir Next LT Pro"/>
          <w:sz w:val="28"/>
        </w:rPr>
        <w:t>………..</w:t>
      </w:r>
    </w:p>
    <w:p w:rsidR="002A14E8" w:rsidRDefault="002A14E8" w:rsidP="00820BB9">
      <w:pPr>
        <w:spacing w:after="0" w:line="240" w:lineRule="auto"/>
        <w:jc w:val="center"/>
        <w:rPr>
          <w:rFonts w:ascii="Comic Sans MS" w:hAnsi="Comic Sans MS"/>
          <w:b/>
          <w:sz w:val="36"/>
        </w:rPr>
        <w:sectPr w:rsidR="002A14E8" w:rsidSect="00D44EF4">
          <w:pgSz w:w="11906" w:h="16838"/>
          <w:pgMar w:top="1417" w:right="1417" w:bottom="1417" w:left="993" w:header="708" w:footer="708" w:gutter="0"/>
          <w:cols w:space="708"/>
          <w:docGrid w:linePitch="360"/>
        </w:sectPr>
      </w:pPr>
    </w:p>
    <w:p w:rsidR="00820BB9" w:rsidRPr="006744B3" w:rsidRDefault="00820BB9" w:rsidP="00820BB9">
      <w:pPr>
        <w:spacing w:after="0" w:line="240" w:lineRule="auto"/>
        <w:jc w:val="center"/>
        <w:rPr>
          <w:rFonts w:ascii="Avenir Next LT Pro" w:hAnsi="Avenir Next LT Pro"/>
          <w:sz w:val="28"/>
        </w:rPr>
      </w:pPr>
      <w:r>
        <w:rPr>
          <w:noProof/>
          <w:lang w:val="fr-FR" w:eastAsia="fr-FR"/>
        </w:rPr>
        <w:lastRenderedPageBreak/>
        <w:drawing>
          <wp:anchor distT="0" distB="0" distL="114300" distR="114300" simplePos="0" relativeHeight="251658260" behindDoc="0" locked="0" layoutInCell="1" allowOverlap="1">
            <wp:simplePos x="0" y="0"/>
            <wp:positionH relativeFrom="rightMargin">
              <wp:posOffset>-1023620</wp:posOffset>
            </wp:positionH>
            <wp:positionV relativeFrom="page">
              <wp:posOffset>251460</wp:posOffset>
            </wp:positionV>
            <wp:extent cx="800735" cy="931545"/>
            <wp:effectExtent l="0" t="0" r="0" b="1905"/>
            <wp:wrapNone/>
            <wp:docPr id="67" name="Image 67"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D046CD">
        <w:rPr>
          <w:rFonts w:ascii="Comic Sans MS" w:hAnsi="Comic Sans MS"/>
          <w:b/>
          <w:sz w:val="36"/>
        </w:rPr>
        <w:t>Synthèse</w:t>
      </w:r>
    </w:p>
    <w:p w:rsidR="00820BB9" w:rsidRDefault="00820BB9" w:rsidP="00820BB9">
      <w:pPr>
        <w:spacing w:after="0" w:line="240" w:lineRule="auto"/>
        <w:jc w:val="center"/>
        <w:rPr>
          <w:rFonts w:ascii="Comic Sans MS" w:hAnsi="Comic Sans MS"/>
          <w:b/>
          <w:sz w:val="36"/>
        </w:rPr>
      </w:pPr>
      <w:r>
        <w:rPr>
          <w:rFonts w:ascii="Comic Sans MS" w:hAnsi="Comic Sans MS"/>
          <w:b/>
          <w:sz w:val="36"/>
        </w:rPr>
        <w:t xml:space="preserve">Le cycle </w:t>
      </w:r>
      <w:r w:rsidRPr="00D046CD">
        <w:rPr>
          <w:rFonts w:ascii="Comic Sans MS" w:hAnsi="Comic Sans MS"/>
          <w:b/>
          <w:sz w:val="36"/>
        </w:rPr>
        <w:t>de l’</w:t>
      </w:r>
      <w:r w:rsidRPr="00D6288C">
        <w:rPr>
          <w:rFonts w:ascii="Comic Sans MS" w:hAnsi="Comic Sans MS"/>
          <w:b/>
          <w:color w:val="2E74B5" w:themeColor="accent5" w:themeShade="BF"/>
          <w:sz w:val="36"/>
        </w:rPr>
        <w:t>eau</w:t>
      </w:r>
    </w:p>
    <w:p w:rsidR="00BB187A" w:rsidRDefault="002A14E8" w:rsidP="00BB187A">
      <w:pPr>
        <w:spacing w:line="276" w:lineRule="auto"/>
        <w:ind w:left="851" w:right="960"/>
        <w:rPr>
          <w:rFonts w:ascii="Avenir Next LT Pro" w:hAnsi="Avenir Next LT Pro"/>
          <w:sz w:val="28"/>
        </w:rPr>
      </w:pPr>
      <w:r>
        <w:rPr>
          <w:noProof/>
          <w:lang w:val="fr-FR" w:eastAsia="fr-FR"/>
        </w:rPr>
        <w:drawing>
          <wp:inline distT="0" distB="0" distL="0" distR="0">
            <wp:extent cx="8426027" cy="4739640"/>
            <wp:effectExtent l="0" t="0" r="0" b="381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36772" cy="4745684"/>
                    </a:xfrm>
                    <a:prstGeom prst="rect">
                      <a:avLst/>
                    </a:prstGeom>
                    <a:noFill/>
                    <a:ln>
                      <a:noFill/>
                    </a:ln>
                  </pic:spPr>
                </pic:pic>
              </a:graphicData>
            </a:graphic>
          </wp:inline>
        </w:drawing>
      </w:r>
      <w:r w:rsidR="00BB187A" w:rsidRPr="00BB187A">
        <w:rPr>
          <w:rFonts w:ascii="Avenir Next LT Pro" w:hAnsi="Avenir Next LT Pro"/>
          <w:sz w:val="28"/>
        </w:rPr>
        <w:t xml:space="preserve"> </w:t>
      </w:r>
    </w:p>
    <w:p w:rsidR="00BB187A" w:rsidRDefault="00BB187A" w:rsidP="00BB187A">
      <w:pPr>
        <w:spacing w:line="276" w:lineRule="auto"/>
        <w:ind w:left="851" w:right="960"/>
        <w:rPr>
          <w:rFonts w:ascii="Avenir Next LT Pro" w:hAnsi="Avenir Next LT Pro"/>
          <w:sz w:val="28"/>
        </w:rPr>
      </w:pPr>
    </w:p>
    <w:p w:rsidR="00BB187A" w:rsidRDefault="00AB0D52" w:rsidP="00BB187A">
      <w:pPr>
        <w:spacing w:line="276" w:lineRule="auto"/>
        <w:ind w:left="851" w:right="960"/>
        <w:rPr>
          <w:rFonts w:ascii="Avenir Next LT Pro" w:hAnsi="Avenir Next LT Pro"/>
          <w:sz w:val="28"/>
        </w:rPr>
      </w:pPr>
      <w:r>
        <w:rPr>
          <w:noProof/>
          <w:lang w:val="fr-FR" w:eastAsia="fr-FR"/>
        </w:rPr>
        <w:drawing>
          <wp:anchor distT="0" distB="0" distL="114300" distR="114300" simplePos="0" relativeHeight="251658272" behindDoc="1" locked="0" layoutInCell="1" allowOverlap="1">
            <wp:simplePos x="0" y="0"/>
            <wp:positionH relativeFrom="rightMargin">
              <wp:posOffset>-236220</wp:posOffset>
            </wp:positionH>
            <wp:positionV relativeFrom="page">
              <wp:posOffset>267335</wp:posOffset>
            </wp:positionV>
            <wp:extent cx="800735" cy="931545"/>
            <wp:effectExtent l="0" t="0" r="0" b="1905"/>
            <wp:wrapTight wrapText="bothSides">
              <wp:wrapPolygon edited="0">
                <wp:start x="0" y="0"/>
                <wp:lineTo x="0" y="21202"/>
                <wp:lineTo x="21069" y="21202"/>
                <wp:lineTo x="21069" y="0"/>
                <wp:lineTo x="0" y="0"/>
              </wp:wrapPolygon>
            </wp:wrapTight>
            <wp:docPr id="40" name="Image 40"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BB187A">
        <w:rPr>
          <w:rFonts w:ascii="Avenir Next LT Pro" w:hAnsi="Avenir Next LT Pro"/>
          <w:sz w:val="28"/>
        </w:rPr>
        <w:t xml:space="preserve">L’eau contenue dans les </w:t>
      </w:r>
      <w:r w:rsidR="00BB187A">
        <w:rPr>
          <w:rFonts w:ascii="Comic Sans MS" w:hAnsi="Comic Sans MS"/>
          <w:b/>
          <w:color w:val="FF0000"/>
          <w:sz w:val="28"/>
        </w:rPr>
        <w:t>nuages</w:t>
      </w:r>
      <w:r w:rsidR="00BB187A">
        <w:rPr>
          <w:rFonts w:ascii="Avenir Next LT Pro" w:hAnsi="Avenir Next LT Pro"/>
          <w:sz w:val="28"/>
        </w:rPr>
        <w:t xml:space="preserve">………………….. </w:t>
      </w:r>
      <w:proofErr w:type="gramStart"/>
      <w:r w:rsidR="00BB187A">
        <w:rPr>
          <w:rFonts w:ascii="Avenir Next LT Pro" w:hAnsi="Avenir Next LT Pro"/>
          <w:sz w:val="28"/>
        </w:rPr>
        <w:t>s’évacue</w:t>
      </w:r>
      <w:proofErr w:type="gramEnd"/>
      <w:r w:rsidR="00BB187A">
        <w:rPr>
          <w:rFonts w:ascii="Avenir Next LT Pro" w:hAnsi="Avenir Next LT Pro"/>
          <w:sz w:val="28"/>
        </w:rPr>
        <w:t xml:space="preserve"> lorsqu’il </w:t>
      </w:r>
      <w:r w:rsidR="00BB187A">
        <w:rPr>
          <w:rFonts w:ascii="Comic Sans MS" w:hAnsi="Comic Sans MS"/>
          <w:b/>
          <w:color w:val="FF0000"/>
          <w:sz w:val="28"/>
        </w:rPr>
        <w:t xml:space="preserve"> pleut</w:t>
      </w:r>
      <w:r w:rsidR="00BB187A">
        <w:rPr>
          <w:rFonts w:ascii="Avenir Next LT Pro" w:hAnsi="Avenir Next LT Pro"/>
          <w:sz w:val="28"/>
        </w:rPr>
        <w:t xml:space="preserve">……………………… . </w:t>
      </w:r>
    </w:p>
    <w:p w:rsidR="00BB187A" w:rsidRDefault="00BB187A" w:rsidP="00BB187A">
      <w:pPr>
        <w:spacing w:line="276" w:lineRule="auto"/>
        <w:ind w:left="851" w:right="960"/>
        <w:rPr>
          <w:rFonts w:ascii="Avenir Next LT Pro" w:hAnsi="Avenir Next LT Pro"/>
          <w:sz w:val="28"/>
        </w:rPr>
      </w:pPr>
      <w:r>
        <w:rPr>
          <w:rFonts w:ascii="Avenir Next LT Pro" w:hAnsi="Avenir Next LT Pro"/>
          <w:sz w:val="28"/>
        </w:rPr>
        <w:t xml:space="preserve">Elle  </w:t>
      </w:r>
      <w:r w:rsidRPr="00BB187A">
        <w:rPr>
          <w:rFonts w:ascii="Comic Sans MS" w:hAnsi="Comic Sans MS"/>
          <w:b/>
          <w:color w:val="FF0000"/>
          <w:sz w:val="28"/>
        </w:rPr>
        <w:t>tombe</w:t>
      </w:r>
      <w:r>
        <w:rPr>
          <w:rFonts w:ascii="Avenir Next LT Pro" w:hAnsi="Avenir Next LT Pro"/>
          <w:sz w:val="28"/>
        </w:rPr>
        <w:t xml:space="preserve">…………………… sur le sol,  </w:t>
      </w:r>
      <w:r>
        <w:rPr>
          <w:rFonts w:ascii="Comic Sans MS" w:hAnsi="Comic Sans MS"/>
          <w:b/>
          <w:color w:val="FF0000"/>
          <w:sz w:val="28"/>
        </w:rPr>
        <w:t>s’infiltre</w:t>
      </w:r>
      <w:r>
        <w:rPr>
          <w:rFonts w:ascii="Avenir Next LT Pro" w:hAnsi="Avenir Next LT Pro"/>
          <w:sz w:val="28"/>
        </w:rPr>
        <w:t xml:space="preserve">……………….. dans les nappes </w:t>
      </w:r>
      <w:proofErr w:type="gramStart"/>
      <w:r>
        <w:rPr>
          <w:rFonts w:ascii="Avenir Next LT Pro" w:hAnsi="Avenir Next LT Pro"/>
          <w:sz w:val="28"/>
        </w:rPr>
        <w:t>phréatiques ,</w:t>
      </w:r>
      <w:proofErr w:type="gramEnd"/>
      <w:r>
        <w:rPr>
          <w:rFonts w:ascii="Avenir Next LT Pro" w:hAnsi="Avenir Next LT Pro"/>
          <w:sz w:val="28"/>
        </w:rPr>
        <w:t xml:space="preserve"> rejoint les …</w:t>
      </w:r>
      <w:r w:rsidRPr="00BB187A">
        <w:rPr>
          <w:rFonts w:ascii="Comic Sans MS" w:hAnsi="Comic Sans MS"/>
          <w:b/>
          <w:color w:val="FF0000"/>
          <w:sz w:val="28"/>
        </w:rPr>
        <w:t>rivières</w:t>
      </w:r>
      <w:r>
        <w:rPr>
          <w:rFonts w:ascii="Avenir Next LT Pro" w:hAnsi="Avenir Next LT Pro"/>
          <w:sz w:val="28"/>
        </w:rPr>
        <w:t xml:space="preserve">…………………. qui se jettent dans la  </w:t>
      </w:r>
      <w:r>
        <w:rPr>
          <w:rFonts w:ascii="Comic Sans MS" w:hAnsi="Comic Sans MS"/>
          <w:b/>
          <w:color w:val="FF0000"/>
          <w:sz w:val="28"/>
        </w:rPr>
        <w:t>mer</w:t>
      </w:r>
      <w:r>
        <w:rPr>
          <w:rFonts w:ascii="Avenir Next LT Pro" w:hAnsi="Avenir Next LT Pro"/>
          <w:sz w:val="28"/>
        </w:rPr>
        <w:t>……………………. .</w:t>
      </w:r>
    </w:p>
    <w:p w:rsidR="00BB187A" w:rsidRDefault="00BB187A" w:rsidP="00BB187A">
      <w:pPr>
        <w:spacing w:line="276" w:lineRule="auto"/>
        <w:ind w:left="851" w:right="960"/>
        <w:rPr>
          <w:rFonts w:ascii="Avenir Next LT Pro" w:hAnsi="Avenir Next LT Pro"/>
          <w:sz w:val="28"/>
        </w:rPr>
      </w:pPr>
      <w:r>
        <w:rPr>
          <w:rFonts w:ascii="Avenir Next LT Pro" w:hAnsi="Avenir Next LT Pro"/>
          <w:sz w:val="28"/>
        </w:rPr>
        <w:t xml:space="preserve">Aidée du soleil, de la chaleur et du vent, une partie de l’eau  </w:t>
      </w:r>
      <w:r>
        <w:rPr>
          <w:rFonts w:ascii="Comic Sans MS" w:hAnsi="Comic Sans MS"/>
          <w:b/>
          <w:color w:val="FF0000"/>
          <w:sz w:val="28"/>
        </w:rPr>
        <w:t>de mer</w:t>
      </w:r>
      <w:r>
        <w:rPr>
          <w:rFonts w:ascii="Avenir Next LT Pro" w:hAnsi="Avenir Next LT Pro"/>
          <w:sz w:val="28"/>
        </w:rPr>
        <w:t xml:space="preserve">……………….. </w:t>
      </w:r>
      <w:proofErr w:type="gramStart"/>
      <w:r>
        <w:rPr>
          <w:rFonts w:ascii="Avenir Next LT Pro" w:hAnsi="Avenir Next LT Pro"/>
          <w:sz w:val="28"/>
        </w:rPr>
        <w:t>s’évapore</w:t>
      </w:r>
      <w:proofErr w:type="gramEnd"/>
      <w:r>
        <w:rPr>
          <w:rFonts w:ascii="Avenir Next LT Pro" w:hAnsi="Avenir Next LT Pro"/>
          <w:sz w:val="28"/>
        </w:rPr>
        <w:t xml:space="preserve"> et monte dans les nuages.</w:t>
      </w:r>
    </w:p>
    <w:p w:rsidR="00BB187A" w:rsidRDefault="00BB187A" w:rsidP="00BB187A">
      <w:pPr>
        <w:spacing w:line="276" w:lineRule="auto"/>
        <w:ind w:left="851" w:right="960"/>
        <w:rPr>
          <w:rFonts w:ascii="Avenir Next LT Pro" w:hAnsi="Avenir Next LT Pro"/>
          <w:sz w:val="28"/>
        </w:rPr>
      </w:pPr>
    </w:p>
    <w:p w:rsidR="00BB187A" w:rsidRDefault="00BB187A" w:rsidP="00BB187A">
      <w:pPr>
        <w:spacing w:line="276" w:lineRule="auto"/>
        <w:ind w:left="851" w:right="960"/>
        <w:rPr>
          <w:rFonts w:ascii="Avenir Next LT Pro" w:hAnsi="Avenir Next LT Pro"/>
          <w:sz w:val="28"/>
        </w:rPr>
      </w:pPr>
      <w:r>
        <w:rPr>
          <w:rFonts w:ascii="Avenir Next LT Pro" w:hAnsi="Avenir Next LT Pro"/>
          <w:sz w:val="28"/>
        </w:rPr>
        <w:t xml:space="preserve">On appelle cela le cycle de l’eau parce que </w:t>
      </w:r>
      <w:r w:rsidRPr="00BB187A">
        <w:t xml:space="preserve"> </w:t>
      </w:r>
      <w:r w:rsidRPr="00D44EF4">
        <w:rPr>
          <w:rFonts w:ascii="Comic Sans MS" w:hAnsi="Comic Sans MS"/>
          <w:b/>
          <w:color w:val="FF0000"/>
          <w:sz w:val="28"/>
          <w:szCs w:val="28"/>
        </w:rPr>
        <w:t>cette suite de changement</w:t>
      </w:r>
      <w:r w:rsidR="004462D5">
        <w:rPr>
          <w:rFonts w:ascii="Comic Sans MS" w:hAnsi="Comic Sans MS"/>
          <w:b/>
          <w:color w:val="FF0000"/>
          <w:sz w:val="28"/>
          <w:szCs w:val="28"/>
        </w:rPr>
        <w:t>s</w:t>
      </w:r>
      <w:r w:rsidRPr="00D44EF4">
        <w:rPr>
          <w:rFonts w:ascii="Comic Sans MS" w:hAnsi="Comic Sans MS"/>
          <w:b/>
          <w:color w:val="FF0000"/>
          <w:sz w:val="28"/>
          <w:szCs w:val="28"/>
        </w:rPr>
        <w:t xml:space="preserve"> d’état de l’eau se r</w:t>
      </w:r>
      <w:r w:rsidR="00D44EF4" w:rsidRPr="00D44EF4">
        <w:rPr>
          <w:rFonts w:ascii="Comic Sans MS" w:hAnsi="Comic Sans MS"/>
          <w:b/>
          <w:color w:val="FF0000"/>
          <w:sz w:val="28"/>
          <w:szCs w:val="28"/>
        </w:rPr>
        <w:t>épèt</w:t>
      </w:r>
      <w:r w:rsidRPr="00D44EF4">
        <w:rPr>
          <w:rFonts w:ascii="Comic Sans MS" w:hAnsi="Comic Sans MS"/>
          <w:b/>
          <w:color w:val="FF0000"/>
          <w:sz w:val="28"/>
          <w:szCs w:val="28"/>
        </w:rPr>
        <w:t>e sans arrêt dans un ordre immuable</w:t>
      </w:r>
      <w:r w:rsidR="00D44EF4">
        <w:rPr>
          <w:rFonts w:ascii="Avenir Next LT Pro" w:hAnsi="Avenir Next LT Pro"/>
          <w:sz w:val="28"/>
        </w:rPr>
        <w:t>.</w:t>
      </w:r>
    </w:p>
    <w:p w:rsidR="00BB187A" w:rsidRDefault="00BB187A" w:rsidP="00BB187A">
      <w:pPr>
        <w:spacing w:line="276" w:lineRule="auto"/>
        <w:ind w:left="851" w:right="960"/>
        <w:rPr>
          <w:rFonts w:ascii="Avenir Next LT Pro" w:hAnsi="Avenir Next LT Pro"/>
          <w:sz w:val="28"/>
        </w:rPr>
      </w:pPr>
      <w:r>
        <w:rPr>
          <w:rFonts w:ascii="Avenir Next LT Pro" w:hAnsi="Avenir Next LT Pro"/>
          <w:sz w:val="28"/>
        </w:rPr>
        <w:t>……………………………………………………………………………………………………………………………………</w:t>
      </w:r>
    </w:p>
    <w:p w:rsidR="00BB187A" w:rsidRDefault="00BB187A" w:rsidP="00BB187A">
      <w:pPr>
        <w:spacing w:line="276" w:lineRule="auto"/>
        <w:ind w:left="851" w:right="960"/>
        <w:rPr>
          <w:rFonts w:ascii="Avenir Next LT Pro" w:hAnsi="Avenir Next LT Pro"/>
          <w:sz w:val="28"/>
        </w:rPr>
      </w:pPr>
    </w:p>
    <w:p w:rsidR="00BB187A" w:rsidRDefault="00BB187A" w:rsidP="00BB187A">
      <w:pPr>
        <w:spacing w:line="276" w:lineRule="auto"/>
        <w:ind w:left="851" w:right="960"/>
        <w:rPr>
          <w:rFonts w:ascii="Avenir Next LT Pro" w:hAnsi="Avenir Next LT Pro"/>
          <w:sz w:val="28"/>
        </w:rPr>
      </w:pPr>
      <w:r>
        <w:rPr>
          <w:rFonts w:ascii="Avenir Next LT Pro" w:hAnsi="Avenir Next LT Pro"/>
          <w:sz w:val="28"/>
        </w:rPr>
        <w:t xml:space="preserve">97 % de l’eau présente sur terre est contenue dans les </w:t>
      </w:r>
      <w:r w:rsidR="00D44EF4">
        <w:rPr>
          <w:rFonts w:ascii="Avenir Next LT Pro" w:hAnsi="Avenir Next LT Pro"/>
          <w:sz w:val="28"/>
        </w:rPr>
        <w:t xml:space="preserve"> </w:t>
      </w:r>
      <w:r w:rsidRPr="00BB187A">
        <w:rPr>
          <w:rFonts w:ascii="Comic Sans MS" w:hAnsi="Comic Sans MS"/>
          <w:b/>
          <w:color w:val="FF0000"/>
          <w:sz w:val="28"/>
        </w:rPr>
        <w:t>mers</w:t>
      </w:r>
      <w:r>
        <w:rPr>
          <w:rFonts w:ascii="Avenir Next LT Pro" w:hAnsi="Avenir Next LT Pro"/>
          <w:sz w:val="28"/>
        </w:rPr>
        <w:t>…………………………….. .</w:t>
      </w:r>
    </w:p>
    <w:p w:rsidR="00BB187A" w:rsidRDefault="00BB187A" w:rsidP="00BB187A">
      <w:pPr>
        <w:spacing w:line="276" w:lineRule="auto"/>
        <w:ind w:left="851" w:right="960"/>
        <w:rPr>
          <w:rFonts w:ascii="Avenir Next LT Pro" w:hAnsi="Avenir Next LT Pro"/>
          <w:sz w:val="28"/>
        </w:rPr>
      </w:pPr>
      <w:r>
        <w:rPr>
          <w:rFonts w:ascii="Avenir Next LT Pro" w:hAnsi="Avenir Next LT Pro"/>
          <w:sz w:val="28"/>
        </w:rPr>
        <w:t xml:space="preserve">Les 3% qui reste s’appellent </w:t>
      </w:r>
      <w:r w:rsidR="00D44EF4">
        <w:rPr>
          <w:rFonts w:ascii="Avenir Next LT Pro" w:hAnsi="Avenir Next LT Pro"/>
          <w:sz w:val="28"/>
        </w:rPr>
        <w:t xml:space="preserve"> </w:t>
      </w:r>
      <w:r w:rsidRPr="00BB187A">
        <w:rPr>
          <w:rFonts w:ascii="Comic Sans MS" w:hAnsi="Comic Sans MS"/>
          <w:b/>
          <w:color w:val="FF0000"/>
          <w:sz w:val="28"/>
        </w:rPr>
        <w:t>l’eau douce</w:t>
      </w:r>
      <w:r>
        <w:rPr>
          <w:rFonts w:ascii="Avenir Next LT Pro" w:hAnsi="Avenir Next LT Pro"/>
          <w:sz w:val="28"/>
        </w:rPr>
        <w:t>…………….……………c’est-à-dire l’eau non-salée. C’est cette eau qu’on peut consommer.</w:t>
      </w:r>
    </w:p>
    <w:p w:rsidR="00BB187A" w:rsidRDefault="00BB187A" w:rsidP="00BB187A">
      <w:pPr>
        <w:spacing w:line="276" w:lineRule="auto"/>
        <w:ind w:left="851" w:right="960"/>
        <w:rPr>
          <w:rFonts w:ascii="Avenir Next LT Pro" w:hAnsi="Avenir Next LT Pro"/>
          <w:sz w:val="28"/>
        </w:rPr>
      </w:pPr>
    </w:p>
    <w:p w:rsidR="002A14E8" w:rsidRDefault="002A14E8" w:rsidP="004B53DC">
      <w:pPr>
        <w:rPr>
          <w:rFonts w:ascii="Comic Sans MS" w:hAnsi="Comic Sans MS"/>
          <w:b/>
          <w:sz w:val="36"/>
        </w:rPr>
        <w:sectPr w:rsidR="002A14E8" w:rsidSect="002A14E8">
          <w:pgSz w:w="16838" w:h="11906" w:orient="landscape"/>
          <w:pgMar w:top="1417" w:right="1417" w:bottom="1417" w:left="1417" w:header="708" w:footer="708" w:gutter="0"/>
          <w:cols w:space="708"/>
          <w:docGrid w:linePitch="360"/>
        </w:sectPr>
      </w:pPr>
    </w:p>
    <w:p w:rsidR="00724D47" w:rsidRDefault="00724D47" w:rsidP="004B53DC">
      <w:pPr>
        <w:rPr>
          <w:rFonts w:ascii="Comic Sans MS" w:hAnsi="Comic Sans MS"/>
          <w:b/>
          <w:sz w:val="36"/>
        </w:rPr>
      </w:pPr>
    </w:p>
    <w:p w:rsidR="00176D4D" w:rsidRPr="00D046CD" w:rsidRDefault="00176D4D" w:rsidP="00176D4D">
      <w:pPr>
        <w:jc w:val="center"/>
        <w:rPr>
          <w:rFonts w:ascii="Comic Sans MS" w:hAnsi="Comic Sans MS"/>
          <w:b/>
          <w:sz w:val="36"/>
        </w:rPr>
      </w:pPr>
      <w:r>
        <w:rPr>
          <w:noProof/>
          <w:lang w:val="fr-FR" w:eastAsia="fr-FR"/>
        </w:rPr>
        <w:drawing>
          <wp:anchor distT="0" distB="0" distL="114300" distR="114300" simplePos="0" relativeHeight="251658254" behindDoc="1" locked="0" layoutInCell="1" allowOverlap="1">
            <wp:simplePos x="0" y="0"/>
            <wp:positionH relativeFrom="margin">
              <wp:align>right</wp:align>
            </wp:positionH>
            <wp:positionV relativeFrom="page">
              <wp:posOffset>326390</wp:posOffset>
            </wp:positionV>
            <wp:extent cx="800735" cy="931545"/>
            <wp:effectExtent l="0" t="0" r="0" b="1905"/>
            <wp:wrapTight wrapText="bothSides">
              <wp:wrapPolygon edited="0">
                <wp:start x="0" y="0"/>
                <wp:lineTo x="0" y="21202"/>
                <wp:lineTo x="21069" y="21202"/>
                <wp:lineTo x="21069" y="0"/>
                <wp:lineTo x="0" y="0"/>
              </wp:wrapPolygon>
            </wp:wrapTight>
            <wp:docPr id="31" name="Image 31"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Fonts w:ascii="Comic Sans MS" w:hAnsi="Comic Sans MS"/>
          <w:b/>
          <w:sz w:val="36"/>
        </w:rPr>
        <w:t xml:space="preserve">Exercices </w:t>
      </w:r>
    </w:p>
    <w:p w:rsidR="00176D4D" w:rsidRDefault="00176D4D" w:rsidP="00176D4D">
      <w:pPr>
        <w:jc w:val="center"/>
        <w:rPr>
          <w:rFonts w:ascii="Comic Sans MS" w:hAnsi="Comic Sans MS"/>
          <w:b/>
          <w:color w:val="2E74B5" w:themeColor="accent5" w:themeShade="BF"/>
          <w:sz w:val="36"/>
        </w:rPr>
      </w:pPr>
      <w:r w:rsidRPr="00D046CD">
        <w:rPr>
          <w:rFonts w:ascii="Comic Sans MS" w:hAnsi="Comic Sans MS"/>
          <w:b/>
          <w:sz w:val="36"/>
        </w:rPr>
        <w:t>Les trois états de l’</w:t>
      </w:r>
      <w:r w:rsidRPr="00D6288C">
        <w:rPr>
          <w:rFonts w:ascii="Comic Sans MS" w:hAnsi="Comic Sans MS"/>
          <w:b/>
          <w:color w:val="2E74B5" w:themeColor="accent5" w:themeShade="BF"/>
          <w:sz w:val="36"/>
        </w:rPr>
        <w:t>eau</w:t>
      </w:r>
    </w:p>
    <w:p w:rsidR="004462D5" w:rsidRDefault="004462D5" w:rsidP="00176D4D">
      <w:pPr>
        <w:jc w:val="center"/>
        <w:rPr>
          <w:rFonts w:ascii="Comic Sans MS" w:hAnsi="Comic Sans MS"/>
          <w:b/>
          <w:sz w:val="36"/>
        </w:rPr>
      </w:pPr>
    </w:p>
    <w:p w:rsidR="00176D4D" w:rsidRDefault="00D44EF4" w:rsidP="00176D4D">
      <w:r>
        <w:rPr>
          <w:noProof/>
          <w:lang w:val="fr-FR" w:eastAsia="fr-FR"/>
        </w:rPr>
        <w:drawing>
          <wp:inline distT="0" distB="0" distL="0" distR="0">
            <wp:extent cx="5996940" cy="5863675"/>
            <wp:effectExtent l="0" t="0" r="3810" b="381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99404" cy="5866084"/>
                    </a:xfrm>
                    <a:prstGeom prst="rect">
                      <a:avLst/>
                    </a:prstGeom>
                    <a:noFill/>
                    <a:ln>
                      <a:noFill/>
                    </a:ln>
                  </pic:spPr>
                </pic:pic>
              </a:graphicData>
            </a:graphic>
          </wp:inline>
        </w:drawing>
      </w:r>
    </w:p>
    <w:p w:rsidR="00176D4D" w:rsidRDefault="00176D4D" w:rsidP="00176D4D"/>
    <w:p w:rsidR="00176D4D" w:rsidRDefault="00176D4D" w:rsidP="00176D4D"/>
    <w:p w:rsidR="00176D4D" w:rsidRDefault="00176D4D" w:rsidP="00176D4D"/>
    <w:p w:rsidR="00176D4D" w:rsidRDefault="005D494C" w:rsidP="00176D4D">
      <w:pPr>
        <w:jc w:val="center"/>
        <w:rPr>
          <w:rFonts w:ascii="Comic Sans MS" w:hAnsi="Comic Sans MS"/>
          <w:b/>
          <w:sz w:val="36"/>
        </w:rPr>
      </w:pPr>
      <w:r>
        <w:rPr>
          <w:noProof/>
          <w:lang w:val="fr-FR" w:eastAsia="fr-FR"/>
        </w:rPr>
        <w:lastRenderedPageBreak/>
        <w:drawing>
          <wp:anchor distT="0" distB="0" distL="114300" distR="114300" simplePos="0" relativeHeight="251658269" behindDoc="1" locked="0" layoutInCell="1" allowOverlap="1">
            <wp:simplePos x="0" y="0"/>
            <wp:positionH relativeFrom="margin">
              <wp:posOffset>5356860</wp:posOffset>
            </wp:positionH>
            <wp:positionV relativeFrom="page">
              <wp:posOffset>648335</wp:posOffset>
            </wp:positionV>
            <wp:extent cx="800735" cy="931545"/>
            <wp:effectExtent l="0" t="0" r="0" b="1905"/>
            <wp:wrapTight wrapText="bothSides">
              <wp:wrapPolygon edited="0">
                <wp:start x="0" y="0"/>
                <wp:lineTo x="0" y="21202"/>
                <wp:lineTo x="21069" y="21202"/>
                <wp:lineTo x="21069" y="0"/>
                <wp:lineTo x="0" y="0"/>
              </wp:wrapPolygon>
            </wp:wrapTight>
            <wp:docPr id="18" name="Image 18"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176D4D">
        <w:rPr>
          <w:rFonts w:ascii="Comic Sans MS" w:hAnsi="Comic Sans MS"/>
          <w:b/>
          <w:sz w:val="36"/>
        </w:rPr>
        <w:t>Exercices</w:t>
      </w:r>
    </w:p>
    <w:p w:rsidR="00176D4D" w:rsidRPr="00D046CD" w:rsidRDefault="00176D4D" w:rsidP="00176D4D">
      <w:pPr>
        <w:jc w:val="center"/>
        <w:rPr>
          <w:rFonts w:ascii="Comic Sans MS" w:hAnsi="Comic Sans MS"/>
          <w:b/>
          <w:sz w:val="36"/>
        </w:rPr>
      </w:pPr>
      <w:r>
        <w:rPr>
          <w:rFonts w:ascii="Comic Sans MS" w:hAnsi="Comic Sans MS"/>
          <w:b/>
          <w:sz w:val="36"/>
        </w:rPr>
        <w:t>Le cycle de l’</w:t>
      </w:r>
      <w:r w:rsidRPr="00D22431">
        <w:rPr>
          <w:rFonts w:ascii="Comic Sans MS" w:hAnsi="Comic Sans MS"/>
          <w:b/>
          <w:color w:val="2E74B5" w:themeColor="accent5" w:themeShade="BF"/>
          <w:sz w:val="36"/>
        </w:rPr>
        <w:t>eau</w:t>
      </w:r>
    </w:p>
    <w:p w:rsidR="00176D4D" w:rsidRDefault="00176D4D" w:rsidP="00176D4D"/>
    <w:p w:rsidR="00176D4D" w:rsidRPr="00D22431" w:rsidRDefault="00176D4D" w:rsidP="00176D4D">
      <w:pPr>
        <w:pStyle w:val="Paragraphedeliste"/>
        <w:numPr>
          <w:ilvl w:val="0"/>
          <w:numId w:val="8"/>
        </w:numPr>
        <w:spacing w:line="276" w:lineRule="auto"/>
        <w:ind w:right="960"/>
        <w:rPr>
          <w:rFonts w:ascii="Avenir Next LT Pro" w:hAnsi="Avenir Next LT Pro"/>
          <w:sz w:val="28"/>
        </w:rPr>
      </w:pPr>
      <w:r w:rsidRPr="00D22431">
        <w:rPr>
          <w:rFonts w:ascii="Avenir Next LT Pro" w:hAnsi="Avenir Next LT Pro"/>
          <w:sz w:val="28"/>
        </w:rPr>
        <w:t>Explique chaque étape du cycle de l’eau :</w:t>
      </w:r>
    </w:p>
    <w:tbl>
      <w:tblPr>
        <w:tblStyle w:val="Grilledutableau"/>
        <w:tblW w:w="10350" w:type="dxa"/>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6566"/>
      </w:tblGrid>
      <w:tr w:rsidR="00676A87" w:rsidTr="00176D4D">
        <w:trPr>
          <w:trHeight w:val="415"/>
        </w:trPr>
        <w:tc>
          <w:tcPr>
            <w:tcW w:w="3642" w:type="dxa"/>
          </w:tcPr>
          <w:p w:rsidR="00176D4D" w:rsidRDefault="00176D4D"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752600" cy="1527018"/>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1768881" cy="1541203"/>
                          </a:xfrm>
                          <a:prstGeom prst="rect">
                            <a:avLst/>
                          </a:prstGeom>
                        </pic:spPr>
                      </pic:pic>
                    </a:graphicData>
                  </a:graphic>
                </wp:inline>
              </w:drawing>
            </w:r>
          </w:p>
        </w:tc>
        <w:tc>
          <w:tcPr>
            <w:tcW w:w="6708" w:type="dxa"/>
          </w:tcPr>
          <w:p w:rsidR="00176D4D" w:rsidRDefault="00176D4D" w:rsidP="00176D4D">
            <w:pPr>
              <w:spacing w:line="276" w:lineRule="auto"/>
              <w:ind w:right="960"/>
              <w:rPr>
                <w:rFonts w:ascii="Avenir Next LT Pro" w:hAnsi="Avenir Next LT Pro"/>
                <w:sz w:val="28"/>
              </w:rPr>
            </w:pPr>
          </w:p>
          <w:p w:rsidR="00176D4D" w:rsidRDefault="004462D5" w:rsidP="00176D4D">
            <w:pPr>
              <w:spacing w:line="276" w:lineRule="auto"/>
              <w:ind w:right="960"/>
              <w:rPr>
                <w:rFonts w:ascii="Avenir Next LT Pro" w:hAnsi="Avenir Next LT Pro"/>
                <w:sz w:val="28"/>
              </w:rPr>
            </w:pPr>
            <w:r>
              <w:rPr>
                <w:rFonts w:ascii="Comic Sans MS" w:hAnsi="Comic Sans MS"/>
                <w:b/>
                <w:color w:val="FF0000"/>
                <w:sz w:val="28"/>
              </w:rPr>
              <w:t>L’eau de la surface des mers s’évapore au contact du vent et de la chaleur du soleil.</w:t>
            </w:r>
            <w:r w:rsidR="00176D4D">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tc>
      </w:tr>
      <w:tr w:rsidR="00676A87" w:rsidTr="00176D4D">
        <w:trPr>
          <w:trHeight w:val="399"/>
        </w:trPr>
        <w:tc>
          <w:tcPr>
            <w:tcW w:w="3642" w:type="dxa"/>
          </w:tcPr>
          <w:p w:rsidR="00176D4D" w:rsidRDefault="00176D4D"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600200" cy="1416177"/>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611665" cy="1426324"/>
                          </a:xfrm>
                          <a:prstGeom prst="rect">
                            <a:avLst/>
                          </a:prstGeom>
                        </pic:spPr>
                      </pic:pic>
                    </a:graphicData>
                  </a:graphic>
                </wp:inline>
              </w:drawing>
            </w:r>
          </w:p>
        </w:tc>
        <w:tc>
          <w:tcPr>
            <w:tcW w:w="6708" w:type="dxa"/>
          </w:tcPr>
          <w:p w:rsidR="00176D4D" w:rsidRDefault="00176D4D" w:rsidP="00176D4D">
            <w:pPr>
              <w:spacing w:line="276" w:lineRule="auto"/>
              <w:ind w:right="960"/>
              <w:rPr>
                <w:rFonts w:ascii="Avenir Next LT Pro" w:hAnsi="Avenir Next LT Pro"/>
                <w:sz w:val="28"/>
              </w:rPr>
            </w:pPr>
          </w:p>
          <w:p w:rsidR="00176D4D" w:rsidRDefault="004462D5" w:rsidP="00176D4D">
            <w:pPr>
              <w:spacing w:line="276" w:lineRule="auto"/>
              <w:ind w:right="960"/>
              <w:rPr>
                <w:rFonts w:ascii="Avenir Next LT Pro" w:hAnsi="Avenir Next LT Pro"/>
                <w:sz w:val="28"/>
              </w:rPr>
            </w:pPr>
            <w:r>
              <w:rPr>
                <w:rFonts w:ascii="Comic Sans MS" w:hAnsi="Comic Sans MS"/>
                <w:b/>
                <w:color w:val="FF0000"/>
                <w:sz w:val="28"/>
              </w:rPr>
              <w:t>En altitude o</w:t>
            </w:r>
            <w:r w:rsidR="00676A87">
              <w:rPr>
                <w:rFonts w:ascii="Comic Sans MS" w:hAnsi="Comic Sans MS"/>
                <w:b/>
                <w:color w:val="FF0000"/>
                <w:sz w:val="28"/>
              </w:rPr>
              <w:t xml:space="preserve">ù il fait plus froid, la vapeur d’eau se transforme en </w:t>
            </w:r>
            <w:r>
              <w:rPr>
                <w:rFonts w:ascii="Comic Sans MS" w:hAnsi="Comic Sans MS"/>
                <w:b/>
                <w:color w:val="FF0000"/>
                <w:sz w:val="28"/>
              </w:rPr>
              <w:t>gouttes d’ea</w:t>
            </w:r>
            <w:r w:rsidR="00676A87">
              <w:rPr>
                <w:rFonts w:ascii="Comic Sans MS" w:hAnsi="Comic Sans MS"/>
                <w:b/>
                <w:color w:val="FF0000"/>
                <w:sz w:val="28"/>
              </w:rPr>
              <w:t>u qui s’accumulent, formant les nuages.</w:t>
            </w:r>
            <w:r w:rsidR="00176D4D">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tc>
      </w:tr>
      <w:tr w:rsidR="00676A87" w:rsidTr="00176D4D">
        <w:trPr>
          <w:trHeight w:val="415"/>
        </w:trPr>
        <w:tc>
          <w:tcPr>
            <w:tcW w:w="3642" w:type="dxa"/>
          </w:tcPr>
          <w:p w:rsidR="00176D4D" w:rsidRDefault="00176D4D"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657350" cy="160763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1663686" cy="1613776"/>
                          </a:xfrm>
                          <a:prstGeom prst="rect">
                            <a:avLst/>
                          </a:prstGeom>
                        </pic:spPr>
                      </pic:pic>
                    </a:graphicData>
                  </a:graphic>
                </wp:inline>
              </w:drawing>
            </w:r>
          </w:p>
        </w:tc>
        <w:tc>
          <w:tcPr>
            <w:tcW w:w="6708" w:type="dxa"/>
          </w:tcPr>
          <w:p w:rsidR="00176D4D" w:rsidRDefault="00176D4D" w:rsidP="00176D4D">
            <w:pPr>
              <w:spacing w:line="276" w:lineRule="auto"/>
              <w:ind w:right="960"/>
              <w:rPr>
                <w:rFonts w:ascii="Avenir Next LT Pro" w:hAnsi="Avenir Next LT Pro"/>
                <w:sz w:val="28"/>
              </w:rPr>
            </w:pPr>
          </w:p>
          <w:p w:rsidR="00176D4D" w:rsidRDefault="00676A87" w:rsidP="00176D4D">
            <w:pPr>
              <w:spacing w:line="276" w:lineRule="auto"/>
              <w:ind w:right="960"/>
              <w:rPr>
                <w:rFonts w:ascii="Avenir Next LT Pro" w:hAnsi="Avenir Next LT Pro"/>
                <w:sz w:val="28"/>
              </w:rPr>
            </w:pPr>
            <w:r>
              <w:rPr>
                <w:rFonts w:ascii="Comic Sans MS" w:hAnsi="Comic Sans MS"/>
                <w:b/>
                <w:color w:val="FF0000"/>
                <w:sz w:val="28"/>
              </w:rPr>
              <w:t>Lorsque la masse d’eau accumulée dans les nuages devient trop lourde, les gouttes tombent sur la terre, sous forme de pluie ou de neige. C’est ce qu’on appelle des précipitations.</w:t>
            </w:r>
            <w:r w:rsidR="00176D4D">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tc>
      </w:tr>
      <w:tr w:rsidR="00676A87" w:rsidTr="00176D4D">
        <w:trPr>
          <w:trHeight w:val="399"/>
        </w:trPr>
        <w:tc>
          <w:tcPr>
            <w:tcW w:w="3642" w:type="dxa"/>
          </w:tcPr>
          <w:p w:rsidR="00176D4D" w:rsidRDefault="00176D4D"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504950" cy="1585429"/>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1512756" cy="1593652"/>
                          </a:xfrm>
                          <a:prstGeom prst="rect">
                            <a:avLst/>
                          </a:prstGeom>
                        </pic:spPr>
                      </pic:pic>
                    </a:graphicData>
                  </a:graphic>
                </wp:inline>
              </w:drawing>
            </w:r>
          </w:p>
        </w:tc>
        <w:tc>
          <w:tcPr>
            <w:tcW w:w="6708" w:type="dxa"/>
          </w:tcPr>
          <w:p w:rsidR="00176D4D" w:rsidRDefault="00176D4D" w:rsidP="00176D4D">
            <w:pPr>
              <w:spacing w:line="276" w:lineRule="auto"/>
              <w:ind w:right="960"/>
              <w:rPr>
                <w:rFonts w:ascii="Avenir Next LT Pro" w:hAnsi="Avenir Next LT Pro"/>
                <w:sz w:val="28"/>
              </w:rPr>
            </w:pPr>
          </w:p>
          <w:p w:rsidR="00176D4D" w:rsidRDefault="00176D4D" w:rsidP="00176D4D">
            <w:pPr>
              <w:spacing w:line="276" w:lineRule="auto"/>
              <w:ind w:right="960"/>
              <w:rPr>
                <w:rFonts w:ascii="Avenir Next LT Pro" w:hAnsi="Avenir Next LT Pro"/>
                <w:sz w:val="28"/>
              </w:rPr>
            </w:pPr>
          </w:p>
          <w:p w:rsidR="00176D4D" w:rsidRDefault="00676A87" w:rsidP="00176D4D">
            <w:pPr>
              <w:spacing w:line="276" w:lineRule="auto"/>
              <w:ind w:right="960"/>
              <w:rPr>
                <w:rFonts w:ascii="Avenir Next LT Pro" w:hAnsi="Avenir Next LT Pro"/>
                <w:sz w:val="28"/>
              </w:rPr>
            </w:pPr>
            <w:r>
              <w:rPr>
                <w:rFonts w:ascii="Comic Sans MS" w:hAnsi="Comic Sans MS"/>
                <w:b/>
                <w:color w:val="FF0000"/>
                <w:sz w:val="28"/>
              </w:rPr>
              <w:t>L’eau ou la neige s’infiltre dans le sol,</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tc>
      </w:tr>
      <w:tr w:rsidR="00676A87" w:rsidTr="00176D4D">
        <w:trPr>
          <w:trHeight w:val="399"/>
        </w:trPr>
        <w:tc>
          <w:tcPr>
            <w:tcW w:w="3642" w:type="dxa"/>
          </w:tcPr>
          <w:p w:rsidR="00176D4D" w:rsidRDefault="00176D4D"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lastRenderedPageBreak/>
              <w:drawing>
                <wp:inline distT="0" distB="0" distL="0" distR="0">
                  <wp:extent cx="1657350" cy="165735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1657581" cy="1657581"/>
                          </a:xfrm>
                          <a:prstGeom prst="rect">
                            <a:avLst/>
                          </a:prstGeom>
                        </pic:spPr>
                      </pic:pic>
                    </a:graphicData>
                  </a:graphic>
                </wp:inline>
              </w:drawing>
            </w:r>
          </w:p>
        </w:tc>
        <w:tc>
          <w:tcPr>
            <w:tcW w:w="6708" w:type="dxa"/>
          </w:tcPr>
          <w:p w:rsidR="00176D4D" w:rsidRDefault="00176D4D" w:rsidP="00176D4D">
            <w:pPr>
              <w:spacing w:line="276" w:lineRule="auto"/>
              <w:ind w:right="960"/>
              <w:rPr>
                <w:rFonts w:ascii="Avenir Next LT Pro" w:hAnsi="Avenir Next LT Pro"/>
                <w:sz w:val="28"/>
              </w:rPr>
            </w:pPr>
          </w:p>
          <w:p w:rsidR="00176D4D" w:rsidRDefault="00676A87" w:rsidP="00176D4D">
            <w:pPr>
              <w:spacing w:line="276" w:lineRule="auto"/>
              <w:ind w:right="960"/>
              <w:rPr>
                <w:rFonts w:ascii="Avenir Next LT Pro" w:hAnsi="Avenir Next LT Pro"/>
                <w:sz w:val="28"/>
              </w:rPr>
            </w:pPr>
            <w:r>
              <w:rPr>
                <w:rFonts w:ascii="Comic Sans MS" w:hAnsi="Comic Sans MS"/>
                <w:b/>
                <w:color w:val="FF0000"/>
                <w:sz w:val="28"/>
              </w:rPr>
              <w:t>Ou viennent remplir les rivières.</w:t>
            </w:r>
            <w:r w:rsidR="00176D4D">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tc>
      </w:tr>
      <w:tr w:rsidR="00676A87" w:rsidTr="00176D4D">
        <w:trPr>
          <w:trHeight w:val="399"/>
        </w:trPr>
        <w:tc>
          <w:tcPr>
            <w:tcW w:w="3642" w:type="dxa"/>
          </w:tcPr>
          <w:p w:rsidR="00176D4D" w:rsidRDefault="00176D4D"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532329" cy="152400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1536511" cy="1528159"/>
                          </a:xfrm>
                          <a:prstGeom prst="rect">
                            <a:avLst/>
                          </a:prstGeom>
                        </pic:spPr>
                      </pic:pic>
                    </a:graphicData>
                  </a:graphic>
                </wp:inline>
              </w:drawing>
            </w:r>
          </w:p>
        </w:tc>
        <w:tc>
          <w:tcPr>
            <w:tcW w:w="6708" w:type="dxa"/>
          </w:tcPr>
          <w:p w:rsidR="00176D4D" w:rsidRDefault="00176D4D" w:rsidP="00176D4D">
            <w:pPr>
              <w:spacing w:line="276" w:lineRule="auto"/>
              <w:ind w:right="960"/>
              <w:rPr>
                <w:rFonts w:ascii="Avenir Next LT Pro" w:hAnsi="Avenir Next LT Pro"/>
                <w:sz w:val="28"/>
              </w:rPr>
            </w:pPr>
          </w:p>
          <w:p w:rsidR="00176D4D" w:rsidRDefault="00676A87" w:rsidP="00176D4D">
            <w:pPr>
              <w:spacing w:line="276" w:lineRule="auto"/>
              <w:ind w:right="960"/>
              <w:rPr>
                <w:rFonts w:ascii="Avenir Next LT Pro" w:hAnsi="Avenir Next LT Pro"/>
                <w:sz w:val="28"/>
              </w:rPr>
            </w:pPr>
            <w:r>
              <w:rPr>
                <w:rFonts w:ascii="Comic Sans MS" w:hAnsi="Comic Sans MS"/>
                <w:b/>
                <w:color w:val="FF0000"/>
                <w:sz w:val="28"/>
              </w:rPr>
              <w:t>Les rivières se jettent à la mer.</w:t>
            </w:r>
            <w:r w:rsidR="00176D4D">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r>
              <w:rPr>
                <w:rFonts w:ascii="Avenir Next LT Pro" w:hAnsi="Avenir Next LT Pro"/>
                <w:sz w:val="28"/>
              </w:rPr>
              <w:t>…………………………………………………</w:t>
            </w:r>
          </w:p>
        </w:tc>
      </w:tr>
      <w:tr w:rsidR="00676A87" w:rsidTr="00176D4D">
        <w:trPr>
          <w:trHeight w:val="399"/>
        </w:trPr>
        <w:tc>
          <w:tcPr>
            <w:tcW w:w="3642" w:type="dxa"/>
          </w:tcPr>
          <w:p w:rsidR="00176D4D" w:rsidRPr="00D22431" w:rsidRDefault="00176D4D" w:rsidP="00176D4D">
            <w:pPr>
              <w:spacing w:line="276" w:lineRule="auto"/>
              <w:ind w:right="960"/>
              <w:rPr>
                <w:rFonts w:ascii="Avenir Next LT Pro" w:hAnsi="Avenir Next LT Pro"/>
                <w:sz w:val="28"/>
              </w:rPr>
            </w:pPr>
            <w:r w:rsidRPr="00D22431">
              <w:rPr>
                <w:rFonts w:ascii="Avenir Next LT Pro" w:hAnsi="Avenir Next LT Pro"/>
                <w:noProof/>
                <w:sz w:val="28"/>
                <w:lang w:val="fr-FR" w:eastAsia="fr-FR"/>
              </w:rPr>
              <w:drawing>
                <wp:inline distT="0" distB="0" distL="0" distR="0">
                  <wp:extent cx="1371600" cy="137160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1371793" cy="1371793"/>
                          </a:xfrm>
                          <a:prstGeom prst="rect">
                            <a:avLst/>
                          </a:prstGeom>
                        </pic:spPr>
                      </pic:pic>
                    </a:graphicData>
                  </a:graphic>
                </wp:inline>
              </w:drawing>
            </w:r>
          </w:p>
        </w:tc>
        <w:tc>
          <w:tcPr>
            <w:tcW w:w="6708" w:type="dxa"/>
          </w:tcPr>
          <w:p w:rsidR="00176D4D" w:rsidRDefault="00176D4D" w:rsidP="00176D4D">
            <w:pPr>
              <w:spacing w:line="276" w:lineRule="auto"/>
              <w:ind w:right="960"/>
              <w:rPr>
                <w:rFonts w:ascii="Avenir Next LT Pro" w:hAnsi="Avenir Next LT Pro"/>
                <w:sz w:val="28"/>
              </w:rPr>
            </w:pPr>
          </w:p>
          <w:p w:rsidR="00176D4D" w:rsidRDefault="00676A87" w:rsidP="00176D4D">
            <w:pPr>
              <w:spacing w:line="276" w:lineRule="auto"/>
              <w:ind w:right="960"/>
              <w:rPr>
                <w:rFonts w:ascii="Avenir Next LT Pro" w:hAnsi="Avenir Next LT Pro"/>
                <w:sz w:val="28"/>
              </w:rPr>
            </w:pPr>
            <w:r w:rsidRPr="00676A87">
              <w:rPr>
                <w:rFonts w:ascii="Comic Sans MS" w:hAnsi="Comic Sans MS"/>
                <w:b/>
                <w:color w:val="FF0000"/>
                <w:sz w:val="28"/>
              </w:rPr>
              <w:t>Et de nouveau, l’eau</w:t>
            </w:r>
            <w:r>
              <w:rPr>
                <w:rFonts w:ascii="Comic Sans MS" w:hAnsi="Comic Sans MS"/>
                <w:b/>
                <w:color w:val="FF0000"/>
                <w:sz w:val="28"/>
              </w:rPr>
              <w:t xml:space="preserve"> de la surface des mers s’évapore au contact du vent et de la chaleur du soleil.</w:t>
            </w:r>
            <w:r>
              <w:rPr>
                <w:rFonts w:ascii="Comic Sans MS" w:hAnsi="Comic Sans MS"/>
                <w:b/>
                <w:color w:val="FF0000"/>
                <w:sz w:val="28"/>
              </w:rPr>
              <w:br/>
            </w:r>
            <w:r w:rsidRPr="00676A87">
              <w:rPr>
                <w:rFonts w:ascii="Comic Sans MS" w:hAnsi="Comic Sans MS"/>
                <w:b/>
                <w:color w:val="FF0000"/>
                <w:sz w:val="28"/>
              </w:rPr>
              <w:t>Le cycle de l’eau recommence sans fin.</w:t>
            </w:r>
            <w:r>
              <w:rPr>
                <w:rFonts w:ascii="Avenir Next LT Pro" w:hAnsi="Avenir Next LT Pro"/>
                <w:sz w:val="28"/>
              </w:rPr>
              <w:t xml:space="preserve"> </w:t>
            </w:r>
            <w:r w:rsidR="00176D4D">
              <w:rPr>
                <w:rFonts w:ascii="Avenir Next LT Pro" w:hAnsi="Avenir Next LT Pro"/>
                <w:sz w:val="28"/>
              </w:rPr>
              <w:t>……</w:t>
            </w:r>
            <w:r>
              <w:rPr>
                <w:rFonts w:ascii="Avenir Next LT Pro" w:hAnsi="Avenir Next LT Pro"/>
                <w:sz w:val="28"/>
              </w:rPr>
              <w:t>…………………………………</w:t>
            </w:r>
            <w:r w:rsidR="00176D4D">
              <w:rPr>
                <w:rFonts w:ascii="Avenir Next LT Pro" w:hAnsi="Avenir Next LT Pro"/>
                <w:sz w:val="28"/>
              </w:rPr>
              <w:t>…………</w:t>
            </w:r>
          </w:p>
          <w:p w:rsidR="00176D4D" w:rsidRDefault="00176D4D" w:rsidP="00176D4D">
            <w:pPr>
              <w:spacing w:line="276" w:lineRule="auto"/>
              <w:ind w:right="960"/>
              <w:rPr>
                <w:rFonts w:ascii="Avenir Next LT Pro" w:hAnsi="Avenir Next LT Pro"/>
                <w:sz w:val="28"/>
              </w:rPr>
            </w:pPr>
          </w:p>
        </w:tc>
      </w:tr>
    </w:tbl>
    <w:p w:rsidR="00176D4D" w:rsidRPr="00D22431" w:rsidRDefault="003C02E1" w:rsidP="001F38C3">
      <w:pPr>
        <w:spacing w:line="276" w:lineRule="auto"/>
        <w:ind w:right="960"/>
        <w:rPr>
          <w:rFonts w:ascii="Avenir Next LT Pro" w:hAnsi="Avenir Next LT Pro"/>
          <w:sz w:val="28"/>
        </w:rPr>
      </w:pPr>
      <w:r>
        <w:rPr>
          <w:noProof/>
          <w:lang w:val="fr-FR" w:eastAsia="fr-FR"/>
        </w:rPr>
        <w:drawing>
          <wp:anchor distT="0" distB="0" distL="114300" distR="114300" simplePos="0" relativeHeight="251658271" behindDoc="1" locked="0" layoutInCell="1" allowOverlap="1">
            <wp:simplePos x="0" y="0"/>
            <wp:positionH relativeFrom="margin">
              <wp:posOffset>5585460</wp:posOffset>
            </wp:positionH>
            <wp:positionV relativeFrom="page">
              <wp:posOffset>254000</wp:posOffset>
            </wp:positionV>
            <wp:extent cx="551815" cy="641985"/>
            <wp:effectExtent l="0" t="0" r="635" b="5715"/>
            <wp:wrapTight wrapText="bothSides">
              <wp:wrapPolygon edited="0">
                <wp:start x="0" y="0"/>
                <wp:lineTo x="0" y="21151"/>
                <wp:lineTo x="20879" y="21151"/>
                <wp:lineTo x="20879" y="0"/>
                <wp:lineTo x="0" y="0"/>
              </wp:wrapPolygon>
            </wp:wrapTight>
            <wp:docPr id="33" name="Image 33"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551815" cy="6419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176D4D">
        <w:rPr>
          <w:rFonts w:ascii="Avenir Next LT Pro" w:hAnsi="Avenir Next LT Pro"/>
          <w:sz w:val="28"/>
        </w:rPr>
        <w:t> </w:t>
      </w:r>
      <w:r w:rsidR="001F38C3">
        <w:rPr>
          <w:rFonts w:ascii="Avenir Next LT Pro" w:hAnsi="Avenir Next LT Pro"/>
          <w:sz w:val="28"/>
        </w:rPr>
        <w:br/>
      </w:r>
      <w:r w:rsidR="001F38C3" w:rsidRPr="001F38C3">
        <w:rPr>
          <w:rFonts w:ascii="Avenir Next LT Pro" w:hAnsi="Avenir Next LT Pro"/>
          <w:color w:val="4472C4" w:themeColor="accent1"/>
          <w:sz w:val="28"/>
        </w:rPr>
        <w:t xml:space="preserve">2. </w:t>
      </w:r>
      <w:r w:rsidR="00176D4D" w:rsidRPr="00D22431">
        <w:rPr>
          <w:rFonts w:ascii="Avenir Next LT Pro" w:hAnsi="Avenir Next LT Pro"/>
          <w:sz w:val="28"/>
        </w:rPr>
        <w:t>Relie chaque mot à sa définition.</w:t>
      </w:r>
    </w:p>
    <w:tbl>
      <w:tblPr>
        <w:tblStyle w:val="Grilledutableau"/>
        <w:tblpPr w:leftFromText="141" w:rightFromText="141" w:vertAnchor="text" w:horzAnchor="margin" w:tblpXSpec="center" w:tblpY="662"/>
        <w:tblW w:w="10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26"/>
        <w:gridCol w:w="5427"/>
      </w:tblGrid>
      <w:tr w:rsidR="001F38C3" w:rsidTr="001F38C3">
        <w:trPr>
          <w:trHeight w:val="437"/>
        </w:trPr>
        <w:tc>
          <w:tcPr>
            <w:tcW w:w="5426" w:type="dxa"/>
          </w:tcPr>
          <w:p w:rsidR="001F38C3" w:rsidRDefault="007417C7" w:rsidP="001F38C3">
            <w:pPr>
              <w:spacing w:line="276" w:lineRule="auto"/>
              <w:ind w:right="960"/>
              <w:rPr>
                <w:rFonts w:ascii="Avenir Next LT Pro" w:hAnsi="Avenir Next LT Pro"/>
                <w:sz w:val="28"/>
              </w:rPr>
            </w:pPr>
            <w:r w:rsidRPr="007417C7">
              <w:rPr>
                <w:rFonts w:ascii="Avenir Next LT Pro" w:hAnsi="Avenir Next LT Pro"/>
                <w:noProof/>
                <w:sz w:val="28"/>
                <w:lang w:eastAsia="fr-BE"/>
              </w:rPr>
              <w:pict>
                <v:line id="Connecteur droit 51" o:spid="_x0000_s1026" style="position:absolute;z-index:251700224;visibility:visible;mso-width-relative:margin;mso-height-relative:margin" from="99.8pt,9.3pt" to="276.2pt,1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" strokecolor="red" strokeweight="1.5pt">
                  <v:stroke joinstyle="miter"/>
                </v:line>
              </w:pict>
            </w:r>
            <w:r w:rsidR="001F38C3">
              <w:rPr>
                <w:rFonts w:ascii="Avenir Next LT Pro" w:hAnsi="Avenir Next LT Pro"/>
                <w:sz w:val="28"/>
              </w:rPr>
              <w:t xml:space="preserve">Evaporation      </w:t>
            </w:r>
            <w:r w:rsidR="001F38C3" w:rsidRPr="00B5191A">
              <w:rPr>
                <w:rFonts w:ascii="Avenir Next LT Pro" w:hAnsi="Avenir Next LT Pro"/>
                <w:color w:val="2E74B5" w:themeColor="accent5" w:themeShade="BF"/>
                <w:sz w:val="28"/>
              </w:rPr>
              <w:t>o</w:t>
            </w:r>
          </w:p>
        </w:tc>
        <w:tc>
          <w:tcPr>
            <w:tcW w:w="5427" w:type="dxa"/>
          </w:tcPr>
          <w:p w:rsidR="001F38C3" w:rsidRDefault="001F38C3" w:rsidP="001F38C3">
            <w:pPr>
              <w:spacing w:line="276" w:lineRule="auto"/>
              <w:ind w:right="960"/>
              <w:jc w:val="right"/>
              <w:rPr>
                <w:rFonts w:ascii="Avenir Next LT Pro" w:hAnsi="Avenir Next LT Pro"/>
                <w:sz w:val="28"/>
              </w:rPr>
            </w:pPr>
            <w:r w:rsidRPr="00B5191A">
              <w:rPr>
                <w:rFonts w:ascii="Avenir Next LT Pro" w:hAnsi="Avenir Next LT Pro"/>
                <w:color w:val="2E74B5" w:themeColor="accent5" w:themeShade="BF"/>
                <w:sz w:val="28"/>
              </w:rPr>
              <w:t>o</w:t>
            </w:r>
            <w:r>
              <w:rPr>
                <w:rFonts w:ascii="Avenir Next LT Pro" w:hAnsi="Avenir Next LT Pro"/>
                <w:sz w:val="28"/>
              </w:rPr>
              <w:t xml:space="preserve">            L’eau s’infiltre dans le sol jusqu’aux nappes phréatiques.</w:t>
            </w:r>
          </w:p>
          <w:p w:rsidR="001F38C3" w:rsidRDefault="001F38C3" w:rsidP="001F38C3">
            <w:pPr>
              <w:spacing w:line="276" w:lineRule="auto"/>
              <w:ind w:right="960"/>
              <w:jc w:val="right"/>
              <w:rPr>
                <w:rFonts w:ascii="Avenir Next LT Pro" w:hAnsi="Avenir Next LT Pro"/>
                <w:sz w:val="28"/>
              </w:rPr>
            </w:pPr>
          </w:p>
        </w:tc>
      </w:tr>
      <w:tr w:rsidR="001F38C3" w:rsidTr="001F38C3">
        <w:trPr>
          <w:trHeight w:val="420"/>
        </w:trPr>
        <w:tc>
          <w:tcPr>
            <w:tcW w:w="5426" w:type="dxa"/>
          </w:tcPr>
          <w:p w:rsidR="001F38C3" w:rsidRDefault="007417C7" w:rsidP="001F38C3">
            <w:pPr>
              <w:spacing w:line="276" w:lineRule="auto"/>
              <w:ind w:right="960"/>
              <w:rPr>
                <w:rFonts w:ascii="Avenir Next LT Pro" w:hAnsi="Avenir Next LT Pro"/>
                <w:sz w:val="28"/>
              </w:rPr>
            </w:pPr>
            <w:r w:rsidRPr="007417C7">
              <w:rPr>
                <w:rFonts w:ascii="Avenir Next LT Pro" w:hAnsi="Avenir Next LT Pro"/>
                <w:noProof/>
                <w:sz w:val="28"/>
                <w:lang w:eastAsia="fr-BE"/>
              </w:rPr>
              <w:pict>
                <v:line id="Connecteur droit 53" o:spid="_x0000_s1029" style="position:absolute;flip:y;z-index:251702272;visibility:visible;mso-position-horizontal-relative:text;mso-position-vertical-relative:text" from="99.8pt,-49.3pt" to="283.4pt,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" strokecolor="red" strokeweight="1.5pt">
                  <v:stroke joinstyle="miter"/>
                </v:line>
              </w:pict>
            </w:r>
            <w:r w:rsidRPr="007417C7">
              <w:rPr>
                <w:rFonts w:ascii="Avenir Next LT Pro" w:hAnsi="Avenir Next LT Pro"/>
                <w:noProof/>
                <w:sz w:val="28"/>
                <w:lang w:eastAsia="fr-BE"/>
              </w:rPr>
              <w:pict>
                <v:line id="Connecteur droit 54" o:spid="_x0000_s1028" style="position:absolute;flip:y;z-index:251703296;visibility:visible;mso-position-horizontal-relative:text;mso-position-vertical-relative:text" from="96.8pt,10.7pt" to="276.2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" strokecolor="red" strokeweight="1.5pt">
                  <v:stroke joinstyle="miter"/>
                </v:line>
              </w:pict>
            </w:r>
            <w:r w:rsidRPr="007417C7">
              <w:rPr>
                <w:rFonts w:ascii="Avenir Next LT Pro" w:hAnsi="Avenir Next LT Pro"/>
                <w:noProof/>
                <w:sz w:val="28"/>
                <w:lang w:eastAsia="fr-BE"/>
              </w:rPr>
              <w:pict>
                <v:line id="Connecteur droit 52" o:spid="_x0000_s1027" style="position:absolute;z-index:251701248;visibility:visible;mso-position-horizontal-relative:text;mso-position-vertical-relative:text;mso-height-relative:margin" from="99.8pt,10.7pt" to="276.2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" strokecolor="red" strokeweight="1.5pt">
                  <v:stroke joinstyle="miter"/>
                </v:line>
              </w:pict>
            </w:r>
            <w:r w:rsidR="001F38C3">
              <w:rPr>
                <w:rFonts w:ascii="Avenir Next LT Pro" w:hAnsi="Avenir Next LT Pro"/>
                <w:sz w:val="28"/>
              </w:rPr>
              <w:t xml:space="preserve">Ruissèlement   </w:t>
            </w:r>
            <w:r w:rsidR="001F38C3" w:rsidRPr="00B5191A">
              <w:rPr>
                <w:rFonts w:ascii="Avenir Next LT Pro" w:hAnsi="Avenir Next LT Pro"/>
                <w:color w:val="2E74B5" w:themeColor="accent5" w:themeShade="BF"/>
                <w:sz w:val="28"/>
              </w:rPr>
              <w:t>o</w:t>
            </w:r>
          </w:p>
        </w:tc>
        <w:tc>
          <w:tcPr>
            <w:tcW w:w="5427" w:type="dxa"/>
          </w:tcPr>
          <w:p w:rsidR="001F38C3" w:rsidRDefault="001F38C3" w:rsidP="001F38C3">
            <w:pPr>
              <w:spacing w:line="276" w:lineRule="auto"/>
              <w:ind w:right="960"/>
              <w:jc w:val="right"/>
              <w:rPr>
                <w:rFonts w:ascii="Avenir Next LT Pro" w:hAnsi="Avenir Next LT Pro"/>
                <w:sz w:val="28"/>
              </w:rPr>
            </w:pPr>
            <w:r w:rsidRPr="00B5191A">
              <w:rPr>
                <w:rFonts w:ascii="Avenir Next LT Pro" w:hAnsi="Avenir Next LT Pro"/>
                <w:color w:val="2E74B5" w:themeColor="accent5" w:themeShade="BF"/>
                <w:sz w:val="28"/>
              </w:rPr>
              <w:t>o</w:t>
            </w:r>
            <w:r>
              <w:rPr>
                <w:rFonts w:ascii="Avenir Next LT Pro" w:hAnsi="Avenir Next LT Pro"/>
                <w:color w:val="2E74B5" w:themeColor="accent5" w:themeShade="BF"/>
                <w:sz w:val="28"/>
              </w:rPr>
              <w:t xml:space="preserve">           </w:t>
            </w:r>
            <w:r>
              <w:rPr>
                <w:rFonts w:ascii="Avenir Next LT Pro" w:hAnsi="Avenir Next LT Pro"/>
                <w:sz w:val="28"/>
              </w:rPr>
              <w:t xml:space="preserve">  L’eau gazeuse redevient liquide et tombe.</w:t>
            </w:r>
          </w:p>
          <w:p w:rsidR="001F38C3" w:rsidRDefault="001F38C3" w:rsidP="001F38C3">
            <w:pPr>
              <w:spacing w:line="276" w:lineRule="auto"/>
              <w:ind w:right="960"/>
              <w:jc w:val="right"/>
              <w:rPr>
                <w:rFonts w:ascii="Avenir Next LT Pro" w:hAnsi="Avenir Next LT Pro"/>
                <w:sz w:val="28"/>
              </w:rPr>
            </w:pPr>
          </w:p>
        </w:tc>
      </w:tr>
      <w:tr w:rsidR="001F38C3" w:rsidTr="001F38C3">
        <w:trPr>
          <w:trHeight w:val="437"/>
        </w:trPr>
        <w:tc>
          <w:tcPr>
            <w:tcW w:w="5426" w:type="dxa"/>
          </w:tcPr>
          <w:p w:rsidR="001F38C3" w:rsidRDefault="001F38C3" w:rsidP="001F38C3">
            <w:pPr>
              <w:spacing w:line="276" w:lineRule="auto"/>
              <w:ind w:right="960"/>
              <w:rPr>
                <w:rFonts w:ascii="Avenir Next LT Pro" w:hAnsi="Avenir Next LT Pro"/>
                <w:sz w:val="28"/>
              </w:rPr>
            </w:pPr>
            <w:r>
              <w:rPr>
                <w:rFonts w:ascii="Avenir Next LT Pro" w:hAnsi="Avenir Next LT Pro"/>
                <w:sz w:val="28"/>
              </w:rPr>
              <w:t xml:space="preserve">Infiltration        </w:t>
            </w:r>
            <w:r w:rsidRPr="00B5191A">
              <w:rPr>
                <w:rFonts w:ascii="Avenir Next LT Pro" w:hAnsi="Avenir Next LT Pro"/>
                <w:color w:val="2E74B5" w:themeColor="accent5" w:themeShade="BF"/>
                <w:sz w:val="28"/>
              </w:rPr>
              <w:t>o</w:t>
            </w:r>
          </w:p>
        </w:tc>
        <w:tc>
          <w:tcPr>
            <w:tcW w:w="5427" w:type="dxa"/>
          </w:tcPr>
          <w:p w:rsidR="001F38C3" w:rsidRDefault="001F38C3" w:rsidP="001F38C3">
            <w:pPr>
              <w:spacing w:line="276" w:lineRule="auto"/>
              <w:ind w:right="960"/>
              <w:jc w:val="right"/>
              <w:rPr>
                <w:rFonts w:ascii="Avenir Next LT Pro" w:hAnsi="Avenir Next LT Pro"/>
                <w:sz w:val="28"/>
              </w:rPr>
            </w:pPr>
            <w:r w:rsidRPr="00B5191A">
              <w:rPr>
                <w:rFonts w:ascii="Avenir Next LT Pro" w:hAnsi="Avenir Next LT Pro"/>
                <w:color w:val="2E74B5" w:themeColor="accent5" w:themeShade="BF"/>
                <w:sz w:val="28"/>
              </w:rPr>
              <w:t>o</w:t>
            </w:r>
            <w:r>
              <w:rPr>
                <w:rFonts w:ascii="Avenir Next LT Pro" w:hAnsi="Avenir Next LT Pro"/>
                <w:color w:val="2E74B5" w:themeColor="accent5" w:themeShade="BF"/>
                <w:sz w:val="28"/>
              </w:rPr>
              <w:t xml:space="preserve"> </w:t>
            </w:r>
            <w:r>
              <w:rPr>
                <w:rFonts w:ascii="Avenir Next LT Pro" w:hAnsi="Avenir Next LT Pro"/>
                <w:sz w:val="28"/>
              </w:rPr>
              <w:t xml:space="preserve">  Sous l’effet de la chaleur, l’eau liquide devient gazeuse.</w:t>
            </w:r>
          </w:p>
          <w:p w:rsidR="001F38C3" w:rsidRDefault="001F38C3" w:rsidP="001F38C3">
            <w:pPr>
              <w:spacing w:line="276" w:lineRule="auto"/>
              <w:ind w:right="960"/>
              <w:jc w:val="right"/>
              <w:rPr>
                <w:rFonts w:ascii="Avenir Next LT Pro" w:hAnsi="Avenir Next LT Pro"/>
                <w:sz w:val="28"/>
              </w:rPr>
            </w:pPr>
          </w:p>
        </w:tc>
      </w:tr>
      <w:tr w:rsidR="001F38C3" w:rsidTr="001F38C3">
        <w:trPr>
          <w:trHeight w:val="420"/>
        </w:trPr>
        <w:tc>
          <w:tcPr>
            <w:tcW w:w="5426" w:type="dxa"/>
          </w:tcPr>
          <w:p w:rsidR="001F38C3" w:rsidRDefault="001F38C3" w:rsidP="001F38C3">
            <w:pPr>
              <w:spacing w:line="276" w:lineRule="auto"/>
              <w:ind w:right="960"/>
              <w:rPr>
                <w:rFonts w:ascii="Avenir Next LT Pro" w:hAnsi="Avenir Next LT Pro"/>
                <w:sz w:val="28"/>
              </w:rPr>
            </w:pPr>
            <w:r>
              <w:rPr>
                <w:rFonts w:ascii="Avenir Next LT Pro" w:hAnsi="Avenir Next LT Pro"/>
                <w:sz w:val="28"/>
              </w:rPr>
              <w:t xml:space="preserve">Précipitation   </w:t>
            </w:r>
            <w:r w:rsidRPr="00B5191A">
              <w:rPr>
                <w:rFonts w:ascii="Avenir Next LT Pro" w:hAnsi="Avenir Next LT Pro"/>
                <w:color w:val="2E74B5" w:themeColor="accent5" w:themeShade="BF"/>
                <w:sz w:val="28"/>
              </w:rPr>
              <w:t>o</w:t>
            </w:r>
          </w:p>
        </w:tc>
        <w:tc>
          <w:tcPr>
            <w:tcW w:w="5427" w:type="dxa"/>
          </w:tcPr>
          <w:p w:rsidR="001F38C3" w:rsidRDefault="001F38C3" w:rsidP="001F38C3">
            <w:pPr>
              <w:spacing w:line="276" w:lineRule="auto"/>
              <w:ind w:right="960"/>
              <w:jc w:val="right"/>
              <w:rPr>
                <w:rFonts w:ascii="Avenir Next LT Pro" w:hAnsi="Avenir Next LT Pro"/>
                <w:sz w:val="28"/>
              </w:rPr>
            </w:pPr>
            <w:r w:rsidRPr="00B5191A">
              <w:rPr>
                <w:rFonts w:ascii="Avenir Next LT Pro" w:hAnsi="Avenir Next LT Pro"/>
                <w:color w:val="2E74B5" w:themeColor="accent5" w:themeShade="BF"/>
                <w:sz w:val="28"/>
              </w:rPr>
              <w:t>o</w:t>
            </w:r>
            <w:r>
              <w:rPr>
                <w:rFonts w:ascii="Avenir Next LT Pro" w:hAnsi="Avenir Next LT Pro"/>
                <w:color w:val="2E74B5" w:themeColor="accent5" w:themeShade="BF"/>
                <w:sz w:val="28"/>
              </w:rPr>
              <w:t xml:space="preserve">  </w:t>
            </w:r>
            <w:r>
              <w:rPr>
                <w:rFonts w:ascii="Avenir Next LT Pro" w:hAnsi="Avenir Next LT Pro"/>
                <w:sz w:val="28"/>
              </w:rPr>
              <w:t xml:space="preserve"> L’eau coule sur le sol et rejoint les cours d’eau</w:t>
            </w:r>
          </w:p>
        </w:tc>
      </w:tr>
    </w:tbl>
    <w:p w:rsidR="00176D4D" w:rsidRDefault="00176D4D" w:rsidP="00176D4D">
      <w:pPr>
        <w:spacing w:line="276" w:lineRule="auto"/>
        <w:ind w:left="851" w:right="960"/>
        <w:rPr>
          <w:rFonts w:ascii="Avenir Next LT Pro" w:hAnsi="Avenir Next LT Pro"/>
          <w:sz w:val="28"/>
        </w:rPr>
      </w:pPr>
    </w:p>
    <w:p w:rsidR="00176D4D" w:rsidRPr="001F38C3" w:rsidRDefault="005D494C" w:rsidP="001F38C3">
      <w:pPr>
        <w:pStyle w:val="Paragraphedeliste"/>
        <w:numPr>
          <w:ilvl w:val="0"/>
          <w:numId w:val="9"/>
        </w:numPr>
        <w:spacing w:line="276" w:lineRule="auto"/>
        <w:ind w:right="960"/>
        <w:rPr>
          <w:rFonts w:ascii="Avenir Next LT Pro" w:hAnsi="Avenir Next LT Pro"/>
          <w:sz w:val="28"/>
        </w:rPr>
      </w:pPr>
      <w:r>
        <w:rPr>
          <w:noProof/>
          <w:lang w:val="fr-FR" w:eastAsia="fr-FR"/>
        </w:rPr>
        <w:lastRenderedPageBreak/>
        <w:drawing>
          <wp:anchor distT="0" distB="0" distL="114300" distR="114300" simplePos="0" relativeHeight="251658270" behindDoc="1" locked="0" layoutInCell="1" allowOverlap="1">
            <wp:simplePos x="0" y="0"/>
            <wp:positionH relativeFrom="margin">
              <wp:posOffset>5669280</wp:posOffset>
            </wp:positionH>
            <wp:positionV relativeFrom="page">
              <wp:posOffset>274955</wp:posOffset>
            </wp:positionV>
            <wp:extent cx="800735" cy="931545"/>
            <wp:effectExtent l="0" t="0" r="0" b="1905"/>
            <wp:wrapTight wrapText="bothSides">
              <wp:wrapPolygon edited="0">
                <wp:start x="0" y="0"/>
                <wp:lineTo x="0" y="21202"/>
                <wp:lineTo x="21069" y="21202"/>
                <wp:lineTo x="21069" y="0"/>
                <wp:lineTo x="0" y="0"/>
              </wp:wrapPolygon>
            </wp:wrapTight>
            <wp:docPr id="32" name="Image 32"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1F38C3">
        <w:rPr>
          <w:noProof/>
          <w:lang w:val="fr-FR" w:eastAsia="fr-FR"/>
        </w:rPr>
        <w:drawing>
          <wp:anchor distT="0" distB="0" distL="114300" distR="114300" simplePos="0" relativeHeight="251658265" behindDoc="1" locked="0" layoutInCell="1" allowOverlap="1">
            <wp:simplePos x="0" y="0"/>
            <wp:positionH relativeFrom="column">
              <wp:posOffset>-64770</wp:posOffset>
            </wp:positionH>
            <wp:positionV relativeFrom="paragraph">
              <wp:posOffset>509905</wp:posOffset>
            </wp:positionV>
            <wp:extent cx="6031230" cy="4321810"/>
            <wp:effectExtent l="0" t="0" r="7620" b="2540"/>
            <wp:wrapTight wrapText="bothSides">
              <wp:wrapPolygon edited="0">
                <wp:start x="0" y="0"/>
                <wp:lineTo x="0" y="21517"/>
                <wp:lineTo x="21559" y="21517"/>
                <wp:lineTo x="21559" y="0"/>
                <wp:lineTo x="0" y="0"/>
              </wp:wrapPolygon>
            </wp:wrapTight>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1230" cy="4321810"/>
                    </a:xfrm>
                    <a:prstGeom prst="rect">
                      <a:avLst/>
                    </a:prstGeom>
                    <a:noFill/>
                    <a:ln>
                      <a:noFill/>
                    </a:ln>
                  </pic:spPr>
                </pic:pic>
              </a:graphicData>
            </a:graphic>
          </wp:anchor>
        </w:drawing>
      </w:r>
      <w:r w:rsidR="00176D4D" w:rsidRPr="001F38C3">
        <w:rPr>
          <w:rFonts w:ascii="Avenir Next LT Pro" w:hAnsi="Avenir Next LT Pro"/>
          <w:sz w:val="28"/>
        </w:rPr>
        <w:t>Légende ce schéma</w:t>
      </w:r>
      <w:r w:rsidR="004462D5" w:rsidRPr="001F38C3">
        <w:rPr>
          <w:rFonts w:ascii="Avenir Next LT Pro" w:hAnsi="Avenir Next LT Pro"/>
          <w:sz w:val="28"/>
        </w:rPr>
        <w:br/>
      </w:r>
      <w:r w:rsidR="00676A87" w:rsidRPr="001F38C3">
        <w:rPr>
          <w:rFonts w:ascii="Avenir Next LT Pro" w:hAnsi="Avenir Next LT Pro"/>
          <w:sz w:val="28"/>
        </w:rPr>
        <w:br/>
      </w:r>
      <w:r w:rsidR="00676A87" w:rsidRPr="001F38C3">
        <w:rPr>
          <w:rFonts w:ascii="Avenir Next LT Pro" w:hAnsi="Avenir Next LT Pro"/>
          <w:sz w:val="28"/>
        </w:rPr>
        <w:br/>
      </w:r>
    </w:p>
    <w:p w:rsidR="00176D4D" w:rsidRDefault="00176D4D" w:rsidP="001F38C3">
      <w:pPr>
        <w:pStyle w:val="Paragraphedeliste"/>
        <w:numPr>
          <w:ilvl w:val="0"/>
          <w:numId w:val="9"/>
        </w:numPr>
        <w:spacing w:line="276" w:lineRule="auto"/>
        <w:ind w:right="960"/>
        <w:rPr>
          <w:rFonts w:ascii="Avenir Next LT Pro" w:hAnsi="Avenir Next LT Pro"/>
          <w:sz w:val="28"/>
        </w:rPr>
      </w:pPr>
      <w:r>
        <w:rPr>
          <w:rFonts w:ascii="Avenir Next LT Pro" w:hAnsi="Avenir Next LT Pro"/>
          <w:sz w:val="28"/>
        </w:rPr>
        <w:t>Réponds aux questions suivantes.</w:t>
      </w:r>
    </w:p>
    <w:p w:rsidR="00176D4D" w:rsidRDefault="00176D4D" w:rsidP="00176D4D">
      <w:pPr>
        <w:pStyle w:val="Paragraphedeliste"/>
        <w:spacing w:line="276" w:lineRule="auto"/>
        <w:ind w:left="284" w:right="960"/>
        <w:rPr>
          <w:rFonts w:ascii="Avenir Next LT Pro" w:hAnsi="Avenir Next LT Pro"/>
          <w:sz w:val="28"/>
        </w:rPr>
      </w:pPr>
      <w:r>
        <w:rPr>
          <w:rFonts w:ascii="Avenir Next LT Pro" w:hAnsi="Avenir Next LT Pro"/>
          <w:sz w:val="28"/>
        </w:rPr>
        <w:t xml:space="preserve"> </w:t>
      </w:r>
    </w:p>
    <w:p w:rsidR="00176D4D" w:rsidRDefault="00176D4D" w:rsidP="00176D4D">
      <w:pPr>
        <w:pStyle w:val="Paragraphedeliste"/>
        <w:spacing w:line="276" w:lineRule="auto"/>
        <w:ind w:left="284" w:right="960"/>
        <w:rPr>
          <w:rFonts w:ascii="Avenir Next LT Pro" w:hAnsi="Avenir Next LT Pro"/>
          <w:sz w:val="28"/>
        </w:rPr>
      </w:pPr>
      <w:r>
        <w:rPr>
          <w:rFonts w:ascii="Avenir Next LT Pro" w:hAnsi="Avenir Next LT Pro"/>
          <w:sz w:val="28"/>
        </w:rPr>
        <w:t>Où se trouve la majorité de l’eau sur Terre (97%) ?</w:t>
      </w:r>
    </w:p>
    <w:p w:rsidR="00176D4D" w:rsidRDefault="004462D5" w:rsidP="00176D4D">
      <w:pPr>
        <w:pStyle w:val="Paragraphedeliste"/>
        <w:spacing w:line="276" w:lineRule="auto"/>
        <w:ind w:left="284" w:right="960"/>
        <w:rPr>
          <w:rFonts w:ascii="Avenir Next LT Pro" w:hAnsi="Avenir Next LT Pro"/>
          <w:sz w:val="28"/>
        </w:rPr>
      </w:pPr>
      <w:r>
        <w:rPr>
          <w:rFonts w:ascii="Comic Sans MS" w:hAnsi="Comic Sans MS"/>
          <w:b/>
          <w:color w:val="FF0000"/>
          <w:sz w:val="28"/>
        </w:rPr>
        <w:t>Dans les mers</w:t>
      </w:r>
      <w:r w:rsidR="00176D4D">
        <w:rPr>
          <w:rFonts w:ascii="Avenir Next LT Pro" w:hAnsi="Avenir Next LT Pro"/>
          <w:sz w:val="28"/>
        </w:rPr>
        <w:t>………………………………………………………..</w:t>
      </w:r>
      <w:r>
        <w:rPr>
          <w:rFonts w:ascii="Avenir Next LT Pro" w:hAnsi="Avenir Next LT Pro"/>
          <w:sz w:val="28"/>
        </w:rPr>
        <w:br/>
      </w:r>
    </w:p>
    <w:p w:rsidR="00176D4D" w:rsidRDefault="00176D4D" w:rsidP="00176D4D">
      <w:pPr>
        <w:pStyle w:val="Paragraphedeliste"/>
        <w:spacing w:line="276" w:lineRule="auto"/>
        <w:ind w:left="284" w:right="960"/>
        <w:rPr>
          <w:rFonts w:ascii="Avenir Next LT Pro" w:hAnsi="Avenir Next LT Pro"/>
          <w:sz w:val="28"/>
        </w:rPr>
      </w:pPr>
      <w:r>
        <w:rPr>
          <w:rFonts w:ascii="Avenir Next LT Pro" w:hAnsi="Avenir Next LT Pro"/>
          <w:sz w:val="28"/>
        </w:rPr>
        <w:t xml:space="preserve">Comment s’appellent les 3% qui restent ? </w:t>
      </w:r>
      <w:r w:rsidR="004462D5">
        <w:rPr>
          <w:rFonts w:ascii="Avenir Next LT Pro" w:hAnsi="Avenir Next LT Pro"/>
          <w:sz w:val="28"/>
        </w:rPr>
        <w:br/>
      </w:r>
      <w:r w:rsidR="004462D5">
        <w:rPr>
          <w:rFonts w:ascii="Comic Sans MS" w:hAnsi="Comic Sans MS"/>
          <w:b/>
          <w:color w:val="FF0000"/>
          <w:sz w:val="28"/>
        </w:rPr>
        <w:t>L’eau douce</w:t>
      </w:r>
      <w:r>
        <w:rPr>
          <w:rFonts w:ascii="Avenir Next LT Pro" w:hAnsi="Avenir Next LT Pro"/>
          <w:sz w:val="28"/>
        </w:rPr>
        <w:t>………………………………………………………</w:t>
      </w:r>
      <w:r w:rsidR="004462D5">
        <w:rPr>
          <w:rFonts w:ascii="Avenir Next LT Pro" w:hAnsi="Avenir Next LT Pro"/>
          <w:sz w:val="28"/>
        </w:rPr>
        <w:br/>
      </w:r>
    </w:p>
    <w:p w:rsidR="00176D4D" w:rsidRDefault="00176D4D" w:rsidP="00176D4D">
      <w:pPr>
        <w:pStyle w:val="Paragraphedeliste"/>
        <w:spacing w:line="276" w:lineRule="auto"/>
        <w:ind w:left="284" w:right="960"/>
        <w:rPr>
          <w:rFonts w:ascii="Avenir Next LT Pro" w:hAnsi="Avenir Next LT Pro"/>
          <w:sz w:val="28"/>
        </w:rPr>
      </w:pPr>
      <w:r>
        <w:rPr>
          <w:rFonts w:ascii="Avenir Next LT Pro" w:hAnsi="Avenir Next LT Pro"/>
          <w:sz w:val="28"/>
        </w:rPr>
        <w:t>Pourquoi appelle-t-on cela le cycle de l’eau ?</w:t>
      </w:r>
    </w:p>
    <w:p w:rsidR="00176D4D" w:rsidRDefault="004462D5" w:rsidP="001F38C3">
      <w:pPr>
        <w:spacing w:line="276" w:lineRule="auto"/>
        <w:ind w:left="284" w:right="960"/>
        <w:rPr>
          <w:rFonts w:ascii="Avenir Next LT Pro" w:hAnsi="Avenir Next LT Pro"/>
          <w:sz w:val="28"/>
        </w:rPr>
      </w:pPr>
      <w:r w:rsidRPr="004462D5">
        <w:rPr>
          <w:rFonts w:ascii="Comic Sans MS" w:hAnsi="Comic Sans MS"/>
          <w:b/>
          <w:color w:val="FF0000"/>
          <w:sz w:val="28"/>
        </w:rPr>
        <w:t>On appelle cela le cycle de l’eau parce que</w:t>
      </w:r>
      <w:r w:rsidRPr="004462D5">
        <w:rPr>
          <w:rFonts w:ascii="Avenir Next LT Pro" w:hAnsi="Avenir Next LT Pro"/>
          <w:color w:val="FF0000"/>
          <w:sz w:val="28"/>
        </w:rPr>
        <w:t xml:space="preserve"> </w:t>
      </w:r>
      <w:r w:rsidRPr="004462D5">
        <w:rPr>
          <w:color w:val="FF0000"/>
        </w:rPr>
        <w:t xml:space="preserve"> </w:t>
      </w:r>
      <w:r w:rsidRPr="00D44EF4">
        <w:rPr>
          <w:rFonts w:ascii="Comic Sans MS" w:hAnsi="Comic Sans MS"/>
          <w:b/>
          <w:color w:val="FF0000"/>
          <w:sz w:val="28"/>
          <w:szCs w:val="28"/>
        </w:rPr>
        <w:t>cette suite de changement</w:t>
      </w:r>
      <w:r>
        <w:rPr>
          <w:rFonts w:ascii="Comic Sans MS" w:hAnsi="Comic Sans MS"/>
          <w:b/>
          <w:color w:val="FF0000"/>
          <w:sz w:val="28"/>
          <w:szCs w:val="28"/>
        </w:rPr>
        <w:t>s</w:t>
      </w:r>
      <w:r w:rsidRPr="00D44EF4">
        <w:rPr>
          <w:rFonts w:ascii="Comic Sans MS" w:hAnsi="Comic Sans MS"/>
          <w:b/>
          <w:color w:val="FF0000"/>
          <w:sz w:val="28"/>
          <w:szCs w:val="28"/>
        </w:rPr>
        <w:t xml:space="preserve"> d’état de l’eau se répète sans arrêt dans un ordre immuable</w:t>
      </w:r>
      <w:r>
        <w:rPr>
          <w:rFonts w:ascii="Avenir Next LT Pro" w:hAnsi="Avenir Next LT Pro"/>
          <w:sz w:val="28"/>
        </w:rPr>
        <w:t>.</w:t>
      </w:r>
    </w:p>
    <w:p w:rsidR="00563846" w:rsidRPr="00D046CD" w:rsidRDefault="00563846" w:rsidP="00563846">
      <w:pPr>
        <w:jc w:val="center"/>
        <w:rPr>
          <w:rFonts w:ascii="Comic Sans MS" w:hAnsi="Comic Sans MS"/>
          <w:b/>
          <w:sz w:val="36"/>
        </w:rPr>
      </w:pPr>
      <w:r>
        <w:rPr>
          <w:noProof/>
          <w:lang w:val="fr-FR" w:eastAsia="fr-FR"/>
        </w:rPr>
        <w:lastRenderedPageBreak/>
        <w:drawing>
          <wp:anchor distT="0" distB="0" distL="114300" distR="114300" simplePos="0" relativeHeight="251658278" behindDoc="1" locked="0" layoutInCell="1" allowOverlap="1">
            <wp:simplePos x="0" y="0"/>
            <wp:positionH relativeFrom="margin">
              <wp:align>right</wp:align>
            </wp:positionH>
            <wp:positionV relativeFrom="page">
              <wp:posOffset>326390</wp:posOffset>
            </wp:positionV>
            <wp:extent cx="800735" cy="931545"/>
            <wp:effectExtent l="0" t="0" r="0" b="1905"/>
            <wp:wrapTight wrapText="bothSides">
              <wp:wrapPolygon edited="0">
                <wp:start x="0" y="0"/>
                <wp:lineTo x="0" y="21202"/>
                <wp:lineTo x="21069" y="21202"/>
                <wp:lineTo x="21069" y="0"/>
                <wp:lineTo x="0" y="0"/>
              </wp:wrapPolygon>
            </wp:wrapTight>
            <wp:docPr id="29" name="Image 29" descr="Pictogramme Goutte : illustrations, image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ogramme Goutte : illustrations, images et images vectorielles de stock  | Shutterstock"/>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106" t="19961" r="24298" b="27557"/>
                    <a:stretch/>
                  </pic:blipFill>
                  <pic:spPr bwMode="auto">
                    <a:xfrm>
                      <a:off x="0" y="0"/>
                      <a:ext cx="800735" cy="931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Fonts w:ascii="Comic Sans MS" w:hAnsi="Comic Sans MS"/>
          <w:b/>
          <w:sz w:val="36"/>
        </w:rPr>
        <w:t xml:space="preserve">Evaluation </w:t>
      </w:r>
    </w:p>
    <w:p w:rsidR="00563846" w:rsidRPr="00563846" w:rsidRDefault="00563846" w:rsidP="00563846">
      <w:pPr>
        <w:jc w:val="center"/>
        <w:rPr>
          <w:rFonts w:ascii="Comic Sans MS" w:hAnsi="Comic Sans MS"/>
          <w:b/>
          <w:color w:val="2E74B5" w:themeColor="accent5" w:themeShade="BF"/>
          <w:sz w:val="36"/>
        </w:rPr>
      </w:pPr>
      <w:r>
        <w:rPr>
          <w:rFonts w:ascii="Comic Sans MS" w:hAnsi="Comic Sans MS"/>
          <w:b/>
          <w:sz w:val="36"/>
        </w:rPr>
        <w:t xml:space="preserve">Cycle et </w:t>
      </w:r>
      <w:r w:rsidRPr="00D046CD">
        <w:rPr>
          <w:rFonts w:ascii="Comic Sans MS" w:hAnsi="Comic Sans MS"/>
          <w:b/>
          <w:sz w:val="36"/>
        </w:rPr>
        <w:t>états de l’</w:t>
      </w:r>
      <w:r w:rsidRPr="00D6288C">
        <w:rPr>
          <w:rFonts w:ascii="Comic Sans MS" w:hAnsi="Comic Sans MS"/>
          <w:b/>
          <w:color w:val="2E74B5" w:themeColor="accent5" w:themeShade="BF"/>
          <w:sz w:val="36"/>
        </w:rPr>
        <w:t>eau</w:t>
      </w:r>
    </w:p>
    <w:p w:rsidR="00563846" w:rsidRDefault="00563846" w:rsidP="001F38C3">
      <w:pPr>
        <w:spacing w:line="276" w:lineRule="auto"/>
        <w:ind w:left="284" w:right="960"/>
        <w:rPr>
          <w:rFonts w:ascii="Avenir Next LT Pro" w:hAnsi="Avenir Next LT Pro"/>
          <w:sz w:val="28"/>
        </w:rPr>
      </w:pPr>
      <w:r w:rsidRPr="00563846">
        <w:rPr>
          <w:noProof/>
          <w:lang w:val="fr-FR" w:eastAsia="fr-FR"/>
        </w:rPr>
        <w:drawing>
          <wp:anchor distT="0" distB="0" distL="114300" distR="114300" simplePos="0" relativeHeight="251658279" behindDoc="1" locked="0" layoutInCell="1" allowOverlap="1">
            <wp:simplePos x="0" y="0"/>
            <wp:positionH relativeFrom="margin">
              <wp:align>left</wp:align>
            </wp:positionH>
            <wp:positionV relativeFrom="page">
              <wp:posOffset>2076450</wp:posOffset>
            </wp:positionV>
            <wp:extent cx="5760720" cy="5314950"/>
            <wp:effectExtent l="0" t="0" r="0" b="0"/>
            <wp:wrapTight wrapText="bothSides">
              <wp:wrapPolygon edited="0">
                <wp:start x="0" y="0"/>
                <wp:lineTo x="0" y="21523"/>
                <wp:lineTo x="21500" y="21523"/>
                <wp:lineTo x="21500" y="0"/>
                <wp:lineTo x="0"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89" b="6249"/>
                    <a:stretch/>
                  </pic:blipFill>
                  <pic:spPr bwMode="auto">
                    <a:xfrm>
                      <a:off x="0" y="0"/>
                      <a:ext cx="5760720" cy="5314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Fonts w:ascii="Avenir Next LT Pro" w:hAnsi="Avenir Next LT Pro"/>
          <w:sz w:val="28"/>
        </w:rPr>
        <w:t xml:space="preserve">Légende ce schéma et explique chaque </w:t>
      </w:r>
      <w:proofErr w:type="gramStart"/>
      <w:r>
        <w:rPr>
          <w:rFonts w:ascii="Avenir Next LT Pro" w:hAnsi="Avenir Next LT Pro"/>
          <w:sz w:val="28"/>
        </w:rPr>
        <w:t>étapes</w:t>
      </w:r>
      <w:proofErr w:type="gramEnd"/>
      <w:r>
        <w:rPr>
          <w:rFonts w:ascii="Avenir Next LT Pro" w:hAnsi="Avenir Next LT Pro"/>
          <w:sz w:val="28"/>
        </w:rPr>
        <w:t>.</w:t>
      </w:r>
    </w:p>
    <w:p w:rsidR="00563846" w:rsidRDefault="00563846" w:rsidP="001F38C3">
      <w:pPr>
        <w:spacing w:line="276" w:lineRule="auto"/>
        <w:ind w:left="284" w:right="960"/>
        <w:rPr>
          <w:rFonts w:ascii="Avenir Next LT Pro" w:hAnsi="Avenir Next LT Pro"/>
          <w:sz w:val="28"/>
        </w:rPr>
      </w:pPr>
    </w:p>
    <w:p w:rsidR="00563846" w:rsidRDefault="00563846" w:rsidP="00E2172E">
      <w:pPr>
        <w:spacing w:line="480" w:lineRule="auto"/>
        <w:ind w:left="284" w:right="960"/>
        <w:rPr>
          <w:rFonts w:ascii="Avenir Next LT Pro" w:hAnsi="Avenir Next LT Pro"/>
          <w:sz w:val="28"/>
        </w:rPr>
      </w:pPr>
      <w:r>
        <w:rPr>
          <w:rFonts w:ascii="Avenir Next LT Pro" w:hAnsi="Avenir Next LT Pro"/>
          <w:sz w:val="28"/>
        </w:rPr>
        <w:t>1 </w:t>
      </w:r>
      <w:proofErr w:type="gramStart"/>
      <w:r>
        <w:rPr>
          <w:rFonts w:ascii="Avenir Next LT Pro" w:hAnsi="Avenir Next LT Pro"/>
          <w:sz w:val="28"/>
        </w:rPr>
        <w:t>:  …</w:t>
      </w:r>
      <w:proofErr w:type="gramEnd"/>
      <w:r>
        <w:rPr>
          <w:rFonts w:ascii="Avenir Next LT Pro" w:hAnsi="Avenir Next LT Pro"/>
          <w:sz w:val="28"/>
        </w:rPr>
        <w:t>……………………………………………………………………</w:t>
      </w:r>
    </w:p>
    <w:p w:rsidR="00563846" w:rsidRDefault="00563846" w:rsidP="00E2172E">
      <w:pPr>
        <w:spacing w:line="480" w:lineRule="auto"/>
        <w:ind w:left="284" w:right="960"/>
        <w:rPr>
          <w:rFonts w:ascii="Avenir Next LT Pro" w:hAnsi="Avenir Next LT Pro"/>
          <w:sz w:val="28"/>
        </w:rPr>
      </w:pPr>
      <w:r>
        <w:rPr>
          <w:rFonts w:ascii="Avenir Next LT Pro" w:hAnsi="Avenir Next LT Pro"/>
          <w:sz w:val="28"/>
        </w:rPr>
        <w:t>2 </w:t>
      </w:r>
      <w:proofErr w:type="gramStart"/>
      <w:r>
        <w:rPr>
          <w:rFonts w:ascii="Avenir Next LT Pro" w:hAnsi="Avenir Next LT Pro"/>
          <w:sz w:val="28"/>
        </w:rPr>
        <w:t>:  …</w:t>
      </w:r>
      <w:proofErr w:type="gramEnd"/>
      <w:r>
        <w:rPr>
          <w:rFonts w:ascii="Avenir Next LT Pro" w:hAnsi="Avenir Next LT Pro"/>
          <w:sz w:val="28"/>
        </w:rPr>
        <w:t>……………………………………………………………………</w:t>
      </w:r>
    </w:p>
    <w:p w:rsidR="00563846" w:rsidRDefault="00563846" w:rsidP="00E2172E">
      <w:pPr>
        <w:spacing w:line="480" w:lineRule="auto"/>
        <w:ind w:left="284" w:right="960"/>
        <w:rPr>
          <w:rFonts w:ascii="Avenir Next LT Pro" w:hAnsi="Avenir Next LT Pro"/>
          <w:sz w:val="28"/>
        </w:rPr>
      </w:pPr>
      <w:r>
        <w:rPr>
          <w:rFonts w:ascii="Avenir Next LT Pro" w:hAnsi="Avenir Next LT Pro"/>
          <w:sz w:val="28"/>
        </w:rPr>
        <w:t>3 </w:t>
      </w:r>
      <w:proofErr w:type="gramStart"/>
      <w:r>
        <w:rPr>
          <w:rFonts w:ascii="Avenir Next LT Pro" w:hAnsi="Avenir Next LT Pro"/>
          <w:sz w:val="28"/>
        </w:rPr>
        <w:t>:  …</w:t>
      </w:r>
      <w:proofErr w:type="gramEnd"/>
      <w:r>
        <w:rPr>
          <w:rFonts w:ascii="Avenir Next LT Pro" w:hAnsi="Avenir Next LT Pro"/>
          <w:sz w:val="28"/>
        </w:rPr>
        <w:t>……………………………………………………………………</w:t>
      </w:r>
    </w:p>
    <w:p w:rsidR="00563846" w:rsidRDefault="00563846" w:rsidP="00E2172E">
      <w:pPr>
        <w:spacing w:line="480" w:lineRule="auto"/>
        <w:ind w:left="284" w:right="960"/>
        <w:rPr>
          <w:rFonts w:ascii="Avenir Next LT Pro" w:hAnsi="Avenir Next LT Pro"/>
          <w:sz w:val="28"/>
        </w:rPr>
      </w:pPr>
      <w:r>
        <w:rPr>
          <w:rFonts w:ascii="Avenir Next LT Pro" w:hAnsi="Avenir Next LT Pro"/>
          <w:sz w:val="28"/>
        </w:rPr>
        <w:t>4 </w:t>
      </w:r>
      <w:proofErr w:type="gramStart"/>
      <w:r>
        <w:rPr>
          <w:rFonts w:ascii="Avenir Next LT Pro" w:hAnsi="Avenir Next LT Pro"/>
          <w:sz w:val="28"/>
        </w:rPr>
        <w:t>:  …</w:t>
      </w:r>
      <w:proofErr w:type="gramEnd"/>
      <w:r>
        <w:rPr>
          <w:rFonts w:ascii="Avenir Next LT Pro" w:hAnsi="Avenir Next LT Pro"/>
          <w:sz w:val="28"/>
        </w:rPr>
        <w:t>………………………………………………………………</w:t>
      </w:r>
      <w:r w:rsidR="004B53DC">
        <w:rPr>
          <w:rFonts w:ascii="Avenir Next LT Pro" w:hAnsi="Avenir Next LT Pro"/>
          <w:sz w:val="28"/>
        </w:rPr>
        <w:t>……</w:t>
      </w:r>
    </w:p>
    <w:p w:rsidR="00E2172E" w:rsidRDefault="00E2172E" w:rsidP="00E2172E">
      <w:pPr>
        <w:spacing w:line="480" w:lineRule="auto"/>
        <w:ind w:left="284" w:right="960"/>
        <w:rPr>
          <w:rFonts w:ascii="Avenir Next LT Pro" w:hAnsi="Avenir Next LT Pro"/>
          <w:sz w:val="28"/>
        </w:rPr>
      </w:pPr>
    </w:p>
    <w:p w:rsidR="00E2172E" w:rsidRPr="001F38C3" w:rsidRDefault="00E2172E" w:rsidP="004B53DC">
      <w:pPr>
        <w:spacing w:line="480" w:lineRule="auto"/>
        <w:ind w:right="960"/>
        <w:rPr>
          <w:rFonts w:ascii="Avenir Next LT Pro" w:hAnsi="Avenir Next LT Pro"/>
          <w:sz w:val="28"/>
        </w:rPr>
        <w:sectPr w:rsidR="00E2172E" w:rsidRPr="001F38C3" w:rsidSect="004462D5">
          <w:pgSz w:w="11906" w:h="16838"/>
          <w:pgMar w:top="1417" w:right="1274" w:bottom="1417" w:left="1134" w:header="708" w:footer="708" w:gutter="0"/>
          <w:cols w:space="708"/>
          <w:docGrid w:linePitch="360"/>
        </w:sectPr>
      </w:pPr>
      <w:bookmarkStart w:id="0" w:name="_GoBack"/>
      <w:bookmarkEnd w:id="0"/>
    </w:p>
    <w:p w:rsidR="00563846" w:rsidRPr="001F38C3" w:rsidRDefault="00563846" w:rsidP="00E2172E">
      <w:pPr>
        <w:spacing w:line="276" w:lineRule="auto"/>
        <w:ind w:right="960"/>
        <w:rPr>
          <w:rFonts w:ascii="Avenir Next LT Pro" w:hAnsi="Avenir Next LT Pro"/>
          <w:sz w:val="28"/>
        </w:rPr>
        <w:sectPr w:rsidR="00563846" w:rsidRPr="001F38C3" w:rsidSect="004462D5">
          <w:pgSz w:w="11906" w:h="16838"/>
          <w:pgMar w:top="1417" w:right="1274" w:bottom="1417" w:left="1134" w:header="708" w:footer="708" w:gutter="0"/>
          <w:cols w:space="708"/>
          <w:docGrid w:linePitch="360"/>
        </w:sectPr>
      </w:pPr>
    </w:p>
    <w:p w:rsidR="00563846" w:rsidRDefault="00563846" w:rsidP="00467CE6"/>
    <w:sectPr w:rsidR="00563846" w:rsidSect="0065237F">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venir Next LT Pro">
    <w:altName w:val="Arial"/>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66845"/>
    <w:multiLevelType w:val="hybridMultilevel"/>
    <w:tmpl w:val="93FE0308"/>
    <w:lvl w:ilvl="0" w:tplc="AB1E101E">
      <w:start w:val="2"/>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26EE432E"/>
    <w:multiLevelType w:val="hybridMultilevel"/>
    <w:tmpl w:val="1D941EE2"/>
    <w:lvl w:ilvl="0" w:tplc="1794E59A">
      <w:start w:val="1"/>
      <w:numFmt w:val="decimal"/>
      <w:lvlText w:val="%1."/>
      <w:lvlJc w:val="left"/>
      <w:pPr>
        <w:ind w:left="644" w:hanging="360"/>
      </w:pPr>
      <w:rPr>
        <w:rFonts w:hint="default"/>
        <w:color w:val="2E74B5" w:themeColor="accent5" w:themeShade="BF"/>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41CE32F6"/>
    <w:multiLevelType w:val="hybridMultilevel"/>
    <w:tmpl w:val="1D941EE2"/>
    <w:lvl w:ilvl="0" w:tplc="1794E59A">
      <w:start w:val="1"/>
      <w:numFmt w:val="decimal"/>
      <w:lvlText w:val="%1."/>
      <w:lvlJc w:val="left"/>
      <w:pPr>
        <w:ind w:left="644" w:hanging="360"/>
      </w:pPr>
      <w:rPr>
        <w:rFonts w:hint="default"/>
        <w:color w:val="2E74B5" w:themeColor="accent5" w:themeShade="BF"/>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55F60A5C"/>
    <w:multiLevelType w:val="hybridMultilevel"/>
    <w:tmpl w:val="1646BEA0"/>
    <w:lvl w:ilvl="0" w:tplc="880A745C">
      <w:start w:val="3"/>
      <w:numFmt w:val="decimal"/>
      <w:lvlText w:val="%1."/>
      <w:lvlJc w:val="left"/>
      <w:pPr>
        <w:ind w:left="360" w:hanging="360"/>
      </w:pPr>
      <w:rPr>
        <w:rFonts w:hint="default"/>
        <w:color w:val="4472C4" w:themeColor="accent1"/>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nsid w:val="5DDA402D"/>
    <w:multiLevelType w:val="hybridMultilevel"/>
    <w:tmpl w:val="14742AAE"/>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5DFC69F8"/>
    <w:multiLevelType w:val="hybridMultilevel"/>
    <w:tmpl w:val="FD1255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2CC7C56"/>
    <w:multiLevelType w:val="hybridMultilevel"/>
    <w:tmpl w:val="9B00CA5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634F2A42"/>
    <w:multiLevelType w:val="multilevel"/>
    <w:tmpl w:val="B19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D939AC"/>
    <w:multiLevelType w:val="multilevel"/>
    <w:tmpl w:val="86C6C96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7"/>
  </w:num>
  <w:num w:numId="4">
    <w:abstractNumId w:val="2"/>
  </w:num>
  <w:num w:numId="5">
    <w:abstractNumId w:val="6"/>
  </w:num>
  <w:num w:numId="6">
    <w:abstractNumId w:val="8"/>
  </w:num>
  <w:num w:numId="7">
    <w:abstractNumId w:val="4"/>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033E11"/>
    <w:rsid w:val="00033E11"/>
    <w:rsid w:val="0004660D"/>
    <w:rsid w:val="00073E7F"/>
    <w:rsid w:val="00176D4D"/>
    <w:rsid w:val="001A3A0C"/>
    <w:rsid w:val="001B0872"/>
    <w:rsid w:val="001B168D"/>
    <w:rsid w:val="001F38C3"/>
    <w:rsid w:val="0020375E"/>
    <w:rsid w:val="002A14E8"/>
    <w:rsid w:val="003158FE"/>
    <w:rsid w:val="003C02E1"/>
    <w:rsid w:val="003F6DDC"/>
    <w:rsid w:val="004462D5"/>
    <w:rsid w:val="00467CE6"/>
    <w:rsid w:val="00480E61"/>
    <w:rsid w:val="004A130E"/>
    <w:rsid w:val="004A2445"/>
    <w:rsid w:val="004A2902"/>
    <w:rsid w:val="004B53DC"/>
    <w:rsid w:val="004C1AAB"/>
    <w:rsid w:val="00562614"/>
    <w:rsid w:val="00563846"/>
    <w:rsid w:val="00593112"/>
    <w:rsid w:val="005A6F0F"/>
    <w:rsid w:val="005C76BA"/>
    <w:rsid w:val="005D494C"/>
    <w:rsid w:val="00613964"/>
    <w:rsid w:val="006201EB"/>
    <w:rsid w:val="0065237F"/>
    <w:rsid w:val="00676A87"/>
    <w:rsid w:val="00724D47"/>
    <w:rsid w:val="00737845"/>
    <w:rsid w:val="007417C7"/>
    <w:rsid w:val="007461E5"/>
    <w:rsid w:val="007A1700"/>
    <w:rsid w:val="00820BB9"/>
    <w:rsid w:val="00845DC0"/>
    <w:rsid w:val="00910296"/>
    <w:rsid w:val="00995769"/>
    <w:rsid w:val="009B1F3E"/>
    <w:rsid w:val="00AA763D"/>
    <w:rsid w:val="00AB0D52"/>
    <w:rsid w:val="00AB6BB6"/>
    <w:rsid w:val="00BA4503"/>
    <w:rsid w:val="00BB187A"/>
    <w:rsid w:val="00BD785D"/>
    <w:rsid w:val="00C033B2"/>
    <w:rsid w:val="00C27B06"/>
    <w:rsid w:val="00C86497"/>
    <w:rsid w:val="00CD4874"/>
    <w:rsid w:val="00CF135F"/>
    <w:rsid w:val="00D33D1F"/>
    <w:rsid w:val="00D44EF4"/>
    <w:rsid w:val="00E2172E"/>
    <w:rsid w:val="00EF399D"/>
    <w:rsid w:val="00F13EE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E1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33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33E11"/>
    <w:pPr>
      <w:ind w:left="720"/>
      <w:contextualSpacing/>
    </w:pPr>
  </w:style>
  <w:style w:type="character" w:styleId="Lienhypertexte">
    <w:name w:val="Hyperlink"/>
    <w:basedOn w:val="Policepardfaut"/>
    <w:uiPriority w:val="99"/>
    <w:unhideWhenUsed/>
    <w:rsid w:val="00033E11"/>
    <w:rPr>
      <w:color w:val="0563C1" w:themeColor="hyperlink"/>
      <w:u w:val="single"/>
    </w:rPr>
  </w:style>
  <w:style w:type="character" w:customStyle="1" w:styleId="Mentionnonrsolue1">
    <w:name w:val="Mention non résolue1"/>
    <w:basedOn w:val="Policepardfaut"/>
    <w:uiPriority w:val="99"/>
    <w:semiHidden/>
    <w:unhideWhenUsed/>
    <w:rsid w:val="00C27B06"/>
    <w:rPr>
      <w:color w:val="605E5C"/>
      <w:shd w:val="clear" w:color="auto" w:fill="E1DFDD"/>
    </w:rPr>
  </w:style>
  <w:style w:type="character" w:styleId="lev">
    <w:name w:val="Strong"/>
    <w:basedOn w:val="Policepardfaut"/>
    <w:uiPriority w:val="22"/>
    <w:qFormat/>
    <w:rsid w:val="00BA4503"/>
    <w:rPr>
      <w:b/>
      <w:bCs/>
    </w:rPr>
  </w:style>
  <w:style w:type="character" w:styleId="Marquedecommentaire">
    <w:name w:val="annotation reference"/>
    <w:basedOn w:val="Policepardfaut"/>
    <w:uiPriority w:val="99"/>
    <w:semiHidden/>
    <w:unhideWhenUsed/>
    <w:rsid w:val="005C76BA"/>
    <w:rPr>
      <w:sz w:val="16"/>
      <w:szCs w:val="16"/>
    </w:rPr>
  </w:style>
  <w:style w:type="paragraph" w:styleId="Commentaire">
    <w:name w:val="annotation text"/>
    <w:basedOn w:val="Normal"/>
    <w:link w:val="CommentaireCar"/>
    <w:uiPriority w:val="99"/>
    <w:semiHidden/>
    <w:unhideWhenUsed/>
    <w:rsid w:val="005C76BA"/>
    <w:pPr>
      <w:spacing w:line="240" w:lineRule="auto"/>
    </w:pPr>
    <w:rPr>
      <w:sz w:val="20"/>
      <w:szCs w:val="20"/>
    </w:rPr>
  </w:style>
  <w:style w:type="character" w:customStyle="1" w:styleId="CommentaireCar">
    <w:name w:val="Commentaire Car"/>
    <w:basedOn w:val="Policepardfaut"/>
    <w:link w:val="Commentaire"/>
    <w:uiPriority w:val="99"/>
    <w:semiHidden/>
    <w:rsid w:val="005C76BA"/>
    <w:rPr>
      <w:sz w:val="20"/>
      <w:szCs w:val="20"/>
    </w:rPr>
  </w:style>
  <w:style w:type="paragraph" w:styleId="Objetducommentaire">
    <w:name w:val="annotation subject"/>
    <w:basedOn w:val="Commentaire"/>
    <w:next w:val="Commentaire"/>
    <w:link w:val="ObjetducommentaireCar"/>
    <w:uiPriority w:val="99"/>
    <w:semiHidden/>
    <w:unhideWhenUsed/>
    <w:rsid w:val="005C76BA"/>
    <w:rPr>
      <w:b/>
      <w:bCs/>
    </w:rPr>
  </w:style>
  <w:style w:type="character" w:customStyle="1" w:styleId="ObjetducommentaireCar">
    <w:name w:val="Objet du commentaire Car"/>
    <w:basedOn w:val="CommentaireCar"/>
    <w:link w:val="Objetducommentaire"/>
    <w:uiPriority w:val="99"/>
    <w:semiHidden/>
    <w:rsid w:val="005C76BA"/>
    <w:rPr>
      <w:b/>
      <w:bCs/>
      <w:sz w:val="20"/>
      <w:szCs w:val="20"/>
    </w:rPr>
  </w:style>
  <w:style w:type="paragraph" w:styleId="Textedebulles">
    <w:name w:val="Balloon Text"/>
    <w:basedOn w:val="Normal"/>
    <w:link w:val="TextedebullesCar"/>
    <w:uiPriority w:val="99"/>
    <w:semiHidden/>
    <w:unhideWhenUsed/>
    <w:rsid w:val="005C76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76B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9481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hyperlink" Target="https://www.alloprof.qc.ca/fr/eleves/bv/sciences/le-cycle-de-l-eau-s1381"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hyperlink" Target="https://physique-chimie-college.fr/cours-5eme-chimie/les-differents-etats-et-les-changements-d-etat/" TargetMode="Externa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0E80C-455E-49E3-8B87-B48710855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30</Pages>
  <Words>3112</Words>
  <Characters>17117</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Sandrine Libotte</cp:lastModifiedBy>
  <cp:revision>7</cp:revision>
  <cp:lastPrinted>2022-04-18T15:00:00Z</cp:lastPrinted>
  <dcterms:created xsi:type="dcterms:W3CDTF">2022-02-09T17:52:00Z</dcterms:created>
  <dcterms:modified xsi:type="dcterms:W3CDTF">2022-05-10T13:12:00Z</dcterms:modified>
</cp:coreProperties>
</file>