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0FF3" w:rsidRDefault="00F80FF3">
      <w:pPr>
        <w:rPr>
          <w:rFonts w:ascii="Comic Sans MS" w:hAnsi="Comic Sans MS"/>
          <w:sz w:val="144"/>
          <w:szCs w:val="144"/>
        </w:rPr>
      </w:pPr>
    </w:p>
    <w:p w:rsidR="00F80FF3" w:rsidRPr="00F80FF3" w:rsidRDefault="00F80FF3" w:rsidP="00F80FF3">
      <w:pPr>
        <w:jc w:val="center"/>
        <w:rPr>
          <w:rFonts w:ascii="Comic Sans MS" w:hAnsi="Comic Sans MS"/>
          <w:sz w:val="144"/>
          <w:szCs w:val="144"/>
        </w:rPr>
      </w:pPr>
      <w:r>
        <w:rPr>
          <w:rFonts w:ascii="Comic Sans MS" w:hAnsi="Comic Sans MS"/>
          <w:sz w:val="144"/>
          <w:szCs w:val="144"/>
        </w:rPr>
        <w:t>Le cycle de vie de la grenouille</w:t>
      </w:r>
    </w:p>
    <w:p w:rsidR="000B7A08" w:rsidRDefault="00F80FF3">
      <w:r>
        <w:rPr>
          <w:noProof/>
          <w:lang w:eastAsia="fr-BE"/>
        </w:rPr>
        <w:lastRenderedPageBreak/>
        <w:drawing>
          <wp:inline distT="0" distB="0" distL="0" distR="0" wp14:anchorId="42DD1E18" wp14:editId="37D8477A">
            <wp:extent cx="7421880" cy="6508417"/>
            <wp:effectExtent l="0" t="0" r="7620" b="698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13" t="13952" r="9569" b="5852"/>
                    <a:stretch/>
                  </pic:blipFill>
                  <pic:spPr bwMode="auto">
                    <a:xfrm>
                      <a:off x="0" y="0"/>
                      <a:ext cx="7425272" cy="651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0FF3" w:rsidRDefault="00F80FF3">
      <w:r>
        <w:rPr>
          <w:noProof/>
          <w:lang w:eastAsia="fr-BE"/>
        </w:rPr>
        <w:lastRenderedPageBreak/>
        <w:drawing>
          <wp:inline distT="0" distB="0" distL="0" distR="0">
            <wp:extent cx="8564880" cy="6318619"/>
            <wp:effectExtent l="0" t="0" r="7620" b="635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" t="1976" r="2534" b="1446"/>
                    <a:stretch/>
                  </pic:blipFill>
                  <pic:spPr bwMode="auto">
                    <a:xfrm>
                      <a:off x="0" y="0"/>
                      <a:ext cx="8567965" cy="632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0FF3" w:rsidRDefault="00F80FF3"/>
    <w:p w:rsidR="00F80FF3" w:rsidRDefault="00F80FF3">
      <w:r>
        <w:rPr>
          <w:noProof/>
          <w:lang w:eastAsia="fr-BE"/>
        </w:rPr>
        <w:drawing>
          <wp:inline distT="0" distB="0" distL="0" distR="0">
            <wp:extent cx="8804762" cy="5745480"/>
            <wp:effectExtent l="0" t="0" r="0" b="762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6" t="7341" r="2718" b="4937"/>
                    <a:stretch/>
                  </pic:blipFill>
                  <pic:spPr bwMode="auto">
                    <a:xfrm>
                      <a:off x="0" y="0"/>
                      <a:ext cx="8804762" cy="574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0FF3" w:rsidRDefault="00F80FF3"/>
    <w:p w:rsidR="00F80FF3" w:rsidRDefault="00F80FF3"/>
    <w:p w:rsidR="00F80FF3" w:rsidRDefault="00F80FF3">
      <w:r>
        <w:rPr>
          <w:noProof/>
          <w:lang w:eastAsia="fr-BE"/>
        </w:rPr>
        <w:drawing>
          <wp:inline distT="0" distB="0" distL="0" distR="0">
            <wp:extent cx="8857479" cy="5547360"/>
            <wp:effectExtent l="0" t="0" r="127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1" t="5283" r="4071" b="12768"/>
                    <a:stretch/>
                  </pic:blipFill>
                  <pic:spPr bwMode="auto">
                    <a:xfrm>
                      <a:off x="0" y="0"/>
                      <a:ext cx="8858211" cy="5547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0FF3" w:rsidRDefault="00F80FF3"/>
    <w:p w:rsidR="00F80FF3" w:rsidRDefault="00F80FF3">
      <w:r>
        <w:rPr>
          <w:noProof/>
          <w:lang w:eastAsia="fr-BE"/>
        </w:rPr>
        <w:lastRenderedPageBreak/>
        <w:drawing>
          <wp:inline distT="0" distB="0" distL="0" distR="0">
            <wp:extent cx="8375447" cy="5943600"/>
            <wp:effectExtent l="0" t="0" r="698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8" t="6415" r="2816" b="2894"/>
                    <a:stretch/>
                  </pic:blipFill>
                  <pic:spPr bwMode="auto">
                    <a:xfrm>
                      <a:off x="0" y="0"/>
                      <a:ext cx="8375612" cy="5943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0FF3" w:rsidRDefault="00F80FF3"/>
    <w:p w:rsidR="00D223AA" w:rsidRDefault="00067F2A">
      <w:r>
        <w:rPr>
          <w:noProof/>
          <w:lang w:eastAsia="fr-BE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5511165</wp:posOffset>
                </wp:positionV>
                <wp:extent cx="8061960" cy="822960"/>
                <wp:effectExtent l="0" t="0" r="0" b="0"/>
                <wp:wrapNone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61960" cy="8229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7F2A" w:rsidRDefault="00067F2A" w:rsidP="00067F2A">
                            <w:pPr>
                              <w:pStyle w:val="Sansinterligne"/>
                            </w:pPr>
                            <w:r>
                              <w:t xml:space="preserve">       Les petits têtards sortent des                                  Le têtard est tout noir. Il a une                              Le têtard change de couleur et des</w:t>
                            </w:r>
                          </w:p>
                          <w:p w:rsidR="00067F2A" w:rsidRDefault="00067F2A" w:rsidP="00067F2A">
                            <w:pPr>
                              <w:pStyle w:val="Sansinterligne"/>
                            </w:pPr>
                            <w:r>
                              <w:t xml:space="preserve">        </w:t>
                            </w:r>
                            <w:proofErr w:type="gramStart"/>
                            <w:r>
                              <w:t>œufs .</w:t>
                            </w:r>
                            <w:proofErr w:type="gramEnd"/>
                            <w:r>
                              <w:t xml:space="preserve"> </w:t>
                            </w:r>
                            <w:proofErr w:type="gramStart"/>
                            <w:r>
                              <w:t>ils</w:t>
                            </w:r>
                            <w:proofErr w:type="gramEnd"/>
                            <w:r>
                              <w:t xml:space="preserve"> vont vivre dans l’eau.                              </w:t>
                            </w:r>
                            <w:proofErr w:type="gramStart"/>
                            <w:r>
                              <w:t>grosse</w:t>
                            </w:r>
                            <w:proofErr w:type="gramEnd"/>
                            <w:r>
                              <w:t xml:space="preserve"> tête et une longue queue                           pattes palmées commencent </w:t>
                            </w:r>
                            <w:r w:rsidR="00436BB1">
                              <w:t xml:space="preserve">à </w:t>
                            </w:r>
                          </w:p>
                          <w:p w:rsidR="00067F2A" w:rsidRDefault="00067F2A" w:rsidP="00067F2A">
                            <w:pPr>
                              <w:pStyle w:val="Sansinterligne"/>
                            </w:pPr>
                            <w:r>
                              <w:t xml:space="preserve">                                                                                             </w:t>
                            </w:r>
                            <w:proofErr w:type="gramStart"/>
                            <w:r>
                              <w:t>qui</w:t>
                            </w:r>
                            <w:proofErr w:type="gramEnd"/>
                            <w:r>
                              <w:t xml:space="preserve"> lui permet de se déplacer dans l’eau.        </w:t>
                            </w:r>
                            <w:r w:rsidR="00436BB1">
                              <w:t xml:space="preserve">     </w:t>
                            </w:r>
                            <w:proofErr w:type="gramStart"/>
                            <w:r w:rsidR="00436BB1">
                              <w:t>pousser</w:t>
                            </w:r>
                            <w:proofErr w:type="gramEnd"/>
                            <w:r w:rsidR="00436BB1">
                              <w:t xml:space="preserve"> derrière.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0" o:spid="_x0000_s1026" type="#_x0000_t202" style="position:absolute;margin-left:-.05pt;margin-top:433.95pt;width:634.8pt;height:64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LZgjQIAAJEFAAAOAAAAZHJzL2Uyb0RvYy54bWysVE1vEzEQvSPxHyzf6SahDW3UTRVaFSFV&#10;tKJFlbg5XrtZ4fUY20k2/HqevZsPSi9FXHbHnjdvPJ/nF21j2Er5UJMt+fBowJmykqraPpX828P1&#10;u1POQhS2EoasKvlGBX4xffvmfO0makQLMpXyDCQ2TNau5IsY3aQoglyoRoQjcspCqck3IuLon4rK&#10;izXYG1OMBoNxsSZfOU9ShYDbq07Jp5lfayXjrdZBRWZKjrfF/PX5O0/fYnouJk9euEUt+2eIf3hF&#10;I2oLpzuqKxEFW/r6L6qmlp4C6XgkqSlI61qqHAOiGQ6eRXO/EE7lWJCc4HZpCv+PVn5Z3XlWV6gd&#10;0mNFgxp9R6VYpVhUbVQM90jS2oUJsPcO6Nh+pBYG2/uAyxR7q32T/oiKQQ++zS7FoGISl6eD8fBs&#10;DJWE7nQ0SjLoi7218yF+UtSwJJTco4Q5s2J1E2IH3UKSs0Cmrq5rY/IhtY26NJ6tBApuYn4jyP9A&#10;GcvWJR+/PxlkYkvJvGM2NtGo3Di9uxR5F2GW4saohDH2q9JIXA70Bd9CSmV3/jM6oTRcvcawx+9f&#10;9RrjLg5YZM9k4864qS35HH2etH3Kqh/blOkOj9ocxJ3E2M7bviPmVG3QEJ66uQpOXteo2o0I8U54&#10;DBIKjeUQb/HRhpB16iXOFuR/vXSf8OhvaDlbYzBLHn4uhVecmc8WnX82PD4GbcyH45MPIxz8oWZ+&#10;qLHL5pLQCkOsISezmPDRbEXtqXnEDpklr1AJK+G75HErXsZuXWAHSTWbZRBm14l4Y++dTNQpvakn&#10;H9pH4V3fuGl6vtB2hMXkWf922GRpabaMpOvc3CnBXVb7xGPu83j0OyotlsNzRu036fQ3AAAA//8D&#10;AFBLAwQUAAYACAAAACEAUwkMdOIAAAAKAQAADwAAAGRycy9kb3ducmV2LnhtbEyPy26DMBRE95Xy&#10;D9aN1E2VmCQCAsVEUdWHlF1DH+rOwbeAgq8RdoD+fZ1VuxzNaOZMtpt0ywbsbWNIwGoZAEMqjWqo&#10;EvBWPC22wKyTpGRrCAX8oIVdPrvJZKrMSK84HF3FfAnZVAqonetSzm1Zo5Z2aTok732bXkvnZV9x&#10;1cvRl+uWr4Mg4lo25Bdq2eFDjeX5eNECvu6qz4Odnt/HTbjpHl+GIv5QhRC382l/D8zh5P7CcMX3&#10;6JB7ppO5kLKsFbBY+aCAbRQnwK7+OkpCYCcBSRKHwPOM/7+Q/wIAAP//AwBQSwECLQAUAAYACAAA&#10;ACEAtoM4kv4AAADhAQAAEwAAAAAAAAAAAAAAAAAAAAAAW0NvbnRlbnRfVHlwZXNdLnhtbFBLAQIt&#10;ABQABgAIAAAAIQA4/SH/1gAAAJQBAAALAAAAAAAAAAAAAAAAAC8BAABfcmVscy8ucmVsc1BLAQIt&#10;ABQABgAIAAAAIQCpnLZgjQIAAJEFAAAOAAAAAAAAAAAAAAAAAC4CAABkcnMvZTJvRG9jLnhtbFBL&#10;AQItABQABgAIAAAAIQBTCQx04gAAAAoBAAAPAAAAAAAAAAAAAAAAAOcEAABkcnMvZG93bnJldi54&#10;bWxQSwUGAAAAAAQABADzAAAA9gUAAAAA&#10;" fillcolor="white [3201]" stroked="f" strokeweight=".5pt">
                <v:textbox>
                  <w:txbxContent>
                    <w:p w:rsidR="00067F2A" w:rsidRDefault="00067F2A" w:rsidP="00067F2A">
                      <w:pPr>
                        <w:pStyle w:val="Sansinterligne"/>
                      </w:pPr>
                      <w:r>
                        <w:t xml:space="preserve">       Les petits têtards sortent des                                  Le têtard est tout noir. Il a une                              Le têtard change de couleur et des</w:t>
                      </w:r>
                    </w:p>
                    <w:p w:rsidR="00067F2A" w:rsidRDefault="00067F2A" w:rsidP="00067F2A">
                      <w:pPr>
                        <w:pStyle w:val="Sansinterligne"/>
                      </w:pPr>
                      <w:r>
                        <w:t xml:space="preserve">        </w:t>
                      </w:r>
                      <w:proofErr w:type="gramStart"/>
                      <w:r>
                        <w:t>œufs .</w:t>
                      </w:r>
                      <w:proofErr w:type="gramEnd"/>
                      <w:r>
                        <w:t xml:space="preserve"> </w:t>
                      </w:r>
                      <w:proofErr w:type="gramStart"/>
                      <w:r>
                        <w:t>ils</w:t>
                      </w:r>
                      <w:proofErr w:type="gramEnd"/>
                      <w:r>
                        <w:t xml:space="preserve"> vont vivre dans l’eau.                              </w:t>
                      </w:r>
                      <w:proofErr w:type="gramStart"/>
                      <w:r>
                        <w:t>grosse</w:t>
                      </w:r>
                      <w:proofErr w:type="gramEnd"/>
                      <w:r>
                        <w:t xml:space="preserve"> tête et une longue queue                           pattes palmées commencent </w:t>
                      </w:r>
                      <w:r w:rsidR="00436BB1">
                        <w:t xml:space="preserve">à </w:t>
                      </w:r>
                    </w:p>
                    <w:p w:rsidR="00067F2A" w:rsidRDefault="00067F2A" w:rsidP="00067F2A">
                      <w:pPr>
                        <w:pStyle w:val="Sansinterligne"/>
                      </w:pPr>
                      <w:r>
                        <w:t xml:space="preserve">                                                                                             </w:t>
                      </w:r>
                      <w:proofErr w:type="gramStart"/>
                      <w:r>
                        <w:t>qui</w:t>
                      </w:r>
                      <w:proofErr w:type="gramEnd"/>
                      <w:r>
                        <w:t xml:space="preserve"> lui permet de se déplacer dans l’eau.        </w:t>
                      </w:r>
                      <w:r w:rsidR="00436BB1">
                        <w:t xml:space="preserve">     </w:t>
                      </w:r>
                      <w:proofErr w:type="gramStart"/>
                      <w:r w:rsidR="00436BB1">
                        <w:t>pousser</w:t>
                      </w:r>
                      <w:proofErr w:type="gramEnd"/>
                      <w:r w:rsidR="00436BB1">
                        <w:t xml:space="preserve"> derrière.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2676525</wp:posOffset>
                </wp:positionV>
                <wp:extent cx="7551420" cy="685800"/>
                <wp:effectExtent l="0" t="0" r="0" b="0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51420" cy="68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7F2A" w:rsidRDefault="00067F2A" w:rsidP="00067F2A">
                            <w:pPr>
                              <w:pStyle w:val="Sansinterligne"/>
                            </w:pPr>
                            <w:r>
                              <w:t>Lors de l’accouplement, le mâle                           La femelle grenouille pond des                               Les têtards se développent dans</w:t>
                            </w:r>
                          </w:p>
                          <w:p w:rsidR="00067F2A" w:rsidRPr="00067F2A" w:rsidRDefault="00067F2A" w:rsidP="00067F2A">
                            <w:pPr>
                              <w:pStyle w:val="Sansinterligne"/>
                            </w:pPr>
                            <w:r>
                              <w:t xml:space="preserve"> </w:t>
                            </w:r>
                            <w:proofErr w:type="gramStart"/>
                            <w:r>
                              <w:t>de</w:t>
                            </w:r>
                            <w:proofErr w:type="gramEnd"/>
                            <w:r>
                              <w:t xml:space="preserve"> la grenouille féconde les œufs.                       </w:t>
                            </w:r>
                            <w:proofErr w:type="gramStart"/>
                            <w:r>
                              <w:t>centaines</w:t>
                            </w:r>
                            <w:proofErr w:type="gramEnd"/>
                            <w:r>
                              <w:t xml:space="preserve"> d’œufs dans l’eau.                                  </w:t>
                            </w:r>
                            <w:proofErr w:type="gramStart"/>
                            <w:r>
                              <w:t>les</w:t>
                            </w:r>
                            <w:proofErr w:type="gramEnd"/>
                            <w:r>
                              <w:t xml:space="preserve"> œufs.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9" o:spid="_x0000_s1027" type="#_x0000_t202" style="position:absolute;margin-left:7.75pt;margin-top:210.75pt;width:594.6pt;height:54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NhEkgIAAJYFAAAOAAAAZHJzL2Uyb0RvYy54bWysVEtvGyEQvlfqf0Dc67VTO3GsrCPXkatK&#10;VhI1qSL1hlmIUYGhgL3r/voO7PrRNJdUvewOzDczzDePq+vGaLIVPiiwJR30+pQIy6FS9rmk3x4X&#10;H8aUhMhsxTRYUdKdCPR6+v7dVe0m4gzWoCvhCTqxYVK7kq5jdJOiCHwtDAs9cMKiUoI3LOLRPxeV&#10;ZzV6N7o46/fPixp85TxwEQLe3rRKOs3+pRQ83kkZRCS6pPi2mL8+f1fpW0yv2OTZM7dWvHsG+4dX&#10;GKYsBj24umGRkY1Xf7kyinsIIGOPgylASsVFzgGzGfRfZPOwZk7kXJCc4A40hf/nlt9u7z1RVUkv&#10;KbHMYIm+Y6FIJUgUTRTkMlFUuzBB5INDbGw+QYOl3t8HvEyZN9Kb9MecCOqR7N2BYPREOF5ejEaD&#10;4RmqOOrOx6NxP1egOFo7H+JnAYYkoaQeC5h5ZdtliPgShO4hKVgAraqF0jofUtOIufZky7DcOuY3&#10;osUfKG1JjcE/jvrZsYVk3nrWNrkRuW26cCnzNsMsxZ0WCaPtVyGRtpzoK7EZ58Ie4md0QkkM9RbD&#10;Dn981VuM2zzQIkcGGw/GRlnwOfs8Z0fKqh97ymSLR8JP8k5ibFZN7pdDA6yg2mFfeGiHKzi+UFi8&#10;JQvxnnmcJqw3boh4hx+pAcmHTqJkDf7Xa/cJj02OWkpqnM6Shp8b5gUl+ovF9r8cDIdpnPNhOLpI&#10;PeVPNatTjd2YOWBHDHAXOZ7FhI96L0oP5gkXySxFRRWzHGOXNO7FeWx3Bi4iLmazDMIBdiwu7YPj&#10;yXViObXmY/PEvOv6N83QLeznmE1etHGLTZYWZpsIUuUeTzy3rHb84/Dn1u8WVdoup+eMOq7T6W8A&#10;AAD//wMAUEsDBBQABgAIAAAAIQDQ5cdc4QAAAAsBAAAPAAAAZHJzL2Rvd25yZXYueG1sTI/BTsMw&#10;DIbvSLxDZCQuiKXrVgal6YQQMIkb6wbiljWmrWicqsna8vZ4J7j5lz/9/pytJ9uKAXvfOFIwn0Ug&#10;kEpnGqoU7Irn61sQPmgyunWECn7Qwzo/P8t0atxIbzhsQyW4hHyqFdQhdKmUvqzRaj9zHRLvvlxv&#10;deDYV9L0euRy28o4im6k1Q3xhVp3+Fhj+b09WgWfV9XHq59e9uMiWXRPm6FYvZtCqcuL6eEeRMAp&#10;/MFw0md1yNnp4I5kvGg5JwmTCpbxnIcTEEfLFYiDgiS+S0Dmmfz/Q/4LAAD//wMAUEsBAi0AFAAG&#10;AAgAAAAhALaDOJL+AAAA4QEAABMAAAAAAAAAAAAAAAAAAAAAAFtDb250ZW50X1R5cGVzXS54bWxQ&#10;SwECLQAUAAYACAAAACEAOP0h/9YAAACUAQAACwAAAAAAAAAAAAAAAAAvAQAAX3JlbHMvLnJlbHNQ&#10;SwECLQAUAAYACAAAACEAXxTYRJICAACWBQAADgAAAAAAAAAAAAAAAAAuAgAAZHJzL2Uyb0RvYy54&#10;bWxQSwECLQAUAAYACAAAACEA0OXHXOEAAAALAQAADwAAAAAAAAAAAAAAAADsBAAAZHJzL2Rvd25y&#10;ZXYueG1sUEsFBgAAAAAEAAQA8wAAAPoFAAAAAA==&#10;" fillcolor="white [3201]" stroked="f" strokeweight=".5pt">
                <v:textbox>
                  <w:txbxContent>
                    <w:p w:rsidR="00067F2A" w:rsidRDefault="00067F2A" w:rsidP="00067F2A">
                      <w:pPr>
                        <w:pStyle w:val="Sansinterligne"/>
                      </w:pPr>
                      <w:r>
                        <w:t>Lors de l’accouplement, le mâle                           La femelle grenouille pond des                               Les têtards se développent dans</w:t>
                      </w:r>
                    </w:p>
                    <w:p w:rsidR="00067F2A" w:rsidRPr="00067F2A" w:rsidRDefault="00067F2A" w:rsidP="00067F2A">
                      <w:pPr>
                        <w:pStyle w:val="Sansinterligne"/>
                      </w:pPr>
                      <w:r>
                        <w:t xml:space="preserve"> </w:t>
                      </w:r>
                      <w:proofErr w:type="gramStart"/>
                      <w:r>
                        <w:t>de</w:t>
                      </w:r>
                      <w:proofErr w:type="gramEnd"/>
                      <w:r>
                        <w:t xml:space="preserve"> la grenouille féconde les œufs.                       </w:t>
                      </w:r>
                      <w:proofErr w:type="gramStart"/>
                      <w:r>
                        <w:t>centaines</w:t>
                      </w:r>
                      <w:proofErr w:type="gramEnd"/>
                      <w:r>
                        <w:t xml:space="preserve"> d’œufs dans l’eau.                                  </w:t>
                      </w:r>
                      <w:proofErr w:type="gramStart"/>
                      <w:r>
                        <w:t>les</w:t>
                      </w:r>
                      <w:proofErr w:type="gramEnd"/>
                      <w:r>
                        <w:t xml:space="preserve"> œufs.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-320675</wp:posOffset>
                </wp:positionH>
                <wp:positionV relativeFrom="paragraph">
                  <wp:posOffset>-280035</wp:posOffset>
                </wp:positionV>
                <wp:extent cx="8206740" cy="899160"/>
                <wp:effectExtent l="0" t="0" r="3810" b="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06740" cy="899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67F2A" w:rsidRPr="00067F2A" w:rsidRDefault="00067F2A">
                            <w:pP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  <w:t xml:space="preserve">     Comment naît la grenouille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8" o:spid="_x0000_s1028" type="#_x0000_t202" style="position:absolute;margin-left:-25.25pt;margin-top:-22.05pt;width:646.2pt;height:70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vCkkwIAAJYFAAAOAAAAZHJzL2Uyb0RvYy54bWysVE1v2zAMvQ/YfxB0X51kaZoGdYqsRYcB&#10;RVusHQrspshSIkwSNUmJnf36UbKdZF0vHXaxKfGRFB8/Li4bo8lW+KDAlnR4MqBEWA6VsquSfnu6&#10;+TClJERmK6bBipLuRKCX8/fvLmo3EyNYg66EJ+jEhlntSrqO0c2KIvC1MCycgBMWlRK8YRGPflVU&#10;ntXo3ehiNBhMihp85TxwEQLeXrdKOs/+pRQ83ksZRCS6pPi2mL8+f5fpW8wv2GzlmVsr3j2D/cMr&#10;DFMWg+5dXbPIyMarv1wZxT0EkPGEgylASsVFzgGzGQ5eZPO4Zk7kXJCc4PY0hf/nlt9tHzxRVUmx&#10;UJYZLNF3LBSpBImiiYJME0W1CzNEPjrExuYTNFjq/j7gZcq8kd6kP+ZEUI9k7/YEoyfC8XI6GkzO&#10;xqjiqJuenw8nuQLFwdr5ED8LMCQJJfVYwMwr296GiC9BaA9JwQJoVd0orfMhNY240p5sGZZbx/xG&#10;tPgDpS2pSzr5eDrIji0k89aztsmNyG3ThUuZtxlmKe60SBhtvwqJtOVEX4nNOBd2Hz+jE0piqLcY&#10;dvjDq95i3OaBFjky2Lg3NsqCz9nnOTtQVv3oKZMtHgk/yjuJsVk2uV9GfQMsodphX3hohys4fqOw&#10;eLcsxAfmcZqw3rgh4j1+pAYkHzqJkjX4X6/dJzw2OWopqXE6Sxp+bpgXlOgvFtv/fDhObRTzYXx6&#10;NsKDP9YsjzV2Y64AO2KIu8jxLCZ81L0oPZhnXCSLFBVVzHKMXdLYi1ex3Rm4iLhYLDIIB9ixeGsf&#10;HU+uE8upNZ+aZ+Zd179phu6gn2M2e9HGLTZZWlhsIkiVezzx3LLa8Y/Dn1u/W1RpuxyfM+qwTue/&#10;AQAA//8DAFBLAwQUAAYACAAAACEApfTGA+MAAAALAQAADwAAAGRycy9kb3ducmV2LnhtbEyPwU7C&#10;QBCG7ya8w2ZIvBjYFlqR2i0xRiXxJgUJt6U7to3d2aa7tPXtXU56m8l8+ef7082oG9ZjZ2tDAsJ5&#10;AAypMKqmUsA+f509ALNOkpKNIRTwgxY22eQmlYkyA31gv3Ml8yFkEymgcq5NOLdFhVrauWmR/O3L&#10;dFo6v3YlV50cfLhu+CII7rmWNfkPlWzxucLie3fRAk535fHdjm+HYRkv25dtn68+VS7E7XR8egTm&#10;cHR/MFz1vTpk3ulsLqQsawTM4iD2qB+iKAR2JRZRuAZ2FrBexcCzlP/vkP0CAAD//wMAUEsBAi0A&#10;FAAGAAgAAAAhALaDOJL+AAAA4QEAABMAAAAAAAAAAAAAAAAAAAAAAFtDb250ZW50X1R5cGVzXS54&#10;bWxQSwECLQAUAAYACAAAACEAOP0h/9YAAACUAQAACwAAAAAAAAAAAAAAAAAvAQAAX3JlbHMvLnJl&#10;bHNQSwECLQAUAAYACAAAACEAYFrwpJMCAACWBQAADgAAAAAAAAAAAAAAAAAuAgAAZHJzL2Uyb0Rv&#10;Yy54bWxQSwECLQAUAAYACAAAACEApfTGA+MAAAALAQAADwAAAAAAAAAAAAAAAADtBAAAZHJzL2Rv&#10;d25yZXYueG1sUEsFBgAAAAAEAAQA8wAAAP0FAAAAAA==&#10;" fillcolor="white [3201]" stroked="f" strokeweight=".5pt">
                <v:textbox>
                  <w:txbxContent>
                    <w:p w:rsidR="00067F2A" w:rsidRPr="00067F2A" w:rsidRDefault="00067F2A">
                      <w:pPr>
                        <w:rPr>
                          <w:rFonts w:ascii="Comic Sans MS" w:hAnsi="Comic Sans MS"/>
                          <w:sz w:val="72"/>
                          <w:szCs w:val="72"/>
                        </w:rPr>
                      </w:pPr>
                      <w:r>
                        <w:rPr>
                          <w:rFonts w:ascii="Comic Sans MS" w:hAnsi="Comic Sans MS"/>
                          <w:sz w:val="72"/>
                          <w:szCs w:val="72"/>
                        </w:rPr>
                        <w:t xml:space="preserve">     Comment naît la grenouille ?</w:t>
                      </w:r>
                    </w:p>
                  </w:txbxContent>
                </v:textbox>
              </v:shape>
            </w:pict>
          </mc:Fallback>
        </mc:AlternateContent>
      </w:r>
      <w:r w:rsidR="00F80FF3">
        <w:rPr>
          <w:noProof/>
          <w:lang w:eastAsia="fr-BE"/>
        </w:rPr>
        <w:drawing>
          <wp:inline distT="0" distB="0" distL="0" distR="0" wp14:anchorId="43FA1426" wp14:editId="6BE3C826">
            <wp:extent cx="7648365" cy="633222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9"/>
                    <a:stretch/>
                  </pic:blipFill>
                  <pic:spPr bwMode="auto">
                    <a:xfrm>
                      <a:off x="0" y="0"/>
                      <a:ext cx="7651551" cy="6334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0FF3" w:rsidRDefault="00D223AA">
      <w:r>
        <w:rPr>
          <w:noProof/>
          <w:lang w:eastAsia="fr-BE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-15875</wp:posOffset>
                </wp:positionH>
                <wp:positionV relativeFrom="paragraph">
                  <wp:posOffset>2836545</wp:posOffset>
                </wp:positionV>
                <wp:extent cx="2057400" cy="1661160"/>
                <wp:effectExtent l="0" t="0" r="0" b="0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16611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23AA" w:rsidRDefault="00D223AA"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0E54B062" wp14:editId="61FF539A">
                                  <wp:extent cx="1605563" cy="1873339"/>
                                  <wp:effectExtent l="0" t="635" r="0" b="0"/>
                                  <wp:docPr id="18" name="Image 18" descr="planches pour l'activité du têtard à la grenouille&#10;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planches pour l'activité du têtard à la grenouille&#10;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6004" t="6237" r="33709" b="69030"/>
                                          <a:stretch/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1615009" cy="18843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7" o:spid="_x0000_s1029" type="#_x0000_t202" style="position:absolute;margin-left:-1.25pt;margin-top:223.35pt;width:162pt;height:130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DshlQIAAJkFAAAOAAAAZHJzL2Uyb0RvYy54bWysVFtP2zAUfp+0/2D5fSQppWwVKepATJMQ&#10;oJUJaW+uY7fWHB/PdpuUX79jJ2k7xgvTXhLb5zu371wuLttak61wXoEpaXGSUyIMh0qZVUm/P958&#10;+EiJD8xUTIMRJd0JTy9n799dNHYqRrAGXQlH0Ijx08aWdB2CnWaZ52tRM38CVhgUSnA1C3h1q6xy&#10;rEHrtc5GeT7JGnCVdcCF9/h63QnpLNmXUvBwL6UXgeiSYmwhfV36LuM3m12w6coxu1a8D4P9QxQ1&#10;Uwad7k1ds8DIxqm/TNWKO/AgwwmHOgMpFRcpB8ymyF9ks1gzK1IuSI63e5r8/zPL77YPjqgKa3dO&#10;iWE11ugHVopUggTRBkHwHUlqrJ8idmERHdrP0KLC8O7xMebeSlfHP2ZFUI507/YUoynC8XGUn52P&#10;cxRxlBWTSVFMUhGyg7p1PnwRUJN4KKnDGiZq2fbWBwwFoQMkevOgVXWjtE6X2DfiSjuyZVjx5SoF&#10;iRp/oLQhTUknp2d5MmwgqneWtYlmROqc3l1MvUsxncJOi4jR5puQyFzK9BXfjHNhwuA/oSNKoqu3&#10;KPb4Q1RvUe7yQI3kGUzYK9fKgEvZp1E7UFb9HEKWHR4JP8o7HkO7bFPLnA4dsIRqh43hoJsvb/mN&#10;wuLdMh8emMOBwoLjkgj3+JEakHzoT5SswT2/9h7x2OcopaTBAS2p/7VhTlCivxqcgE/FeBwnOl3G&#10;Z+cjvLhjyfJYYjb1FWBHFLiOLE/HiA96OEoH9RPuknn0iiJmOPouaRiOV6FbG7iLuJjPEwhn2LJw&#10;axaWR9OR5diaj+0Tc7bv3zhFdzCMMpu+aOMOGzUNzDcBpEo9HnnuWO35x/lPrd/vqrhgju8Jddio&#10;s98AAAD//wMAUEsDBBQABgAIAAAAIQDkVg+m3gAAAAoBAAAPAAAAZHJzL2Rvd25yZXYueG1sTI9N&#10;T8MwDIbvSPyHyEjctnTdp7qm00DsjGg5cMwa03ZrnKrJttJfjzmNo+1H7/s43Q22FVfsfeNIwWwa&#10;gUAqnWmoUvBZHCYbED5oMrp1hAp+0MMue3xIdWLcjT7wmodKcAj5RCuoQ+gSKX1Zo9V+6jokvn27&#10;3urAY19J0+sbh9tWxlG0klY3xA217vC1xvKcXyz3uuLtPO6DLA4l5i9mOZ7ev0alnp+G/RZEwCHc&#10;YfjTZ3XI2OnoLmS8aBVM4iWTChaL1RoEA/N4xpujgnW0mYPMUvn/hewXAAD//wMAUEsBAi0AFAAG&#10;AAgAAAAhALaDOJL+AAAA4QEAABMAAAAAAAAAAAAAAAAAAAAAAFtDb250ZW50X1R5cGVzXS54bWxQ&#10;SwECLQAUAAYACAAAACEAOP0h/9YAAACUAQAACwAAAAAAAAAAAAAAAAAvAQAAX3JlbHMvLnJlbHNQ&#10;SwECLQAUAAYACAAAACEALdg7IZUCAACZBQAADgAAAAAAAAAAAAAAAAAuAgAAZHJzL2Uyb0RvYy54&#10;bWxQSwECLQAUAAYACAAAACEA5FYPpt4AAAAKAQAADwAAAAAAAAAAAAAAAADvBAAAZHJzL2Rvd25y&#10;ZXYueG1sUEsFBgAAAAAEAAQA8wAAAPoFAAAAAA==&#10;" fillcolor="white [3212]" stroked="f" strokeweight=".5pt">
                <v:textbox>
                  <w:txbxContent>
                    <w:p w:rsidR="00D223AA" w:rsidRDefault="00D223AA"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0E54B062" wp14:editId="61FF539A">
                            <wp:extent cx="1605563" cy="1873339"/>
                            <wp:effectExtent l="0" t="635" r="0" b="0"/>
                            <wp:docPr id="18" name="Image 18" descr="planches pour l'activité du têtard à la grenouille&#10;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planches pour l'activité du têtard à la grenouille&#10;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6004" t="6237" r="33709" b="69030"/>
                                    <a:stretch/>
                                  </pic:blipFill>
                                  <pic:spPr bwMode="auto">
                                    <a:xfrm rot="16200000">
                                      <a:off x="0" y="0"/>
                                      <a:ext cx="1615009" cy="18843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CA1C2B" wp14:editId="42A78C71">
                <wp:simplePos x="0" y="0"/>
                <wp:positionH relativeFrom="column">
                  <wp:posOffset>147955</wp:posOffset>
                </wp:positionH>
                <wp:positionV relativeFrom="paragraph">
                  <wp:posOffset>520065</wp:posOffset>
                </wp:positionV>
                <wp:extent cx="1821180" cy="1584960"/>
                <wp:effectExtent l="0" t="0" r="0" b="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15849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223AA" w:rsidRDefault="00D223AA">
                            <w:r>
                              <w:rPr>
                                <w:noProof/>
                                <w:lang w:eastAsia="fr-BE"/>
                              </w:rPr>
                              <w:drawing>
                                <wp:inline distT="0" distB="0" distL="0" distR="0" wp14:anchorId="5A05669B" wp14:editId="1C3E2C6A">
                                  <wp:extent cx="1477742" cy="1803499"/>
                                  <wp:effectExtent l="8573" t="0" r="0" b="0"/>
                                  <wp:docPr id="15" name="Image 15" descr="planches pour l'activité du têtard à la grenouille&#10;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planches pour l'activité du têtard à la grenouille&#10;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3432" t="60530" r="37567" b="15346"/>
                                          <a:stretch/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1482127" cy="18088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4" o:spid="_x0000_s1030" type="#_x0000_t202" style="position:absolute;margin-left:11.65pt;margin-top:40.95pt;width:143.4pt;height:124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ezBhwIAAHEFAAAOAAAAZHJzL2Uyb0RvYy54bWysVE1PGzEQvVfqf7B8L5ukgYaIDUpBVJUQ&#10;oEKF1JvjtcmqXo9rO8mGX99n7yZEtBeqXnbHnjfjmTcfZ+dtY9ha+VCTLfnwaMCZspKq2j6V/PvD&#10;1YcJZyEKWwlDVpV8qwI/n71/d7ZxUzWiJZlKeQYnNkw3ruTLGN20KIJcqkaEI3LKQqnJNyLi6J+K&#10;yosNvDemGA0GJ8WGfOU8SRUCbi87JZ9l/1orGW+1DioyU3LEFvPX5+8ifYvZmZg+eeGWtezDEP8Q&#10;RSNqi0f3ri5FFGzl6z9cNbX0FEjHI0lNQVrXUuUckM1w8Cqb+6VwKucCcoLb0xT+n1t5s77zrK5Q&#10;uzFnVjSo0Q9UilWKRdVGxXAPkjYuTIG9d0DH9jO1MNjdB1ym3Fvtm/RHVgx60L3dUwxXTCajyWg4&#10;nEAloRseT8anJ7kIxYu58yF+UdSwJJTco4aZWrG+DhGhALqDpNcsXdXG5DoayzYlP/l4PMgGew0s&#10;jE1YlTuid5NS6kLPUtwalTDGflMajOQM0kXuRXVhPFsLdJGQUtmYk89+gU4ojSDeYtjjX6J6i3GX&#10;x+5lsnFv3NSWfM7+VdjVz13IusODyIO8kxjbRZtbYV/xBVVbFNxTNzfByasaRbkWId4Jj0FBITH8&#10;8RYfbQjkUy9xtiT//Lf7hEf/QsvZBoNX8vBrJbzizHy16OzT4XicJjUfxsefRjj4Q83iUGNXzQWh&#10;KkOsGSezmPDR7ETtqXnEjpinV6ESVuLtksedeBG7dYAdI9V8nkGYTSfitb13MrlORUot99A+Cu/6&#10;vkzTcUO7ERXTV+3ZYZOlpfkqkq5z7yaeO1Z7/jHXuaX7HZQWx+E5o1425ew3AAAA//8DAFBLAwQU&#10;AAYACAAAACEAHweJ3+EAAAAJAQAADwAAAGRycy9kb3ducmV2LnhtbEyPwU7DMBBE70j8g7VI3Kjj&#10;REUhjVNVkSokBIeWXrg58TaJaq9D7LaBr8ec4DarGc28LdezNeyCkx8cSRCLBBhS6/RAnYTD+/Yh&#10;B+aDIq2MI5TwhR7W1e1NqQrtrrTDyz50LJaQL5SEPoSx4Ny3PVrlF25Eit7RTVaFeE4d15O6xnJr&#10;eJokj9yqgeJCr0ase2xP+7OV8FJv39SuSW3+bern1+Nm/Dx8LKW8v5s3K2AB5/AXhl/8iA5VZGrc&#10;mbRnRkKaZTEpIRdPwKKfiUQAa6LIxBJ4VfL/H1Q/AAAA//8DAFBLAQItABQABgAIAAAAIQC2gziS&#10;/gAAAOEBAAATAAAAAAAAAAAAAAAAAAAAAABbQ29udGVudF9UeXBlc10ueG1sUEsBAi0AFAAGAAgA&#10;AAAhADj9If/WAAAAlAEAAAsAAAAAAAAAAAAAAAAALwEAAF9yZWxzLy5yZWxzUEsBAi0AFAAGAAgA&#10;AAAhAKTd7MGHAgAAcQUAAA4AAAAAAAAAAAAAAAAALgIAAGRycy9lMm9Eb2MueG1sUEsBAi0AFAAG&#10;AAgAAAAhAB8Hid/hAAAACQEAAA8AAAAAAAAAAAAAAAAA4QQAAGRycy9kb3ducmV2LnhtbFBLBQYA&#10;AAAABAAEAPMAAADvBQAAAAA=&#10;" filled="f" stroked="f" strokeweight=".5pt">
                <v:textbox>
                  <w:txbxContent>
                    <w:p w:rsidR="00D223AA" w:rsidRDefault="00D223AA">
                      <w:r>
                        <w:rPr>
                          <w:noProof/>
                          <w:lang w:eastAsia="fr-BE"/>
                        </w:rPr>
                        <w:drawing>
                          <wp:inline distT="0" distB="0" distL="0" distR="0" wp14:anchorId="5A05669B" wp14:editId="1C3E2C6A">
                            <wp:extent cx="1477742" cy="1803499"/>
                            <wp:effectExtent l="8573" t="0" r="0" b="0"/>
                            <wp:docPr id="15" name="Image 15" descr="planches pour l'activité du têtard à la grenouille&#10;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planches pour l'activité du têtard à la grenouille&#10;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3432" t="60530" r="37567" b="15346"/>
                                    <a:stretch/>
                                  </pic:blipFill>
                                  <pic:spPr bwMode="auto">
                                    <a:xfrm rot="16200000">
                                      <a:off x="0" y="0"/>
                                      <a:ext cx="1482127" cy="180885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BE"/>
        </w:rPr>
        <w:drawing>
          <wp:inline distT="0" distB="0" distL="0" distR="0" wp14:anchorId="3FF13E5C" wp14:editId="24F21987">
            <wp:extent cx="5334000" cy="7828280"/>
            <wp:effectExtent l="0" t="8890" r="0" b="0"/>
            <wp:docPr id="12" name="Image 12" descr="L'évolution du têtard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L'évolution du têtard&#10;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334000" cy="782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3AA" w:rsidRDefault="00D223AA">
      <w:bookmarkStart w:id="0" w:name="_GoBack"/>
      <w:bookmarkEnd w:id="0"/>
    </w:p>
    <w:p w:rsidR="00F80FF3" w:rsidRDefault="00F80FF3">
      <w:r>
        <w:rPr>
          <w:noProof/>
          <w:lang w:eastAsia="fr-BE"/>
        </w:rPr>
        <w:lastRenderedPageBreak/>
        <w:drawing>
          <wp:inline distT="0" distB="0" distL="0" distR="0">
            <wp:extent cx="8069580" cy="5846987"/>
            <wp:effectExtent l="0" t="0" r="7620" b="190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9580" cy="5846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80FF3" w:rsidSect="00F80FF3">
      <w:pgSz w:w="16838" w:h="11906" w:orient="landscape"/>
      <w:pgMar w:top="993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0FF3"/>
    <w:rsid w:val="00067F2A"/>
    <w:rsid w:val="000B7A08"/>
    <w:rsid w:val="00436BB1"/>
    <w:rsid w:val="00D223AA"/>
    <w:rsid w:val="00ED12E8"/>
    <w:rsid w:val="00F80F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80F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80FF3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067F2A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80F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80FF3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067F2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dominique</dc:creator>
  <cp:lastModifiedBy>dominique</cp:lastModifiedBy>
  <cp:revision>2</cp:revision>
  <dcterms:created xsi:type="dcterms:W3CDTF">2015-04-07T16:35:00Z</dcterms:created>
  <dcterms:modified xsi:type="dcterms:W3CDTF">2015-04-07T16:35:00Z</dcterms:modified>
</cp:coreProperties>
</file>