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ff0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b w:val="1"/>
                <w:sz w:val="48"/>
                <w:szCs w:val="48"/>
                <w:u w:val="single"/>
                <w:rtl w:val="0"/>
              </w:rPr>
              <w:t xml:space="preserve">L’inflammation 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b w:val="1"/>
                <w:sz w:val="48"/>
                <w:szCs w:val="48"/>
                <w:u w:val="single"/>
                <w:rtl w:val="0"/>
              </w:rPr>
              <w:t xml:space="preserve">Partie 1</w:t>
            </w:r>
          </w:p>
        </w:tc>
      </w:tr>
    </w:tbl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0"/>
        </w:numPr>
        <w:ind w:left="720" w:hanging="36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Différencier l’inflammation aiguë et l’inflammation de bas grade. (définitions, premiers signes)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194918</wp:posOffset>
                </wp:positionV>
                <wp:extent cx="6448425" cy="4031931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194918</wp:posOffset>
                </wp:positionV>
                <wp:extent cx="6448425" cy="4031931"/>
                <wp:effectExtent b="0" l="0" r="0" t="0"/>
                <wp:wrapNone/>
                <wp:docPr id="40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40319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L’inflammation aiguë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Cette inflammation apparaît lors d’un choc, un coup, une plaie, une fracture, …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Dans ce cas 4 signes témoignent de cette inflammation :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Rougeur</w:t>
      </w:r>
    </w:p>
    <w:p w:rsidR="00000000" w:rsidDel="00000000" w:rsidP="00000000" w:rsidRDefault="00000000" w:rsidRPr="00000000" w14:paraId="0000000C">
      <w:pPr>
        <w:numPr>
          <w:ilvl w:val="0"/>
          <w:numId w:val="3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Douleur</w:t>
      </w:r>
    </w:p>
    <w:p w:rsidR="00000000" w:rsidDel="00000000" w:rsidP="00000000" w:rsidRDefault="00000000" w:rsidRPr="00000000" w14:paraId="0000000D">
      <w:pPr>
        <w:numPr>
          <w:ilvl w:val="0"/>
          <w:numId w:val="3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Gonflement</w:t>
      </w:r>
    </w:p>
    <w:p w:rsidR="00000000" w:rsidDel="00000000" w:rsidP="00000000" w:rsidRDefault="00000000" w:rsidRPr="00000000" w14:paraId="0000000E">
      <w:pPr>
        <w:numPr>
          <w:ilvl w:val="0"/>
          <w:numId w:val="3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Chaleur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L’inflammation aiguë est une réaction du système immunitaire, elle est normale et aide à la guérison. Cette inflammation disparaît au bout de quelques jours.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L’inflammation de bas grade 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Cette inflammation est silencieuse. Il n’y a donc pas de manifestation des 4 signes de l’inflammation aiguë.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 contre, cette inflammation s’attaque à nos cellules et nos tissus.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Premiers signes de l’inflammation de bas grade : </w:t>
      </w:r>
    </w:p>
    <w:p w:rsidR="00000000" w:rsidDel="00000000" w:rsidP="00000000" w:rsidRDefault="00000000" w:rsidRPr="00000000" w14:paraId="00000016">
      <w:pPr>
        <w:numPr>
          <w:ilvl w:val="0"/>
          <w:numId w:val="30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Fatigue</w:t>
      </w:r>
    </w:p>
    <w:p w:rsidR="00000000" w:rsidDel="00000000" w:rsidP="00000000" w:rsidRDefault="00000000" w:rsidRPr="00000000" w14:paraId="00000017">
      <w:pPr>
        <w:numPr>
          <w:ilvl w:val="0"/>
          <w:numId w:val="30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Baisse de l’immunité</w:t>
      </w:r>
    </w:p>
    <w:p w:rsidR="00000000" w:rsidDel="00000000" w:rsidP="00000000" w:rsidRDefault="00000000" w:rsidRPr="00000000" w14:paraId="00000018">
      <w:pPr>
        <w:numPr>
          <w:ilvl w:val="0"/>
          <w:numId w:val="30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Douleurs chroniques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0"/>
        </w:numPr>
        <w:ind w:left="720" w:hanging="36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Quelles sont les causes de l’inflammation aiguë et de l’inflammation de bas grade ? 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-295274</wp:posOffset>
                </wp:positionH>
                <wp:positionV relativeFrom="paragraph">
                  <wp:posOffset>150735</wp:posOffset>
                </wp:positionV>
                <wp:extent cx="6448425" cy="1709765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-295274</wp:posOffset>
                </wp:positionH>
                <wp:positionV relativeFrom="paragraph">
                  <wp:posOffset>150735</wp:posOffset>
                </wp:positionV>
                <wp:extent cx="6448425" cy="1709765"/>
                <wp:effectExtent b="0" l="0" r="0" t="0"/>
                <wp:wrapNone/>
                <wp:docPr id="34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7097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numPr>
          <w:ilvl w:val="0"/>
          <w:numId w:val="2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Une alimentation déséquilibrée</w:t>
      </w:r>
    </w:p>
    <w:p w:rsidR="00000000" w:rsidDel="00000000" w:rsidP="00000000" w:rsidRDefault="00000000" w:rsidRPr="00000000" w14:paraId="0000001D">
      <w:pPr>
        <w:numPr>
          <w:ilvl w:val="0"/>
          <w:numId w:val="2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Consommer trop d’aliments pro-inflammatoires</w:t>
      </w:r>
    </w:p>
    <w:p w:rsidR="00000000" w:rsidDel="00000000" w:rsidP="00000000" w:rsidRDefault="00000000" w:rsidRPr="00000000" w14:paraId="0000001E">
      <w:pPr>
        <w:numPr>
          <w:ilvl w:val="0"/>
          <w:numId w:val="2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Consommer trop peu d’aliments anti-inflammatoires </w:t>
      </w:r>
    </w:p>
    <w:p w:rsidR="00000000" w:rsidDel="00000000" w:rsidP="00000000" w:rsidRDefault="00000000" w:rsidRPr="00000000" w14:paraId="0000001F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consommation d’alcool, de tabac, de drogue, …</w:t>
      </w:r>
    </w:p>
    <w:p w:rsidR="00000000" w:rsidDel="00000000" w:rsidP="00000000" w:rsidRDefault="00000000" w:rsidRPr="00000000" w14:paraId="00000020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sédentarité (le manque d’activité physique)</w:t>
      </w:r>
    </w:p>
    <w:p w:rsidR="00000000" w:rsidDel="00000000" w:rsidP="00000000" w:rsidRDefault="00000000" w:rsidRPr="00000000" w14:paraId="00000021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 additifs, les conservateurs, les colorants, les exhausteurs de goût et les produits c</w:t>
      </w:r>
    </w:p>
    <w:p w:rsidR="00000000" w:rsidDel="00000000" w:rsidP="00000000" w:rsidRDefault="00000000" w:rsidRPr="00000000" w14:paraId="00000022">
      <w:pPr>
        <w:numPr>
          <w:ilvl w:val="0"/>
          <w:numId w:val="39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0"/>
        </w:numPr>
        <w:ind w:left="720" w:hanging="36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Quelles peuvent être les conséquences à long terme de l’inflammation aiguë et de l’inflammation de bas grade 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428625</wp:posOffset>
                </wp:positionH>
                <wp:positionV relativeFrom="paragraph">
                  <wp:posOffset>377019</wp:posOffset>
                </wp:positionV>
                <wp:extent cx="6448425" cy="1321687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428625</wp:posOffset>
                </wp:positionH>
                <wp:positionV relativeFrom="paragraph">
                  <wp:posOffset>377019</wp:posOffset>
                </wp:positionV>
                <wp:extent cx="6448425" cy="1321687"/>
                <wp:effectExtent b="0" l="0" r="0" t="0"/>
                <wp:wrapNone/>
                <wp:docPr id="27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3216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Surpoids, obésité</w:t>
      </w:r>
    </w:p>
    <w:p w:rsidR="00000000" w:rsidDel="00000000" w:rsidP="00000000" w:rsidRDefault="00000000" w:rsidRPr="00000000" w14:paraId="00000032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Diabète de type II</w:t>
      </w:r>
    </w:p>
    <w:p w:rsidR="00000000" w:rsidDel="00000000" w:rsidP="00000000" w:rsidRDefault="00000000" w:rsidRPr="00000000" w14:paraId="00000033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Maladies cardio-vasculaires</w:t>
      </w:r>
    </w:p>
    <w:p w:rsidR="00000000" w:rsidDel="00000000" w:rsidP="00000000" w:rsidRDefault="00000000" w:rsidRPr="00000000" w14:paraId="00000034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Cancers</w:t>
      </w:r>
    </w:p>
    <w:p w:rsidR="00000000" w:rsidDel="00000000" w:rsidP="00000000" w:rsidRDefault="00000000" w:rsidRPr="00000000" w14:paraId="00000035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Démences</w:t>
      </w:r>
    </w:p>
    <w:p w:rsidR="00000000" w:rsidDel="00000000" w:rsidP="00000000" w:rsidRDefault="00000000" w:rsidRPr="00000000" w14:paraId="00000036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00"/>
        <w:tblGridChange w:id="0">
          <w:tblGrid>
            <w:gridCol w:w="10000"/>
          </w:tblGrid>
        </w:tblGridChange>
      </w:tblGrid>
      <w:tr>
        <w:trPr>
          <w:cantSplit w:val="0"/>
          <w:tblHeader w:val="0"/>
          <w:trPrChange w:author="enzo cuzzucoli" w:id="0" w:date="2024-06-05T19:49:56Z">
            <w:trPr>
              <w:cantSplit w:val="0"/>
              <w:tblHeader w:val="0"/>
            </w:trPr>
          </w:trPrChange>
        </w:trPr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enzo cuzzucoli" w:id="0" w:date="2024-06-05T19:49:56Z"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b w:val="1"/>
                <w:sz w:val="44"/>
                <w:szCs w:val="44"/>
                <w:u w:val="single"/>
              </w:rPr>
            </w:pPr>
            <w:r w:rsidDel="00000000" w:rsidR="00000000" w:rsidRPr="00000000">
              <w:rPr>
                <w:b w:val="1"/>
                <w:sz w:val="44"/>
                <w:szCs w:val="44"/>
                <w:u w:val="single"/>
                <w:rtl w:val="0"/>
              </w:rPr>
              <w:t xml:space="preserve">Alimentation anti-inflammatoires et pro-inflammatoires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b w:val="1"/>
                <w:sz w:val="44"/>
                <w:szCs w:val="44"/>
                <w:u w:val="single"/>
              </w:rPr>
            </w:pPr>
            <w:r w:rsidDel="00000000" w:rsidR="00000000" w:rsidRPr="00000000">
              <w:rPr>
                <w:b w:val="1"/>
                <w:sz w:val="44"/>
                <w:szCs w:val="44"/>
                <w:u w:val="single"/>
                <w:rtl w:val="0"/>
              </w:rPr>
              <w:t xml:space="preserve">Partie 2</w:t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4"/>
        </w:numPr>
        <w:ind w:left="720" w:hanging="360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Cite les épices anti-inflammatoires et pro-inflammatoires</w:t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Anti-inflammatoires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Pro-inflamm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Citez les poissons anti-inflammatoires.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197118</wp:posOffset>
                </wp:positionV>
                <wp:extent cx="6448425" cy="1461739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197118</wp:posOffset>
                </wp:positionV>
                <wp:extent cx="6448425" cy="1461739"/>
                <wp:effectExtent b="0" l="0" r="0" t="0"/>
                <wp:wrapNone/>
                <wp:docPr id="28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4617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E">
      <w:pPr>
        <w:numPr>
          <w:ilvl w:val="0"/>
          <w:numId w:val="3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Sardines frais ou en conserve à l’huile d’olive uniquement</w:t>
      </w:r>
    </w:p>
    <w:p w:rsidR="00000000" w:rsidDel="00000000" w:rsidP="00000000" w:rsidRDefault="00000000" w:rsidRPr="00000000" w14:paraId="0000005F">
      <w:pPr>
        <w:numPr>
          <w:ilvl w:val="0"/>
          <w:numId w:val="3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Maquereau frais ou en conserve à l’huile d’olive uniquement</w:t>
      </w:r>
    </w:p>
    <w:p w:rsidR="00000000" w:rsidDel="00000000" w:rsidP="00000000" w:rsidRDefault="00000000" w:rsidRPr="00000000" w14:paraId="00000060">
      <w:pPr>
        <w:numPr>
          <w:ilvl w:val="0"/>
          <w:numId w:val="3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Anchois (non salés)</w:t>
      </w:r>
    </w:p>
    <w:p w:rsidR="00000000" w:rsidDel="00000000" w:rsidP="00000000" w:rsidRDefault="00000000" w:rsidRPr="00000000" w14:paraId="00000061">
      <w:pPr>
        <w:numPr>
          <w:ilvl w:val="0"/>
          <w:numId w:val="3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Hareng frais ou en bocal (</w:t>
      </w:r>
      <w:r w:rsidDel="00000000" w:rsidR="00000000" w:rsidRPr="00000000">
        <w:rPr>
          <w:sz w:val="24"/>
          <w:szCs w:val="24"/>
          <w:rtl w:val="0"/>
        </w:rPr>
        <w:t xml:space="preserve">roll-mops</w:t>
      </w:r>
      <w:r w:rsidDel="00000000" w:rsidR="00000000" w:rsidRPr="00000000">
        <w:rPr>
          <w:sz w:val="24"/>
          <w:szCs w:val="24"/>
          <w:rtl w:val="0"/>
        </w:rPr>
        <w:t xml:space="preserve"> au vinaigre)</w:t>
      </w:r>
    </w:p>
    <w:p w:rsidR="00000000" w:rsidDel="00000000" w:rsidP="00000000" w:rsidRDefault="00000000" w:rsidRPr="00000000" w14:paraId="00000062">
      <w:pPr>
        <w:numPr>
          <w:ilvl w:val="0"/>
          <w:numId w:val="3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Saumon frais ou fumé (mais ATTENTION, le saumon étant un prédateur, il mange des poissons intoxiqués au mercure, métal lourd pro-inflammatoire)</w:t>
      </w:r>
    </w:p>
    <w:p w:rsidR="00000000" w:rsidDel="00000000" w:rsidP="00000000" w:rsidRDefault="00000000" w:rsidRPr="00000000" w14:paraId="00000063">
      <w:pPr>
        <w:numPr>
          <w:ilvl w:val="0"/>
          <w:numId w:val="3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Poissons blanc (cabillaud, sole, …)</w:t>
      </w:r>
    </w:p>
    <w:p w:rsidR="00000000" w:rsidDel="00000000" w:rsidP="00000000" w:rsidRDefault="00000000" w:rsidRPr="00000000" w14:paraId="00000064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Quels poissons sont pro-inflammatoires 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-380999</wp:posOffset>
                </wp:positionH>
                <wp:positionV relativeFrom="paragraph">
                  <wp:posOffset>202606</wp:posOffset>
                </wp:positionV>
                <wp:extent cx="6448425" cy="456126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-380999</wp:posOffset>
                </wp:positionH>
                <wp:positionV relativeFrom="paragraph">
                  <wp:posOffset>202606</wp:posOffset>
                </wp:positionV>
                <wp:extent cx="6448425" cy="456126"/>
                <wp:effectExtent b="0" l="0" r="0" t="0"/>
                <wp:wrapNone/>
                <wp:docPr id="2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45612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Pangasius (car </w:t>
      </w:r>
      <w:r w:rsidDel="00000000" w:rsidR="00000000" w:rsidRPr="00000000">
        <w:rPr>
          <w:sz w:val="24"/>
          <w:szCs w:val="24"/>
          <w:rtl w:val="0"/>
        </w:rPr>
        <w:t xml:space="preserve">nourrit</w:t>
      </w:r>
      <w:r w:rsidDel="00000000" w:rsidR="00000000" w:rsidRPr="00000000">
        <w:rPr>
          <w:sz w:val="24"/>
          <w:szCs w:val="24"/>
          <w:rtl w:val="0"/>
        </w:rPr>
        <w:t xml:space="preserve"> à l’huile de palme)</w:t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Requin, espadon, thon car de gros prédateurs, intoxiqués au mercure</w:t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Cite les huiles anti-inflammatoires et pro-inflammatoires</w:t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Anti-inflammatoires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Pro-inflamm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Huilé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de </w:t>
            </w:r>
          </w:p>
        </w:tc>
      </w:tr>
    </w:tbl>
    <w:p w:rsidR="00000000" w:rsidDel="00000000" w:rsidP="00000000" w:rsidRDefault="00000000" w:rsidRPr="00000000" w14:paraId="0000007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Qu’est-ce qu’un crucifère ? cite-les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-142874</wp:posOffset>
                </wp:positionH>
                <wp:positionV relativeFrom="paragraph">
                  <wp:posOffset>190500</wp:posOffset>
                </wp:positionV>
                <wp:extent cx="6448425" cy="2667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-142874</wp:posOffset>
                </wp:positionH>
                <wp:positionV relativeFrom="paragraph">
                  <wp:posOffset>190500</wp:posOffset>
                </wp:positionV>
                <wp:extent cx="6448425" cy="266700"/>
                <wp:effectExtent b="0" l="0" r="0" t="0"/>
                <wp:wrapNone/>
                <wp:docPr id="25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Légume de la famille des choux : blanc, vert, rouge, choux-fleur, brocoli, chou de Bruxelles, chou romanesco, chou chinois, brocolis, …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-676274</wp:posOffset>
                </wp:positionH>
                <wp:positionV relativeFrom="paragraph">
                  <wp:posOffset>193811</wp:posOffset>
                </wp:positionV>
                <wp:extent cx="6448425" cy="19050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-676274</wp:posOffset>
                </wp:positionH>
                <wp:positionV relativeFrom="paragraph">
                  <wp:posOffset>193811</wp:posOffset>
                </wp:positionV>
                <wp:extent cx="6448425" cy="190500"/>
                <wp:effectExtent b="0" l="0" r="0" t="0"/>
                <wp:wrapNone/>
                <wp:docPr id="32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Combien de fois, au minimum, est-il conseillé de consommer des crucifères par semaine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400050</wp:posOffset>
                </wp:positionV>
                <wp:extent cx="6448425" cy="26670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400050</wp:posOffset>
                </wp:positionV>
                <wp:extent cx="6448425" cy="266700"/>
                <wp:effectExtent b="0" l="0" r="0" t="0"/>
                <wp:wrapNone/>
                <wp:docPr id="26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 moins 1X par semaine</w:t>
      </w:r>
    </w:p>
    <w:p w:rsidR="00000000" w:rsidDel="00000000" w:rsidP="00000000" w:rsidRDefault="00000000" w:rsidRPr="00000000" w14:paraId="0000007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Cite les boissons anti-inflammatoires et pro-inflammatoires </w:t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Anti-inflammatoires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Pro-inflamm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1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Le maïs est-il un pro ou un anti-inflammatoire ? Cite les dérivé du maïs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-314324</wp:posOffset>
                </wp:positionH>
                <wp:positionV relativeFrom="paragraph">
                  <wp:posOffset>220582</wp:posOffset>
                </wp:positionV>
                <wp:extent cx="6448425" cy="4572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-314324</wp:posOffset>
                </wp:positionH>
                <wp:positionV relativeFrom="paragraph">
                  <wp:posOffset>220582</wp:posOffset>
                </wp:positionV>
                <wp:extent cx="6448425" cy="457200"/>
                <wp:effectExtent b="0" l="0" r="0" t="0"/>
                <wp:wrapNone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Pro-inflammatoire </w:t>
      </w:r>
    </w:p>
    <w:p w:rsidR="00000000" w:rsidDel="00000000" w:rsidP="00000000" w:rsidRDefault="00000000" w:rsidRPr="00000000" w14:paraId="0000008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Dérivés : grains, farine, huile, maïzena, polenta</w:t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Comment doit-on consommer les oléagineux ? CIte-les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-371474</wp:posOffset>
                </wp:positionH>
                <wp:positionV relativeFrom="paragraph">
                  <wp:posOffset>177385</wp:posOffset>
                </wp:positionV>
                <wp:extent cx="6448425" cy="127276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-371474</wp:posOffset>
                </wp:positionH>
                <wp:positionV relativeFrom="paragraph">
                  <wp:posOffset>177385</wp:posOffset>
                </wp:positionV>
                <wp:extent cx="6448425" cy="1272760"/>
                <wp:effectExtent b="0" l="0" r="0" t="0"/>
                <wp:wrapNone/>
                <wp:docPr id="24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272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2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Non grillés et non salés</w:t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Noix (de grenoble de cajou, de macadamia, de pécan, du brésil, …)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Amandes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Noisettes</w:t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Pistaches</w:t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Cacahuètes </w:t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Combien de petits poissons gras doit-on consommer par semaine 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-371474</wp:posOffset>
                </wp:positionH>
                <wp:positionV relativeFrom="paragraph">
                  <wp:posOffset>230107</wp:posOffset>
                </wp:positionV>
                <wp:extent cx="6448425" cy="261938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-371474</wp:posOffset>
                </wp:positionH>
                <wp:positionV relativeFrom="paragraph">
                  <wp:posOffset>230107</wp:posOffset>
                </wp:positionV>
                <wp:extent cx="6448425" cy="261938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619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4x par semaine. C’est la meilleure source d’oméga 3</w:t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Quelles sont les céréales qui contiennent du gluten ?</w:t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Quelles sont les céréales qui ne contiennent pas de gluten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-390524</wp:posOffset>
                </wp:positionH>
                <wp:positionV relativeFrom="paragraph">
                  <wp:posOffset>204788</wp:posOffset>
                </wp:positionV>
                <wp:extent cx="6448425" cy="26193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-390524</wp:posOffset>
                </wp:positionH>
                <wp:positionV relativeFrom="paragraph">
                  <wp:posOffset>204788</wp:posOffset>
                </wp:positionV>
                <wp:extent cx="6448425" cy="26193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619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Riz semi-complet, sarrasin, quinoa, amarante, millet, soja, petit épeautre</w:t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Comment peut-on consommer des fruits et des légumes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-276224</wp:posOffset>
                </wp:positionH>
                <wp:positionV relativeFrom="paragraph">
                  <wp:posOffset>203355</wp:posOffset>
                </wp:positionV>
                <wp:extent cx="6448425" cy="4572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-276224</wp:posOffset>
                </wp:positionH>
                <wp:positionV relativeFrom="paragraph">
                  <wp:posOffset>203355</wp:posOffset>
                </wp:positionV>
                <wp:extent cx="6448425" cy="4572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Idéalement BIO, frais mais alors de saison, surgelés (mais non préparés)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Éviter les conserves (riches en conservateurs et autre additifs)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Comment peut-on utiliser les huiles anti-inflammatoires 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191579</wp:posOffset>
                </wp:positionV>
                <wp:extent cx="6448425" cy="670489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191579</wp:posOffset>
                </wp:positionV>
                <wp:extent cx="6448425" cy="670489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6704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Huile d’olive BIO première pression à froid : à froid (salade, …) et pour cuire mais sans </w:t>
      </w:r>
    </w:p>
    <w:p w:rsidR="00000000" w:rsidDel="00000000" w:rsidP="00000000" w:rsidRDefault="00000000" w:rsidRPr="00000000" w14:paraId="000000A8">
      <w:pPr>
        <w:ind w:left="576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faire fumer (max 180°C)</w:t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Huile de colza, de noix, mélangées riches en oméga 3 : uniquement à froid (salade, …)</w:t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1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Quelle est la propriété de la cannelle ? Explique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-209549</wp:posOffset>
                </wp:positionH>
                <wp:positionV relativeFrom="paragraph">
                  <wp:posOffset>200025</wp:posOffset>
                </wp:positionV>
                <wp:extent cx="6448425" cy="1905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-209549</wp:posOffset>
                </wp:positionH>
                <wp:positionV relativeFrom="paragraph">
                  <wp:posOffset>200025</wp:posOffset>
                </wp:positionV>
                <wp:extent cx="6448425" cy="190500"/>
                <wp:effectExtent b="0" l="0" r="0" t="0"/>
                <wp:wrapNone/>
                <wp:docPr id="1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Elles est hypoglycémiante (évite le pic d’hyperglycémie)</w:t>
      </w:r>
    </w:p>
    <w:p w:rsidR="00000000" w:rsidDel="00000000" w:rsidP="00000000" w:rsidRDefault="00000000" w:rsidRPr="00000000" w14:paraId="000000A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 lait végétal dois-tu éviter de consommer ? Pourquoi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190500</wp:posOffset>
                </wp:positionV>
                <wp:extent cx="6448425" cy="19050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190500</wp:posOffset>
                </wp:positionV>
                <wp:extent cx="6448425" cy="190500"/>
                <wp:effectExtent b="0" l="0" r="0" t="0"/>
                <wp:wrapNone/>
                <wp:docPr id="31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lait de riz car il provoque un pic d’hyperglycémie (IG haut)</w:t>
      </w:r>
    </w:p>
    <w:p w:rsidR="00000000" w:rsidDel="00000000" w:rsidP="00000000" w:rsidRDefault="00000000" w:rsidRPr="00000000" w14:paraId="000000B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 conseil pour choisir son chocolat ? Pourquoi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180975</wp:posOffset>
                </wp:positionV>
                <wp:extent cx="6448425" cy="1905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180975</wp:posOffset>
                </wp:positionV>
                <wp:extent cx="6448425" cy="190500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 70% de cacao, plus il y a de cacao et moins il contient de sucre et de lait</w:t>
      </w:r>
    </w:p>
    <w:p w:rsidR="00000000" w:rsidDel="00000000" w:rsidP="00000000" w:rsidRDefault="00000000" w:rsidRPr="00000000" w14:paraId="000000B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Quels modes de cuisson sont conseillés ? Pourquoi 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-352424</wp:posOffset>
                </wp:positionH>
                <wp:positionV relativeFrom="paragraph">
                  <wp:posOffset>171450</wp:posOffset>
                </wp:positionV>
                <wp:extent cx="6448425" cy="219921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-352424</wp:posOffset>
                </wp:positionH>
                <wp:positionV relativeFrom="paragraph">
                  <wp:posOffset>171450</wp:posOffset>
                </wp:positionV>
                <wp:extent cx="6448425" cy="219921"/>
                <wp:effectExtent b="0" l="0" r="0" t="0"/>
                <wp:wrapNone/>
                <wp:docPr id="37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199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Vapeur, poché, basse température afin d’éviter de dénaturer les nutriments</w:t>
      </w:r>
    </w:p>
    <w:p w:rsidR="00000000" w:rsidDel="00000000" w:rsidP="00000000" w:rsidRDefault="00000000" w:rsidRPr="00000000" w14:paraId="000000B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numPr>
          <w:ilvl w:val="0"/>
          <w:numId w:val="14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Cte les légumineuses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161925</wp:posOffset>
                </wp:positionV>
                <wp:extent cx="6448425" cy="454372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-447674</wp:posOffset>
                </wp:positionH>
                <wp:positionV relativeFrom="paragraph">
                  <wp:posOffset>161925</wp:posOffset>
                </wp:positionV>
                <wp:extent cx="6448425" cy="454372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4543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Lentilles, pois chiches, pois cassés, haricots secs (edamame, haricots blancs/rouges/noirs)</w:t>
      </w:r>
    </w:p>
    <w:p w:rsidR="00000000" w:rsidDel="00000000" w:rsidP="00000000" w:rsidRDefault="00000000" w:rsidRPr="00000000" w14:paraId="000000B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1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Les plats et préparations industrielles sont-ils conseillés ? Explique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-209549</wp:posOffset>
                </wp:positionH>
                <wp:positionV relativeFrom="paragraph">
                  <wp:posOffset>229623</wp:posOffset>
                </wp:positionV>
                <wp:extent cx="6448425" cy="19050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-209549</wp:posOffset>
                </wp:positionH>
                <wp:positionV relativeFrom="paragraph">
                  <wp:posOffset>229623</wp:posOffset>
                </wp:positionV>
                <wp:extent cx="6448425" cy="190500"/>
                <wp:effectExtent b="0" l="0" r="0" t="0"/>
                <wp:wrapNone/>
                <wp:docPr id="33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 car ils sont trop riches en additifs et pauvres en nutriments essentiels</w:t>
      </w:r>
    </w:p>
    <w:p w:rsidR="00000000" w:rsidDel="00000000" w:rsidP="00000000" w:rsidRDefault="00000000" w:rsidRPr="00000000" w14:paraId="000000BC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-390524</wp:posOffset>
                </wp:positionH>
                <wp:positionV relativeFrom="paragraph">
                  <wp:posOffset>114300</wp:posOffset>
                </wp:positionV>
                <wp:extent cx="6448425" cy="19050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-390524</wp:posOffset>
                </wp:positionH>
                <wp:positionV relativeFrom="paragraph">
                  <wp:posOffset>114300</wp:posOffset>
                </wp:positionV>
                <wp:extent cx="6448425" cy="190500"/>
                <wp:effectExtent b="0" l="0" r="0" t="0"/>
                <wp:wrapNone/>
                <wp:docPr id="38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  <w:trPrChange w:author="enzo cuzzucoli" w:id="1" w:date="2024-06-05T19:50:30Z">
            <w:trPr>
              <w:cantSplit w:val="0"/>
              <w:tblHeader w:val="0"/>
            </w:trPr>
          </w:trPrChange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enzo cuzzucoli" w:id="1" w:date="2024-06-05T19:50:30Z"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b w:val="1"/>
                <w:sz w:val="44"/>
                <w:szCs w:val="44"/>
                <w:u w:val="single"/>
              </w:rPr>
            </w:pPr>
            <w:r w:rsidDel="00000000" w:rsidR="00000000" w:rsidRPr="00000000">
              <w:rPr>
                <w:b w:val="1"/>
                <w:sz w:val="44"/>
                <w:szCs w:val="44"/>
                <w:u w:val="single"/>
                <w:rtl w:val="0"/>
              </w:rPr>
              <w:t xml:space="preserve">Sucre et diabète </w:t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jc w:val="center"/>
              <w:rPr>
                <w:b w:val="1"/>
                <w:sz w:val="44"/>
                <w:szCs w:val="44"/>
                <w:u w:val="single"/>
              </w:rPr>
            </w:pPr>
            <w:r w:rsidDel="00000000" w:rsidR="00000000" w:rsidRPr="00000000">
              <w:rPr>
                <w:b w:val="1"/>
                <w:sz w:val="44"/>
                <w:szCs w:val="44"/>
                <w:u w:val="single"/>
                <w:rtl w:val="0"/>
              </w:rPr>
              <w:t xml:space="preserve">Partie 3</w:t>
            </w:r>
          </w:p>
        </w:tc>
      </w:tr>
    </w:tbl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numPr>
          <w:ilvl w:val="0"/>
          <w:numId w:val="23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Pourquoi est-il possible de retrouver du sucre dans les préparations salées ? </w:t>
      </w:r>
    </w:p>
    <w:p w:rsidR="00000000" w:rsidDel="00000000" w:rsidP="00000000" w:rsidRDefault="00000000" w:rsidRPr="00000000" w14:paraId="000000C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sucre est : </w:t>
      </w:r>
    </w:p>
    <w:p w:rsidR="00000000" w:rsidDel="00000000" w:rsidP="00000000" w:rsidRDefault="00000000" w:rsidRPr="00000000" w14:paraId="000000CA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23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Est-ce que les féculents apportent du sucre ? Donne des exemples.</w:t>
      </w:r>
    </w:p>
    <w:p w:rsidR="00000000" w:rsidDel="00000000" w:rsidP="00000000" w:rsidRDefault="00000000" w:rsidRPr="00000000" w14:paraId="000000CF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Exemples : </w:t>
      </w:r>
    </w:p>
    <w:p w:rsidR="00000000" w:rsidDel="00000000" w:rsidP="00000000" w:rsidRDefault="00000000" w:rsidRPr="00000000" w14:paraId="000000DB">
      <w:pPr>
        <w:numPr>
          <w:ilvl w:val="0"/>
          <w:numId w:val="1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150 g de pâtes = </w:t>
      </w:r>
    </w:p>
    <w:p w:rsidR="00000000" w:rsidDel="00000000" w:rsidP="00000000" w:rsidRDefault="00000000" w:rsidRPr="00000000" w14:paraId="000000DC">
      <w:pPr>
        <w:numPr>
          <w:ilvl w:val="0"/>
          <w:numId w:val="1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 tranches de pain = </w:t>
      </w:r>
    </w:p>
    <w:p w:rsidR="00000000" w:rsidDel="00000000" w:rsidP="00000000" w:rsidRDefault="00000000" w:rsidRPr="00000000" w14:paraId="000000DD">
      <w:pPr>
        <w:numPr>
          <w:ilvl w:val="0"/>
          <w:numId w:val="1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 dagobert = </w:t>
      </w:r>
    </w:p>
    <w:p w:rsidR="00000000" w:rsidDel="00000000" w:rsidP="00000000" w:rsidRDefault="00000000" w:rsidRPr="00000000" w14:paraId="000000DE">
      <w:pPr>
        <w:numPr>
          <w:ilvl w:val="0"/>
          <w:numId w:val="1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500 g de frites = </w:t>
      </w:r>
    </w:p>
    <w:p w:rsidR="00000000" w:rsidDel="00000000" w:rsidP="00000000" w:rsidRDefault="00000000" w:rsidRPr="00000000" w14:paraId="000000DF">
      <w:pPr>
        <w:numPr>
          <w:ilvl w:val="0"/>
          <w:numId w:val="1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Une pizza moyenne = </w:t>
      </w:r>
    </w:p>
    <w:p w:rsidR="00000000" w:rsidDel="00000000" w:rsidP="00000000" w:rsidRDefault="00000000" w:rsidRPr="00000000" w14:paraId="000000E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numPr>
          <w:ilvl w:val="0"/>
          <w:numId w:val="2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Quels sont les inconvénients des galettes de riz ou de maïs ?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E2">
      <w:pPr>
        <w:numPr>
          <w:ilvl w:val="0"/>
          <w:numId w:val="1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numPr>
          <w:ilvl w:val="0"/>
          <w:numId w:val="16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numPr>
          <w:ilvl w:val="0"/>
          <w:numId w:val="1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23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Quels sont les effets du sucre sur notre organisme ? </w:t>
      </w:r>
    </w:p>
    <w:p w:rsidR="00000000" w:rsidDel="00000000" w:rsidP="00000000" w:rsidRDefault="00000000" w:rsidRPr="00000000" w14:paraId="000000E9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ED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numPr>
          <w:ilvl w:val="0"/>
          <w:numId w:val="2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numPr>
          <w:ilvl w:val="0"/>
          <w:numId w:val="23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Définitions </w:t>
      </w:r>
    </w:p>
    <w:p w:rsidR="00000000" w:rsidDel="00000000" w:rsidP="00000000" w:rsidRDefault="00000000" w:rsidRPr="00000000" w14:paraId="000000F5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Glycémie 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Insuline 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b w:val="1"/>
          <w:rtl w:val="0"/>
        </w:rPr>
        <w:t xml:space="preserve">Hyperglycémie 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b w:val="1"/>
          <w:rtl w:val="0"/>
        </w:rPr>
        <w:t xml:space="preserve">Hypoglycémie 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b w:val="1"/>
          <w:rtl w:val="0"/>
        </w:rPr>
        <w:t xml:space="preserve">Insulinémie 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b w:val="1"/>
          <w:rtl w:val="0"/>
        </w:rPr>
        <w:t xml:space="preserve">Pancréas 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b w:val="1"/>
          <w:rtl w:val="0"/>
        </w:rPr>
        <w:t xml:space="preserve">Glucagon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b w:val="1"/>
          <w:rtl w:val="0"/>
        </w:rPr>
        <w:t xml:space="preserve">Glycogène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b w:val="1"/>
          <w:rtl w:val="0"/>
        </w:rPr>
        <w:t xml:space="preserve">Mitochondrie 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b w:val="1"/>
          <w:rtl w:val="0"/>
        </w:rPr>
        <w:t xml:space="preserve">Triglycérides 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b w:val="1"/>
          <w:rtl w:val="0"/>
        </w:rPr>
        <w:t xml:space="preserve">ATP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numPr>
          <w:ilvl w:val="0"/>
          <w:numId w:val="23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Dessine et annoter le schéma de la fabrication de l'énergie dans la cellule 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numPr>
          <w:ilvl w:val="0"/>
          <w:numId w:val="23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Explique la fabrication de l’énergie dans les cellules</w:t>
      </w:r>
    </w:p>
    <w:p w:rsidR="00000000" w:rsidDel="00000000" w:rsidP="00000000" w:rsidRDefault="00000000" w:rsidRPr="00000000" w14:paraId="0000011B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numPr>
          <w:ilvl w:val="0"/>
          <w:numId w:val="2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F">
      <w:pPr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numPr>
          <w:ilvl w:val="0"/>
          <w:numId w:val="23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Quelle est la plus petite partie après digestion des glucides ? </w:t>
      </w:r>
    </w:p>
    <w:p w:rsidR="00000000" w:rsidDel="00000000" w:rsidP="00000000" w:rsidRDefault="00000000" w:rsidRPr="00000000" w14:paraId="000001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numPr>
          <w:ilvl w:val="0"/>
          <w:numId w:val="23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Après digestion, où arrive le glucose ? </w:t>
      </w:r>
    </w:p>
    <w:p w:rsidR="00000000" w:rsidDel="00000000" w:rsidP="00000000" w:rsidRDefault="00000000" w:rsidRPr="00000000" w14:paraId="000001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numPr>
          <w:ilvl w:val="0"/>
          <w:numId w:val="23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Explique le rôle de l’insuline dès que le glucose arrive dans le sang 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numPr>
          <w:ilvl w:val="0"/>
          <w:numId w:val="23"/>
        </w:numPr>
        <w:ind w:left="720" w:hanging="360"/>
      </w:pPr>
      <w:r w:rsidDel="00000000" w:rsidR="00000000" w:rsidRPr="00000000">
        <w:rPr>
          <w:b w:val="1"/>
          <w:i w:val="1"/>
          <w:u w:val="single"/>
          <w:rtl w:val="0"/>
        </w:rPr>
        <w:t xml:space="preserve">Explique le stockage de l’énergie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Lorsque nous avons mangé une grande quantité de glucides et que l'organisme n’a plus la possibilité de fabriquer de l’énergie par les ______________________ : 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numPr>
          <w:ilvl w:val="0"/>
          <w:numId w:val="9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____________________________________________</w:t>
      </w:r>
      <w:r w:rsidDel="00000000" w:rsidR="00000000" w:rsidRPr="00000000">
        <w:rPr>
          <w:rtl w:val="0"/>
        </w:rPr>
        <w:t xml:space="preserve"> dans le foie et dans les muscles</w:t>
      </w:r>
    </w:p>
    <w:p w:rsidR="00000000" w:rsidDel="00000000" w:rsidP="00000000" w:rsidRDefault="00000000" w:rsidRPr="00000000" w14:paraId="00000136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Quand le stock de glycogène est complet et qu’il y a encore trop de glucose dans le sang, </w:t>
      </w:r>
      <w:r w:rsidDel="00000000" w:rsidR="00000000" w:rsidRPr="00000000">
        <w:rPr>
          <w:b w:val="1"/>
          <w:rtl w:val="0"/>
        </w:rPr>
        <w:t xml:space="preserve">____________________________________________________</w:t>
      </w:r>
      <w:r w:rsidDel="00000000" w:rsidR="00000000" w:rsidRPr="00000000">
        <w:rPr>
          <w:rtl w:val="0"/>
        </w:rPr>
        <w:t xml:space="preserve"> (gras) sous la peau et autour des organes</w:t>
      </w:r>
    </w:p>
    <w:p w:rsidR="00000000" w:rsidDel="00000000" w:rsidP="00000000" w:rsidRDefault="00000000" w:rsidRPr="00000000" w14:paraId="0000013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219700" cy="2952650"/>
            <wp:effectExtent b="0" l="0" r="0" t="0"/>
            <wp:docPr id="4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27"/>
                    <a:srcRect b="0" l="0" r="0" t="1713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52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numPr>
          <w:ilvl w:val="0"/>
          <w:numId w:val="23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 Quels sont les signes de l’hypoglycémie ?</w:t>
      </w:r>
    </w:p>
    <w:p w:rsidR="00000000" w:rsidDel="00000000" w:rsidP="00000000" w:rsidRDefault="00000000" w:rsidRPr="00000000" w14:paraId="00000139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3C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numPr>
          <w:ilvl w:val="0"/>
          <w:numId w:val="2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Qu’est-ce que l'hypoglycémie réactionnelle ?</w:t>
      </w:r>
    </w:p>
    <w:p w:rsidR="00000000" w:rsidDel="00000000" w:rsidP="00000000" w:rsidRDefault="00000000" w:rsidRPr="00000000" w14:paraId="000001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numPr>
          <w:ilvl w:val="0"/>
          <w:numId w:val="2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Est-ce que les édulcorants font grossir. Explique</w:t>
      </w:r>
    </w:p>
    <w:p w:rsidR="00000000" w:rsidDel="00000000" w:rsidP="00000000" w:rsidRDefault="00000000" w:rsidRPr="00000000" w14:paraId="0000014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numPr>
          <w:ilvl w:val="0"/>
          <w:numId w:val="2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Quels sont les inconvénients des édulcorants ?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1">
      <w:pPr>
        <w:numPr>
          <w:ilvl w:val="0"/>
          <w:numId w:val="2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numPr>
          <w:ilvl w:val="0"/>
          <w:numId w:val="2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numPr>
          <w:ilvl w:val="0"/>
          <w:numId w:val="2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numPr>
          <w:ilvl w:val="0"/>
          <w:numId w:val="2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numPr>
          <w:ilvl w:val="0"/>
          <w:numId w:val="2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numPr>
          <w:ilvl w:val="0"/>
          <w:numId w:val="2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numPr>
          <w:ilvl w:val="0"/>
          <w:numId w:val="2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Comment peut-on utiliser la cannelle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-266699</wp:posOffset>
                </wp:positionH>
                <wp:positionV relativeFrom="paragraph">
                  <wp:posOffset>228600</wp:posOffset>
                </wp:positionV>
                <wp:extent cx="6448425" cy="38100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-266699</wp:posOffset>
                </wp:positionH>
                <wp:positionV relativeFrom="paragraph">
                  <wp:posOffset>228600</wp:posOffset>
                </wp:positionV>
                <wp:extent cx="6448425" cy="381000"/>
                <wp:effectExtent b="0" l="0" r="0" t="0"/>
                <wp:wrapNone/>
                <wp:docPr id="35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Dans les préparations sucrées, sur les fruits, les pâtisseries, les flocons d’avoine, …</w:t>
      </w:r>
    </w:p>
    <w:p w:rsidR="00000000" w:rsidDel="00000000" w:rsidP="00000000" w:rsidRDefault="00000000" w:rsidRPr="00000000" w14:paraId="000001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numPr>
          <w:ilvl w:val="0"/>
          <w:numId w:val="23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 Qu’est-ce que l’index glycémique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-295274</wp:posOffset>
                </wp:positionH>
                <wp:positionV relativeFrom="paragraph">
                  <wp:posOffset>200025</wp:posOffset>
                </wp:positionV>
                <wp:extent cx="6448425" cy="38100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-295274</wp:posOffset>
                </wp:positionH>
                <wp:positionV relativeFrom="paragraph">
                  <wp:posOffset>200025</wp:posOffset>
                </wp:positionV>
                <wp:extent cx="6448425" cy="381000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Vitesse à laquelle le glucose des aliments arrivent dans le sang.</w:t>
      </w:r>
    </w:p>
    <w:p w:rsidR="00000000" w:rsidDel="00000000" w:rsidP="00000000" w:rsidRDefault="00000000" w:rsidRPr="00000000" w14:paraId="0000015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numPr>
          <w:ilvl w:val="0"/>
          <w:numId w:val="2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Quels sont les facteurs qui font varier l’index glycémique d’un aliment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-266699</wp:posOffset>
                </wp:positionH>
                <wp:positionV relativeFrom="paragraph">
                  <wp:posOffset>219075</wp:posOffset>
                </wp:positionV>
                <wp:extent cx="6448425" cy="270130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-266699</wp:posOffset>
                </wp:positionH>
                <wp:positionV relativeFrom="paragraph">
                  <wp:posOffset>219075</wp:posOffset>
                </wp:positionV>
                <wp:extent cx="6448425" cy="270130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701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F">
      <w:pPr>
        <w:numPr>
          <w:ilvl w:val="0"/>
          <w:numId w:val="1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Présence de fibres</w:t>
      </w:r>
    </w:p>
    <w:p w:rsidR="00000000" w:rsidDel="00000000" w:rsidP="00000000" w:rsidRDefault="00000000" w:rsidRPr="00000000" w14:paraId="00000160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 fibres ralentissent la digestion des glucides</w:t>
      </w:r>
    </w:p>
    <w:p w:rsidR="00000000" w:rsidDel="00000000" w:rsidP="00000000" w:rsidRDefault="00000000" w:rsidRPr="00000000" w14:paraId="00000161">
      <w:pPr>
        <w:numPr>
          <w:ilvl w:val="0"/>
          <w:numId w:val="10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Présence de graisses </w:t>
      </w:r>
    </w:p>
    <w:p w:rsidR="00000000" w:rsidDel="00000000" w:rsidP="00000000" w:rsidRDefault="00000000" w:rsidRPr="00000000" w14:paraId="0000016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 graisses ralentissent la digestion des glucides</w:t>
      </w:r>
    </w:p>
    <w:p w:rsidR="00000000" w:rsidDel="00000000" w:rsidP="00000000" w:rsidRDefault="00000000" w:rsidRPr="00000000" w14:paraId="0000016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numPr>
          <w:ilvl w:val="0"/>
          <w:numId w:val="1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Maturité des fruits</w:t>
      </w:r>
    </w:p>
    <w:p w:rsidR="00000000" w:rsidDel="00000000" w:rsidP="00000000" w:rsidRDefault="00000000" w:rsidRPr="00000000" w14:paraId="000001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Plus un fruit est mûr, moins il contient de fibres</w:t>
      </w:r>
    </w:p>
    <w:p w:rsidR="00000000" w:rsidDel="00000000" w:rsidP="00000000" w:rsidRDefault="00000000" w:rsidRPr="00000000" w14:paraId="00000166">
      <w:pPr>
        <w:numPr>
          <w:ilvl w:val="0"/>
          <w:numId w:val="3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Mode de cuisson</w:t>
      </w:r>
    </w:p>
    <w:p w:rsidR="00000000" w:rsidDel="00000000" w:rsidP="00000000" w:rsidRDefault="00000000" w:rsidRPr="00000000" w14:paraId="0000016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cuisson diminue la présence de fibre d’un aliment</w:t>
      </w:r>
    </w:p>
    <w:p w:rsidR="00000000" w:rsidDel="00000000" w:rsidP="00000000" w:rsidRDefault="00000000" w:rsidRPr="00000000" w14:paraId="00000168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Mixité des repas </w:t>
      </w:r>
    </w:p>
    <w:p w:rsidR="00000000" w:rsidDel="00000000" w:rsidP="00000000" w:rsidRDefault="00000000" w:rsidRPr="00000000" w14:paraId="0000016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L’ensemble des nutriments ralentissent la digestion des glucides</w:t>
      </w:r>
    </w:p>
    <w:p w:rsidR="00000000" w:rsidDel="00000000" w:rsidP="00000000" w:rsidRDefault="00000000" w:rsidRPr="00000000" w14:paraId="0000016A">
      <w:pPr>
        <w:numPr>
          <w:ilvl w:val="0"/>
          <w:numId w:val="2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Mode de préparation </w:t>
      </w:r>
    </w:p>
    <w:p w:rsidR="00000000" w:rsidDel="00000000" w:rsidP="00000000" w:rsidRDefault="00000000" w:rsidRPr="00000000" w14:paraId="0000016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réaction en purée ou le mixage diminuent la présence de fibres.</w:t>
      </w:r>
    </w:p>
    <w:p w:rsidR="00000000" w:rsidDel="00000000" w:rsidP="00000000" w:rsidRDefault="00000000" w:rsidRPr="00000000" w14:paraId="000001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numPr>
          <w:ilvl w:val="0"/>
          <w:numId w:val="23"/>
        </w:numPr>
        <w:ind w:left="720" w:hanging="36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 Exercice</w:t>
      </w:r>
    </w:p>
    <w:p w:rsidR="00000000" w:rsidDel="00000000" w:rsidP="00000000" w:rsidRDefault="00000000" w:rsidRPr="00000000" w14:paraId="0000016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Indique à côté de chaque aliment l’IG (bas, moyen, haut, zéro)</w:t>
      </w:r>
    </w:p>
    <w:p w:rsidR="00000000" w:rsidDel="00000000" w:rsidP="00000000" w:rsidRDefault="00000000" w:rsidRPr="00000000" w14:paraId="0000016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Café avec sucre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Huile d’olive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Courgette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Banane pas trop mûre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Eau pétillante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Compote de pommes avec morceaux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Steak de boeuf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Pomme de terre vapeur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Pain blanc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Yaourt nature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Purée de pomme de terre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Chocolat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Raisin sec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Riz trop cuit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Redbull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Vin rosé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Kiwi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Café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Amande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Lentilles al dente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Curcuma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Cabillaud (poisson)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Vinaigre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f6b26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jc w:val="center"/>
              <w:rPr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b w:val="1"/>
                <w:sz w:val="48"/>
                <w:szCs w:val="48"/>
                <w:u w:val="single"/>
                <w:rtl w:val="0"/>
              </w:rPr>
              <w:t xml:space="preserve">Diabète</w:t>
            </w:r>
          </w:p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jc w:val="center"/>
              <w:rPr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b w:val="1"/>
                <w:sz w:val="48"/>
                <w:szCs w:val="48"/>
                <w:u w:val="single"/>
                <w:rtl w:val="0"/>
              </w:rPr>
              <w:t xml:space="preserve">Partie 4 </w:t>
            </w:r>
          </w:p>
        </w:tc>
      </w:tr>
    </w:tbl>
    <w:p w:rsidR="00000000" w:rsidDel="00000000" w:rsidP="00000000" w:rsidRDefault="00000000" w:rsidRPr="00000000" w14:paraId="000001A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numPr>
          <w:ilvl w:val="0"/>
          <w:numId w:val="3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Compare les effets des glucides sur la glycémie et l’insulinémie lors des repas suivant 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-200024</wp:posOffset>
                </wp:positionH>
                <wp:positionV relativeFrom="paragraph">
                  <wp:posOffset>390230</wp:posOffset>
                </wp:positionV>
                <wp:extent cx="6448425" cy="4692383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-200024</wp:posOffset>
                </wp:positionH>
                <wp:positionV relativeFrom="paragraph">
                  <wp:posOffset>390230</wp:posOffset>
                </wp:positionV>
                <wp:extent cx="6448425" cy="4692383"/>
                <wp:effectExtent b="0" l="0" r="0" t="0"/>
                <wp:wrapNone/>
                <wp:docPr id="39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46923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AF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Pain au chocolat et jus de fruits Repas déséquilibré et à IG haut.</w:t>
      </w:r>
    </w:p>
    <w:p w:rsidR="00000000" w:rsidDel="00000000" w:rsidP="00000000" w:rsidRDefault="00000000" w:rsidRPr="00000000" w14:paraId="000001B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 genre de repas apporte une grande quantité de glucides à IG haut. Il y a donc une forte hyperglycémie, une surproduction d'insuline... ce qui va engendrer une hypoglycémie réactionnelle. Conséquences:</w:t>
      </w:r>
    </w:p>
    <w:p w:rsidR="00000000" w:rsidDel="00000000" w:rsidP="00000000" w:rsidRDefault="00000000" w:rsidRPr="00000000" w14:paraId="000001B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numPr>
          <w:ilvl w:val="0"/>
          <w:numId w:val="2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Apparition des signes de l'hypoglycémie</w:t>
      </w:r>
    </w:p>
    <w:p w:rsidR="00000000" w:rsidDel="00000000" w:rsidP="00000000" w:rsidRDefault="00000000" w:rsidRPr="00000000" w14:paraId="000001B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numPr>
          <w:ilvl w:val="0"/>
          <w:numId w:val="3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Épuisement du pancréas car on lui demande de surproduire de l'insuline = augmentation des risques de diabète de type II</w:t>
      </w:r>
    </w:p>
    <w:p w:rsidR="00000000" w:rsidDel="00000000" w:rsidP="00000000" w:rsidRDefault="00000000" w:rsidRPr="00000000" w14:paraId="000001B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numPr>
          <w:ilvl w:val="0"/>
          <w:numId w:val="3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Forte présence d'insuline dans le sang = hormone de stockage du gras</w:t>
      </w:r>
    </w:p>
    <w:p w:rsidR="00000000" w:rsidDel="00000000" w:rsidP="00000000" w:rsidRDefault="00000000" w:rsidRPr="00000000" w14:paraId="000001B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numPr>
          <w:ilvl w:val="0"/>
          <w:numId w:val="3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 tranche de pain gris + Avocat + 1 œuf + 1 thé Repas équilibré à IG bas.</w:t>
      </w:r>
    </w:p>
    <w:p w:rsidR="00000000" w:rsidDel="00000000" w:rsidP="00000000" w:rsidRDefault="00000000" w:rsidRPr="00000000" w14:paraId="000001B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 genre de repas engendre une faible augmentation de la glycémie, donc faible augmentation de l'insuline dans le sang.</w:t>
      </w:r>
    </w:p>
    <w:p w:rsidR="00000000" w:rsidDel="00000000" w:rsidP="00000000" w:rsidRDefault="00000000" w:rsidRPr="00000000" w14:paraId="000001B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y a un retour de la glycémie normale SANS hypoglycémie réactionnelle. Conséquences:</w:t>
      </w:r>
    </w:p>
    <w:p w:rsidR="00000000" w:rsidDel="00000000" w:rsidP="00000000" w:rsidRDefault="00000000" w:rsidRPr="00000000" w14:paraId="000001B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numPr>
          <w:ilvl w:val="0"/>
          <w:numId w:val="2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Pas de signes d'hypoglycémie </w:t>
      </w:r>
    </w:p>
    <w:p w:rsidR="00000000" w:rsidDel="00000000" w:rsidP="00000000" w:rsidRDefault="00000000" w:rsidRPr="00000000" w14:paraId="000001C0">
      <w:pPr>
        <w:numPr>
          <w:ilvl w:val="0"/>
          <w:numId w:val="2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Prévention diabète de type II</w:t>
      </w:r>
    </w:p>
    <w:p w:rsidR="00000000" w:rsidDel="00000000" w:rsidP="00000000" w:rsidRDefault="00000000" w:rsidRPr="00000000" w14:paraId="000001C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numPr>
          <w:ilvl w:val="0"/>
          <w:numId w:val="37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Qu’est-ce que le fructose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-276224</wp:posOffset>
                </wp:positionH>
                <wp:positionV relativeFrom="paragraph">
                  <wp:posOffset>138187</wp:posOffset>
                </wp:positionV>
                <wp:extent cx="6448425" cy="3810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-276224</wp:posOffset>
                </wp:positionH>
                <wp:positionV relativeFrom="paragraph">
                  <wp:posOffset>138187</wp:posOffset>
                </wp:positionV>
                <wp:extent cx="6448425" cy="381000"/>
                <wp:effectExtent b="0" l="0" r="0" t="0"/>
                <wp:wrapNone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C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sucre des fruits</w:t>
      </w:r>
    </w:p>
    <w:p w:rsidR="00000000" w:rsidDel="00000000" w:rsidP="00000000" w:rsidRDefault="00000000" w:rsidRPr="00000000" w14:paraId="000001C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numPr>
          <w:ilvl w:val="0"/>
          <w:numId w:val="37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Sous quelle forme est-il positif pour la santé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-66674</wp:posOffset>
                </wp:positionH>
                <wp:positionV relativeFrom="paragraph">
                  <wp:posOffset>219391</wp:posOffset>
                </wp:positionV>
                <wp:extent cx="6448425" cy="3810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-66674</wp:posOffset>
                </wp:positionH>
                <wp:positionV relativeFrom="paragraph">
                  <wp:posOffset>219391</wp:posOffset>
                </wp:positionV>
                <wp:extent cx="6448425" cy="3810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C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Naturelle, dans les fruits entiers</w:t>
      </w:r>
    </w:p>
    <w:p w:rsidR="00000000" w:rsidDel="00000000" w:rsidP="00000000" w:rsidRDefault="00000000" w:rsidRPr="00000000" w14:paraId="000001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numPr>
          <w:ilvl w:val="0"/>
          <w:numId w:val="37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Sous quelle forme est-il négatif pour la santé ?</w:t>
      </w:r>
    </w:p>
    <w:p w:rsidR="00000000" w:rsidDel="00000000" w:rsidP="00000000" w:rsidRDefault="00000000" w:rsidRPr="00000000" w14:paraId="000001C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numPr>
          <w:ilvl w:val="0"/>
          <w:numId w:val="37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Quels sont les inconvénients du fructose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186336</wp:posOffset>
                </wp:positionV>
                <wp:extent cx="6448425" cy="967386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186336</wp:posOffset>
                </wp:positionV>
                <wp:extent cx="6448425" cy="967386"/>
                <wp:effectExtent b="0" l="0" r="0" t="0"/>
                <wp:wrapNone/>
                <wp:docPr id="18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96738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CC">
      <w:pPr>
        <w:numPr>
          <w:ilvl w:val="0"/>
          <w:numId w:val="1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Ouvre l’appétit</w:t>
      </w:r>
    </w:p>
    <w:p w:rsidR="00000000" w:rsidDel="00000000" w:rsidP="00000000" w:rsidRDefault="00000000" w:rsidRPr="00000000" w14:paraId="000001CD">
      <w:pPr>
        <w:numPr>
          <w:ilvl w:val="0"/>
          <w:numId w:val="1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Favorise le surpoids</w:t>
      </w:r>
    </w:p>
    <w:p w:rsidR="00000000" w:rsidDel="00000000" w:rsidP="00000000" w:rsidRDefault="00000000" w:rsidRPr="00000000" w14:paraId="000001CE">
      <w:pPr>
        <w:numPr>
          <w:ilvl w:val="0"/>
          <w:numId w:val="1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Provoque de l’inflammation</w:t>
      </w:r>
    </w:p>
    <w:p w:rsidR="00000000" w:rsidDel="00000000" w:rsidP="00000000" w:rsidRDefault="00000000" w:rsidRPr="00000000" w14:paraId="000001CF">
      <w:pPr>
        <w:numPr>
          <w:ilvl w:val="0"/>
          <w:numId w:val="1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Provoque de l’insulino-résistance</w:t>
      </w:r>
    </w:p>
    <w:p w:rsidR="00000000" w:rsidDel="00000000" w:rsidP="00000000" w:rsidRDefault="00000000" w:rsidRPr="00000000" w14:paraId="000001D0">
      <w:pPr>
        <w:numPr>
          <w:ilvl w:val="0"/>
          <w:numId w:val="1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Favorise le syndrome métabolique</w:t>
      </w:r>
    </w:p>
    <w:p w:rsidR="00000000" w:rsidDel="00000000" w:rsidP="00000000" w:rsidRDefault="00000000" w:rsidRPr="00000000" w14:paraId="000001D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numPr>
          <w:ilvl w:val="0"/>
          <w:numId w:val="37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Qu’est-ce que le syndrome métabolique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-142874</wp:posOffset>
                </wp:positionH>
                <wp:positionV relativeFrom="paragraph">
                  <wp:posOffset>185312</wp:posOffset>
                </wp:positionV>
                <wp:extent cx="6448425" cy="2061737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-142874</wp:posOffset>
                </wp:positionH>
                <wp:positionV relativeFrom="paragraph">
                  <wp:posOffset>185312</wp:posOffset>
                </wp:positionV>
                <wp:extent cx="6448425" cy="2061737"/>
                <wp:effectExtent b="0" l="0" r="0" t="0"/>
                <wp:wrapNone/>
                <wp:docPr id="4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20617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D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C’est un ensemble de ces pathologies : </w:t>
      </w:r>
    </w:p>
    <w:p w:rsidR="00000000" w:rsidDel="00000000" w:rsidP="00000000" w:rsidRDefault="00000000" w:rsidRPr="00000000" w14:paraId="000001D4">
      <w:pPr>
        <w:numPr>
          <w:ilvl w:val="0"/>
          <w:numId w:val="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Surpoids/ Obésité</w:t>
      </w:r>
    </w:p>
    <w:p w:rsidR="00000000" w:rsidDel="00000000" w:rsidP="00000000" w:rsidRDefault="00000000" w:rsidRPr="00000000" w14:paraId="000001D5">
      <w:pPr>
        <w:numPr>
          <w:ilvl w:val="0"/>
          <w:numId w:val="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Résistance à l’insuline/ Diabète de type II</w:t>
      </w:r>
    </w:p>
    <w:p w:rsidR="00000000" w:rsidDel="00000000" w:rsidP="00000000" w:rsidRDefault="00000000" w:rsidRPr="00000000" w14:paraId="000001D6">
      <w:pPr>
        <w:numPr>
          <w:ilvl w:val="0"/>
          <w:numId w:val="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Hypercholestérolémie</w:t>
      </w:r>
    </w:p>
    <w:p w:rsidR="00000000" w:rsidDel="00000000" w:rsidP="00000000" w:rsidRDefault="00000000" w:rsidRPr="00000000" w14:paraId="000001D7">
      <w:pPr>
        <w:numPr>
          <w:ilvl w:val="0"/>
          <w:numId w:val="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Hypertension artérielle</w:t>
      </w:r>
    </w:p>
    <w:p w:rsidR="00000000" w:rsidDel="00000000" w:rsidP="00000000" w:rsidRDefault="00000000" w:rsidRPr="00000000" w14:paraId="000001D8">
      <w:pPr>
        <w:numPr>
          <w:ilvl w:val="0"/>
          <w:numId w:val="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Apnée du sommeil</w:t>
      </w:r>
    </w:p>
    <w:p w:rsidR="00000000" w:rsidDel="00000000" w:rsidP="00000000" w:rsidRDefault="00000000" w:rsidRPr="00000000" w14:paraId="000001D9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d7e6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jc w:val="center"/>
              <w:rPr>
                <w:b w:val="1"/>
                <w:sz w:val="50"/>
                <w:szCs w:val="50"/>
                <w:u w:val="single"/>
              </w:rPr>
            </w:pPr>
            <w:r w:rsidDel="00000000" w:rsidR="00000000" w:rsidRPr="00000000">
              <w:rPr>
                <w:b w:val="1"/>
                <w:sz w:val="50"/>
                <w:szCs w:val="50"/>
                <w:u w:val="single"/>
                <w:rtl w:val="0"/>
              </w:rPr>
              <w:t xml:space="preserve">L’équilibre alimentaire : Chrononutrition </w:t>
            </w:r>
          </w:p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jc w:val="center"/>
              <w:rPr>
                <w:b w:val="1"/>
                <w:sz w:val="50"/>
                <w:szCs w:val="50"/>
                <w:u w:val="single"/>
              </w:rPr>
            </w:pPr>
            <w:r w:rsidDel="00000000" w:rsidR="00000000" w:rsidRPr="00000000">
              <w:rPr>
                <w:b w:val="1"/>
                <w:sz w:val="50"/>
                <w:szCs w:val="50"/>
                <w:u w:val="single"/>
                <w:rtl w:val="0"/>
              </w:rPr>
              <w:t xml:space="preserve">Partie 5</w:t>
            </w:r>
          </w:p>
        </w:tc>
      </w:tr>
    </w:tbl>
    <w:p w:rsidR="00000000" w:rsidDel="00000000" w:rsidP="00000000" w:rsidRDefault="00000000" w:rsidRPr="00000000" w14:paraId="000001D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Qu’est-ce que la chrononutrition ? Explique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-1095374</wp:posOffset>
                </wp:positionH>
                <wp:positionV relativeFrom="paragraph">
                  <wp:posOffset>192900</wp:posOffset>
                </wp:positionV>
                <wp:extent cx="6448425" cy="381000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-1095374</wp:posOffset>
                </wp:positionH>
                <wp:positionV relativeFrom="paragraph">
                  <wp:posOffset>192900</wp:posOffset>
                </wp:positionV>
                <wp:extent cx="6448425" cy="381000"/>
                <wp:effectExtent b="0" l="0" r="0" t="0"/>
                <wp:wrapNone/>
                <wp:docPr id="30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-104774</wp:posOffset>
                </wp:positionH>
                <wp:positionV relativeFrom="paragraph">
                  <wp:posOffset>171450</wp:posOffset>
                </wp:positionV>
                <wp:extent cx="6448425" cy="3810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-104774</wp:posOffset>
                </wp:positionH>
                <wp:positionV relativeFrom="paragraph">
                  <wp:posOffset>171450</wp:posOffset>
                </wp:positionV>
                <wp:extent cx="6448425" cy="38100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D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C'est le fait de manger les bons nutriments aux bons moments de la journée en suivant notre horloge biologique, afin de produire les bonnes hormones aux bons moments.</w:t>
      </w:r>
    </w:p>
    <w:p w:rsidR="00000000" w:rsidDel="00000000" w:rsidP="00000000" w:rsidRDefault="00000000" w:rsidRPr="00000000" w14:paraId="000001E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Quelles hormones doit-on fabriquer le matin et le midi?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-828674</wp:posOffset>
                </wp:positionH>
                <wp:positionV relativeFrom="paragraph">
                  <wp:posOffset>228600</wp:posOffset>
                </wp:positionV>
                <wp:extent cx="6448425" cy="3810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-828674</wp:posOffset>
                </wp:positionH>
                <wp:positionV relativeFrom="paragraph">
                  <wp:posOffset>228600</wp:posOffset>
                </wp:positionV>
                <wp:extent cx="6448425" cy="38100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Noradrénaline et dopamine</w:t>
      </w:r>
    </w:p>
    <w:p w:rsidR="00000000" w:rsidDel="00000000" w:rsidP="00000000" w:rsidRDefault="00000000" w:rsidRPr="00000000" w14:paraId="000001E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 nutriment faut-il consommer pour fabriquer ces hormones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-1495424</wp:posOffset>
                </wp:positionH>
                <wp:positionV relativeFrom="paragraph">
                  <wp:posOffset>246069</wp:posOffset>
                </wp:positionV>
                <wp:extent cx="6448425" cy="38100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-1495424</wp:posOffset>
                </wp:positionH>
                <wp:positionV relativeFrom="paragraph">
                  <wp:posOffset>246069</wp:posOffset>
                </wp:positionV>
                <wp:extent cx="6448425" cy="381000"/>
                <wp:effectExtent b="0" l="0" r="0" t="0"/>
                <wp:wrapNone/>
                <wp:docPr id="20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 protéines</w:t>
      </w:r>
    </w:p>
    <w:p w:rsidR="00000000" w:rsidDel="00000000" w:rsidP="00000000" w:rsidRDefault="00000000" w:rsidRPr="00000000" w14:paraId="000001E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 est le rôle de ces hormones?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-600074</wp:posOffset>
                </wp:positionH>
                <wp:positionV relativeFrom="paragraph">
                  <wp:posOffset>219075</wp:posOffset>
                </wp:positionV>
                <wp:extent cx="6448425" cy="38100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-600074</wp:posOffset>
                </wp:positionH>
                <wp:positionV relativeFrom="paragraph">
                  <wp:posOffset>219075</wp:posOffset>
                </wp:positionV>
                <wp:extent cx="6448425" cy="381000"/>
                <wp:effectExtent b="0" l="0" r="0" t="0"/>
                <wp:wrapNone/>
                <wp:docPr id="23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Hormones dynamisantes, coup d'accélérateur de la journée.</w:t>
      </w:r>
    </w:p>
    <w:p w:rsidR="00000000" w:rsidDel="00000000" w:rsidP="00000000" w:rsidRDefault="00000000" w:rsidRPr="00000000" w14:paraId="000001E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Quelle hormone doit-on fabriquer entre 16h et 17h 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-428624</wp:posOffset>
                </wp:positionH>
                <wp:positionV relativeFrom="paragraph">
                  <wp:posOffset>193867</wp:posOffset>
                </wp:positionV>
                <wp:extent cx="6448425" cy="38100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-428624</wp:posOffset>
                </wp:positionH>
                <wp:positionV relativeFrom="paragraph">
                  <wp:posOffset>193867</wp:posOffset>
                </wp:positionV>
                <wp:extent cx="6448425" cy="381000"/>
                <wp:effectExtent b="0" l="0" r="0" t="0"/>
                <wp:wrapNone/>
                <wp:docPr id="19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Sérotonine</w:t>
      </w:r>
    </w:p>
    <w:p w:rsidR="00000000" w:rsidDel="00000000" w:rsidP="00000000" w:rsidRDefault="00000000" w:rsidRPr="00000000" w14:paraId="000001E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 nutriment faut-il consommer pour fabriquer cette hormone?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-504824</wp:posOffset>
                </wp:positionH>
                <wp:positionV relativeFrom="paragraph">
                  <wp:posOffset>222926</wp:posOffset>
                </wp:positionV>
                <wp:extent cx="6448425" cy="3810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-504824</wp:posOffset>
                </wp:positionH>
                <wp:positionV relativeFrom="paragraph">
                  <wp:posOffset>222926</wp:posOffset>
                </wp:positionV>
                <wp:extent cx="6448425" cy="381000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sucre sous forme de fruits</w:t>
      </w:r>
    </w:p>
    <w:p w:rsidR="00000000" w:rsidDel="00000000" w:rsidP="00000000" w:rsidRDefault="00000000" w:rsidRPr="00000000" w14:paraId="000001E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 est le rôle de cette hormone?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-238124</wp:posOffset>
                </wp:positionH>
                <wp:positionV relativeFrom="paragraph">
                  <wp:posOffset>163246</wp:posOffset>
                </wp:positionV>
                <wp:extent cx="6448425" cy="3810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-238124</wp:posOffset>
                </wp:positionH>
                <wp:positionV relativeFrom="paragraph">
                  <wp:posOffset>163246</wp:posOffset>
                </wp:positionV>
                <wp:extent cx="6448425" cy="381000"/>
                <wp:effectExtent b="0" l="0" r="0" t="0"/>
                <wp:wrapNone/>
                <wp:docPr id="29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F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Hormone calmante, appelée hormone du bien-être</w:t>
      </w:r>
    </w:p>
    <w:p w:rsidR="00000000" w:rsidDel="00000000" w:rsidP="00000000" w:rsidRDefault="00000000" w:rsidRPr="00000000" w14:paraId="000001F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Si nous avons fabriqué les bonnes hormones le matin, le midi et l'après- midi, quelle production d'hormone aurons-nous favorisée?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-1304924</wp:posOffset>
                </wp:positionH>
                <wp:positionV relativeFrom="paragraph">
                  <wp:posOffset>440978</wp:posOffset>
                </wp:positionV>
                <wp:extent cx="6448425" cy="3810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-1304924</wp:posOffset>
                </wp:positionH>
                <wp:positionV relativeFrom="paragraph">
                  <wp:posOffset>440978</wp:posOffset>
                </wp:positionV>
                <wp:extent cx="6448425" cy="381000"/>
                <wp:effectExtent b="0" l="0" r="0" t="0"/>
                <wp:wrapNone/>
                <wp:docPr id="2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F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mélatonine</w:t>
      </w:r>
    </w:p>
    <w:p w:rsidR="00000000" w:rsidDel="00000000" w:rsidP="00000000" w:rsidRDefault="00000000" w:rsidRPr="00000000" w14:paraId="000001F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numPr>
          <w:ilvl w:val="0"/>
          <w:numId w:val="4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Quel est le rôle de cette hormone 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-600074</wp:posOffset>
                </wp:positionH>
                <wp:positionV relativeFrom="paragraph">
                  <wp:posOffset>205550</wp:posOffset>
                </wp:positionV>
                <wp:extent cx="6448425" cy="38100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-600074</wp:posOffset>
                </wp:positionH>
                <wp:positionV relativeFrom="paragraph">
                  <wp:posOffset>205550</wp:posOffset>
                </wp:positionV>
                <wp:extent cx="6448425" cy="381000"/>
                <wp:effectExtent b="0" l="0" r="0" t="0"/>
                <wp:wrapNone/>
                <wp:docPr id="17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F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Hormone de l'endormissement et du bon sommeil</w:t>
      </w:r>
    </w:p>
    <w:p w:rsidR="00000000" w:rsidDel="00000000" w:rsidP="00000000" w:rsidRDefault="00000000" w:rsidRPr="00000000" w14:paraId="000001F8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 Pourquoi le repas du soir doit-il être plus léger et surtout sans protéines </w:t>
      </w:r>
      <w:r w:rsidDel="00000000" w:rsidR="00000000" w:rsidRPr="00000000">
        <w:rPr>
          <w:sz w:val="24"/>
          <w:szCs w:val="24"/>
          <w:rtl w:val="0"/>
        </w:rPr>
        <w:t xml:space="preserve">animales? Explique.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-1133474</wp:posOffset>
                </wp:positionH>
                <wp:positionV relativeFrom="paragraph">
                  <wp:posOffset>228414</wp:posOffset>
                </wp:positionV>
                <wp:extent cx="6448425" cy="3810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-1133474</wp:posOffset>
                </wp:positionH>
                <wp:positionV relativeFrom="paragraph">
                  <wp:posOffset>228414</wp:posOffset>
                </wp:positionV>
                <wp:extent cx="6448425" cy="381000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FA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-438149</wp:posOffset>
                </wp:positionH>
                <wp:positionV relativeFrom="paragraph">
                  <wp:posOffset>232212</wp:posOffset>
                </wp:positionV>
                <wp:extent cx="6448425" cy="1770499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-438149</wp:posOffset>
                </wp:positionH>
                <wp:positionV relativeFrom="paragraph">
                  <wp:posOffset>232212</wp:posOffset>
                </wp:positionV>
                <wp:extent cx="6448425" cy="1770499"/>
                <wp:effectExtent b="0" l="0" r="0" t="0"/>
                <wp:wrapNone/>
                <wp:docPr id="36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17704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F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Afin de favoriser:</w:t>
      </w:r>
    </w:p>
    <w:p w:rsidR="00000000" w:rsidDel="00000000" w:rsidP="00000000" w:rsidRDefault="00000000" w:rsidRPr="00000000" w14:paraId="000001F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réparation cellulaire (les fautes de frappe de l'ADN lors de la multiplication cellulaire)</w:t>
      </w:r>
    </w:p>
    <w:p w:rsidR="00000000" w:rsidDel="00000000" w:rsidP="00000000" w:rsidRDefault="00000000" w:rsidRPr="00000000" w14:paraId="000001FE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production de différentes hormones</w:t>
      </w:r>
    </w:p>
    <w:p w:rsidR="00000000" w:rsidDel="00000000" w:rsidP="00000000" w:rsidRDefault="00000000" w:rsidRPr="00000000" w14:paraId="000001FF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production d'anticorps</w:t>
      </w:r>
    </w:p>
    <w:p w:rsidR="00000000" w:rsidDel="00000000" w:rsidP="00000000" w:rsidRDefault="00000000" w:rsidRPr="00000000" w14:paraId="00000200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récupération psychique</w:t>
      </w:r>
    </w:p>
    <w:p w:rsidR="00000000" w:rsidDel="00000000" w:rsidP="00000000" w:rsidRDefault="00000000" w:rsidRPr="00000000" w14:paraId="00000201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récupération physique</w:t>
      </w:r>
    </w:p>
    <w:p w:rsidR="00000000" w:rsidDel="00000000" w:rsidP="00000000" w:rsidRDefault="00000000" w:rsidRPr="00000000" w14:paraId="000002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Pas de protéines animales car :</w:t>
      </w:r>
    </w:p>
    <w:p w:rsidR="00000000" w:rsidDel="00000000" w:rsidP="00000000" w:rsidRDefault="00000000" w:rsidRPr="00000000" w14:paraId="000002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 _______________________________ sont ______________________ et si nous mangeons un repas copieux, nous allons utiliser notre énergie pour la digestion et nous allons _____________________________ étant donné que l'énergie fournie ne sera pas utilisée pendant le _____________________.</w:t>
      </w:r>
    </w:p>
    <w:p w:rsidR="00000000" w:rsidDel="00000000" w:rsidP="00000000" w:rsidRDefault="00000000" w:rsidRPr="00000000" w14:paraId="00000206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-390524</wp:posOffset>
                </wp:positionH>
                <wp:positionV relativeFrom="paragraph">
                  <wp:posOffset>114300</wp:posOffset>
                </wp:positionV>
                <wp:extent cx="6448425" cy="38100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54300" y="439700"/>
                          <a:ext cx="4182300" cy="11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-390524</wp:posOffset>
                </wp:positionH>
                <wp:positionV relativeFrom="paragraph">
                  <wp:posOffset>114300</wp:posOffset>
                </wp:positionV>
                <wp:extent cx="6448425" cy="381000"/>
                <wp:effectExtent b="0" l="0" r="0" t="0"/>
                <wp:wrapNone/>
                <wp:docPr id="4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842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2c4c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jc w:val="center"/>
              <w:rPr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b w:val="1"/>
                <w:sz w:val="48"/>
                <w:szCs w:val="48"/>
                <w:u w:val="single"/>
                <w:rtl w:val="0"/>
              </w:rPr>
              <w:t xml:space="preserve">Journée Alimentaire type</w:t>
            </w:r>
          </w:p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jc w:val="center"/>
              <w:rPr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b w:val="1"/>
                <w:sz w:val="48"/>
                <w:szCs w:val="48"/>
                <w:u w:val="single"/>
                <w:rtl w:val="0"/>
              </w:rPr>
              <w:t xml:space="preserve">Partie 6</w:t>
            </w:r>
          </w:p>
        </w:tc>
      </w:tr>
    </w:tbl>
    <w:p w:rsidR="00000000" w:rsidDel="00000000" w:rsidP="00000000" w:rsidRDefault="00000000" w:rsidRPr="00000000" w14:paraId="000002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Petit-déjeuner</w:t>
      </w:r>
    </w:p>
    <w:p w:rsidR="00000000" w:rsidDel="00000000" w:rsidP="00000000" w:rsidRDefault="00000000" w:rsidRPr="00000000" w14:paraId="000002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7455"/>
        <w:tblGridChange w:id="0">
          <w:tblGrid>
            <w:gridCol w:w="1905"/>
            <w:gridCol w:w="74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Protéines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_________ unités de protéines (selon la faim ressentie pendant la matinée)</w:t>
            </w:r>
          </w:p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u w:val="single"/>
                <w:rtl w:val="0"/>
              </w:rPr>
              <w:t xml:space="preserve">1 unité = </w:t>
            </w:r>
          </w:p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œuf (Colombus, jaune cru idéalement)</w:t>
            </w:r>
          </w:p>
          <w:p w:rsidR="00000000" w:rsidDel="00000000" w:rsidP="00000000" w:rsidRDefault="00000000" w:rsidRPr="00000000" w14:paraId="0000022A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tranche de charcuterie</w:t>
            </w:r>
          </w:p>
          <w:p w:rsidR="00000000" w:rsidDel="00000000" w:rsidP="00000000" w:rsidRDefault="00000000" w:rsidRPr="00000000" w14:paraId="0000022B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→ Filet de poulet/dinde / Saxe / York - Jambon cru/cuit-Grison</w:t>
            </w:r>
          </w:p>
          <w:p w:rsidR="00000000" w:rsidDel="00000000" w:rsidP="00000000" w:rsidRDefault="00000000" w:rsidRPr="00000000" w14:paraId="0000022C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tranche ou 1 bâtonnet de fromage </w:t>
            </w:r>
          </w:p>
          <w:p w:rsidR="00000000" w:rsidDel="00000000" w:rsidP="00000000" w:rsidRDefault="00000000" w:rsidRPr="00000000" w14:paraId="0000022D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→ Brebis/chèvre - Parmesan-Comté min 12 mois affinage</w:t>
            </w:r>
          </w:p>
          <w:p w:rsidR="00000000" w:rsidDel="00000000" w:rsidP="00000000" w:rsidRDefault="00000000" w:rsidRPr="00000000" w14:paraId="0000022E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Càs de fromage de chèvre/brebis à tartiner</w:t>
            </w:r>
          </w:p>
          <w:p w:rsidR="00000000" w:rsidDel="00000000" w:rsidP="00000000" w:rsidRDefault="00000000" w:rsidRPr="00000000" w14:paraId="0000022F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yaourt de chèvre / brebis</w:t>
            </w:r>
          </w:p>
          <w:p w:rsidR="00000000" w:rsidDel="00000000" w:rsidP="00000000" w:rsidRDefault="00000000" w:rsidRPr="00000000" w14:paraId="00000230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→ Lentilles-pois chiches-haricots secs</w:t>
            </w:r>
          </w:p>
          <w:p w:rsidR="00000000" w:rsidDel="00000000" w:rsidP="00000000" w:rsidRDefault="00000000" w:rsidRPr="00000000" w14:paraId="00000231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tranche de saumon</w:t>
            </w:r>
          </w:p>
          <w:p w:rsidR="00000000" w:rsidDel="00000000" w:rsidP="00000000" w:rsidRDefault="00000000" w:rsidRPr="00000000" w14:paraId="00000232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Boeuf, Porc</w:t>
            </w:r>
          </w:p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Càs de crevettes</w:t>
            </w:r>
          </w:p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NE PAS MULTIPLIER LES UNITÉS D’OEUF, NI CHARCUTERIE AVEC DU FROMAGE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Bons gras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 olives ou tapenade d'olives à l'huile d'olive</w:t>
            </w:r>
          </w:p>
          <w:p w:rsidR="00000000" w:rsidDel="00000000" w:rsidP="00000000" w:rsidRDefault="00000000" w:rsidRPr="00000000" w14:paraId="00000238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1/2 avocat ou 1 cás de guacamol</w:t>
            </w:r>
          </w:p>
          <w:p w:rsidR="00000000" w:rsidDel="00000000" w:rsidP="00000000" w:rsidRDefault="00000000" w:rsidRPr="00000000" w14:paraId="00000239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CàS d’huile de colza avec 1 poignée de légumes, huile d’olive</w:t>
            </w:r>
          </w:p>
          <w:p w:rsidR="00000000" w:rsidDel="00000000" w:rsidP="00000000" w:rsidRDefault="00000000" w:rsidRPr="00000000" w14:paraId="0000023A">
            <w:pPr>
              <w:widowControl w:val="0"/>
              <w:spacing w:after="20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 à 5 CàS oléagineux </w:t>
            </w:r>
          </w:p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→ Noix, amandes, noisettes NON salées et NON grillées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Féculent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- 1 tranche de pain gris (sarrasin, épeautre, ...) idéalement au levain</w:t>
            </w:r>
          </w:p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- 3 càs de riz Basmati / pâtes, 1 pomme de terre moyenne, ½ patate douce)</w:t>
            </w:r>
          </w:p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- 4 cas de flocons (avoine, épeautre, quinoa...)</w:t>
            </w:r>
          </w:p>
        </w:tc>
      </w:tr>
    </w:tbl>
    <w:p w:rsidR="00000000" w:rsidDel="00000000" w:rsidP="00000000" w:rsidRDefault="00000000" w:rsidRPr="00000000" w14:paraId="000002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 1</w:t>
      </w:r>
    </w:p>
    <w:p w:rsidR="00000000" w:rsidDel="00000000" w:rsidP="00000000" w:rsidRDefault="00000000" w:rsidRPr="00000000" w14:paraId="000002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73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395"/>
        <w:tblGridChange w:id="0">
          <w:tblGrid>
            <w:gridCol w:w="73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 2</w:t>
      </w:r>
    </w:p>
    <w:p w:rsidR="00000000" w:rsidDel="00000000" w:rsidP="00000000" w:rsidRDefault="00000000" w:rsidRPr="00000000" w14:paraId="000002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7335"/>
        <w:tblGridChange w:id="0">
          <w:tblGrid>
            <w:gridCol w:w="2025"/>
            <w:gridCol w:w="73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Protéines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Bons gras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Féculent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+ un peu de fruit</w:t>
      </w:r>
    </w:p>
    <w:p w:rsidR="00000000" w:rsidDel="00000000" w:rsidP="00000000" w:rsidRDefault="00000000" w:rsidRPr="00000000" w14:paraId="0000025D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+  cannelle</w:t>
      </w:r>
    </w:p>
    <w:p w:rsidR="00000000" w:rsidDel="00000000" w:rsidP="00000000" w:rsidRDefault="00000000" w:rsidRPr="00000000" w14:paraId="0000025E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+2 chocolat râpé, coco râpé</w:t>
      </w:r>
    </w:p>
    <w:p w:rsidR="00000000" w:rsidDel="00000000" w:rsidP="00000000" w:rsidRDefault="00000000" w:rsidRPr="00000000" w14:paraId="000002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Repas</w:t>
      </w:r>
    </w:p>
    <w:p w:rsidR="00000000" w:rsidDel="00000000" w:rsidP="00000000" w:rsidRDefault="00000000" w:rsidRPr="00000000" w14:paraId="0000026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½ D’ASSIETTE DE LÉGUMES</w:t>
            </w:r>
          </w:p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¼ D'ASSIETTE DE PROTÉINES (VIANDE? VOLAILLE, POISSON, OEUF, ALTERNATIVE VÉGÉTALES)</w:t>
            </w:r>
          </w:p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¼ D’ASSIETTE DE FECULENTS (IG BAS)</w:t>
            </w:r>
          </w:p>
        </w:tc>
      </w:tr>
    </w:tbl>
    <w:p w:rsidR="00000000" w:rsidDel="00000000" w:rsidP="00000000" w:rsidRDefault="00000000" w:rsidRPr="00000000" w14:paraId="000002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 1</w:t>
      </w:r>
    </w:p>
    <w:p w:rsidR="00000000" w:rsidDel="00000000" w:rsidP="00000000" w:rsidRDefault="00000000" w:rsidRPr="00000000" w14:paraId="0000026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7335"/>
        <w:tblGridChange w:id="0">
          <w:tblGrid>
            <w:gridCol w:w="2025"/>
            <w:gridCol w:w="73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Protéines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Légumes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1.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Féculents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 2</w:t>
      </w:r>
    </w:p>
    <w:p w:rsidR="00000000" w:rsidDel="00000000" w:rsidP="00000000" w:rsidRDefault="00000000" w:rsidRPr="00000000" w14:paraId="0000027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7230"/>
        <w:tblGridChange w:id="0">
          <w:tblGrid>
            <w:gridCol w:w="2130"/>
            <w:gridCol w:w="72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Protéines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Légumes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Féculents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 3</w:t>
      </w:r>
    </w:p>
    <w:p w:rsidR="00000000" w:rsidDel="00000000" w:rsidP="00000000" w:rsidRDefault="00000000" w:rsidRPr="00000000" w14:paraId="000002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75"/>
        <w:gridCol w:w="7185"/>
        <w:tblGridChange w:id="0">
          <w:tblGrid>
            <w:gridCol w:w="2175"/>
            <w:gridCol w:w="71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Protéines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Légumes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Féculents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Goûter</w:t>
      </w:r>
    </w:p>
    <w:p w:rsidR="00000000" w:rsidDel="00000000" w:rsidP="00000000" w:rsidRDefault="00000000" w:rsidRPr="00000000" w14:paraId="0000028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5745.0" w:type="dxa"/>
        <w:jc w:val="left"/>
        <w:tblInd w:w="18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45"/>
        <w:tblGridChange w:id="0">
          <w:tblGrid>
            <w:gridCol w:w="57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L'équivalent d’</w:t>
            </w:r>
          </w:p>
          <w:p w:rsidR="00000000" w:rsidDel="00000000" w:rsidP="00000000" w:rsidRDefault="00000000" w:rsidRPr="00000000" w14:paraId="0000028D">
            <w:pPr>
              <w:widowControl w:val="0"/>
              <w:numPr>
                <w:ilvl w:val="0"/>
                <w:numId w:val="38"/>
              </w:numPr>
              <w:spacing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 bol de fruits</w:t>
            </w:r>
          </w:p>
          <w:p w:rsidR="00000000" w:rsidDel="00000000" w:rsidP="00000000" w:rsidRDefault="00000000" w:rsidRPr="00000000" w14:paraId="0000028E">
            <w:pPr>
              <w:widowControl w:val="0"/>
              <w:numPr>
                <w:ilvl w:val="0"/>
                <w:numId w:val="13"/>
              </w:numPr>
              <w:spacing w:line="240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 à 10 oléagineux</w:t>
            </w:r>
          </w:p>
          <w:p w:rsidR="00000000" w:rsidDel="00000000" w:rsidP="00000000" w:rsidRDefault="00000000" w:rsidRPr="00000000" w14:paraId="0000028F">
            <w:pPr>
              <w:widowControl w:val="0"/>
              <w:numPr>
                <w:ilvl w:val="0"/>
                <w:numId w:val="13"/>
              </w:numPr>
              <w:spacing w:line="240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carré de chocolat noir 74% cacao</w:t>
            </w:r>
          </w:p>
        </w:tc>
      </w:tr>
    </w:tbl>
    <w:p w:rsidR="00000000" w:rsidDel="00000000" w:rsidP="00000000" w:rsidRDefault="00000000" w:rsidRPr="00000000" w14:paraId="000002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 CHOCOLAT N’EST PAS OBLIGATOIRE.</w:t>
      </w:r>
    </w:p>
    <w:p w:rsidR="00000000" w:rsidDel="00000000" w:rsidP="00000000" w:rsidRDefault="00000000" w:rsidRPr="00000000" w14:paraId="0000029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 CONTRE, IL EST ESSENTIEL D’ASSOCIER LE FRUIT AVEC DES OLÉAGINEUX</w:t>
      </w:r>
    </w:p>
    <w:p w:rsidR="00000000" w:rsidDel="00000000" w:rsidP="00000000" w:rsidRDefault="00000000" w:rsidRPr="00000000" w14:paraId="0000029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 </w:t>
      </w:r>
    </w:p>
    <w:p w:rsidR="00000000" w:rsidDel="00000000" w:rsidP="00000000" w:rsidRDefault="00000000" w:rsidRPr="00000000" w14:paraId="000002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Repas du soir</w:t>
      </w:r>
    </w:p>
    <w:p w:rsidR="00000000" w:rsidDel="00000000" w:rsidP="00000000" w:rsidRDefault="00000000" w:rsidRPr="00000000" w14:paraId="000002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Légumes +++ (chaud, froid, potage, …)</w:t>
            </w:r>
          </w:p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+¼ d’assiette de féculent (IG BAS)</w:t>
            </w:r>
          </w:p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 </w:t>
            </w:r>
          </w:p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Légumes +++</w:t>
            </w:r>
          </w:p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+ 1 bol de légumineuses (lentilles, pois chiches, haricots blancs/rouges,noirs, edamame,...)</w:t>
            </w:r>
          </w:p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jc w:val="center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00"/>
                <w:sz w:val="24"/>
                <w:szCs w:val="24"/>
                <w:rtl w:val="0"/>
              </w:rPr>
              <w:t xml:space="preserve">EVITER LA VIANDE ROUGE LE SOIR </w:t>
            </w:r>
          </w:p>
        </w:tc>
      </w:tr>
    </w:tbl>
    <w:p w:rsidR="00000000" w:rsidDel="00000000" w:rsidP="00000000" w:rsidRDefault="00000000" w:rsidRPr="00000000" w14:paraId="000002B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Exemple</w:t>
      </w:r>
    </w:p>
    <w:tbl>
      <w:tblPr>
        <w:tblStyle w:val="Table2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49" w:type="default"/>
      <w:footerReference r:id="rId5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Pacifico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C">
    <w:pPr>
      <w:jc w:val="right"/>
      <w:rPr/>
    </w:pPr>
    <w:r w:rsidDel="00000000" w:rsidR="00000000" w:rsidRPr="00000000">
      <w:rPr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D">
    <w:pPr>
      <w:rPr>
        <w:rFonts w:ascii="Pacifico" w:cs="Pacifico" w:eastAsia="Pacifico" w:hAnsi="Pacifico"/>
        <w:color w:val="ff0000"/>
        <w:sz w:val="48"/>
        <w:szCs w:val="48"/>
      </w:rPr>
    </w:pPr>
    <w:r w:rsidDel="00000000" w:rsidR="00000000" w:rsidRPr="00000000">
      <w:rPr>
        <w:rFonts w:ascii="Pacifico" w:cs="Pacifico" w:eastAsia="Pacifico" w:hAnsi="Pacifico"/>
        <w:color w:val="ff0000"/>
        <w:sz w:val="48"/>
        <w:szCs w:val="48"/>
        <w:rtl w:val="0"/>
      </w:rPr>
      <w:t xml:space="preserve">Education Nutritionnelle et Diététique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24.png"/><Relationship Id="rId42" Type="http://schemas.openxmlformats.org/officeDocument/2006/relationships/image" Target="media/image16.png"/><Relationship Id="rId41" Type="http://schemas.openxmlformats.org/officeDocument/2006/relationships/image" Target="media/image20.png"/><Relationship Id="rId44" Type="http://schemas.openxmlformats.org/officeDocument/2006/relationships/image" Target="media/image22.png"/><Relationship Id="rId43" Type="http://schemas.openxmlformats.org/officeDocument/2006/relationships/image" Target="media/image30.png"/><Relationship Id="rId46" Type="http://schemas.openxmlformats.org/officeDocument/2006/relationships/image" Target="media/image8.png"/><Relationship Id="rId45" Type="http://schemas.openxmlformats.org/officeDocument/2006/relationships/image" Target="media/image1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9.png"/><Relationship Id="rId48" Type="http://schemas.openxmlformats.org/officeDocument/2006/relationships/image" Target="media/image42.png"/><Relationship Id="rId47" Type="http://schemas.openxmlformats.org/officeDocument/2006/relationships/image" Target="media/image37.png"/><Relationship Id="rId4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41.png"/><Relationship Id="rId7" Type="http://schemas.openxmlformats.org/officeDocument/2006/relationships/image" Target="media/image35.png"/><Relationship Id="rId8" Type="http://schemas.openxmlformats.org/officeDocument/2006/relationships/image" Target="media/image28.png"/><Relationship Id="rId31" Type="http://schemas.openxmlformats.org/officeDocument/2006/relationships/image" Target="media/image40.png"/><Relationship Id="rId30" Type="http://schemas.openxmlformats.org/officeDocument/2006/relationships/image" Target="media/image9.png"/><Relationship Id="rId33" Type="http://schemas.openxmlformats.org/officeDocument/2006/relationships/image" Target="media/image4.png"/><Relationship Id="rId32" Type="http://schemas.openxmlformats.org/officeDocument/2006/relationships/image" Target="media/image15.png"/><Relationship Id="rId35" Type="http://schemas.openxmlformats.org/officeDocument/2006/relationships/image" Target="media/image43.png"/><Relationship Id="rId34" Type="http://schemas.openxmlformats.org/officeDocument/2006/relationships/image" Target="media/image19.png"/><Relationship Id="rId37" Type="http://schemas.openxmlformats.org/officeDocument/2006/relationships/image" Target="media/image5.png"/><Relationship Id="rId36" Type="http://schemas.openxmlformats.org/officeDocument/2006/relationships/image" Target="media/image31.png"/><Relationship Id="rId39" Type="http://schemas.openxmlformats.org/officeDocument/2006/relationships/image" Target="media/image21.png"/><Relationship Id="rId38" Type="http://schemas.openxmlformats.org/officeDocument/2006/relationships/image" Target="media/image6.png"/><Relationship Id="rId20" Type="http://schemas.openxmlformats.org/officeDocument/2006/relationships/image" Target="media/image13.png"/><Relationship Id="rId22" Type="http://schemas.openxmlformats.org/officeDocument/2006/relationships/image" Target="media/image10.png"/><Relationship Id="rId21" Type="http://schemas.openxmlformats.org/officeDocument/2006/relationships/image" Target="media/image32.png"/><Relationship Id="rId24" Type="http://schemas.openxmlformats.org/officeDocument/2006/relationships/image" Target="media/image12.png"/><Relationship Id="rId23" Type="http://schemas.openxmlformats.org/officeDocument/2006/relationships/image" Target="media/image38.png"/><Relationship Id="rId26" Type="http://schemas.openxmlformats.org/officeDocument/2006/relationships/image" Target="media/image39.png"/><Relationship Id="rId25" Type="http://schemas.openxmlformats.org/officeDocument/2006/relationships/image" Target="media/image34.png"/><Relationship Id="rId28" Type="http://schemas.openxmlformats.org/officeDocument/2006/relationships/image" Target="media/image36.png"/><Relationship Id="rId27" Type="http://schemas.openxmlformats.org/officeDocument/2006/relationships/image" Target="media/image1.jpg"/><Relationship Id="rId29" Type="http://schemas.openxmlformats.org/officeDocument/2006/relationships/image" Target="media/image14.png"/><Relationship Id="rId50" Type="http://schemas.openxmlformats.org/officeDocument/2006/relationships/footer" Target="footer1.xml"/><Relationship Id="rId11" Type="http://schemas.openxmlformats.org/officeDocument/2006/relationships/image" Target="media/image26.png"/><Relationship Id="rId10" Type="http://schemas.openxmlformats.org/officeDocument/2006/relationships/image" Target="media/image23.png"/><Relationship Id="rId13" Type="http://schemas.openxmlformats.org/officeDocument/2006/relationships/image" Target="media/image27.png"/><Relationship Id="rId12" Type="http://schemas.openxmlformats.org/officeDocument/2006/relationships/image" Target="media/image33.png"/><Relationship Id="rId15" Type="http://schemas.openxmlformats.org/officeDocument/2006/relationships/image" Target="media/image25.png"/><Relationship Id="rId14" Type="http://schemas.openxmlformats.org/officeDocument/2006/relationships/image" Target="media/image17.png"/><Relationship Id="rId17" Type="http://schemas.openxmlformats.org/officeDocument/2006/relationships/image" Target="media/image2.png"/><Relationship Id="rId16" Type="http://schemas.openxmlformats.org/officeDocument/2006/relationships/image" Target="media/image11.png"/><Relationship Id="rId19" Type="http://schemas.openxmlformats.org/officeDocument/2006/relationships/image" Target="media/image7.png"/><Relationship Id="rId1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cific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