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AAD878" w14:textId="1D082125" w:rsidR="00AD1FBA" w:rsidRPr="006B0AD6" w:rsidRDefault="00AD1FBA" w:rsidP="00AD1FBA">
      <w:pPr>
        <w:jc w:val="center"/>
        <w:rPr>
          <w:rFonts w:ascii="Cursive standard" w:hAnsi="Cursive standard"/>
          <w:b/>
          <w:bCs/>
          <w:sz w:val="130"/>
          <w:szCs w:val="130"/>
          <w:u w:val="single"/>
        </w:rPr>
      </w:pPr>
      <w:r w:rsidRPr="006B0AD6">
        <w:rPr>
          <w:rFonts w:ascii="Cursive standard" w:hAnsi="Cursive standard"/>
          <w:b/>
          <w:bCs/>
          <w:sz w:val="130"/>
          <w:szCs w:val="130"/>
          <w:u w:val="single"/>
        </w:rPr>
        <w:t>À quoi ça sert de recycler ?</w:t>
      </w:r>
    </w:p>
    <w:p w14:paraId="29155CE8" w14:textId="77777777" w:rsidR="00761699" w:rsidRPr="00AD1FBA" w:rsidRDefault="00761699" w:rsidP="00761699">
      <w:pPr>
        <w:rPr>
          <w:rFonts w:ascii="Cursive standard" w:hAnsi="Cursive standard"/>
          <w:b/>
          <w:bCs/>
          <w:sz w:val="100"/>
          <w:szCs w:val="100"/>
        </w:rPr>
      </w:pPr>
      <w:r w:rsidRPr="00AD1FBA">
        <w:rPr>
          <w:rFonts w:ascii="Cursive standard" w:hAnsi="Cursive standard"/>
          <w:b/>
          <w:bCs/>
          <w:sz w:val="100"/>
          <w:szCs w:val="100"/>
        </w:rPr>
        <w:t xml:space="preserve">- Préserver les ressources de la planète </w:t>
      </w:r>
    </w:p>
    <w:p w14:paraId="3399FDE8" w14:textId="77777777" w:rsidR="00761699" w:rsidRDefault="00761699" w:rsidP="00761699">
      <w:pPr>
        <w:rPr>
          <w:rFonts w:ascii="Cursive standard" w:hAnsi="Cursive standard"/>
          <w:b/>
          <w:bCs/>
          <w:sz w:val="100"/>
          <w:szCs w:val="100"/>
        </w:rPr>
      </w:pPr>
      <w:r w:rsidRPr="00AD1FBA">
        <w:rPr>
          <w:rFonts w:ascii="Cursive standard" w:hAnsi="Cursive standard"/>
          <w:b/>
          <w:bCs/>
          <w:sz w:val="100"/>
          <w:szCs w:val="100"/>
        </w:rPr>
        <w:t>- Réduire la pollution</w:t>
      </w:r>
    </w:p>
    <w:p w14:paraId="0792E18C" w14:textId="793F232C" w:rsidR="00AD1FBA" w:rsidRPr="00AD1FBA" w:rsidRDefault="00AD1FBA" w:rsidP="00AD1FBA">
      <w:pPr>
        <w:rPr>
          <w:rFonts w:ascii="Cursive standard" w:hAnsi="Cursive standard"/>
          <w:sz w:val="100"/>
          <w:szCs w:val="100"/>
        </w:rPr>
      </w:pPr>
      <w:r w:rsidRPr="00AD1FBA">
        <w:rPr>
          <w:rFonts w:ascii="Cursive standard" w:hAnsi="Cursive standard"/>
          <w:b/>
          <w:bCs/>
          <w:sz w:val="100"/>
          <w:szCs w:val="100"/>
        </w:rPr>
        <w:t>- U</w:t>
      </w:r>
      <w:r w:rsidRPr="00AD1FBA">
        <w:rPr>
          <w:rFonts w:ascii="Cursive standard" w:hAnsi="Cursive standard"/>
          <w:b/>
          <w:bCs/>
          <w:sz w:val="100"/>
          <w:szCs w:val="100"/>
        </w:rPr>
        <w:t>tiliser un objet jeté</w:t>
      </w:r>
      <w:r w:rsidRPr="00AD1FBA">
        <w:rPr>
          <w:rFonts w:ascii="Cursive standard" w:hAnsi="Cursive standard"/>
          <w:sz w:val="100"/>
          <w:szCs w:val="100"/>
        </w:rPr>
        <w:t> </w:t>
      </w:r>
      <w:r w:rsidRPr="00AD1FBA">
        <w:rPr>
          <w:rFonts w:ascii="Cursive standard" w:hAnsi="Cursive standard"/>
          <w:b/>
          <w:bCs/>
          <w:sz w:val="100"/>
          <w:szCs w:val="100"/>
        </w:rPr>
        <w:t>pour fabriquer un nouveau produit</w:t>
      </w:r>
    </w:p>
    <w:p w14:paraId="374F256A" w14:textId="77777777" w:rsidR="00761699" w:rsidRPr="00761699" w:rsidRDefault="00761699" w:rsidP="00761699">
      <w:pPr>
        <w:rPr>
          <w:rFonts w:ascii="Cursive standard" w:hAnsi="Cursive standard"/>
          <w:sz w:val="100"/>
          <w:szCs w:val="100"/>
        </w:rPr>
      </w:pPr>
      <w:r w:rsidRPr="00761699">
        <w:rPr>
          <w:rFonts w:ascii="Cursive standard" w:hAnsi="Cursive standard"/>
          <w:b/>
          <w:bCs/>
          <w:sz w:val="100"/>
          <w:szCs w:val="100"/>
        </w:rPr>
        <w:lastRenderedPageBreak/>
        <w:t>27 bouteilles en plastique =</w:t>
      </w:r>
      <w:r w:rsidRPr="00761699">
        <w:rPr>
          <w:rFonts w:ascii="Cursive standard" w:hAnsi="Cursive standard"/>
          <w:sz w:val="100"/>
          <w:szCs w:val="100"/>
        </w:rPr>
        <w:t xml:space="preserve"> </w:t>
      </w:r>
      <w:r w:rsidRPr="00761699">
        <w:rPr>
          <w:rFonts w:ascii="Cursive standard" w:hAnsi="Cursive standard"/>
          <w:b/>
          <w:bCs/>
          <w:sz w:val="100"/>
          <w:szCs w:val="100"/>
        </w:rPr>
        <w:t>un pull</w:t>
      </w:r>
    </w:p>
    <w:p w14:paraId="1B5B3AB8" w14:textId="77777777" w:rsidR="00761699" w:rsidRDefault="00761699" w:rsidP="00761699">
      <w:pPr>
        <w:rPr>
          <w:rFonts w:ascii="Cursive standard" w:hAnsi="Cursive standard"/>
          <w:sz w:val="100"/>
          <w:szCs w:val="100"/>
        </w:rPr>
      </w:pPr>
      <w:r w:rsidRPr="00761699">
        <w:rPr>
          <w:rFonts w:ascii="Cursive standard" w:hAnsi="Cursive standard"/>
          <w:b/>
          <w:bCs/>
          <w:sz w:val="100"/>
          <w:szCs w:val="100"/>
        </w:rPr>
        <w:t>+ d’une</w:t>
      </w:r>
      <w:r w:rsidRPr="00761699">
        <w:rPr>
          <w:rFonts w:ascii="Cursive standard" w:hAnsi="Cursive standard"/>
          <w:sz w:val="100"/>
          <w:szCs w:val="100"/>
        </w:rPr>
        <w:t> </w:t>
      </w:r>
      <w:r w:rsidRPr="00761699">
        <w:rPr>
          <w:rFonts w:ascii="Cursive standard" w:hAnsi="Cursive standard"/>
          <w:b/>
          <w:bCs/>
          <w:sz w:val="100"/>
          <w:szCs w:val="100"/>
        </w:rPr>
        <w:t>centaine de canettes</w:t>
      </w:r>
      <w:r w:rsidRPr="00761699">
        <w:rPr>
          <w:rFonts w:ascii="Cursive standard" w:hAnsi="Cursive standard"/>
          <w:sz w:val="100"/>
          <w:szCs w:val="100"/>
        </w:rPr>
        <w:t> </w:t>
      </w:r>
    </w:p>
    <w:p w14:paraId="725B1691" w14:textId="75CED8AC" w:rsidR="00761699" w:rsidRDefault="00761699" w:rsidP="00761699">
      <w:pPr>
        <w:rPr>
          <w:rFonts w:ascii="Cursive standard" w:hAnsi="Cursive standard"/>
          <w:b/>
          <w:bCs/>
          <w:sz w:val="100"/>
          <w:szCs w:val="100"/>
        </w:rPr>
      </w:pPr>
      <w:r w:rsidRPr="00761699">
        <w:rPr>
          <w:rFonts w:ascii="Cursive standard" w:hAnsi="Cursive standard"/>
          <w:sz w:val="100"/>
          <w:szCs w:val="100"/>
        </w:rPr>
        <w:t xml:space="preserve">= </w:t>
      </w:r>
      <w:r w:rsidRPr="00761699">
        <w:rPr>
          <w:rFonts w:ascii="Cursive standard" w:hAnsi="Cursive standard"/>
          <w:b/>
          <w:bCs/>
          <w:sz w:val="100"/>
          <w:szCs w:val="100"/>
        </w:rPr>
        <w:t>une trottinette</w:t>
      </w:r>
    </w:p>
    <w:p w14:paraId="241ECE55" w14:textId="77777777" w:rsidR="00761699" w:rsidRDefault="00761699" w:rsidP="00761699">
      <w:pPr>
        <w:rPr>
          <w:rFonts w:ascii="Cursive standard" w:hAnsi="Cursive standard"/>
          <w:b/>
          <w:bCs/>
          <w:sz w:val="100"/>
          <w:szCs w:val="100"/>
        </w:rPr>
      </w:pPr>
    </w:p>
    <w:p w14:paraId="4EB4933E" w14:textId="48305D50" w:rsidR="00761699" w:rsidRPr="00761699" w:rsidRDefault="00761699" w:rsidP="00761699">
      <w:pPr>
        <w:rPr>
          <w:rFonts w:ascii="Cursive standard" w:hAnsi="Cursive standard"/>
          <w:sz w:val="100"/>
          <w:szCs w:val="100"/>
        </w:rPr>
      </w:pPr>
    </w:p>
    <w:p w14:paraId="12F0B4A7" w14:textId="02788F7F" w:rsidR="00761699" w:rsidRDefault="00761699" w:rsidP="00AD1FBA">
      <w:pPr>
        <w:rPr>
          <w:rFonts w:ascii="Cursive standard" w:hAnsi="Cursive standard"/>
          <w:sz w:val="100"/>
          <w:szCs w:val="10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367D07F" wp14:editId="379139BF">
            <wp:simplePos x="0" y="0"/>
            <wp:positionH relativeFrom="column">
              <wp:posOffset>6527619</wp:posOffset>
            </wp:positionH>
            <wp:positionV relativeFrom="paragraph">
              <wp:posOffset>193494</wp:posOffset>
            </wp:positionV>
            <wp:extent cx="3167743" cy="3167743"/>
            <wp:effectExtent l="0" t="0" r="0" b="0"/>
            <wp:wrapNone/>
            <wp:docPr id="461399032" name="Image 37" descr="Symbole du recyclage — Wikip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Symbole du recyclage — Wikipéd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7743" cy="3167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61699">
        <w:rPr>
          <w:rFonts w:ascii="Cursive standard" w:hAnsi="Cursive standard"/>
          <w:sz w:val="100"/>
          <w:szCs w:val="100"/>
        </w:rPr>
        <w:drawing>
          <wp:inline distT="0" distB="0" distL="0" distR="0" wp14:anchorId="41416D5D" wp14:editId="4B29E063">
            <wp:extent cx="4469130" cy="3327191"/>
            <wp:effectExtent l="0" t="0" r="7620" b="6985"/>
            <wp:docPr id="1705885335" name="Image 1" descr="Une image contenant dessin, croquis, Dessin au trait, clipar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5885335" name="Image 1" descr="Une image contenant dessin, croquis, Dessin au trait, clipart&#10;&#10;Description générée automatiquement"/>
                    <pic:cNvPicPr/>
                  </pic:nvPicPr>
                  <pic:blipFill rotWithShape="1">
                    <a:blip r:embed="rId6"/>
                    <a:srcRect l="1538" b="1057"/>
                    <a:stretch/>
                  </pic:blipFill>
                  <pic:spPr bwMode="auto">
                    <a:xfrm>
                      <a:off x="0" y="0"/>
                      <a:ext cx="4480866" cy="33359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BCC61B7" w14:textId="5CD4A79E" w:rsidR="00761699" w:rsidRPr="00AD1FBA" w:rsidRDefault="00761699" w:rsidP="00AD1FBA">
      <w:pPr>
        <w:rPr>
          <w:rFonts w:ascii="Cursive standard" w:hAnsi="Cursive standard"/>
          <w:sz w:val="100"/>
          <w:szCs w:val="100"/>
        </w:rPr>
      </w:pPr>
      <w:r w:rsidRPr="00761699">
        <w:rPr>
          <w:rFonts w:ascii="Cursive standard" w:hAnsi="Cursive standard"/>
          <w:sz w:val="100"/>
          <w:szCs w:val="100"/>
        </w:rPr>
        <w:drawing>
          <wp:inline distT="0" distB="0" distL="0" distR="0" wp14:anchorId="0D161C4C" wp14:editId="7987CC46">
            <wp:extent cx="4375150" cy="3238239"/>
            <wp:effectExtent l="0" t="0" r="6350" b="635"/>
            <wp:docPr id="806810147" name="Image 1" descr="Une image contenant dessin, clipart, dessin humoristique, Dessin d’enfan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6810147" name="Image 1" descr="Une image contenant dessin, clipart, dessin humoristique, Dessin d’enfant&#10;&#10;Description générée automatiquement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97617" cy="3254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ursive standard" w:hAnsi="Cursive standard"/>
          <w:sz w:val="100"/>
          <w:szCs w:val="100"/>
        </w:rPr>
        <w:t xml:space="preserve">      </w:t>
      </w:r>
      <w:r w:rsidRPr="00761699">
        <w:rPr>
          <w:rFonts w:ascii="Cursive standard" w:hAnsi="Cursive standard"/>
          <w:sz w:val="100"/>
          <w:szCs w:val="100"/>
        </w:rPr>
        <w:drawing>
          <wp:inline distT="0" distB="0" distL="0" distR="0" wp14:anchorId="0FC474E3" wp14:editId="777DCEB0">
            <wp:extent cx="3771900" cy="3222871"/>
            <wp:effectExtent l="0" t="0" r="0" b="0"/>
            <wp:docPr id="1311461034" name="Image 1" descr="Une image contenant dessin, clipart, croquis, Dessin d’enfan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1461034" name="Image 1" descr="Une image contenant dessin, clipart, croquis, Dessin d’enfant&#10;&#10;Description générée automatiquement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88065" cy="3236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61699" w:rsidRPr="00AD1FBA" w:rsidSect="00AD1FBA">
      <w:pgSz w:w="16838" w:h="11906" w:orient="landscape"/>
      <w:pgMar w:top="624" w:right="624" w:bottom="624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CE587F"/>
    <w:multiLevelType w:val="hybridMultilevel"/>
    <w:tmpl w:val="C3ECB804"/>
    <w:lvl w:ilvl="0" w:tplc="DFF2D6AA">
      <w:numFmt w:val="bullet"/>
      <w:lvlText w:val="-"/>
      <w:lvlJc w:val="left"/>
      <w:pPr>
        <w:ind w:left="720" w:hanging="360"/>
      </w:pPr>
      <w:rPr>
        <w:rFonts w:ascii="Cursive standard" w:eastAsiaTheme="minorHAnsi" w:hAnsi="Cursive standard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2392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FBA"/>
    <w:rsid w:val="00361D15"/>
    <w:rsid w:val="003A3E91"/>
    <w:rsid w:val="006B0AD6"/>
    <w:rsid w:val="00761699"/>
    <w:rsid w:val="007E0A24"/>
    <w:rsid w:val="00AD1FBA"/>
    <w:rsid w:val="00E74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C1270"/>
  <w15:chartTrackingRefBased/>
  <w15:docId w15:val="{94C4FC22-812B-4DF7-B0B7-69CD81C2D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FBA"/>
  </w:style>
  <w:style w:type="paragraph" w:styleId="Titre1">
    <w:name w:val="heading 1"/>
    <w:basedOn w:val="Normal"/>
    <w:next w:val="Normal"/>
    <w:link w:val="Titre1Car"/>
    <w:uiPriority w:val="9"/>
    <w:qFormat/>
    <w:rsid w:val="00AD1F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D1F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D1FB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D1F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D1FB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D1F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D1F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D1F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D1F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D1F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D1F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D1FB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D1FBA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D1FB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D1FB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D1FB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D1FB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D1FB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D1F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D1F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D1F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D1F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D1F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D1FB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D1FB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D1FB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D1F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D1FB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AD1FB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38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Draux Camille</dc:creator>
  <cp:keywords/>
  <dc:description/>
  <cp:lastModifiedBy>Draux Camille</cp:lastModifiedBy>
  <cp:revision>2</cp:revision>
  <dcterms:created xsi:type="dcterms:W3CDTF">2024-11-21T20:39:00Z</dcterms:created>
  <dcterms:modified xsi:type="dcterms:W3CDTF">2024-11-21T20:59:00Z</dcterms:modified>
</cp:coreProperties>
</file>